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CE2" w:rsidRPr="008E0DC0" w:rsidRDefault="00504CE2" w:rsidP="008E0DC0">
      <w:pPr>
        <w:keepNext/>
        <w:keepLines/>
        <w:jc w:val="both"/>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BF4CF9" w:rsidP="008E0DC0">
      <w:pPr>
        <w:keepNext/>
        <w:keepLines/>
        <w:jc w:val="center"/>
        <w:rPr>
          <w:rFonts w:ascii="David" w:hAnsi="David"/>
          <w:b/>
          <w:bCs/>
          <w:szCs w:val="24"/>
          <w:rtl/>
        </w:rPr>
      </w:pPr>
      <w:r>
        <w:rPr>
          <w:noProof/>
          <w:lang w:eastAsia="en-US"/>
        </w:rPr>
        <w:drawing>
          <wp:inline distT="0" distB="0" distL="0" distR="0" wp14:anchorId="3408992B" wp14:editId="48E8CFD3">
            <wp:extent cx="2733675" cy="1523970"/>
            <wp:effectExtent l="0" t="0" r="0" b="0"/>
            <wp:docPr id="5"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משרד המשפטים"/>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2360" cy="1523237"/>
                    </a:xfrm>
                    <a:prstGeom prst="rect">
                      <a:avLst/>
                    </a:prstGeom>
                    <a:noFill/>
                    <a:ln>
                      <a:noFill/>
                    </a:ln>
                  </pic:spPr>
                </pic:pic>
              </a:graphicData>
            </a:graphic>
          </wp:inline>
        </w:drawing>
      </w:r>
    </w:p>
    <w:p w:rsidR="005F7C06" w:rsidRDefault="005F7C06" w:rsidP="00E53DC1">
      <w:pPr>
        <w:keepNext/>
        <w:keepLines/>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BF4CF9" w:rsidRDefault="00BF4CF9" w:rsidP="008E0DC0">
      <w:pPr>
        <w:keepNext/>
        <w:keepLines/>
        <w:jc w:val="center"/>
        <w:rPr>
          <w:rFonts w:ascii="David" w:hAnsi="David"/>
          <w:sz w:val="44"/>
          <w:szCs w:val="44"/>
          <w:rtl/>
        </w:rPr>
      </w:pPr>
    </w:p>
    <w:p w:rsidR="00D5392B" w:rsidRPr="00E53DC1" w:rsidRDefault="00D5392B" w:rsidP="008E0DC0">
      <w:pPr>
        <w:keepNext/>
        <w:keepLines/>
        <w:jc w:val="center"/>
        <w:rPr>
          <w:rFonts w:ascii="David" w:hAnsi="David"/>
          <w:sz w:val="44"/>
          <w:szCs w:val="44"/>
          <w:rtl/>
        </w:rPr>
      </w:pPr>
      <w:r w:rsidRPr="00E53DC1">
        <w:rPr>
          <w:rFonts w:ascii="David" w:hAnsi="David"/>
          <w:sz w:val="44"/>
          <w:szCs w:val="44"/>
          <w:rtl/>
        </w:rPr>
        <w:t>מכרז פומבי</w:t>
      </w:r>
    </w:p>
    <w:p w:rsidR="00D5392B" w:rsidRPr="00E53DC1" w:rsidRDefault="00D5392B" w:rsidP="008E0DC0">
      <w:pPr>
        <w:keepNext/>
        <w:keepLines/>
        <w:jc w:val="center"/>
        <w:rPr>
          <w:rFonts w:ascii="David" w:hAnsi="David"/>
          <w:sz w:val="44"/>
          <w:szCs w:val="44"/>
          <w:rtl/>
        </w:rPr>
      </w:pPr>
      <w:r w:rsidRPr="00E53DC1">
        <w:rPr>
          <w:rFonts w:ascii="David" w:hAnsi="David"/>
          <w:sz w:val="44"/>
          <w:szCs w:val="44"/>
          <w:rtl/>
        </w:rPr>
        <w:t>מספר</w:t>
      </w:r>
      <w:r w:rsidR="00AC7B96" w:rsidRPr="00E53DC1">
        <w:rPr>
          <w:rFonts w:ascii="David" w:hAnsi="David"/>
          <w:sz w:val="44"/>
          <w:szCs w:val="44"/>
          <w:rtl/>
        </w:rPr>
        <w:t xml:space="preserve"> </w:t>
      </w:r>
      <w:r w:rsidR="00C30FD7">
        <w:rPr>
          <w:rFonts w:ascii="David" w:hAnsi="David" w:hint="cs"/>
          <w:sz w:val="44"/>
          <w:szCs w:val="44"/>
          <w:rtl/>
        </w:rPr>
        <w:t>55</w:t>
      </w:r>
      <w:r w:rsidR="00504CE2" w:rsidRPr="00E53DC1">
        <w:rPr>
          <w:rFonts w:ascii="David" w:hAnsi="David"/>
          <w:sz w:val="44"/>
          <w:szCs w:val="44"/>
          <w:rtl/>
        </w:rPr>
        <w:t>/17</w:t>
      </w:r>
    </w:p>
    <w:p w:rsidR="00D5392B" w:rsidRPr="008E0DC0" w:rsidRDefault="00D5392B" w:rsidP="008E0DC0">
      <w:pPr>
        <w:keepNext/>
        <w:keepLines/>
        <w:jc w:val="center"/>
        <w:rPr>
          <w:rFonts w:ascii="David" w:hAnsi="David"/>
          <w:b/>
          <w:bCs/>
          <w:szCs w:val="24"/>
          <w:rtl/>
        </w:rPr>
      </w:pPr>
    </w:p>
    <w:p w:rsidR="005F7C06" w:rsidRDefault="005F7C06" w:rsidP="00E53DC1">
      <w:pPr>
        <w:keepNext/>
        <w:keepLines/>
        <w:rPr>
          <w:rFonts w:ascii="David" w:hAnsi="David"/>
          <w:b/>
          <w:bCs/>
          <w:sz w:val="44"/>
          <w:szCs w:val="44"/>
          <w:rtl/>
        </w:rPr>
      </w:pPr>
    </w:p>
    <w:p w:rsidR="00BF4CF9" w:rsidRDefault="00BF4CF9" w:rsidP="00E53DC1">
      <w:pPr>
        <w:keepNext/>
        <w:keepLines/>
        <w:spacing w:line="276" w:lineRule="auto"/>
        <w:jc w:val="center"/>
        <w:rPr>
          <w:rFonts w:ascii="David" w:hAnsi="David"/>
          <w:b/>
          <w:bCs/>
          <w:sz w:val="44"/>
          <w:szCs w:val="44"/>
          <w:rtl/>
        </w:rPr>
      </w:pPr>
    </w:p>
    <w:p w:rsidR="00B212C6" w:rsidRPr="00CC10D9" w:rsidRDefault="001C4B84" w:rsidP="00E53DC1">
      <w:pPr>
        <w:keepNext/>
        <w:keepLines/>
        <w:spacing w:line="276" w:lineRule="auto"/>
        <w:jc w:val="center"/>
        <w:rPr>
          <w:rFonts w:ascii="David" w:hAnsi="David"/>
          <w:b/>
          <w:bCs/>
          <w:sz w:val="44"/>
          <w:szCs w:val="44"/>
          <w:rtl/>
        </w:rPr>
      </w:pPr>
      <w:r w:rsidRPr="00E53DC1">
        <w:rPr>
          <w:rFonts w:ascii="David" w:hAnsi="David"/>
          <w:b/>
          <w:bCs/>
          <w:sz w:val="44"/>
          <w:szCs w:val="44"/>
          <w:rtl/>
        </w:rPr>
        <w:t xml:space="preserve">להפעלת </w:t>
      </w:r>
      <w:r w:rsidR="00C30FD7" w:rsidRPr="00C30FD7">
        <w:rPr>
          <w:rFonts w:ascii="David" w:hAnsi="David"/>
          <w:b/>
          <w:bCs/>
          <w:sz w:val="44"/>
          <w:szCs w:val="44"/>
          <w:rtl/>
        </w:rPr>
        <w:t xml:space="preserve">מוקד מענה </w:t>
      </w:r>
      <w:r w:rsidR="007E0B49">
        <w:rPr>
          <w:rFonts w:ascii="David" w:hAnsi="David"/>
          <w:b/>
          <w:bCs/>
          <w:sz w:val="44"/>
          <w:szCs w:val="44"/>
          <w:rtl/>
        </w:rPr>
        <w:t xml:space="preserve">טלפוני </w:t>
      </w:r>
      <w:proofErr w:type="spellStart"/>
      <w:r w:rsidR="007E0B49">
        <w:rPr>
          <w:rFonts w:ascii="David" w:hAnsi="David"/>
          <w:b/>
          <w:bCs/>
          <w:sz w:val="44"/>
          <w:szCs w:val="44"/>
          <w:rtl/>
        </w:rPr>
        <w:t>בהגלשת</w:t>
      </w:r>
      <w:proofErr w:type="spellEnd"/>
      <w:r w:rsidR="007E0B49">
        <w:rPr>
          <w:rFonts w:ascii="David" w:hAnsi="David"/>
          <w:b/>
          <w:bCs/>
          <w:sz w:val="44"/>
          <w:szCs w:val="44"/>
          <w:rtl/>
        </w:rPr>
        <w:t xml:space="preserve"> שיחות במיקור חוץ</w:t>
      </w:r>
    </w:p>
    <w:p w:rsidR="007910E5" w:rsidRPr="00E53DC1" w:rsidRDefault="007910E5" w:rsidP="00E53DC1">
      <w:pPr>
        <w:keepNext/>
        <w:keepLines/>
        <w:rPr>
          <w:rFonts w:ascii="David" w:hAnsi="David"/>
          <w:b/>
          <w:bCs/>
          <w:sz w:val="44"/>
          <w:szCs w:val="44"/>
          <w:rtl/>
        </w:rPr>
      </w:pPr>
    </w:p>
    <w:p w:rsidR="00D5392B" w:rsidRPr="00E53DC1" w:rsidRDefault="00E5266E" w:rsidP="008E0DC0">
      <w:pPr>
        <w:keepNext/>
        <w:keepLines/>
        <w:jc w:val="center"/>
        <w:rPr>
          <w:rFonts w:ascii="David" w:hAnsi="David"/>
          <w:b/>
          <w:bCs/>
          <w:sz w:val="44"/>
          <w:szCs w:val="44"/>
          <w:rtl/>
        </w:rPr>
      </w:pPr>
      <w:r w:rsidRPr="00E53DC1">
        <w:rPr>
          <w:rFonts w:ascii="David" w:hAnsi="David"/>
          <w:b/>
          <w:bCs/>
          <w:sz w:val="44"/>
          <w:szCs w:val="44"/>
          <w:rtl/>
        </w:rPr>
        <w:t xml:space="preserve">עבור משרד </w:t>
      </w:r>
      <w:r w:rsidR="00504CE2" w:rsidRPr="00E53DC1">
        <w:rPr>
          <w:rFonts w:ascii="David" w:hAnsi="David"/>
          <w:b/>
          <w:bCs/>
          <w:sz w:val="44"/>
          <w:szCs w:val="44"/>
          <w:rtl/>
        </w:rPr>
        <w:t>המשפטים</w:t>
      </w:r>
      <w:r w:rsidRPr="00E53DC1">
        <w:rPr>
          <w:rFonts w:ascii="David" w:hAnsi="David"/>
          <w:b/>
          <w:bCs/>
          <w:sz w:val="44"/>
          <w:szCs w:val="44"/>
          <w:rtl/>
        </w:rPr>
        <w:t xml:space="preserve"> </w:t>
      </w:r>
    </w:p>
    <w:p w:rsidR="00D5392B" w:rsidRPr="00E53DC1" w:rsidRDefault="00D5392B" w:rsidP="008E0DC0">
      <w:pPr>
        <w:keepNext/>
        <w:keepLines/>
        <w:jc w:val="both"/>
        <w:rPr>
          <w:rFonts w:ascii="David" w:hAnsi="David"/>
          <w:b/>
          <w:bCs/>
          <w:sz w:val="44"/>
          <w:szCs w:val="44"/>
          <w:rtl/>
        </w:rPr>
      </w:pPr>
    </w:p>
    <w:p w:rsidR="007A414C" w:rsidRDefault="007A414C" w:rsidP="008E0DC0">
      <w:pPr>
        <w:keepNext/>
        <w:keepLines/>
        <w:jc w:val="both"/>
        <w:rPr>
          <w:rFonts w:ascii="David" w:hAnsi="David"/>
          <w:b/>
          <w:bCs/>
          <w:szCs w:val="24"/>
          <w:rtl/>
        </w:rPr>
      </w:pPr>
    </w:p>
    <w:p w:rsidR="005F7C06" w:rsidRPr="008E0DC0" w:rsidRDefault="005F7C06" w:rsidP="008E0DC0">
      <w:pPr>
        <w:keepNext/>
        <w:keepLines/>
        <w:jc w:val="both"/>
        <w:rPr>
          <w:rFonts w:ascii="David" w:hAnsi="David"/>
          <w:b/>
          <w:bCs/>
          <w:szCs w:val="24"/>
          <w:rtl/>
        </w:rPr>
      </w:pPr>
    </w:p>
    <w:p w:rsidR="007A414C" w:rsidRPr="008E0DC0" w:rsidRDefault="007A414C" w:rsidP="00E53DC1">
      <w:pPr>
        <w:keepNext/>
        <w:keepLines/>
        <w:jc w:val="center"/>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r>
        <w:rPr>
          <w:rFonts w:ascii="David" w:hAnsi="David"/>
          <w:b/>
          <w:bCs/>
          <w:szCs w:val="24"/>
          <w:rtl/>
        </w:rPr>
        <w:tab/>
      </w: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7A414C" w:rsidRPr="00E53DC1" w:rsidRDefault="005F7C06" w:rsidP="00E53DC1">
      <w:pPr>
        <w:keepNext/>
        <w:keepLines/>
        <w:tabs>
          <w:tab w:val="left" w:pos="2861"/>
          <w:tab w:val="center" w:pos="4153"/>
        </w:tabs>
        <w:rPr>
          <w:rFonts w:ascii="David" w:hAnsi="David"/>
          <w:szCs w:val="24"/>
          <w:rtl/>
        </w:rPr>
      </w:pPr>
      <w:r>
        <w:rPr>
          <w:rFonts w:ascii="David" w:hAnsi="David"/>
          <w:b/>
          <w:bCs/>
          <w:szCs w:val="24"/>
          <w:rtl/>
        </w:rPr>
        <w:tab/>
      </w:r>
      <w:r w:rsidR="003F55E9">
        <w:rPr>
          <w:rFonts w:ascii="David" w:hAnsi="David" w:hint="cs"/>
          <w:sz w:val="32"/>
          <w:szCs w:val="32"/>
          <w:rtl/>
        </w:rPr>
        <w:t>אוקטובר</w:t>
      </w:r>
      <w:r w:rsidR="003F55E9" w:rsidRPr="00E53DC1">
        <w:rPr>
          <w:rFonts w:ascii="David" w:hAnsi="David"/>
          <w:sz w:val="32"/>
          <w:szCs w:val="32"/>
          <w:rtl/>
        </w:rPr>
        <w:t xml:space="preserve"> </w:t>
      </w:r>
      <w:r w:rsidR="007A414C" w:rsidRPr="00E53DC1">
        <w:rPr>
          <w:rFonts w:ascii="David" w:hAnsi="David"/>
          <w:sz w:val="32"/>
          <w:szCs w:val="32"/>
          <w:rtl/>
        </w:rPr>
        <w:t>2017</w:t>
      </w:r>
    </w:p>
    <w:p w:rsidR="00504CE2" w:rsidRDefault="00504CE2" w:rsidP="008E0DC0">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tl/>
        </w:rPr>
      </w:pPr>
    </w:p>
    <w:p w:rsidR="007E4CA7" w:rsidRDefault="007E4CA7" w:rsidP="007E4CA7">
      <w:pPr>
        <w:keepNext/>
        <w:keepLines/>
        <w:bidi w:val="0"/>
        <w:rPr>
          <w:rFonts w:asciiTheme="minorHAnsi" w:hAnsiTheme="minorHAnsi"/>
          <w:b/>
          <w:bCs/>
          <w:szCs w:val="24"/>
          <w:rtl/>
        </w:rPr>
      </w:pPr>
    </w:p>
    <w:p w:rsidR="007E4CA7" w:rsidRDefault="007E4CA7" w:rsidP="007E4CA7">
      <w:pPr>
        <w:keepNext/>
        <w:keepLines/>
        <w:bidi w:val="0"/>
        <w:rPr>
          <w:rFonts w:asciiTheme="minorHAnsi" w:hAnsiTheme="minorHAnsi"/>
          <w:b/>
          <w:bCs/>
          <w:szCs w:val="24"/>
          <w:rtl/>
        </w:rPr>
      </w:pPr>
    </w:p>
    <w:p w:rsidR="007E4CA7" w:rsidRPr="00E53DC1" w:rsidRDefault="007E4CA7" w:rsidP="007E4CA7">
      <w:pPr>
        <w:keepNext/>
        <w:keepLines/>
        <w:bidi w:val="0"/>
        <w:rPr>
          <w:rFonts w:asciiTheme="minorHAnsi" w:hAnsiTheme="minorHAnsi"/>
          <w:b/>
          <w:bCs/>
          <w:szCs w:val="24"/>
        </w:rPr>
      </w:pPr>
    </w:p>
    <w:sdt>
      <w:sdtPr>
        <w:rPr>
          <w:rFonts w:ascii="David" w:hAnsi="David" w:cs="David"/>
          <w:b w:val="0"/>
          <w:bCs w:val="0"/>
          <w:color w:val="auto"/>
          <w:sz w:val="24"/>
          <w:szCs w:val="24"/>
          <w:rtl/>
          <w:cs/>
          <w:lang w:eastAsia="he-IL"/>
        </w:rPr>
        <w:id w:val="-870000352"/>
        <w:docPartObj>
          <w:docPartGallery w:val="Table of Contents"/>
          <w:docPartUnique/>
        </w:docPartObj>
      </w:sdtPr>
      <w:sdtEndPr>
        <w:rPr>
          <w:cs w:val="0"/>
        </w:rPr>
      </w:sdtEndPr>
      <w:sdtContent>
        <w:p w:rsidR="00EE514A" w:rsidRPr="00E53DC1" w:rsidRDefault="00EE514A" w:rsidP="00F67FF1">
          <w:pPr>
            <w:pStyle w:val="afffffd"/>
            <w:keepNext/>
            <w:keepLines/>
            <w:spacing w:after="60" w:line="360" w:lineRule="auto"/>
            <w:ind w:left="-341" w:right="-426"/>
            <w:jc w:val="both"/>
            <w:rPr>
              <w:rFonts w:ascii="David" w:hAnsi="David" w:cs="David"/>
              <w:color w:val="auto"/>
              <w:sz w:val="24"/>
              <w:szCs w:val="24"/>
            </w:rPr>
          </w:pPr>
          <w:r w:rsidRPr="00E53DC1">
            <w:rPr>
              <w:rFonts w:ascii="David" w:hAnsi="David" w:cs="David" w:hint="eastAsia"/>
              <w:color w:val="auto"/>
              <w:sz w:val="24"/>
              <w:szCs w:val="24"/>
              <w:rtl/>
            </w:rPr>
            <w:t>תוכן</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העניינים</w:t>
          </w:r>
        </w:p>
        <w:p w:rsidR="00446774" w:rsidRPr="00F67FF1" w:rsidRDefault="00493C13" w:rsidP="00F67FF1">
          <w:pPr>
            <w:pStyle w:val="TOC1"/>
            <w:rPr>
              <w:rFonts w:eastAsiaTheme="minorEastAsia"/>
              <w:noProof/>
              <w:sz w:val="22"/>
              <w:szCs w:val="22"/>
              <w:lang w:eastAsia="en-US"/>
            </w:rPr>
          </w:pPr>
          <w:r w:rsidRPr="00F67FF1">
            <w:rPr>
              <w:rtl/>
            </w:rPr>
            <w:fldChar w:fldCharType="begin"/>
          </w:r>
          <w:r w:rsidRPr="00A75567">
            <w:rPr>
              <w:rtl/>
            </w:rPr>
            <w:instrText xml:space="preserve"> </w:instrText>
          </w:r>
          <w:r w:rsidRPr="00A75567">
            <w:instrText>TOC</w:instrText>
          </w:r>
          <w:r w:rsidRPr="00A75567">
            <w:rPr>
              <w:rtl/>
            </w:rPr>
            <w:instrText xml:space="preserve"> \</w:instrText>
          </w:r>
          <w:r w:rsidRPr="00A75567">
            <w:instrText>o "1-1" \h \z \u</w:instrText>
          </w:r>
          <w:r w:rsidRPr="00A75567">
            <w:rPr>
              <w:rtl/>
            </w:rPr>
            <w:instrText xml:space="preserve"> </w:instrText>
          </w:r>
          <w:r w:rsidRPr="00F67FF1">
            <w:rPr>
              <w:rtl/>
            </w:rPr>
            <w:fldChar w:fldCharType="separate"/>
          </w:r>
          <w:hyperlink w:anchor="_Toc494630772" w:history="1">
            <w:r w:rsidR="00446774" w:rsidRPr="00F67FF1">
              <w:rPr>
                <w:rStyle w:val="Hyperlink"/>
                <w:rFonts w:ascii="David" w:hAnsi="David"/>
                <w:b w:val="0"/>
                <w:bCs w:val="0"/>
                <w:noProof/>
                <w:rtl/>
              </w:rPr>
              <w:t>פרק 1 - מנהלה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_Toc494630772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4</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3" w:history="1">
            <w:r w:rsidR="00446774" w:rsidRPr="00F67FF1">
              <w:rPr>
                <w:rStyle w:val="Hyperlink"/>
                <w:rFonts w:ascii="David" w:hAnsi="David"/>
                <w:b w:val="0"/>
                <w:bCs w:val="0"/>
                <w:noProof/>
                <w:rtl/>
              </w:rPr>
              <w:t>פרק 2 – אפיון - מסמכי המכרז ותיאור השירותים הנדרשים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_Toc494630773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21</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4" w:history="1">
            <w:r w:rsidR="00446774" w:rsidRPr="00F67FF1">
              <w:rPr>
                <w:rStyle w:val="Hyperlink"/>
                <w:rFonts w:ascii="David" w:hAnsi="David"/>
                <w:b w:val="0"/>
                <w:bCs w:val="0"/>
                <w:noProof/>
                <w:rtl/>
              </w:rPr>
              <w:t>נספח 2א' הנחיות ביטחון והגנה על מידע וסייבר</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_Toc494630774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67</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5" w:history="1">
            <w:r w:rsidR="00446774" w:rsidRPr="00F67FF1">
              <w:rPr>
                <w:rStyle w:val="Hyperlink"/>
                <w:rFonts w:ascii="David" w:hAnsi="David"/>
                <w:b w:val="0"/>
                <w:bCs w:val="0"/>
                <w:noProof/>
                <w:rtl/>
              </w:rPr>
              <w:t>נספח א' חוברת הצעה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_Toc494630775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69</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6" w:history="1">
            <w:r w:rsidR="00446774" w:rsidRPr="00F67FF1">
              <w:rPr>
                <w:rStyle w:val="Hyperlink"/>
                <w:rFonts w:ascii="David" w:hAnsi="David"/>
                <w:b w:val="0"/>
                <w:bCs w:val="0"/>
                <w:noProof/>
                <w:rtl/>
              </w:rPr>
              <w:t>נספח א'1 תעודת התאגדות</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_Toc494630776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77</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7" w:history="1">
            <w:r w:rsidR="00446774" w:rsidRPr="00F67FF1">
              <w:rPr>
                <w:rStyle w:val="Hyperlink"/>
                <w:rFonts w:ascii="David" w:hAnsi="David"/>
                <w:b w:val="0"/>
                <w:bCs w:val="0"/>
                <w:noProof/>
                <w:rtl/>
              </w:rPr>
              <w:t>נספח א'1(א) הצהרה על קיום שותפות שטרם נרשמה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_Toc494630777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78</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8" w:history="1">
            <w:r w:rsidR="00446774" w:rsidRPr="00F67FF1">
              <w:rPr>
                <w:rStyle w:val="Hyperlink"/>
                <w:rFonts w:ascii="David" w:hAnsi="David"/>
                <w:b w:val="0"/>
                <w:bCs w:val="0"/>
                <w:noProof/>
                <w:rtl/>
              </w:rPr>
              <w:t>נספח א'2 אישור עו"ד/רו"ח המאמת את  מורשי החתימה בתאגיד</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_Toc494630778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80</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79" w:history="1">
            <w:r w:rsidR="00446774" w:rsidRPr="00F67FF1">
              <w:rPr>
                <w:rStyle w:val="Hyperlink"/>
                <w:rFonts w:ascii="David" w:hAnsi="David"/>
                <w:b w:val="0"/>
                <w:bCs w:val="0"/>
                <w:noProof/>
                <w:rtl/>
              </w:rPr>
              <w:t>נספח א'3 תעודת עוסק מורשה או היות המציע תחת איחוד עוסקים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_Toc494630779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81</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0" w:history="1">
            <w:r w:rsidR="00446774" w:rsidRPr="00F67FF1">
              <w:rPr>
                <w:rStyle w:val="Hyperlink"/>
                <w:rFonts w:ascii="David" w:hAnsi="David"/>
                <w:b w:val="0"/>
                <w:bCs w:val="0"/>
                <w:noProof/>
                <w:rtl/>
              </w:rPr>
              <w:t>נספח א'4 אישור על העדר חובות לרשם התאגידים – נסח חברה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_Toc494630780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82</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1" w:history="1">
            <w:r w:rsidR="00446774" w:rsidRPr="00F67FF1">
              <w:rPr>
                <w:rStyle w:val="Hyperlink"/>
                <w:rFonts w:ascii="David" w:hAnsi="David"/>
                <w:b w:val="0"/>
                <w:bCs w:val="0"/>
                <w:noProof/>
                <w:rtl/>
              </w:rPr>
              <w:t>נספח א'5 האישורים הנדרשים עפ"י חוק עסקאות גופים ציבוריים (אכיפת ניהול חשבונות ותשלום חובות מס), התשל"ו – 1976</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_Toc494630781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83</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2" w:history="1">
            <w:r w:rsidR="00446774" w:rsidRPr="00F67FF1">
              <w:rPr>
                <w:rStyle w:val="Hyperlink"/>
                <w:rFonts w:ascii="David" w:hAnsi="David"/>
                <w:b w:val="0"/>
                <w:bCs w:val="0"/>
                <w:noProof/>
                <w:rtl/>
              </w:rPr>
              <w:t>נספח א'6 תצהיר בדבר תשלום שכר מינימום ותשלומים סוציאליים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_Toc494630782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84</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3" w:history="1">
            <w:r w:rsidR="00446774" w:rsidRPr="00F67FF1">
              <w:rPr>
                <w:rStyle w:val="Hyperlink"/>
                <w:rFonts w:ascii="David" w:hAnsi="David"/>
                <w:b w:val="0"/>
                <w:bCs w:val="0"/>
                <w:noProof/>
                <w:rtl/>
              </w:rPr>
              <w:t>נספח א'7 ערבות הצעה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_Toc494630783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84</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4" w:history="1">
            <w:r w:rsidR="00446774" w:rsidRPr="00F67FF1">
              <w:rPr>
                <w:rStyle w:val="Hyperlink"/>
                <w:rFonts w:ascii="David" w:hAnsi="David"/>
                <w:b w:val="0"/>
                <w:bCs w:val="0"/>
                <w:noProof/>
                <w:rtl/>
              </w:rPr>
              <w:t>נספח א'8 תצהיר בדבר אי תיאום הצעות במכרז</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_Toc494630784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86</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5" w:history="1">
            <w:r w:rsidR="00446774" w:rsidRPr="00F67FF1">
              <w:rPr>
                <w:rStyle w:val="Hyperlink"/>
                <w:rFonts w:ascii="David" w:hAnsi="David"/>
                <w:b w:val="0"/>
                <w:bCs w:val="0"/>
                <w:noProof/>
                <w:rtl/>
              </w:rPr>
              <w:t>נספח א' 9 אישור השתתפות בכנס הספקים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_Toc494630785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88</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6" w:history="1">
            <w:r w:rsidR="00446774" w:rsidRPr="00F67FF1">
              <w:rPr>
                <w:rStyle w:val="Hyperlink"/>
                <w:rFonts w:ascii="David" w:hAnsi="David"/>
                <w:b w:val="0"/>
                <w:bCs w:val="0"/>
                <w:noProof/>
                <w:rtl/>
              </w:rPr>
              <w:t>נספח א'10 תצהיר המציע על התחייבותו לעשות שימוש בתוכנות מקוריות בלבד</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_Toc494630786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89</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7" w:history="1">
            <w:r w:rsidR="00446774" w:rsidRPr="00F67FF1">
              <w:rPr>
                <w:rStyle w:val="Hyperlink"/>
                <w:rFonts w:ascii="David" w:hAnsi="David"/>
                <w:b w:val="0"/>
                <w:bCs w:val="0"/>
                <w:noProof/>
                <w:rtl/>
              </w:rPr>
              <w:t>נספח א'13 תצהיר של המציע, בדבר קיום חובותיו וחובות בעלי הזיקה אליו בעניין שמירת זכויות עובדים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_Toc494630787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91</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8" w:history="1">
            <w:r w:rsidR="00446774" w:rsidRPr="00F67FF1">
              <w:rPr>
                <w:rStyle w:val="Hyperlink"/>
                <w:rFonts w:ascii="David" w:hAnsi="David"/>
                <w:b w:val="0"/>
                <w:bCs w:val="0"/>
                <w:noProof/>
                <w:rtl/>
              </w:rPr>
              <w:t>נספח א'14 אישור רו"ח  למחזור כספי</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_Toc494630788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93</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89" w:history="1">
            <w:r w:rsidR="00446774" w:rsidRPr="00F67FF1">
              <w:rPr>
                <w:rStyle w:val="Hyperlink"/>
                <w:rFonts w:ascii="David" w:hAnsi="David"/>
                <w:b w:val="0"/>
                <w:bCs w:val="0"/>
                <w:noProof/>
                <w:rtl/>
              </w:rPr>
              <w:t>נספח א'15 אישור/תצהיר עסק בשליטת אישה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_Toc494630789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94</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0" w:history="1">
            <w:r w:rsidR="00446774" w:rsidRPr="00F67FF1">
              <w:rPr>
                <w:rStyle w:val="Hyperlink"/>
                <w:rFonts w:ascii="David" w:hAnsi="David"/>
                <w:b w:val="0"/>
                <w:bCs w:val="0"/>
                <w:noProof/>
                <w:rtl/>
              </w:rPr>
              <w:t>נספח א'16 רשימת חברות ביטוח המורשות לתת ערבויות</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_Toc494630790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95</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1" w:history="1">
            <w:r w:rsidR="00446774" w:rsidRPr="00F67FF1">
              <w:rPr>
                <w:rStyle w:val="Hyperlink"/>
                <w:rFonts w:ascii="David" w:hAnsi="David"/>
                <w:b w:val="0"/>
                <w:bCs w:val="0"/>
                <w:noProof/>
                <w:rtl/>
              </w:rPr>
              <w:t>נספח א'17 מידע הנדרש לצורך בדיקת האיכות</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_Toc494630791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96</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2" w:history="1">
            <w:r w:rsidR="00446774" w:rsidRPr="00F67FF1">
              <w:rPr>
                <w:rStyle w:val="Hyperlink"/>
                <w:rFonts w:ascii="David" w:hAnsi="David"/>
                <w:b w:val="0"/>
                <w:bCs w:val="0"/>
                <w:noProof/>
                <w:rtl/>
              </w:rPr>
              <w:t>נספח א' 18 מודל ההתקשרות</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_Toc494630792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102</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3" w:history="1">
            <w:r w:rsidR="00446774" w:rsidRPr="00F67FF1">
              <w:rPr>
                <w:rStyle w:val="Hyperlink"/>
                <w:rFonts w:ascii="David" w:hAnsi="David"/>
                <w:b w:val="0"/>
                <w:bCs w:val="0"/>
                <w:noProof/>
                <w:rtl/>
              </w:rPr>
              <w:t>נספח א'19 מודל התמרוץ : מנגנון פרס-קנס</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_Toc494630793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105</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4" w:history="1">
            <w:r w:rsidR="00446774" w:rsidRPr="00F67FF1">
              <w:rPr>
                <w:rStyle w:val="Hyperlink"/>
                <w:rFonts w:ascii="David" w:hAnsi="David"/>
                <w:b w:val="0"/>
                <w:bCs w:val="0"/>
                <w:noProof/>
                <w:rtl/>
              </w:rPr>
              <w:t>נספח ב' הצעת מחיר</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_Toc494630794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107</w:t>
            </w:r>
            <w:r w:rsidR="00446774" w:rsidRPr="00F67FF1">
              <w:rPr>
                <w:rStyle w:val="Hyperlink"/>
                <w:rFonts w:ascii="David" w:hAnsi="David"/>
                <w:b w:val="0"/>
                <w:bCs w:val="0"/>
                <w:noProof/>
                <w:rtl/>
              </w:rPr>
              <w:fldChar w:fldCharType="end"/>
            </w:r>
          </w:hyperlink>
        </w:p>
        <w:p w:rsidR="00446774" w:rsidRPr="00F67FF1" w:rsidRDefault="007929CA" w:rsidP="00DD13B0">
          <w:pPr>
            <w:pStyle w:val="TOC1"/>
            <w:rPr>
              <w:rFonts w:eastAsiaTheme="minorEastAsia"/>
              <w:noProof/>
              <w:sz w:val="22"/>
              <w:szCs w:val="22"/>
              <w:lang w:eastAsia="en-US"/>
            </w:rPr>
          </w:pPr>
          <w:hyperlink w:anchor="_Toc494630795" w:history="1">
            <w:r w:rsidR="00DD13B0">
              <w:rPr>
                <w:rStyle w:val="Hyperlink"/>
                <w:rFonts w:ascii="David" w:hAnsi="David"/>
                <w:b w:val="0"/>
                <w:bCs w:val="0"/>
                <w:noProof/>
                <w:rtl/>
              </w:rPr>
              <w:t>נספח ג'1 להסכם הצהרה לשמירת סודיות</w:t>
            </w:r>
            <w:r w:rsidR="00446774" w:rsidRPr="00F67FF1">
              <w:rPr>
                <w:rStyle w:val="Hyperlink"/>
                <w:rFonts w:ascii="David" w:hAnsi="David"/>
                <w:b w:val="0"/>
                <w:bCs w:val="0"/>
                <w:noProof/>
                <w:rtl/>
              </w:rPr>
              <w:t xml:space="preserve"> </w:t>
            </w:r>
            <w:r w:rsidR="00DD13B0">
              <w:rPr>
                <w:rStyle w:val="Hyperlink"/>
                <w:rFonts w:ascii="David" w:hAnsi="David" w:hint="cs"/>
                <w:b w:val="0"/>
                <w:bCs w:val="0"/>
                <w:noProof/>
                <w:rtl/>
              </w:rPr>
              <w:t>(חברה)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_Toc494630795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131</w:t>
            </w:r>
            <w:r w:rsidR="00446774" w:rsidRPr="00F67FF1">
              <w:rPr>
                <w:rStyle w:val="Hyperlink"/>
                <w:rFonts w:ascii="David" w:hAnsi="David"/>
                <w:b w:val="0"/>
                <w:bCs w:val="0"/>
                <w:noProof/>
                <w:rtl/>
              </w:rPr>
              <w:fldChar w:fldCharType="end"/>
            </w:r>
          </w:hyperlink>
        </w:p>
        <w:p w:rsidR="00446774" w:rsidRPr="00F67FF1" w:rsidRDefault="007929CA" w:rsidP="00DD13B0">
          <w:pPr>
            <w:pStyle w:val="TOC1"/>
            <w:rPr>
              <w:rFonts w:eastAsiaTheme="minorEastAsia"/>
              <w:noProof/>
              <w:sz w:val="22"/>
              <w:szCs w:val="22"/>
              <w:lang w:eastAsia="en-US"/>
            </w:rPr>
          </w:pPr>
          <w:hyperlink w:anchor="_Toc494630796" w:history="1">
            <w:r w:rsidR="00446774" w:rsidRPr="00F67FF1">
              <w:rPr>
                <w:rStyle w:val="Hyperlink"/>
                <w:rFonts w:ascii="David" w:hAnsi="David"/>
                <w:b w:val="0"/>
                <w:bCs w:val="0"/>
                <w:noProof/>
                <w:rtl/>
              </w:rPr>
              <w:t>נספח ג'2 התחייבות לשמירת סודיות ולמניעת ניגוד עניינים – עובד (</w:t>
            </w:r>
            <w:r w:rsidR="00DD13B0">
              <w:rPr>
                <w:rStyle w:val="Hyperlink"/>
                <w:rFonts w:ascii="David" w:hAnsi="David" w:hint="cs"/>
                <w:b w:val="0"/>
                <w:bCs w:val="0"/>
                <w:noProof/>
                <w:rtl/>
              </w:rPr>
              <w:t>ימולא ע"י</w:t>
            </w:r>
            <w:r w:rsidR="00446774" w:rsidRPr="00F67FF1">
              <w:rPr>
                <w:rStyle w:val="Hyperlink"/>
                <w:rFonts w:ascii="David" w:hAnsi="David"/>
                <w:b w:val="0"/>
                <w:bCs w:val="0"/>
                <w:noProof/>
                <w:rtl/>
              </w:rPr>
              <w:t xml:space="preserve"> עובדי הספק הזוכה בלבד)</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_Toc494630796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132</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7" w:history="1">
            <w:r w:rsidR="00446774" w:rsidRPr="00F67FF1">
              <w:rPr>
                <w:rStyle w:val="Hyperlink"/>
                <w:rFonts w:ascii="David" w:hAnsi="David"/>
                <w:b w:val="0"/>
                <w:bCs w:val="0"/>
                <w:noProof/>
                <w:rtl/>
              </w:rPr>
              <w:t>נספח ג'3 להסכם – כתב ערבות ביצוע</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_Toc494630797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135</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8" w:history="1">
            <w:r w:rsidR="00446774" w:rsidRPr="00F67FF1">
              <w:rPr>
                <w:rStyle w:val="Hyperlink"/>
                <w:rFonts w:ascii="David" w:hAnsi="David"/>
                <w:b w:val="0"/>
                <w:bCs w:val="0"/>
                <w:noProof/>
                <w:rtl/>
              </w:rPr>
              <w:t>נספח ג'4 להסכם אישור עריכת ביטוחים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_Toc494630798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136</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799" w:history="1">
            <w:r w:rsidR="00446774" w:rsidRPr="00F67FF1">
              <w:rPr>
                <w:rStyle w:val="Hyperlink"/>
                <w:rFonts w:ascii="David" w:hAnsi="David"/>
                <w:b w:val="0"/>
                <w:bCs w:val="0"/>
                <w:noProof/>
                <w:rtl/>
              </w:rPr>
              <w:t>נספח ג'5 הצהרה בהתאם לסעיף 28(א)(1) לחוק להגברת האכיפה על דיני העבודה,תשע"ב-2011</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_Toc494630799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138</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0" w:history="1">
            <w:r w:rsidR="00446774" w:rsidRPr="00F67FF1">
              <w:rPr>
                <w:rStyle w:val="Hyperlink"/>
                <w:rFonts w:ascii="David" w:hAnsi="David"/>
                <w:b w:val="0"/>
                <w:bCs w:val="0"/>
                <w:noProof/>
                <w:rtl/>
              </w:rPr>
              <w:t>נספח ג'6 התחייבות לעבודה בפורטל הספקים הממשלתי</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_Toc494630800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139</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1" w:history="1">
            <w:r w:rsidR="00446774" w:rsidRPr="00F67FF1">
              <w:rPr>
                <w:rStyle w:val="Hyperlink"/>
                <w:rFonts w:ascii="David" w:hAnsi="David"/>
                <w:b w:val="0"/>
                <w:bCs w:val="0"/>
                <w:noProof/>
                <w:rtl/>
              </w:rPr>
              <w:t>נספח ג'7 רשימת חוקי העבודה</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_Toc494630801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146</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2" w:history="1">
            <w:r w:rsidR="00446774" w:rsidRPr="00F67FF1">
              <w:rPr>
                <w:rStyle w:val="Hyperlink"/>
                <w:rFonts w:ascii="David" w:hAnsi="David"/>
                <w:b w:val="0"/>
                <w:bCs w:val="0"/>
                <w:noProof/>
                <w:rtl/>
              </w:rPr>
              <w:t>נספח ג'8 התחייבות להעדר ניגוד עניינים</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_Toc494630802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147</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3" w:history="1">
            <w:r w:rsidR="00446774" w:rsidRPr="00F67FF1">
              <w:rPr>
                <w:rStyle w:val="Hyperlink"/>
                <w:rFonts w:ascii="David" w:hAnsi="David"/>
                <w:b w:val="0"/>
                <w:bCs w:val="0"/>
                <w:noProof/>
                <w:rtl/>
              </w:rPr>
              <w:t>נספח ד' טופס פרטי ספק</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_Toc494630803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148</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4" w:history="1">
            <w:r w:rsidR="00446774" w:rsidRPr="00F67FF1">
              <w:rPr>
                <w:rStyle w:val="Hyperlink"/>
                <w:rFonts w:ascii="David" w:hAnsi="David"/>
                <w:b w:val="0"/>
                <w:bCs w:val="0"/>
                <w:noProof/>
                <w:rtl/>
              </w:rPr>
              <w:t>נספח ד'1 בקשה להקמת רשומת אב זכאי</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_Toc494630804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149</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5" w:history="1">
            <w:r w:rsidR="00446774" w:rsidRPr="00F67FF1">
              <w:rPr>
                <w:rStyle w:val="Hyperlink"/>
                <w:rFonts w:ascii="David" w:hAnsi="David"/>
                <w:b w:val="0"/>
                <w:bCs w:val="0"/>
                <w:noProof/>
                <w:rtl/>
              </w:rPr>
              <w:t>נספח ד'2 הצהרה לעניין תקנה 6א לתקנות מס ערך מוסף</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_Toc494630805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151</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6" w:history="1">
            <w:r w:rsidR="00446774" w:rsidRPr="00F67FF1">
              <w:rPr>
                <w:rStyle w:val="Hyperlink"/>
                <w:rFonts w:ascii="David" w:hAnsi="David"/>
                <w:b w:val="0"/>
                <w:bCs w:val="0"/>
                <w:noProof/>
                <w:rtl/>
              </w:rPr>
              <w:t>נספח ד'3 הצהרה לעניין דמי ביטוח לאומי</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_Toc494630806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152</w:t>
            </w:r>
            <w:r w:rsidR="00446774" w:rsidRPr="00F67FF1">
              <w:rPr>
                <w:rStyle w:val="Hyperlink"/>
                <w:rFonts w:ascii="David" w:hAnsi="David"/>
                <w:b w:val="0"/>
                <w:bCs w:val="0"/>
                <w:noProof/>
                <w:rtl/>
              </w:rPr>
              <w:fldChar w:fldCharType="end"/>
            </w:r>
          </w:hyperlink>
        </w:p>
        <w:p w:rsidR="00446774" w:rsidRPr="00F67FF1" w:rsidRDefault="007929CA" w:rsidP="00F67FF1">
          <w:pPr>
            <w:pStyle w:val="TOC1"/>
            <w:rPr>
              <w:rFonts w:eastAsiaTheme="minorEastAsia"/>
              <w:noProof/>
              <w:sz w:val="22"/>
              <w:szCs w:val="22"/>
              <w:lang w:eastAsia="en-US"/>
            </w:rPr>
          </w:pPr>
          <w:hyperlink w:anchor="_Toc494630807" w:history="1">
            <w:r w:rsidR="00446774" w:rsidRPr="00F67FF1">
              <w:rPr>
                <w:rStyle w:val="Hyperlink"/>
                <w:rFonts w:ascii="David" w:hAnsi="David"/>
                <w:b w:val="0"/>
                <w:bCs w:val="0"/>
                <w:noProof/>
                <w:rtl/>
              </w:rPr>
              <w:t>נספח ד'4 הצהרת מדווח על בסיס מזומן לצרכי מס ערך מוסף</w:t>
            </w:r>
            <w:r w:rsidR="00446774" w:rsidRPr="00F67FF1">
              <w:rPr>
                <w:noProof/>
                <w:webHidden/>
              </w:rPr>
              <w:tab/>
            </w:r>
            <w:r w:rsidR="00446774" w:rsidRPr="00F67FF1">
              <w:rPr>
                <w:rStyle w:val="Hyperlink"/>
                <w:rFonts w:ascii="David" w:hAnsi="David"/>
                <w:b w:val="0"/>
                <w:bCs w:val="0"/>
                <w:noProof/>
                <w:rtl/>
              </w:rPr>
              <w:fldChar w:fldCharType="begin"/>
            </w:r>
            <w:r w:rsidR="00446774" w:rsidRPr="00F67FF1">
              <w:rPr>
                <w:noProof/>
                <w:webHidden/>
              </w:rPr>
              <w:instrText xml:space="preserve"> PAGEREF _Toc494630807 \h </w:instrText>
            </w:r>
            <w:r w:rsidR="00446774" w:rsidRPr="00F67FF1">
              <w:rPr>
                <w:rStyle w:val="Hyperlink"/>
                <w:rFonts w:ascii="David" w:hAnsi="David"/>
                <w:b w:val="0"/>
                <w:bCs w:val="0"/>
                <w:noProof/>
                <w:rtl/>
              </w:rPr>
            </w:r>
            <w:r w:rsidR="00446774" w:rsidRPr="00F67FF1">
              <w:rPr>
                <w:rStyle w:val="Hyperlink"/>
                <w:rFonts w:ascii="David" w:hAnsi="David"/>
                <w:b w:val="0"/>
                <w:bCs w:val="0"/>
                <w:noProof/>
                <w:rtl/>
              </w:rPr>
              <w:fldChar w:fldCharType="separate"/>
            </w:r>
            <w:r w:rsidR="00A849AF">
              <w:rPr>
                <w:noProof/>
                <w:webHidden/>
                <w:rtl/>
              </w:rPr>
              <w:t>153</w:t>
            </w:r>
            <w:r w:rsidR="00446774" w:rsidRPr="00F67FF1">
              <w:rPr>
                <w:rStyle w:val="Hyperlink"/>
                <w:rFonts w:ascii="David" w:hAnsi="David"/>
                <w:b w:val="0"/>
                <w:bCs w:val="0"/>
                <w:noProof/>
                <w:rtl/>
              </w:rPr>
              <w:fldChar w:fldCharType="end"/>
            </w:r>
          </w:hyperlink>
        </w:p>
        <w:p w:rsidR="00DA65E2" w:rsidRPr="008E0DC0" w:rsidRDefault="00493C13" w:rsidP="00F67FF1">
          <w:pPr>
            <w:tabs>
              <w:tab w:val="right" w:leader="dot" w:pos="8448"/>
            </w:tabs>
            <w:spacing w:line="360" w:lineRule="auto"/>
            <w:ind w:left="-199"/>
            <w:rPr>
              <w:rFonts w:ascii="David" w:hAnsi="David"/>
              <w:szCs w:val="24"/>
              <w:rtl/>
            </w:rPr>
          </w:pPr>
          <w:r w:rsidRPr="00F67FF1">
            <w:rPr>
              <w:rFonts w:ascii="David" w:hAnsi="David"/>
              <w:szCs w:val="24"/>
              <w:rtl/>
            </w:rPr>
            <w:fldChar w:fldCharType="end"/>
          </w:r>
        </w:p>
      </w:sdtContent>
    </w:sdt>
    <w:p w:rsidR="00E5266E" w:rsidRPr="008E0DC0" w:rsidRDefault="00D5392B" w:rsidP="008E0DC0">
      <w:pPr>
        <w:keepNext/>
        <w:keepLines/>
        <w:spacing w:after="80" w:line="360" w:lineRule="auto"/>
        <w:jc w:val="center"/>
        <w:rPr>
          <w:rFonts w:ascii="David" w:hAnsi="David"/>
          <w:b/>
          <w:bCs/>
          <w:szCs w:val="24"/>
          <w:u w:val="single"/>
          <w:rtl/>
        </w:rPr>
      </w:pPr>
      <w:r w:rsidRPr="008E0DC0">
        <w:rPr>
          <w:rFonts w:ascii="David" w:hAnsi="David"/>
          <w:b/>
          <w:bCs/>
          <w:szCs w:val="24"/>
          <w:u w:val="single"/>
          <w:rtl/>
        </w:rPr>
        <w:lastRenderedPageBreak/>
        <w:t xml:space="preserve">הזמנה להציע הצעות </w:t>
      </w:r>
      <w:r w:rsidR="00A23B86" w:rsidRPr="008E0DC0">
        <w:rPr>
          <w:rFonts w:ascii="David" w:hAnsi="David"/>
          <w:b/>
          <w:bCs/>
          <w:szCs w:val="24"/>
          <w:u w:val="single"/>
          <w:rtl/>
        </w:rPr>
        <w:t xml:space="preserve">למענה טלפוני </w:t>
      </w:r>
      <w:proofErr w:type="spellStart"/>
      <w:r w:rsidR="00A23B86" w:rsidRPr="008E0DC0">
        <w:rPr>
          <w:rFonts w:ascii="David" w:hAnsi="David"/>
          <w:b/>
          <w:bCs/>
          <w:szCs w:val="24"/>
          <w:u w:val="single"/>
          <w:rtl/>
        </w:rPr>
        <w:t>בהגלשת</w:t>
      </w:r>
      <w:proofErr w:type="spellEnd"/>
      <w:r w:rsidR="00A23B86" w:rsidRPr="008E0DC0">
        <w:rPr>
          <w:rFonts w:ascii="David" w:hAnsi="David"/>
          <w:b/>
          <w:bCs/>
          <w:szCs w:val="24"/>
          <w:u w:val="single"/>
          <w:rtl/>
        </w:rPr>
        <w:t xml:space="preserve"> שיחות</w:t>
      </w:r>
    </w:p>
    <w:p w:rsidR="00D5392B" w:rsidRPr="008E0DC0" w:rsidRDefault="00E5266E" w:rsidP="008E0DC0">
      <w:pPr>
        <w:keepNext/>
        <w:keepLines/>
        <w:spacing w:after="80" w:line="360" w:lineRule="auto"/>
        <w:jc w:val="center"/>
        <w:rPr>
          <w:rFonts w:ascii="David" w:hAnsi="David"/>
          <w:b/>
          <w:bCs/>
          <w:szCs w:val="24"/>
          <w:u w:val="single"/>
          <w:rtl/>
        </w:rPr>
      </w:pPr>
      <w:r w:rsidRPr="008E0DC0">
        <w:rPr>
          <w:rFonts w:ascii="David" w:hAnsi="David"/>
          <w:b/>
          <w:bCs/>
          <w:szCs w:val="24"/>
          <w:u w:val="single"/>
          <w:rtl/>
        </w:rPr>
        <w:t xml:space="preserve">עבור </w:t>
      </w:r>
      <w:r w:rsidR="00A23B86" w:rsidRPr="008E0DC0">
        <w:rPr>
          <w:rFonts w:ascii="David" w:hAnsi="David"/>
          <w:b/>
          <w:bCs/>
          <w:szCs w:val="24"/>
          <w:u w:val="single"/>
          <w:rtl/>
        </w:rPr>
        <w:t>משרד המשפטים</w:t>
      </w:r>
    </w:p>
    <w:p w:rsidR="00D5392B" w:rsidRPr="008E0DC0" w:rsidRDefault="00EE514A" w:rsidP="008E0DC0">
      <w:pPr>
        <w:pStyle w:val="afffffd"/>
        <w:keepNext/>
        <w:keepLines/>
        <w:ind w:left="42"/>
        <w:jc w:val="both"/>
        <w:outlineLvl w:val="0"/>
        <w:rPr>
          <w:rFonts w:ascii="David" w:hAnsi="David" w:cs="David"/>
          <w:color w:val="auto"/>
          <w:sz w:val="24"/>
          <w:szCs w:val="24"/>
        </w:rPr>
      </w:pPr>
      <w:bookmarkStart w:id="0" w:name="_Toc494630772"/>
      <w:r w:rsidRPr="008E0DC0">
        <w:rPr>
          <w:rFonts w:ascii="David" w:hAnsi="David" w:cs="David" w:hint="eastAsia"/>
          <w:color w:val="auto"/>
          <w:sz w:val="24"/>
          <w:szCs w:val="24"/>
          <w:rtl/>
        </w:rPr>
        <w:t>פרק</w:t>
      </w:r>
      <w:r w:rsidRPr="008E0DC0">
        <w:rPr>
          <w:rFonts w:ascii="David" w:hAnsi="David" w:cs="David"/>
          <w:color w:val="auto"/>
          <w:sz w:val="24"/>
          <w:szCs w:val="24"/>
          <w:rtl/>
        </w:rPr>
        <w:t xml:space="preserve"> 1 - </w:t>
      </w:r>
      <w:r w:rsidR="003A49CE" w:rsidRPr="008E0DC0">
        <w:rPr>
          <w:rFonts w:ascii="David" w:hAnsi="David" w:cs="David" w:hint="eastAsia"/>
          <w:color w:val="auto"/>
          <w:sz w:val="24"/>
          <w:szCs w:val="24"/>
          <w:rtl/>
        </w:rPr>
        <w:t>מנהלה</w:t>
      </w:r>
      <w:bookmarkEnd w:id="0"/>
      <w:r w:rsidR="003A49CE" w:rsidRPr="008E0DC0">
        <w:rPr>
          <w:rFonts w:ascii="David" w:hAnsi="David" w:cs="David"/>
          <w:color w:val="auto"/>
          <w:sz w:val="24"/>
          <w:szCs w:val="24"/>
          <w:rtl/>
        </w:rPr>
        <w:t xml:space="preserve"> </w:t>
      </w:r>
    </w:p>
    <w:p w:rsidR="008A69BF" w:rsidRPr="008E0DC0" w:rsidRDefault="00714BC2" w:rsidP="008E0DC0">
      <w:pPr>
        <w:keepNext/>
        <w:keepLines/>
        <w:numPr>
          <w:ilvl w:val="1"/>
          <w:numId w:val="3"/>
        </w:numPr>
        <w:spacing w:after="80" w:line="360" w:lineRule="auto"/>
        <w:jc w:val="both"/>
        <w:rPr>
          <w:rFonts w:ascii="David" w:hAnsi="David"/>
          <w:szCs w:val="24"/>
        </w:rPr>
      </w:pPr>
      <w:r w:rsidRPr="008E0DC0">
        <w:rPr>
          <w:rFonts w:ascii="David" w:hAnsi="David"/>
          <w:szCs w:val="24"/>
          <w:shd w:val="clear" w:color="auto" w:fill="FFFFFF"/>
          <w:rtl/>
        </w:rPr>
        <w:t>משרד המשפטים הוא משרד מטה מרכזי של ממשלת ישראל הפועל לעשיית צדק ולשירות הציבור בתחום המשפט בהתאם למדיניות הממשלה, תוך הגנה על שלטון החוק, על זכויות האדם ועל ערכי היסוד של מדינת ישראל כמדינה יהודית ודמוקרטית, שבה הכול שווים בפני החוק</w:t>
      </w:r>
      <w:r w:rsidRPr="008E0DC0">
        <w:rPr>
          <w:rFonts w:ascii="David" w:hAnsi="David"/>
          <w:szCs w:val="24"/>
          <w:shd w:val="clear" w:color="auto" w:fill="FFFFFF"/>
        </w:rPr>
        <w:t>.</w:t>
      </w:r>
      <w:r w:rsidRPr="008E0DC0">
        <w:rPr>
          <w:rFonts w:ascii="David" w:hAnsi="David"/>
          <w:szCs w:val="24"/>
          <w:rtl/>
        </w:rPr>
        <w:t xml:space="preserve"> במשרד המשפטים נכללים, בין היתר, היחידות והמערכים הבאים:</w:t>
      </w:r>
      <w:r w:rsidR="001079D6" w:rsidRPr="008E0DC0">
        <w:rPr>
          <w:rFonts w:ascii="David" w:hAnsi="David"/>
          <w:szCs w:val="24"/>
          <w:rtl/>
        </w:rPr>
        <w:t xml:space="preserve"> </w:t>
      </w:r>
      <w:r w:rsidRPr="008E0DC0">
        <w:rPr>
          <w:rFonts w:ascii="David" w:hAnsi="David"/>
          <w:szCs w:val="24"/>
          <w:rtl/>
        </w:rPr>
        <w:t xml:space="preserve">פרקליטות המדינה, </w:t>
      </w:r>
      <w:r w:rsidR="00A20E83" w:rsidRPr="008E0DC0">
        <w:rPr>
          <w:rFonts w:ascii="David" w:hAnsi="David" w:hint="eastAsia"/>
          <w:szCs w:val="24"/>
          <w:rtl/>
        </w:rPr>
        <w:t>הי</w:t>
      </w:r>
      <w:r w:rsidR="00776F45" w:rsidRPr="008E0DC0">
        <w:rPr>
          <w:rFonts w:ascii="David" w:hAnsi="David" w:hint="eastAsia"/>
          <w:szCs w:val="24"/>
          <w:rtl/>
        </w:rPr>
        <w:t>ועץ</w:t>
      </w:r>
      <w:r w:rsidR="00A20E83" w:rsidRPr="008E0DC0">
        <w:rPr>
          <w:rFonts w:ascii="David" w:hAnsi="David"/>
          <w:szCs w:val="24"/>
          <w:rtl/>
        </w:rPr>
        <w:t xml:space="preserve"> המשפטי לממשלה, </w:t>
      </w:r>
      <w:r w:rsidRPr="008E0DC0">
        <w:rPr>
          <w:rFonts w:ascii="David" w:hAnsi="David"/>
          <w:szCs w:val="24"/>
          <w:rtl/>
        </w:rPr>
        <w:t xml:space="preserve">האגף לסיוע משפטי אזרחי, הסנגוריה הציבורית, אגף האפוטרופוס הכללי והכונס הרשמי, האגף לרישום והסדר מקרקעין, </w:t>
      </w:r>
      <w:r w:rsidR="00A26B06" w:rsidRPr="008E0DC0">
        <w:rPr>
          <w:rFonts w:ascii="David" w:hAnsi="David" w:hint="eastAsia"/>
          <w:szCs w:val="24"/>
          <w:rtl/>
        </w:rPr>
        <w:t>רשות</w:t>
      </w:r>
      <w:r w:rsidR="00A26B06" w:rsidRPr="008E0DC0">
        <w:rPr>
          <w:rFonts w:ascii="David" w:hAnsi="David"/>
          <w:szCs w:val="24"/>
          <w:rtl/>
        </w:rPr>
        <w:t xml:space="preserve"> התאגידים, </w:t>
      </w:r>
      <w:r w:rsidRPr="008E0DC0">
        <w:rPr>
          <w:rFonts w:ascii="David" w:hAnsi="David"/>
          <w:szCs w:val="24"/>
          <w:rtl/>
        </w:rPr>
        <w:t xml:space="preserve">נציבות שוויון זכויות לאנשים עם מוגבלות, הרשות למשפט טכנולוגיה ומידע, </w:t>
      </w:r>
      <w:r w:rsidR="00A26B06" w:rsidRPr="008E0DC0">
        <w:rPr>
          <w:rFonts w:ascii="David" w:hAnsi="David" w:hint="eastAsia"/>
          <w:szCs w:val="24"/>
          <w:rtl/>
        </w:rPr>
        <w:t>מחלקת</w:t>
      </w:r>
      <w:r w:rsidR="00A26B06" w:rsidRPr="008E0DC0">
        <w:rPr>
          <w:rFonts w:ascii="David" w:hAnsi="David"/>
          <w:szCs w:val="24"/>
          <w:rtl/>
        </w:rPr>
        <w:t xml:space="preserve"> יעוץ וחקיקה</w:t>
      </w:r>
      <w:r w:rsidR="0001392F">
        <w:rPr>
          <w:rFonts w:ascii="David" w:hAnsi="David" w:hint="cs"/>
          <w:szCs w:val="24"/>
          <w:rtl/>
        </w:rPr>
        <w:t>, רשות הפטנטים</w:t>
      </w:r>
      <w:r w:rsidR="001079D6" w:rsidRPr="008E0DC0">
        <w:rPr>
          <w:rFonts w:ascii="David" w:hAnsi="David"/>
          <w:szCs w:val="24"/>
          <w:rtl/>
        </w:rPr>
        <w:t xml:space="preserve"> ויחידות נוספות</w:t>
      </w:r>
      <w:r w:rsidR="00C66BD9">
        <w:rPr>
          <w:rFonts w:ascii="David" w:hAnsi="David" w:hint="cs"/>
          <w:szCs w:val="24"/>
          <w:rtl/>
        </w:rPr>
        <w:t>.</w:t>
      </w:r>
    </w:p>
    <w:p w:rsidR="001079D6" w:rsidRPr="008E0DC0" w:rsidRDefault="001079D6" w:rsidP="008E0DC0">
      <w:pPr>
        <w:keepNext/>
        <w:keepLines/>
        <w:numPr>
          <w:ilvl w:val="1"/>
          <w:numId w:val="3"/>
        </w:numPr>
        <w:spacing w:after="80" w:line="360" w:lineRule="auto"/>
        <w:jc w:val="both"/>
        <w:rPr>
          <w:rFonts w:ascii="David" w:hAnsi="David"/>
          <w:szCs w:val="24"/>
        </w:rPr>
      </w:pPr>
      <w:r w:rsidRPr="008E0DC0">
        <w:rPr>
          <w:rFonts w:ascii="David" w:hAnsi="David"/>
          <w:szCs w:val="24"/>
          <w:shd w:val="clear" w:color="auto" w:fill="FFFFFF"/>
          <w:rtl/>
        </w:rPr>
        <w:t>במטרה לשים את השירות ללקוח במרכז, בחודש ינואר 2016</w:t>
      </w:r>
      <w:r w:rsidRPr="008E0DC0">
        <w:rPr>
          <w:rFonts w:ascii="David" w:hAnsi="David"/>
          <w:szCs w:val="24"/>
          <w:shd w:val="clear" w:color="auto" w:fill="FFFFFF"/>
        </w:rPr>
        <w:t xml:space="preserve"> </w:t>
      </w:r>
      <w:r w:rsidRPr="008E0DC0">
        <w:rPr>
          <w:rFonts w:ascii="David" w:hAnsi="David"/>
          <w:szCs w:val="24"/>
          <w:shd w:val="clear" w:color="auto" w:fill="FFFFFF"/>
          <w:rtl/>
        </w:rPr>
        <w:t>הוקם אגף שירות במשרד</w:t>
      </w:r>
      <w:r w:rsidR="00FB4E89" w:rsidRPr="008E0DC0">
        <w:rPr>
          <w:rFonts w:ascii="David" w:hAnsi="David"/>
          <w:szCs w:val="24"/>
          <w:shd w:val="clear" w:color="auto" w:fill="FFFFFF"/>
          <w:rtl/>
        </w:rPr>
        <w:t xml:space="preserve"> </w:t>
      </w:r>
      <w:r w:rsidRPr="008E0DC0">
        <w:rPr>
          <w:rFonts w:ascii="David" w:hAnsi="David"/>
          <w:szCs w:val="24"/>
          <w:shd w:val="clear" w:color="auto" w:fill="FFFFFF"/>
          <w:rtl/>
        </w:rPr>
        <w:t>המשפטים במטרה להוות גוף מטה מקצועי יוזם, מנחה ומסייע ליחידות המש</w:t>
      </w:r>
      <w:r w:rsidR="00A26B06" w:rsidRPr="008E0DC0">
        <w:rPr>
          <w:rFonts w:ascii="David" w:hAnsi="David"/>
          <w:szCs w:val="24"/>
          <w:shd w:val="clear" w:color="auto" w:fill="FFFFFF"/>
          <w:rtl/>
        </w:rPr>
        <w:t xml:space="preserve">רד במימוש תפיסת השירות המשרדית, </w:t>
      </w:r>
      <w:r w:rsidRPr="008E0DC0">
        <w:rPr>
          <w:rFonts w:ascii="David" w:hAnsi="David"/>
          <w:szCs w:val="24"/>
          <w:shd w:val="clear" w:color="auto" w:fill="FFFFFF"/>
          <w:rtl/>
        </w:rPr>
        <w:t>וכן להפעיל לשם כך ערוצי שירות משרדיים</w:t>
      </w:r>
      <w:r w:rsidR="00C66BD9">
        <w:rPr>
          <w:rFonts w:ascii="David" w:hAnsi="David" w:hint="cs"/>
          <w:szCs w:val="24"/>
          <w:rtl/>
        </w:rPr>
        <w:t>.</w:t>
      </w:r>
    </w:p>
    <w:p w:rsidR="001079D6" w:rsidRPr="008E0DC0" w:rsidRDefault="00FD49F0" w:rsidP="008E0DC0">
      <w:pPr>
        <w:keepNext/>
        <w:keepLines/>
        <w:numPr>
          <w:ilvl w:val="1"/>
          <w:numId w:val="3"/>
        </w:numPr>
        <w:spacing w:after="80" w:line="360" w:lineRule="auto"/>
        <w:jc w:val="both"/>
        <w:rPr>
          <w:rFonts w:ascii="David" w:hAnsi="David"/>
          <w:szCs w:val="24"/>
          <w:shd w:val="clear" w:color="auto" w:fill="FFFFFF"/>
        </w:rPr>
      </w:pPr>
      <w:r w:rsidRPr="008E0DC0">
        <w:rPr>
          <w:rFonts w:ascii="David" w:hAnsi="David" w:hint="eastAsia"/>
          <w:szCs w:val="24"/>
          <w:shd w:val="clear" w:color="auto" w:fill="FFFFFF"/>
          <w:rtl/>
        </w:rPr>
        <w:t>מוקד</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השירות</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והמידע</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של</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משרד</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המשפטים</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הוקם</w:t>
      </w:r>
      <w:r w:rsidRPr="008E0DC0">
        <w:rPr>
          <w:rFonts w:ascii="David" w:hAnsi="David"/>
          <w:szCs w:val="24"/>
          <w:shd w:val="clear" w:color="auto" w:fill="FFFFFF"/>
          <w:rtl/>
        </w:rPr>
        <w:t xml:space="preserve"> </w:t>
      </w:r>
      <w:r w:rsidRPr="008E0DC0">
        <w:rPr>
          <w:rFonts w:ascii="David" w:hAnsi="David" w:hint="eastAsia"/>
          <w:szCs w:val="24"/>
          <w:shd w:val="clear" w:color="auto" w:fill="FFFFFF"/>
          <w:rtl/>
        </w:rPr>
        <w:t>ב</w:t>
      </w:r>
      <w:r w:rsidRPr="008E0DC0">
        <w:rPr>
          <w:rFonts w:ascii="David" w:hAnsi="David"/>
          <w:szCs w:val="24"/>
          <w:shd w:val="clear" w:color="auto" w:fill="FFFFFF"/>
          <w:rtl/>
        </w:rPr>
        <w:t>-2010</w:t>
      </w:r>
      <w:r w:rsidR="00A26B06" w:rsidRPr="008E0DC0">
        <w:rPr>
          <w:rFonts w:ascii="David" w:hAnsi="David"/>
          <w:szCs w:val="24"/>
          <w:shd w:val="clear" w:color="auto" w:fill="FFFFFF"/>
          <w:rtl/>
        </w:rPr>
        <w:t xml:space="preserve"> ומעניק שירות טלפוני ומנהל פעילות </w:t>
      </w:r>
      <w:r w:rsidR="00A26B06" w:rsidRPr="008E0DC0">
        <w:rPr>
          <w:rFonts w:ascii="David" w:hAnsi="David"/>
          <w:szCs w:val="24"/>
          <w:shd w:val="clear" w:color="auto" w:fill="FFFFFF"/>
        </w:rPr>
        <w:t>BACK OFFICE</w:t>
      </w:r>
      <w:r w:rsidR="00A26B06" w:rsidRPr="008E0DC0">
        <w:rPr>
          <w:rFonts w:ascii="David" w:hAnsi="David"/>
          <w:szCs w:val="24"/>
          <w:shd w:val="clear" w:color="auto" w:fill="FFFFFF"/>
          <w:rtl/>
        </w:rPr>
        <w:t xml:space="preserve"> לעשר יחידות </w:t>
      </w:r>
      <w:r w:rsidR="00A26B06" w:rsidRPr="008E0DC0">
        <w:rPr>
          <w:rFonts w:ascii="David" w:hAnsi="David" w:hint="eastAsia"/>
          <w:szCs w:val="24"/>
          <w:shd w:val="clear" w:color="auto" w:fill="FFFFFF"/>
          <w:rtl/>
        </w:rPr>
        <w:t>מיחידות</w:t>
      </w:r>
      <w:r w:rsidR="00A26B06" w:rsidRPr="008E0DC0">
        <w:rPr>
          <w:rFonts w:ascii="David" w:hAnsi="David"/>
          <w:szCs w:val="24"/>
          <w:shd w:val="clear" w:color="auto" w:fill="FFFFFF"/>
          <w:rtl/>
        </w:rPr>
        <w:t xml:space="preserve"> </w:t>
      </w:r>
      <w:r w:rsidR="00A26B06" w:rsidRPr="008E0DC0">
        <w:rPr>
          <w:rFonts w:ascii="David" w:hAnsi="David" w:hint="eastAsia"/>
          <w:szCs w:val="24"/>
          <w:shd w:val="clear" w:color="auto" w:fill="FFFFFF"/>
          <w:rtl/>
        </w:rPr>
        <w:t>משרד</w:t>
      </w:r>
      <w:r w:rsidR="00A26B06" w:rsidRPr="008E0DC0">
        <w:rPr>
          <w:rFonts w:ascii="David" w:hAnsi="David"/>
          <w:szCs w:val="24"/>
          <w:shd w:val="clear" w:color="auto" w:fill="FFFFFF"/>
          <w:rtl/>
        </w:rPr>
        <w:t xml:space="preserve"> </w:t>
      </w:r>
      <w:r w:rsidR="00A26B06" w:rsidRPr="008E0DC0">
        <w:rPr>
          <w:rFonts w:ascii="David" w:hAnsi="David" w:hint="eastAsia"/>
          <w:szCs w:val="24"/>
          <w:shd w:val="clear" w:color="auto" w:fill="FFFFFF"/>
          <w:rtl/>
        </w:rPr>
        <w:t>המשפטים</w:t>
      </w:r>
      <w:r w:rsidR="00D9133C" w:rsidRPr="008E0DC0">
        <w:rPr>
          <w:rFonts w:ascii="David" w:hAnsi="David"/>
          <w:szCs w:val="24"/>
          <w:shd w:val="clear" w:color="auto" w:fill="FFFFFF"/>
          <w:rtl/>
        </w:rPr>
        <w:t xml:space="preserve"> כגון</w:t>
      </w:r>
      <w:r w:rsidR="00776F45" w:rsidRPr="008E0DC0">
        <w:rPr>
          <w:rFonts w:ascii="David" w:hAnsi="David"/>
          <w:szCs w:val="24"/>
          <w:shd w:val="clear" w:color="auto" w:fill="FFFFFF"/>
          <w:rtl/>
        </w:rPr>
        <w:t>:</w:t>
      </w:r>
      <w:r w:rsidR="00D9133C" w:rsidRPr="008E0DC0">
        <w:rPr>
          <w:rFonts w:ascii="David" w:hAnsi="David"/>
          <w:szCs w:val="24"/>
          <w:shd w:val="clear" w:color="auto" w:fill="FFFFFF"/>
          <w:rtl/>
        </w:rPr>
        <w:t xml:space="preserve"> רשות התאגידים, </w:t>
      </w:r>
      <w:r w:rsidR="0001392F">
        <w:rPr>
          <w:rFonts w:ascii="David" w:hAnsi="David" w:hint="cs"/>
          <w:szCs w:val="24"/>
          <w:shd w:val="clear" w:color="auto" w:fill="FFFFFF"/>
          <w:rtl/>
        </w:rPr>
        <w:t>(</w:t>
      </w:r>
      <w:r w:rsidR="00D9133C" w:rsidRPr="008E0DC0">
        <w:rPr>
          <w:rFonts w:ascii="David" w:hAnsi="David"/>
          <w:szCs w:val="24"/>
          <w:shd w:val="clear" w:color="auto" w:fill="FFFFFF"/>
          <w:rtl/>
        </w:rPr>
        <w:t xml:space="preserve">רשם הירושות, </w:t>
      </w:r>
      <w:r w:rsidR="0001392F">
        <w:rPr>
          <w:rFonts w:ascii="David" w:hAnsi="David" w:hint="cs"/>
          <w:szCs w:val="24"/>
          <w:shd w:val="clear" w:color="auto" w:fill="FFFFFF"/>
          <w:rtl/>
        </w:rPr>
        <w:t xml:space="preserve">רשם העמותות ורשם </w:t>
      </w:r>
      <w:proofErr w:type="spellStart"/>
      <w:r w:rsidR="0001392F">
        <w:rPr>
          <w:rFonts w:ascii="David" w:hAnsi="David" w:hint="cs"/>
          <w:szCs w:val="24"/>
          <w:shd w:val="clear" w:color="auto" w:fill="FFFFFF"/>
          <w:rtl/>
        </w:rPr>
        <w:t>המשכונות</w:t>
      </w:r>
      <w:proofErr w:type="spellEnd"/>
      <w:r w:rsidR="0001392F">
        <w:rPr>
          <w:rFonts w:ascii="David" w:hAnsi="David" w:hint="cs"/>
          <w:szCs w:val="24"/>
          <w:shd w:val="clear" w:color="auto" w:fill="FFFFFF"/>
          <w:rtl/>
        </w:rPr>
        <w:t xml:space="preserve">), </w:t>
      </w:r>
      <w:r w:rsidR="00D9133C" w:rsidRPr="008E0DC0">
        <w:rPr>
          <w:rFonts w:ascii="David" w:hAnsi="David"/>
          <w:szCs w:val="24"/>
          <w:shd w:val="clear" w:color="auto" w:fill="FFFFFF"/>
          <w:rtl/>
        </w:rPr>
        <w:t>רישום מקרקעין, היחידה לסיוע משפטי</w:t>
      </w:r>
      <w:r w:rsidR="0001392F">
        <w:rPr>
          <w:rFonts w:ascii="David" w:hAnsi="David" w:hint="cs"/>
          <w:szCs w:val="24"/>
          <w:shd w:val="clear" w:color="auto" w:fill="FFFFFF"/>
          <w:rtl/>
        </w:rPr>
        <w:t>, הרשות להגנת הפרטיות, היחידה הממשלתית לתיאום המאבק בגזענות וסנגוריה</w:t>
      </w:r>
      <w:r w:rsidR="00D9133C" w:rsidRPr="008E0DC0">
        <w:rPr>
          <w:rFonts w:ascii="David" w:hAnsi="David"/>
          <w:szCs w:val="24"/>
          <w:shd w:val="clear" w:color="auto" w:fill="FFFFFF"/>
          <w:rtl/>
        </w:rPr>
        <w:t xml:space="preserve"> ועוד</w:t>
      </w:r>
      <w:r w:rsidR="00FB4E89" w:rsidRPr="008E0DC0">
        <w:rPr>
          <w:rFonts w:ascii="David" w:hAnsi="David"/>
          <w:szCs w:val="24"/>
          <w:shd w:val="clear" w:color="auto" w:fill="FFFFFF"/>
          <w:rtl/>
        </w:rPr>
        <w:t xml:space="preserve">. </w:t>
      </w:r>
      <w:r w:rsidR="00A26B06" w:rsidRPr="008E0DC0">
        <w:rPr>
          <w:rFonts w:ascii="David" w:hAnsi="David"/>
          <w:szCs w:val="24"/>
          <w:shd w:val="clear" w:color="auto" w:fill="FFFFFF"/>
          <w:rtl/>
        </w:rPr>
        <w:t>המענה ניתן ללקוחות המשרד, ביניהם אזרחי המדינה, נציגי ארגונים שונים, עורכי דין, רואי חשבון ועוד</w:t>
      </w:r>
      <w:r w:rsidR="00C66BD9">
        <w:rPr>
          <w:rFonts w:ascii="David" w:hAnsi="David" w:hint="cs"/>
          <w:szCs w:val="24"/>
          <w:shd w:val="clear" w:color="auto" w:fill="FFFFFF"/>
          <w:rtl/>
        </w:rPr>
        <w:t>.</w:t>
      </w:r>
    </w:p>
    <w:p w:rsidR="001079D6" w:rsidRPr="005A0ECD" w:rsidRDefault="00EC43C0" w:rsidP="00C1144F">
      <w:pPr>
        <w:keepNext/>
        <w:keepLines/>
        <w:numPr>
          <w:ilvl w:val="1"/>
          <w:numId w:val="3"/>
        </w:numPr>
        <w:spacing w:after="80" w:line="360" w:lineRule="auto"/>
        <w:jc w:val="both"/>
        <w:rPr>
          <w:rFonts w:ascii="David" w:hAnsi="David"/>
          <w:szCs w:val="24"/>
        </w:rPr>
      </w:pPr>
      <w:r w:rsidRPr="005A0ECD">
        <w:rPr>
          <w:rFonts w:ascii="David" w:hAnsi="David" w:hint="eastAsia"/>
          <w:szCs w:val="24"/>
          <w:rtl/>
        </w:rPr>
        <w:t>לצורך</w:t>
      </w:r>
      <w:r w:rsidRPr="005A0ECD">
        <w:rPr>
          <w:rFonts w:ascii="David" w:hAnsi="David"/>
          <w:szCs w:val="24"/>
          <w:rtl/>
        </w:rPr>
        <w:t xml:space="preserve"> מימוש מטרות </w:t>
      </w:r>
      <w:r w:rsidR="00A26B06" w:rsidRPr="005A0ECD">
        <w:rPr>
          <w:rFonts w:ascii="David" w:hAnsi="David" w:hint="eastAsia"/>
          <w:szCs w:val="24"/>
          <w:rtl/>
        </w:rPr>
        <w:t>אגף</w:t>
      </w:r>
      <w:r w:rsidRPr="005A0ECD">
        <w:rPr>
          <w:rFonts w:ascii="David" w:hAnsi="David"/>
          <w:szCs w:val="24"/>
          <w:rtl/>
        </w:rPr>
        <w:t xml:space="preserve"> השירות</w:t>
      </w:r>
      <w:r w:rsidR="00A26B06" w:rsidRPr="005A0ECD">
        <w:rPr>
          <w:rFonts w:ascii="David" w:hAnsi="David"/>
          <w:szCs w:val="24"/>
          <w:rtl/>
        </w:rPr>
        <w:t xml:space="preserve">, </w:t>
      </w:r>
      <w:r w:rsidR="00A26B06" w:rsidRPr="005A0ECD">
        <w:rPr>
          <w:rFonts w:ascii="David" w:hAnsi="David" w:hint="eastAsia"/>
          <w:szCs w:val="24"/>
          <w:rtl/>
        </w:rPr>
        <w:t>ו</w:t>
      </w:r>
      <w:r w:rsidR="00776F45" w:rsidRPr="005A0ECD">
        <w:rPr>
          <w:rFonts w:ascii="David" w:hAnsi="David" w:hint="eastAsia"/>
          <w:szCs w:val="24"/>
          <w:rtl/>
        </w:rPr>
        <w:t>המשך</w:t>
      </w:r>
      <w:r w:rsidR="00776F45" w:rsidRPr="005A0ECD">
        <w:rPr>
          <w:rFonts w:ascii="David" w:hAnsi="David"/>
          <w:szCs w:val="24"/>
          <w:rtl/>
        </w:rPr>
        <w:t xml:space="preserve"> </w:t>
      </w:r>
      <w:r w:rsidR="00A26B06" w:rsidRPr="005A0ECD">
        <w:rPr>
          <w:rFonts w:ascii="David" w:hAnsi="David" w:hint="eastAsia"/>
          <w:szCs w:val="24"/>
          <w:rtl/>
        </w:rPr>
        <w:t>שיפור</w:t>
      </w:r>
      <w:r w:rsidR="00A26B06" w:rsidRPr="005A0ECD">
        <w:rPr>
          <w:rFonts w:ascii="David" w:hAnsi="David"/>
          <w:szCs w:val="24"/>
          <w:rtl/>
        </w:rPr>
        <w:t xml:space="preserve"> השירות ללקוחות המשרד, משרד המשפטים (להלן: "המשרד") מעוניין </w:t>
      </w:r>
      <w:r w:rsidR="0001392F" w:rsidRPr="00F67FF1">
        <w:rPr>
          <w:rFonts w:ascii="David" w:hAnsi="David" w:hint="eastAsia"/>
          <w:szCs w:val="24"/>
          <w:rtl/>
        </w:rPr>
        <w:t>לתגבר</w:t>
      </w:r>
      <w:r w:rsidR="0001392F" w:rsidRPr="00F67FF1">
        <w:rPr>
          <w:rFonts w:ascii="David" w:hAnsi="David"/>
          <w:szCs w:val="24"/>
          <w:rtl/>
        </w:rPr>
        <w:t xml:space="preserve"> </w:t>
      </w:r>
      <w:r w:rsidR="0001392F" w:rsidRPr="00F67FF1">
        <w:rPr>
          <w:rFonts w:ascii="David" w:hAnsi="David" w:hint="eastAsia"/>
          <w:szCs w:val="24"/>
          <w:rtl/>
        </w:rPr>
        <w:t>ולייצר</w:t>
      </w:r>
      <w:r w:rsidR="0001392F" w:rsidRPr="00F67FF1">
        <w:rPr>
          <w:rFonts w:ascii="David" w:hAnsi="David"/>
          <w:szCs w:val="24"/>
          <w:rtl/>
        </w:rPr>
        <w:t xml:space="preserve"> </w:t>
      </w:r>
      <w:r w:rsidR="0001392F" w:rsidRPr="00F67FF1">
        <w:rPr>
          <w:rFonts w:ascii="David" w:hAnsi="David" w:hint="eastAsia"/>
          <w:szCs w:val="24"/>
          <w:rtl/>
        </w:rPr>
        <w:t>גיבוי</w:t>
      </w:r>
      <w:r w:rsidR="0001392F" w:rsidRPr="005A0ECD">
        <w:rPr>
          <w:rFonts w:ascii="David" w:hAnsi="David"/>
          <w:szCs w:val="24"/>
          <w:rtl/>
        </w:rPr>
        <w:t xml:space="preserve"> </w:t>
      </w:r>
      <w:r w:rsidR="00C1144F">
        <w:rPr>
          <w:rFonts w:ascii="David" w:hAnsi="David" w:hint="cs"/>
          <w:szCs w:val="24"/>
          <w:rtl/>
        </w:rPr>
        <w:t>ל</w:t>
      </w:r>
      <w:r w:rsidR="008B5788" w:rsidRPr="005A0ECD">
        <w:rPr>
          <w:rFonts w:ascii="David" w:hAnsi="David"/>
          <w:szCs w:val="24"/>
          <w:rtl/>
        </w:rPr>
        <w:t xml:space="preserve">מוקד השירות והמידע הקיים כיום </w:t>
      </w:r>
      <w:r w:rsidR="00A043A9" w:rsidRPr="005A0ECD">
        <w:rPr>
          <w:rFonts w:ascii="David" w:hAnsi="David"/>
          <w:szCs w:val="24"/>
          <w:rtl/>
        </w:rPr>
        <w:t xml:space="preserve">(להלן: "מוקד המשרד") </w:t>
      </w:r>
      <w:r w:rsidR="008B5788" w:rsidRPr="005A0ECD">
        <w:rPr>
          <w:rFonts w:ascii="David" w:hAnsi="David"/>
          <w:szCs w:val="24"/>
          <w:rtl/>
        </w:rPr>
        <w:t>ול</w:t>
      </w:r>
      <w:r w:rsidR="00A26B06" w:rsidRPr="005A0ECD">
        <w:rPr>
          <w:rFonts w:ascii="David" w:hAnsi="David" w:hint="eastAsia"/>
          <w:szCs w:val="24"/>
          <w:rtl/>
        </w:rPr>
        <w:t>שלב</w:t>
      </w:r>
      <w:r w:rsidR="00A26B06" w:rsidRPr="005A0ECD">
        <w:rPr>
          <w:rFonts w:ascii="David" w:hAnsi="David"/>
          <w:szCs w:val="24"/>
          <w:rtl/>
        </w:rPr>
        <w:t xml:space="preserve"> בשירות </w:t>
      </w:r>
      <w:r w:rsidRPr="005A0ECD">
        <w:rPr>
          <w:rFonts w:ascii="David" w:hAnsi="David" w:hint="eastAsia"/>
          <w:szCs w:val="24"/>
          <w:rtl/>
        </w:rPr>
        <w:t>ספק</w:t>
      </w:r>
      <w:r w:rsidRPr="005A0ECD">
        <w:rPr>
          <w:rFonts w:ascii="David" w:hAnsi="David"/>
          <w:szCs w:val="24"/>
          <w:rtl/>
        </w:rPr>
        <w:t xml:space="preserve"> במיקור חוץ</w:t>
      </w:r>
      <w:r w:rsidR="00AD64F4" w:rsidRPr="005A0ECD">
        <w:rPr>
          <w:rFonts w:ascii="David" w:hAnsi="David"/>
          <w:szCs w:val="24"/>
          <w:rtl/>
        </w:rPr>
        <w:t>.</w:t>
      </w:r>
      <w:r w:rsidRPr="005A0ECD">
        <w:rPr>
          <w:rFonts w:ascii="David" w:hAnsi="David"/>
          <w:szCs w:val="24"/>
          <w:rtl/>
        </w:rPr>
        <w:t xml:space="preserve"> </w:t>
      </w:r>
    </w:p>
    <w:p w:rsidR="00FB4E89" w:rsidRPr="008E0DC0" w:rsidRDefault="00FB4E89"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על המציע להיות ישות משפטית אחת (להלן – "המציע") וכלל השירותים הנדרשים נשוא מכרז זה, יתבצעו על ידי ישות משפטית זו וללא הפעלת קבלן משנה,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לשירותים</w:t>
      </w:r>
      <w:r w:rsidRPr="008E0DC0">
        <w:rPr>
          <w:rFonts w:ascii="David" w:hAnsi="David"/>
          <w:szCs w:val="24"/>
          <w:rtl/>
        </w:rPr>
        <w:t xml:space="preserve"> </w:t>
      </w:r>
      <w:r w:rsidRPr="008E0DC0">
        <w:rPr>
          <w:rFonts w:ascii="David" w:hAnsi="David" w:hint="eastAsia"/>
          <w:szCs w:val="24"/>
          <w:rtl/>
        </w:rPr>
        <w:t>הטכנולוגיים</w:t>
      </w:r>
      <w:r w:rsidRPr="008E0DC0">
        <w:rPr>
          <w:rFonts w:ascii="David" w:hAnsi="David"/>
          <w:szCs w:val="24"/>
          <w:rtl/>
        </w:rPr>
        <w:t xml:space="preserve">, </w:t>
      </w:r>
      <w:r w:rsidRPr="008E0DC0">
        <w:rPr>
          <w:rFonts w:ascii="David" w:hAnsi="David" w:hint="eastAsia"/>
          <w:szCs w:val="24"/>
          <w:rtl/>
        </w:rPr>
        <w:t>במידת</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w:t>
      </w:r>
    </w:p>
    <w:p w:rsidR="00FB4E89" w:rsidRPr="008E0DC0" w:rsidRDefault="00FB4E89"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rsidR="00FB4E89" w:rsidRPr="008E0DC0" w:rsidRDefault="00FB4E89" w:rsidP="008E0DC0">
      <w:pPr>
        <w:keepNext/>
        <w:keepLines/>
        <w:spacing w:after="80"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t>"משרד המשפטים" או "המשרד"- משרד המשפטים</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t>"יחידה" או "יחידות"-  אחת מהיחידות להן המוקד נותן מענה טלפוני, מתוך מגוון ה</w:t>
      </w:r>
      <w:r w:rsidRPr="008E0DC0">
        <w:rPr>
          <w:rFonts w:ascii="David" w:hAnsi="David" w:hint="eastAsia"/>
          <w:szCs w:val="24"/>
          <w:rtl/>
        </w:rPr>
        <w:t>יחידות</w:t>
      </w:r>
      <w:r w:rsidRPr="008E0DC0">
        <w:rPr>
          <w:rFonts w:ascii="David" w:hAnsi="David"/>
          <w:szCs w:val="24"/>
          <w:rtl/>
        </w:rPr>
        <w:t xml:space="preserve"> והמערכים שבמשרד המשפטים כגון: סיוע משפטי, </w:t>
      </w:r>
      <w:r w:rsidRPr="008E0DC0">
        <w:rPr>
          <w:rFonts w:ascii="David" w:hAnsi="David" w:hint="eastAsia"/>
          <w:szCs w:val="24"/>
          <w:rtl/>
        </w:rPr>
        <w:t>רישום</w:t>
      </w:r>
      <w:r w:rsidRPr="008E0DC0">
        <w:rPr>
          <w:rFonts w:ascii="David" w:hAnsi="David"/>
          <w:szCs w:val="24"/>
          <w:rtl/>
        </w:rPr>
        <w:t xml:space="preserve"> מקרקעין, רשות התאגידים ועוד </w:t>
      </w:r>
    </w:p>
    <w:p w:rsidR="00FB4E89" w:rsidRPr="00E53DC1" w:rsidRDefault="00FB4E89"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"המציע" – כל גוף המציע הצעה במסגרת המכרז.</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t>"ה</w:t>
      </w:r>
      <w:r w:rsidRPr="008E0DC0">
        <w:rPr>
          <w:rFonts w:ascii="David" w:hAnsi="David" w:hint="eastAsia"/>
          <w:szCs w:val="24"/>
          <w:rtl/>
        </w:rPr>
        <w:t>ספק</w:t>
      </w:r>
      <w:r w:rsidRPr="008E0DC0">
        <w:rPr>
          <w:rFonts w:ascii="David" w:hAnsi="David"/>
          <w:szCs w:val="24"/>
          <w:rtl/>
        </w:rPr>
        <w:t xml:space="preserve">" - המציע אשר הצעתו נבחרה כהצעה הזוכה במכרז זה ונחתם עמו הסכם לביצוע ההתקשרות בנוסח הכלול במסמכי מכרז זה. </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lastRenderedPageBreak/>
        <w:t xml:space="preserve">"מוקד השירות </w:t>
      </w:r>
      <w:r w:rsidRPr="008E0DC0">
        <w:rPr>
          <w:rFonts w:ascii="David" w:hAnsi="David" w:hint="eastAsia"/>
          <w:szCs w:val="24"/>
          <w:rtl/>
        </w:rPr>
        <w:t>ו</w:t>
      </w:r>
      <w:r w:rsidRPr="008E0DC0">
        <w:rPr>
          <w:rFonts w:ascii="David" w:hAnsi="David"/>
          <w:szCs w:val="24"/>
          <w:rtl/>
        </w:rPr>
        <w:t>המידע" או "המוקד הראשי" או "מוקד המשרד" או "מוקד משרד המשפטים"</w:t>
      </w:r>
      <w:r w:rsidR="0001392F">
        <w:rPr>
          <w:rFonts w:ascii="David" w:hAnsi="David" w:hint="cs"/>
          <w:szCs w:val="24"/>
          <w:rtl/>
        </w:rPr>
        <w:t xml:space="preserve"> או "המוקד הקיים"</w:t>
      </w:r>
      <w:r w:rsidRPr="008E0DC0">
        <w:rPr>
          <w:rFonts w:ascii="David" w:hAnsi="David"/>
          <w:szCs w:val="24"/>
          <w:rtl/>
        </w:rPr>
        <w:t>- המוקד הקיים היום במשרד המ</w:t>
      </w:r>
      <w:r w:rsidRPr="008E0DC0">
        <w:rPr>
          <w:rFonts w:ascii="David" w:hAnsi="David" w:hint="eastAsia"/>
          <w:szCs w:val="24"/>
          <w:rtl/>
        </w:rPr>
        <w:t>שפטים</w:t>
      </w:r>
    </w:p>
    <w:p w:rsidR="00FB4E89" w:rsidRPr="00E53DC1" w:rsidRDefault="0001392F" w:rsidP="00C30FD7">
      <w:pPr>
        <w:keepNext/>
        <w:keepLines/>
        <w:numPr>
          <w:ilvl w:val="1"/>
          <w:numId w:val="3"/>
        </w:numPr>
        <w:spacing w:after="80" w:line="360" w:lineRule="auto"/>
        <w:jc w:val="both"/>
        <w:rPr>
          <w:rFonts w:ascii="David" w:hAnsi="David"/>
          <w:szCs w:val="24"/>
        </w:rPr>
      </w:pPr>
      <w:r>
        <w:rPr>
          <w:rFonts w:ascii="David" w:hAnsi="David" w:hint="cs"/>
          <w:szCs w:val="24"/>
          <w:rtl/>
        </w:rPr>
        <w:t>"</w:t>
      </w:r>
      <w:r w:rsidR="00FB4E89" w:rsidRPr="008E0DC0">
        <w:rPr>
          <w:rFonts w:ascii="David" w:hAnsi="David"/>
          <w:szCs w:val="24"/>
          <w:rtl/>
        </w:rPr>
        <w:t xml:space="preserve">מוקד </w:t>
      </w:r>
      <w:r>
        <w:rPr>
          <w:rFonts w:ascii="David" w:hAnsi="David" w:hint="cs"/>
          <w:szCs w:val="24"/>
          <w:rtl/>
        </w:rPr>
        <w:t>ב</w:t>
      </w:r>
      <w:r w:rsidR="00C30FD7" w:rsidRPr="00C30FD7">
        <w:rPr>
          <w:rFonts w:ascii="David" w:hAnsi="David"/>
          <w:szCs w:val="24"/>
          <w:rtl/>
        </w:rPr>
        <w:t>מיקור החוץ</w:t>
      </w:r>
      <w:r w:rsidR="00FB4E89" w:rsidRPr="008E0DC0">
        <w:rPr>
          <w:rFonts w:ascii="David" w:hAnsi="David"/>
          <w:szCs w:val="24"/>
          <w:rtl/>
        </w:rPr>
        <w:t>"- המוקד שיפעיל ה</w:t>
      </w:r>
      <w:r w:rsidR="00FB4E89" w:rsidRPr="008E0DC0">
        <w:rPr>
          <w:rFonts w:ascii="David" w:hAnsi="David" w:hint="eastAsia"/>
          <w:szCs w:val="24"/>
          <w:rtl/>
        </w:rPr>
        <w:t>ספק</w:t>
      </w:r>
      <w:r w:rsidR="00FB4E89" w:rsidRPr="008E0DC0">
        <w:rPr>
          <w:rFonts w:ascii="David" w:hAnsi="David"/>
          <w:szCs w:val="24"/>
          <w:rtl/>
        </w:rPr>
        <w:t xml:space="preserve"> בצורה של הגלשת שיחות ממוקד משרד המשפטים. השלוחה תהווה חלק מהמוקד </w:t>
      </w:r>
      <w:r w:rsidR="001A01D1">
        <w:rPr>
          <w:rFonts w:ascii="David" w:hAnsi="David" w:hint="cs"/>
          <w:szCs w:val="24"/>
          <w:rtl/>
        </w:rPr>
        <w:t>במיקור חוץ.</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t>"מכרז" או "המפרט"- הזמנה זו להגשת הצעות על כל חלקיה ונספחיה.</w:t>
      </w:r>
    </w:p>
    <w:p w:rsidR="00FB4E89" w:rsidRPr="00E53DC1" w:rsidRDefault="00FB4E89" w:rsidP="008E0DC0">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"רפרנט"-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שי</w:t>
      </w:r>
      <w:r w:rsidR="002D5E84">
        <w:rPr>
          <w:rFonts w:ascii="David" w:hAnsi="David" w:hint="cs"/>
          <w:szCs w:val="24"/>
          <w:rtl/>
        </w:rPr>
        <w:t xml:space="preserve">גיע למוקד מעת לעת לצורך ביקורת ובקרה, הנחייה </w:t>
      </w:r>
      <w:r w:rsidRPr="008E0DC0">
        <w:rPr>
          <w:rFonts w:ascii="David" w:hAnsi="David"/>
          <w:szCs w:val="24"/>
          <w:rtl/>
        </w:rPr>
        <w:t xml:space="preserve">  </w:t>
      </w:r>
      <w:r w:rsidRPr="008E0DC0">
        <w:rPr>
          <w:rFonts w:ascii="David" w:hAnsi="David" w:hint="eastAsia"/>
          <w:szCs w:val="24"/>
          <w:rtl/>
        </w:rPr>
        <w:t>מקצועית</w:t>
      </w:r>
      <w:r w:rsidRPr="008E0DC0">
        <w:rPr>
          <w:rFonts w:ascii="David" w:hAnsi="David"/>
          <w:szCs w:val="24"/>
          <w:rtl/>
        </w:rPr>
        <w:t xml:space="preserve"> </w:t>
      </w:r>
      <w:r w:rsidRPr="008E0DC0">
        <w:rPr>
          <w:rFonts w:ascii="David" w:hAnsi="David" w:hint="eastAsia"/>
          <w:szCs w:val="24"/>
          <w:rtl/>
        </w:rPr>
        <w:t>ופ</w:t>
      </w:r>
      <w:r w:rsidR="002D5E84">
        <w:rPr>
          <w:rFonts w:ascii="David" w:hAnsi="David" w:hint="cs"/>
          <w:szCs w:val="24"/>
          <w:rtl/>
        </w:rPr>
        <w:t>י</w:t>
      </w:r>
      <w:r w:rsidRPr="008E0DC0">
        <w:rPr>
          <w:rFonts w:ascii="David" w:hAnsi="David" w:hint="eastAsia"/>
          <w:szCs w:val="24"/>
          <w:rtl/>
        </w:rPr>
        <w:t>ק</w:t>
      </w:r>
      <w:r w:rsidR="002D5E84">
        <w:rPr>
          <w:rFonts w:ascii="David" w:hAnsi="David" w:hint="cs"/>
          <w:szCs w:val="24"/>
          <w:rtl/>
        </w:rPr>
        <w:t>ו</w:t>
      </w:r>
      <w:r w:rsidRPr="008E0DC0">
        <w:rPr>
          <w:rFonts w:ascii="David" w:hAnsi="David" w:hint="eastAsia"/>
          <w:szCs w:val="24"/>
          <w:rtl/>
        </w:rPr>
        <w:t>ח</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פעילות</w:t>
      </w:r>
      <w:r w:rsidRPr="008E0DC0">
        <w:rPr>
          <w:rFonts w:ascii="David" w:hAnsi="David"/>
          <w:szCs w:val="24"/>
          <w:rtl/>
        </w:rPr>
        <w:t xml:space="preserve"> </w:t>
      </w:r>
      <w:r w:rsidRPr="008E0DC0">
        <w:rPr>
          <w:rFonts w:ascii="David" w:hAnsi="David" w:hint="eastAsia"/>
          <w:szCs w:val="24"/>
          <w:rtl/>
        </w:rPr>
        <w:t>המוקד</w:t>
      </w:r>
      <w:r w:rsidR="002D5E84">
        <w:rPr>
          <w:rFonts w:ascii="David" w:hAnsi="David" w:hint="cs"/>
          <w:szCs w:val="24"/>
          <w:rtl/>
        </w:rPr>
        <w:t xml:space="preserve">. הרפרנט </w:t>
      </w:r>
      <w:r w:rsidRPr="008E0DC0">
        <w:rPr>
          <w:rFonts w:ascii="David" w:hAnsi="David" w:hint="eastAsia"/>
          <w:szCs w:val="24"/>
          <w:rtl/>
        </w:rPr>
        <w:t>יעדכן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בנהלים</w:t>
      </w:r>
      <w:r w:rsidRPr="008E0DC0">
        <w:rPr>
          <w:rFonts w:ascii="David" w:hAnsi="David"/>
          <w:szCs w:val="24"/>
          <w:rtl/>
        </w:rPr>
        <w:t xml:space="preserve">/תהליכים </w:t>
      </w:r>
      <w:r w:rsidRPr="008E0DC0">
        <w:rPr>
          <w:rFonts w:ascii="David" w:hAnsi="David" w:hint="eastAsia"/>
          <w:szCs w:val="24"/>
          <w:rtl/>
        </w:rPr>
        <w:t>ביחידות</w:t>
      </w:r>
      <w:r w:rsidRPr="008E0DC0">
        <w:rPr>
          <w:rFonts w:ascii="David" w:hAnsi="David"/>
          <w:szCs w:val="24"/>
          <w:rtl/>
        </w:rPr>
        <w:t xml:space="preserve">,  </w:t>
      </w:r>
      <w:r w:rsidRPr="008E0DC0">
        <w:rPr>
          <w:rFonts w:ascii="David" w:hAnsi="David" w:hint="eastAsia"/>
          <w:szCs w:val="24"/>
          <w:rtl/>
        </w:rPr>
        <w:t>ויהווה</w:t>
      </w:r>
      <w:r w:rsidRPr="008E0DC0">
        <w:rPr>
          <w:rFonts w:ascii="David" w:hAnsi="David"/>
          <w:szCs w:val="24"/>
          <w:rtl/>
        </w:rPr>
        <w:t xml:space="preserve"> </w:t>
      </w:r>
      <w:r w:rsidRPr="008E0DC0">
        <w:rPr>
          <w:rFonts w:ascii="David" w:hAnsi="David" w:hint="eastAsia"/>
          <w:szCs w:val="24"/>
          <w:rtl/>
        </w:rPr>
        <w:t>איש</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המוקד</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יחידות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w:t>
      </w:r>
    </w:p>
    <w:p w:rsidR="00FB4E89" w:rsidRPr="00E53DC1" w:rsidRDefault="00FB4E89" w:rsidP="0083644A">
      <w:pPr>
        <w:keepNext/>
        <w:keepLines/>
        <w:numPr>
          <w:ilvl w:val="1"/>
          <w:numId w:val="3"/>
        </w:numPr>
        <w:spacing w:after="80" w:line="360" w:lineRule="auto"/>
        <w:jc w:val="both"/>
        <w:rPr>
          <w:rFonts w:ascii="David" w:hAnsi="David"/>
          <w:szCs w:val="24"/>
        </w:rPr>
      </w:pPr>
      <w:r w:rsidRPr="008E0DC0">
        <w:rPr>
          <w:rFonts w:ascii="David" w:hAnsi="David"/>
          <w:szCs w:val="24"/>
          <w:rtl/>
        </w:rPr>
        <w:t>"</w:t>
      </w:r>
      <w:proofErr w:type="spellStart"/>
      <w:r w:rsidRPr="008E0DC0">
        <w:rPr>
          <w:rFonts w:ascii="David" w:hAnsi="David"/>
          <w:szCs w:val="24"/>
          <w:rtl/>
        </w:rPr>
        <w:t>בק</w:t>
      </w:r>
      <w:proofErr w:type="spellEnd"/>
      <w:r w:rsidRPr="008E0DC0">
        <w:rPr>
          <w:rFonts w:ascii="David" w:hAnsi="David"/>
          <w:szCs w:val="24"/>
          <w:rtl/>
        </w:rPr>
        <w:t xml:space="preserve"> אופיס" או </w:t>
      </w:r>
      <w:r w:rsidRPr="008E0DC0">
        <w:rPr>
          <w:rFonts w:ascii="David" w:hAnsi="David"/>
          <w:szCs w:val="24"/>
        </w:rPr>
        <w:t xml:space="preserve">BACK OFFICE" </w:t>
      </w:r>
      <w:r w:rsidRPr="008E0DC0">
        <w:rPr>
          <w:rFonts w:ascii="David" w:hAnsi="David"/>
          <w:szCs w:val="24"/>
          <w:rtl/>
        </w:rPr>
        <w:t xml:space="preserve">" – כל פעילות </w:t>
      </w:r>
      <w:r w:rsidRPr="008E0DC0">
        <w:rPr>
          <w:rFonts w:ascii="David" w:hAnsi="David" w:hint="eastAsia"/>
          <w:szCs w:val="24"/>
          <w:rtl/>
        </w:rPr>
        <w:t>שאינה</w:t>
      </w:r>
      <w:r w:rsidRPr="008E0DC0">
        <w:rPr>
          <w:rFonts w:ascii="David" w:hAnsi="David"/>
          <w:szCs w:val="24"/>
          <w:rtl/>
        </w:rPr>
        <w:t xml:space="preserve"> מענה לשיחות טלפוניות לדוגמ</w:t>
      </w:r>
      <w:r w:rsidRPr="008E0DC0">
        <w:rPr>
          <w:rFonts w:ascii="David" w:hAnsi="David" w:hint="eastAsia"/>
          <w:szCs w:val="24"/>
          <w:rtl/>
        </w:rPr>
        <w:t>ה</w:t>
      </w:r>
      <w:r w:rsidRPr="008E0DC0">
        <w:rPr>
          <w:rFonts w:ascii="David" w:hAnsi="David"/>
          <w:szCs w:val="24"/>
          <w:rtl/>
        </w:rPr>
        <w:t xml:space="preserve">: חזרה למיילים, שליחת טפסים, </w:t>
      </w:r>
      <w:r w:rsidRPr="008E0DC0">
        <w:rPr>
          <w:rFonts w:ascii="David" w:hAnsi="David" w:hint="eastAsia"/>
          <w:szCs w:val="24"/>
          <w:rtl/>
        </w:rPr>
        <w:t>טיפול</w:t>
      </w:r>
      <w:r w:rsidRPr="008E0DC0">
        <w:rPr>
          <w:rFonts w:ascii="David" w:hAnsi="David"/>
          <w:szCs w:val="24"/>
          <w:rtl/>
        </w:rPr>
        <w:t xml:space="preserve"> </w:t>
      </w:r>
      <w:r w:rsidRPr="008E0DC0">
        <w:rPr>
          <w:rFonts w:ascii="David" w:hAnsi="David" w:hint="eastAsia"/>
          <w:szCs w:val="24"/>
          <w:rtl/>
        </w:rPr>
        <w:t>בבקשות</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כתובות</w:t>
      </w:r>
      <w:r w:rsidRPr="008E0DC0">
        <w:rPr>
          <w:rFonts w:ascii="David" w:hAnsi="David"/>
          <w:szCs w:val="24"/>
          <w:rtl/>
        </w:rPr>
        <w:t xml:space="preserve">, או כל פעילות אחרת שתוגדר במהלך אפיון מפורט של פעילות המוקד או שתתווסף במהלך תקופת ההתקשרות, ואינה מענה טלפוני  </w:t>
      </w:r>
    </w:p>
    <w:p w:rsidR="00FB4E89" w:rsidRPr="008E0DC0" w:rsidRDefault="00FB4E89" w:rsidP="008E0DC0">
      <w:pPr>
        <w:pStyle w:val="aff5"/>
        <w:keepNext/>
        <w:keepLines/>
        <w:spacing w:line="360" w:lineRule="auto"/>
        <w:ind w:left="360"/>
        <w:jc w:val="both"/>
        <w:rPr>
          <w:rFonts w:ascii="David" w:hAnsi="David"/>
          <w:szCs w:val="24"/>
        </w:rPr>
      </w:pPr>
    </w:p>
    <w:p w:rsidR="009E4F9D" w:rsidRPr="008E0DC0" w:rsidRDefault="009E4F9D"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rsidR="00FE2147" w:rsidRPr="005F7C06" w:rsidRDefault="00FE2147" w:rsidP="00E53DC1">
      <w:pPr>
        <w:pStyle w:val="3b"/>
        <w:keepNext/>
        <w:keepLines/>
        <w:numPr>
          <w:ilvl w:val="1"/>
          <w:numId w:val="3"/>
        </w:numPr>
        <w:ind w:right="0"/>
        <w:rPr>
          <w:rFonts w:ascii="David" w:hAnsi="David"/>
        </w:rPr>
      </w:pPr>
      <w:r w:rsidRPr="00A03B28">
        <w:rPr>
          <w:rFonts w:ascii="David" w:hAnsi="David" w:cs="David"/>
          <w:sz w:val="24"/>
          <w:rtl/>
        </w:rPr>
        <w:t>משרד המשפטים פונה בזאת לקבלת הצעות להקמה והפעלה של מוקד מענה טלפוני</w:t>
      </w:r>
      <w:r w:rsidR="00776F45" w:rsidRPr="00A03B28">
        <w:rPr>
          <w:rFonts w:ascii="David" w:hAnsi="David" w:cs="David"/>
          <w:sz w:val="24"/>
          <w:rtl/>
        </w:rPr>
        <w:t xml:space="preserve"> </w:t>
      </w:r>
      <w:r w:rsidR="00C30FD7">
        <w:rPr>
          <w:rFonts w:ascii="David" w:hAnsi="David" w:cs="David" w:hint="cs"/>
          <w:sz w:val="24"/>
          <w:rtl/>
        </w:rPr>
        <w:t>מיקור החוץ</w:t>
      </w:r>
      <w:r w:rsidRPr="00A03B28">
        <w:rPr>
          <w:rFonts w:ascii="David" w:hAnsi="David" w:cs="David"/>
          <w:sz w:val="24"/>
          <w:rtl/>
        </w:rPr>
        <w:t xml:space="preserve"> </w:t>
      </w:r>
      <w:proofErr w:type="spellStart"/>
      <w:r w:rsidRPr="00A03B28">
        <w:rPr>
          <w:rFonts w:ascii="David" w:hAnsi="David" w:cs="David"/>
          <w:sz w:val="24"/>
          <w:rtl/>
        </w:rPr>
        <w:t>בהגלשת</w:t>
      </w:r>
      <w:proofErr w:type="spellEnd"/>
      <w:r w:rsidRPr="00A03B28">
        <w:rPr>
          <w:rFonts w:ascii="David" w:hAnsi="David" w:cs="David"/>
          <w:sz w:val="24"/>
          <w:rtl/>
        </w:rPr>
        <w:t xml:space="preserve"> שיחות</w:t>
      </w:r>
      <w:r w:rsidR="0001392F">
        <w:rPr>
          <w:rFonts w:ascii="David" w:hAnsi="David" w:cs="David" w:hint="cs"/>
          <w:sz w:val="24"/>
          <w:rtl/>
        </w:rPr>
        <w:t xml:space="preserve"> במיקור חוץ</w:t>
      </w:r>
      <w:r w:rsidR="00776F45" w:rsidRPr="00A03B28">
        <w:rPr>
          <w:rFonts w:ascii="David" w:hAnsi="David" w:cs="David"/>
          <w:sz w:val="24"/>
          <w:rtl/>
        </w:rPr>
        <w:t>,</w:t>
      </w:r>
      <w:r w:rsidRPr="00A03B28">
        <w:rPr>
          <w:rFonts w:ascii="David" w:hAnsi="David" w:cs="David"/>
          <w:sz w:val="24"/>
          <w:rtl/>
        </w:rPr>
        <w:t xml:space="preserve"> כמפורט במסמכי מכרז זה.</w:t>
      </w:r>
    </w:p>
    <w:p w:rsidR="00FB4E89" w:rsidRPr="008E0DC0" w:rsidRDefault="00FB4E89" w:rsidP="008E0DC0">
      <w:pPr>
        <w:pStyle w:val="3b"/>
        <w:keepNext/>
        <w:keepLines/>
        <w:numPr>
          <w:ilvl w:val="1"/>
          <w:numId w:val="3"/>
        </w:numPr>
        <w:ind w:right="0"/>
        <w:rPr>
          <w:rFonts w:ascii="David" w:hAnsi="David" w:cs="David"/>
          <w:sz w:val="24"/>
        </w:rPr>
      </w:pPr>
      <w:r w:rsidRPr="008E0DC0">
        <w:rPr>
          <w:rFonts w:ascii="David" w:hAnsi="David" w:cs="David" w:hint="eastAsia"/>
          <w:sz w:val="24"/>
          <w:rtl/>
        </w:rPr>
        <w:t>המסמכים</w:t>
      </w:r>
      <w:r w:rsidRPr="008E0DC0">
        <w:rPr>
          <w:rFonts w:ascii="David" w:hAnsi="David" w:cs="David"/>
          <w:sz w:val="24"/>
          <w:rtl/>
        </w:rPr>
        <w:t xml:space="preserve"> המצורפים בזה מהווים את מסמכי המכרז לרבות מפרט </w:t>
      </w:r>
      <w:r w:rsidRPr="008E0DC0">
        <w:rPr>
          <w:rFonts w:ascii="David" w:hAnsi="David" w:cs="David"/>
          <w:b/>
          <w:bCs/>
          <w:sz w:val="24"/>
          <w:rtl/>
        </w:rPr>
        <w:t>תכולת השירותים</w:t>
      </w:r>
      <w:r w:rsidRPr="008E0DC0">
        <w:rPr>
          <w:rFonts w:ascii="David" w:hAnsi="David" w:cs="David"/>
          <w:sz w:val="24"/>
          <w:rtl/>
        </w:rPr>
        <w:t>, טופס ההצעה (</w:t>
      </w:r>
      <w:r w:rsidR="0068218B">
        <w:rPr>
          <w:rFonts w:ascii="David" w:hAnsi="David" w:cs="David" w:hint="cs"/>
          <w:sz w:val="24"/>
          <w:rtl/>
        </w:rPr>
        <w:t>נספח א'</w:t>
      </w:r>
      <w:r w:rsidRPr="008E0DC0">
        <w:rPr>
          <w:rFonts w:ascii="David" w:hAnsi="David" w:cs="David"/>
          <w:sz w:val="24"/>
          <w:rtl/>
        </w:rPr>
        <w:t xml:space="preserve"> של מסמכי מכרז זה. להלן: "</w:t>
      </w:r>
      <w:r w:rsidRPr="008E0DC0">
        <w:rPr>
          <w:rFonts w:ascii="David" w:hAnsi="David" w:cs="David"/>
          <w:b/>
          <w:bCs/>
          <w:sz w:val="24"/>
          <w:rtl/>
        </w:rPr>
        <w:t>טופס ההצעה</w:t>
      </w:r>
      <w:r w:rsidRPr="008E0DC0">
        <w:rPr>
          <w:rFonts w:ascii="David" w:hAnsi="David" w:cs="David"/>
          <w:sz w:val="24"/>
          <w:rtl/>
        </w:rPr>
        <w:t xml:space="preserve">"), החוזה (פרק </w:t>
      </w:r>
      <w:r w:rsidR="0068218B">
        <w:rPr>
          <w:rFonts w:ascii="David" w:hAnsi="David" w:cs="David" w:hint="cs"/>
          <w:sz w:val="24"/>
          <w:rtl/>
        </w:rPr>
        <w:t>ג'</w:t>
      </w:r>
      <w:r w:rsidRPr="008E0DC0">
        <w:rPr>
          <w:rFonts w:ascii="David" w:hAnsi="David" w:cs="David"/>
          <w:sz w:val="24"/>
          <w:rtl/>
        </w:rPr>
        <w:t xml:space="preserve"> של מסמכי מכרז זה. להלן: "</w:t>
      </w:r>
      <w:r w:rsidRPr="008E0DC0">
        <w:rPr>
          <w:rFonts w:ascii="David" w:hAnsi="David" w:cs="David"/>
          <w:b/>
          <w:bCs/>
          <w:sz w:val="24"/>
          <w:rtl/>
        </w:rPr>
        <w:t>החוזה</w:t>
      </w:r>
      <w:r w:rsidRPr="008E0DC0">
        <w:rPr>
          <w:rFonts w:ascii="David" w:hAnsi="David" w:cs="David"/>
          <w:sz w:val="24"/>
          <w:rtl/>
        </w:rPr>
        <w:t>"), וטופס ההצעה הכספית (</w:t>
      </w:r>
      <w:r w:rsidR="0068218B">
        <w:rPr>
          <w:rFonts w:ascii="David" w:hAnsi="David" w:cs="David" w:hint="cs"/>
          <w:sz w:val="24"/>
          <w:rtl/>
        </w:rPr>
        <w:t>נספח ב'</w:t>
      </w:r>
      <w:r w:rsidRPr="008E0DC0">
        <w:rPr>
          <w:rFonts w:ascii="David" w:hAnsi="David" w:cs="David"/>
          <w:sz w:val="24"/>
          <w:rtl/>
        </w:rPr>
        <w:t xml:space="preserve"> של מסמכי מכרז זה. להלן: "</w:t>
      </w:r>
      <w:r w:rsidRPr="008E0DC0">
        <w:rPr>
          <w:rFonts w:ascii="David" w:hAnsi="David" w:cs="David"/>
          <w:b/>
          <w:bCs/>
          <w:sz w:val="24"/>
          <w:rtl/>
        </w:rPr>
        <w:t>טופס ההצעה הכספית</w:t>
      </w:r>
      <w:r w:rsidRPr="008E0DC0">
        <w:rPr>
          <w:rFonts w:ascii="David" w:hAnsi="David" w:cs="David"/>
          <w:sz w:val="24"/>
          <w:rtl/>
        </w:rPr>
        <w:t>"), כולם על כל נספחיהם.</w:t>
      </w:r>
    </w:p>
    <w:p w:rsidR="00FB4E89" w:rsidRPr="008E0DC0" w:rsidRDefault="00FB4E89" w:rsidP="008E0DC0">
      <w:pPr>
        <w:pStyle w:val="3b"/>
        <w:keepNext/>
        <w:keepLines/>
        <w:numPr>
          <w:ilvl w:val="1"/>
          <w:numId w:val="3"/>
        </w:numPr>
        <w:ind w:right="0"/>
        <w:rPr>
          <w:rFonts w:ascii="David" w:hAnsi="David" w:cs="David"/>
          <w:rtl/>
        </w:rPr>
      </w:pPr>
      <w:r w:rsidRPr="008E0DC0">
        <w:rPr>
          <w:rFonts w:ascii="David" w:hAnsi="David" w:cs="David"/>
          <w:sz w:val="24"/>
          <w:rtl/>
        </w:rPr>
        <w:t>לא ניתן לערוך כל שינוי (לרבות מחיקה, עריכה, הוספה, גריעה, הסתייגות וכיו"ב) במסמכי המכרז, בהסכם או בנספחים. מציע אשר יערוך שינוי כאמור, הצעתו תיפסל בהתאם להוראות כל דין ובהתאם לשיקול דעתו של המשרד.</w:t>
      </w:r>
    </w:p>
    <w:p w:rsidR="00FB4E89" w:rsidRPr="008E0DC0" w:rsidRDefault="00FB4E89" w:rsidP="008E0DC0">
      <w:pPr>
        <w:pStyle w:val="3b"/>
        <w:keepNext/>
        <w:keepLines/>
        <w:numPr>
          <w:ilvl w:val="1"/>
          <w:numId w:val="3"/>
        </w:numPr>
        <w:ind w:right="0"/>
        <w:rPr>
          <w:rFonts w:ascii="David" w:hAnsi="David" w:cs="David"/>
        </w:rPr>
      </w:pPr>
      <w:r w:rsidRPr="008E0DC0">
        <w:rPr>
          <w:rFonts w:ascii="David" w:hAnsi="David" w:cs="David"/>
          <w:sz w:val="24"/>
          <w:rtl/>
        </w:rPr>
        <w:t xml:space="preserve">מידע שהזוכה ייתן שירות לגביו, וכל מידע אחר שייחשף בפני הזוכה, עובדיו או מי מטעמו, הינו בבעלותו הבלעדית של המשרד, והזוכה לא יהיה רשאי להשתמש בו, ו/או לפרסמו ו/או לגלותו. הספק יחתים את כל הנוגעים מטעמו להתקשרות נשוא מכרז זה על הצהרה על שמירת סודיות, בנוסח </w:t>
      </w:r>
      <w:proofErr w:type="spellStart"/>
      <w:r w:rsidRPr="008E0DC0">
        <w:rPr>
          <w:rFonts w:ascii="David" w:hAnsi="David" w:cs="David"/>
          <w:sz w:val="24"/>
          <w:rtl/>
        </w:rPr>
        <w:t>המצ"ב</w:t>
      </w:r>
      <w:proofErr w:type="spellEnd"/>
      <w:r w:rsidRPr="008E0DC0">
        <w:rPr>
          <w:rFonts w:ascii="David" w:hAnsi="David" w:cs="David"/>
          <w:sz w:val="24"/>
          <w:rtl/>
        </w:rPr>
        <w:t xml:space="preserve"> בנספח </w:t>
      </w:r>
      <w:r w:rsidR="0068218B">
        <w:rPr>
          <w:rFonts w:ascii="David" w:hAnsi="David" w:cs="David" w:hint="cs"/>
          <w:rtl/>
        </w:rPr>
        <w:t>ג1 וג'2.</w:t>
      </w:r>
    </w:p>
    <w:p w:rsidR="00FB4E89" w:rsidRPr="008E0DC0" w:rsidRDefault="00FB4E89" w:rsidP="008E0DC0">
      <w:pPr>
        <w:pStyle w:val="3b"/>
        <w:keepNext/>
        <w:keepLines/>
        <w:numPr>
          <w:ilvl w:val="1"/>
          <w:numId w:val="3"/>
        </w:numPr>
        <w:ind w:right="0"/>
        <w:rPr>
          <w:rFonts w:ascii="David" w:hAnsi="David" w:cs="David"/>
          <w:rtl/>
        </w:rPr>
      </w:pPr>
      <w:r w:rsidRPr="008E0DC0">
        <w:rPr>
          <w:rFonts w:ascii="David" w:hAnsi="David" w:cs="David"/>
          <w:sz w:val="24"/>
          <w:rtl/>
        </w:rPr>
        <w:t>הזוכה יהיה מחויב לחתום על הסכם ההתקשרות ולספק את כל האישורים, הערבויות והבטוחות כמפורט במכרז, כתנאי להתקשרות עמו לאורך כל תקופת ההתקשרות (לרבות תקופות ההארכה).</w:t>
      </w:r>
    </w:p>
    <w:p w:rsidR="00FB4E89" w:rsidRPr="008E0DC0" w:rsidRDefault="00FB4E89" w:rsidP="008E0DC0">
      <w:pPr>
        <w:pStyle w:val="3b"/>
        <w:keepNext/>
        <w:keepLines/>
        <w:numPr>
          <w:ilvl w:val="1"/>
          <w:numId w:val="3"/>
        </w:numPr>
        <w:ind w:right="0"/>
        <w:rPr>
          <w:rFonts w:ascii="David" w:hAnsi="David" w:cs="David"/>
        </w:rPr>
      </w:pPr>
      <w:r w:rsidRPr="008E0DC0">
        <w:rPr>
          <w:rFonts w:ascii="David" w:hAnsi="David" w:cs="David"/>
          <w:sz w:val="24"/>
          <w:rtl/>
        </w:rPr>
        <w:t>סמכות השיפוט בכל הקשור לעניינים ולנושאים הנוגעים למכרז זה, בכל תביעה הנובעת מהליך ניהול מכרז זה, תהיה לבתי המשפט בעיר ירושלים בלבד.</w:t>
      </w:r>
    </w:p>
    <w:p w:rsidR="00FB4E89" w:rsidRDefault="00FB4E89" w:rsidP="008E0DC0">
      <w:pPr>
        <w:pStyle w:val="3b"/>
        <w:keepNext/>
        <w:keepLines/>
        <w:numPr>
          <w:ilvl w:val="1"/>
          <w:numId w:val="3"/>
        </w:numPr>
        <w:ind w:right="0"/>
        <w:rPr>
          <w:rFonts w:ascii="David" w:hAnsi="David" w:cs="David"/>
        </w:rPr>
      </w:pPr>
      <w:r w:rsidRPr="008E0DC0">
        <w:rPr>
          <w:rFonts w:ascii="David" w:hAnsi="David" w:cs="David"/>
          <w:sz w:val="24"/>
          <w:rtl/>
        </w:rPr>
        <w:t>כל המחירים המפורטים שיוצעו ע"י המציע בנספח</w:t>
      </w:r>
      <w:r w:rsidR="0068218B">
        <w:rPr>
          <w:rFonts w:ascii="David" w:hAnsi="David" w:cs="David" w:hint="cs"/>
          <w:sz w:val="24"/>
          <w:rtl/>
        </w:rPr>
        <w:t xml:space="preserve"> ב'</w:t>
      </w:r>
      <w:r w:rsidRPr="008E0DC0">
        <w:rPr>
          <w:rFonts w:ascii="David" w:hAnsi="David" w:cs="David"/>
          <w:sz w:val="24"/>
          <w:rtl/>
        </w:rPr>
        <w:t xml:space="preserve">, יהיו בשקלים חדשים. המחירים יהיו סופיים ומוחלטים ויכללו כל הוצאה אחרת, מכל מין וסוג שהוא, למעט מס ערך מוסף. ההצמדה תשולם כאמור בסעיף </w:t>
      </w:r>
      <w:r w:rsidR="0068218B">
        <w:rPr>
          <w:rFonts w:ascii="David" w:hAnsi="David" w:cs="David"/>
          <w:sz w:val="24"/>
          <w:rtl/>
        </w:rPr>
        <w:fldChar w:fldCharType="begin"/>
      </w:r>
      <w:r w:rsidR="0068218B">
        <w:rPr>
          <w:rFonts w:ascii="David" w:hAnsi="David" w:cs="David"/>
          <w:sz w:val="24"/>
          <w:rtl/>
        </w:rPr>
        <w:instrText xml:space="preserve"> </w:instrText>
      </w:r>
      <w:r w:rsidR="0068218B">
        <w:rPr>
          <w:rFonts w:ascii="David" w:hAnsi="David" w:cs="David"/>
          <w:sz w:val="24"/>
        </w:rPr>
        <w:instrText>REF</w:instrText>
      </w:r>
      <w:r w:rsidR="0068218B">
        <w:rPr>
          <w:rFonts w:ascii="David" w:hAnsi="David" w:cs="David"/>
          <w:sz w:val="24"/>
          <w:rtl/>
        </w:rPr>
        <w:instrText xml:space="preserve"> _</w:instrText>
      </w:r>
      <w:r w:rsidR="0068218B">
        <w:rPr>
          <w:rFonts w:ascii="David" w:hAnsi="David" w:cs="David"/>
          <w:sz w:val="24"/>
        </w:rPr>
        <w:instrText>Ref491786737 \r \h</w:instrText>
      </w:r>
      <w:r w:rsidR="0068218B">
        <w:rPr>
          <w:rFonts w:ascii="David" w:hAnsi="David" w:cs="David"/>
          <w:sz w:val="24"/>
          <w:rtl/>
        </w:rPr>
        <w:instrText xml:space="preserve"> </w:instrText>
      </w:r>
      <w:r w:rsidR="0068218B">
        <w:rPr>
          <w:rFonts w:ascii="David" w:hAnsi="David" w:cs="David"/>
          <w:sz w:val="24"/>
          <w:rtl/>
        </w:rPr>
      </w:r>
      <w:r w:rsidR="0068218B">
        <w:rPr>
          <w:rFonts w:ascii="David" w:hAnsi="David" w:cs="David"/>
          <w:sz w:val="24"/>
          <w:rtl/>
        </w:rPr>
        <w:fldChar w:fldCharType="separate"/>
      </w:r>
      <w:r w:rsidR="00446774">
        <w:rPr>
          <w:rFonts w:ascii="David" w:hAnsi="David" w:cs="David"/>
          <w:sz w:val="24"/>
          <w:cs/>
        </w:rPr>
        <w:t>‎</w:t>
      </w:r>
      <w:r w:rsidR="00446774">
        <w:rPr>
          <w:rFonts w:ascii="David" w:hAnsi="David" w:cs="David"/>
          <w:sz w:val="24"/>
        </w:rPr>
        <w:t>13</w:t>
      </w:r>
      <w:r w:rsidR="0068218B">
        <w:rPr>
          <w:rFonts w:ascii="David" w:hAnsi="David" w:cs="David"/>
          <w:sz w:val="24"/>
          <w:rtl/>
        </w:rPr>
        <w:fldChar w:fldCharType="end"/>
      </w:r>
      <w:r w:rsidR="0068218B">
        <w:rPr>
          <w:rFonts w:ascii="David" w:hAnsi="David" w:cs="David" w:hint="cs"/>
          <w:sz w:val="24"/>
          <w:rtl/>
        </w:rPr>
        <w:t xml:space="preserve"> להסכם להלן</w:t>
      </w:r>
      <w:r w:rsidRPr="008E0DC0">
        <w:rPr>
          <w:rFonts w:ascii="David" w:hAnsi="David" w:cs="David"/>
          <w:sz w:val="24"/>
          <w:rtl/>
        </w:rPr>
        <w:t>.</w:t>
      </w:r>
    </w:p>
    <w:p w:rsidR="003F55E9" w:rsidRDefault="003F55E9" w:rsidP="00F67FF1">
      <w:pPr>
        <w:pStyle w:val="3b"/>
        <w:keepNext/>
        <w:keepLines/>
        <w:ind w:left="792" w:right="0"/>
        <w:rPr>
          <w:rFonts w:ascii="David" w:hAnsi="David" w:cs="David"/>
          <w:rtl/>
        </w:rPr>
      </w:pPr>
    </w:p>
    <w:p w:rsidR="003F55E9" w:rsidRDefault="003F55E9" w:rsidP="00F67FF1">
      <w:pPr>
        <w:pStyle w:val="3b"/>
        <w:keepNext/>
        <w:keepLines/>
        <w:ind w:left="792" w:right="0"/>
        <w:rPr>
          <w:rFonts w:ascii="David" w:hAnsi="David" w:cs="David"/>
          <w:rtl/>
        </w:rPr>
      </w:pPr>
    </w:p>
    <w:p w:rsidR="003F55E9" w:rsidRPr="008E0DC0" w:rsidRDefault="003F55E9" w:rsidP="00F67FF1">
      <w:pPr>
        <w:pStyle w:val="3b"/>
        <w:keepNext/>
        <w:keepLines/>
        <w:ind w:left="792" w:right="0"/>
        <w:rPr>
          <w:rFonts w:ascii="David" w:hAnsi="David" w:cs="David"/>
        </w:rPr>
      </w:pPr>
    </w:p>
    <w:p w:rsidR="00FB4E89" w:rsidRPr="008E0DC0" w:rsidRDefault="00FB4E89" w:rsidP="008E0DC0">
      <w:pPr>
        <w:pStyle w:val="ae"/>
        <w:keepNext/>
        <w:keepLines/>
        <w:numPr>
          <w:ilvl w:val="0"/>
          <w:numId w:val="3"/>
        </w:numPr>
        <w:spacing w:line="360" w:lineRule="auto"/>
        <w:jc w:val="both"/>
        <w:rPr>
          <w:rFonts w:ascii="David" w:hAnsi="David"/>
          <w:b/>
          <w:bCs/>
          <w:szCs w:val="24"/>
        </w:rPr>
      </w:pPr>
      <w:bookmarkStart w:id="1" w:name="_Ref491694346"/>
      <w:r w:rsidRPr="008E0DC0">
        <w:rPr>
          <w:rFonts w:ascii="David" w:hAnsi="David"/>
          <w:b/>
          <w:bCs/>
          <w:szCs w:val="24"/>
          <w:rtl/>
        </w:rPr>
        <w:t>טבלת ריכוז תאריכים:</w:t>
      </w:r>
      <w:bookmarkEnd w:id="1"/>
      <w:r w:rsidRPr="008E0DC0">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FB4E89" w:rsidRPr="00CF5BF4" w:rsidTr="0001392F">
        <w:tc>
          <w:tcPr>
            <w:tcW w:w="3695" w:type="dxa"/>
          </w:tcPr>
          <w:p w:rsidR="00FB4E89" w:rsidRPr="008E0DC0" w:rsidRDefault="00FB4E89" w:rsidP="008E0DC0">
            <w:pPr>
              <w:keepNext/>
              <w:keepLines/>
              <w:spacing w:after="80" w:line="360" w:lineRule="auto"/>
              <w:jc w:val="both"/>
              <w:rPr>
                <w:rFonts w:ascii="David" w:hAnsi="David"/>
                <w:b/>
                <w:bCs/>
                <w:szCs w:val="24"/>
                <w:rtl/>
              </w:rPr>
            </w:pPr>
            <w:r w:rsidRPr="008E0DC0">
              <w:rPr>
                <w:rFonts w:ascii="David" w:hAnsi="David"/>
                <w:b/>
                <w:bCs/>
                <w:szCs w:val="24"/>
                <w:rtl/>
              </w:rPr>
              <w:t>פעילות</w:t>
            </w:r>
          </w:p>
        </w:tc>
        <w:tc>
          <w:tcPr>
            <w:tcW w:w="1863" w:type="dxa"/>
          </w:tcPr>
          <w:p w:rsidR="00FB4E89" w:rsidRPr="008E0DC0" w:rsidRDefault="00FB4E89" w:rsidP="008E0DC0">
            <w:pPr>
              <w:keepNext/>
              <w:keepLines/>
              <w:spacing w:after="80" w:line="360" w:lineRule="auto"/>
              <w:jc w:val="center"/>
              <w:rPr>
                <w:rFonts w:ascii="David" w:hAnsi="David"/>
                <w:b/>
                <w:bCs/>
                <w:szCs w:val="24"/>
                <w:rtl/>
              </w:rPr>
            </w:pPr>
            <w:r w:rsidRPr="008E0DC0">
              <w:rPr>
                <w:rFonts w:ascii="David" w:hAnsi="David" w:hint="eastAsia"/>
                <w:b/>
                <w:bCs/>
                <w:szCs w:val="24"/>
                <w:u w:val="single"/>
                <w:rtl/>
              </w:rPr>
              <w:t>עד</w:t>
            </w:r>
            <w:r w:rsidRPr="008E0DC0">
              <w:rPr>
                <w:rFonts w:ascii="David" w:hAnsi="David"/>
                <w:b/>
                <w:bCs/>
                <w:szCs w:val="24"/>
                <w:u w:val="single"/>
                <w:rtl/>
              </w:rPr>
              <w:t xml:space="preserve"> </w:t>
            </w:r>
            <w:r w:rsidRPr="008E0DC0">
              <w:rPr>
                <w:rFonts w:ascii="David" w:hAnsi="David"/>
                <w:b/>
                <w:bCs/>
                <w:szCs w:val="24"/>
                <w:rtl/>
              </w:rPr>
              <w:t>תאריך</w:t>
            </w:r>
          </w:p>
        </w:tc>
        <w:tc>
          <w:tcPr>
            <w:tcW w:w="2738" w:type="dxa"/>
          </w:tcPr>
          <w:p w:rsidR="00FB4E89" w:rsidRPr="008E0DC0" w:rsidRDefault="00FB4E89" w:rsidP="008E0DC0">
            <w:pPr>
              <w:keepNext/>
              <w:keepLines/>
              <w:spacing w:after="80" w:line="360" w:lineRule="auto"/>
              <w:jc w:val="center"/>
              <w:rPr>
                <w:rFonts w:ascii="David" w:hAnsi="David"/>
                <w:b/>
                <w:bCs/>
                <w:szCs w:val="24"/>
                <w:rtl/>
              </w:rPr>
            </w:pPr>
            <w:r w:rsidRPr="008E0DC0">
              <w:rPr>
                <w:rFonts w:ascii="David" w:hAnsi="David" w:hint="eastAsia"/>
                <w:b/>
                <w:bCs/>
                <w:szCs w:val="24"/>
                <w:u w:val="single"/>
                <w:rtl/>
              </w:rPr>
              <w:t>עד</w:t>
            </w:r>
            <w:r w:rsidRPr="008E0DC0">
              <w:rPr>
                <w:rFonts w:ascii="David" w:hAnsi="David"/>
                <w:b/>
                <w:bCs/>
                <w:szCs w:val="24"/>
                <w:rtl/>
              </w:rPr>
              <w:t xml:space="preserve"> שעה</w:t>
            </w:r>
          </w:p>
        </w:tc>
      </w:tr>
      <w:tr w:rsidR="00FB4E89" w:rsidRPr="00CF5BF4" w:rsidTr="0001392F">
        <w:tc>
          <w:tcPr>
            <w:tcW w:w="3695" w:type="dxa"/>
          </w:tcPr>
          <w:p w:rsidR="00FB4E89" w:rsidRPr="008E0DC0" w:rsidRDefault="00FB4E89" w:rsidP="008E0DC0">
            <w:pPr>
              <w:keepNext/>
              <w:keepLines/>
              <w:spacing w:after="80" w:line="360" w:lineRule="auto"/>
              <w:jc w:val="both"/>
              <w:rPr>
                <w:rFonts w:ascii="David" w:hAnsi="David"/>
                <w:szCs w:val="24"/>
                <w:rtl/>
              </w:rPr>
            </w:pPr>
            <w:r w:rsidRPr="008E0DC0">
              <w:rPr>
                <w:rFonts w:ascii="David" w:hAnsi="David"/>
                <w:szCs w:val="24"/>
                <w:rtl/>
              </w:rPr>
              <w:t xml:space="preserve">פרסום המכרז </w:t>
            </w:r>
          </w:p>
        </w:tc>
        <w:tc>
          <w:tcPr>
            <w:tcW w:w="1863" w:type="dxa"/>
          </w:tcPr>
          <w:p w:rsidR="00FB4E89" w:rsidRPr="008E0DC0" w:rsidRDefault="0001392F" w:rsidP="008E0DC0">
            <w:pPr>
              <w:keepNext/>
              <w:keepLines/>
              <w:spacing w:after="80" w:line="360" w:lineRule="auto"/>
              <w:jc w:val="center"/>
              <w:rPr>
                <w:rFonts w:ascii="David" w:hAnsi="David"/>
                <w:szCs w:val="24"/>
                <w:rtl/>
              </w:rPr>
            </w:pPr>
            <w:r>
              <w:rPr>
                <w:rFonts w:ascii="David" w:hAnsi="David" w:hint="cs"/>
                <w:szCs w:val="24"/>
                <w:rtl/>
              </w:rPr>
              <w:t>2</w:t>
            </w:r>
            <w:r w:rsidR="00FB4E89" w:rsidRPr="008E0DC0">
              <w:rPr>
                <w:rFonts w:ascii="David" w:hAnsi="David"/>
                <w:szCs w:val="24"/>
                <w:rtl/>
              </w:rPr>
              <w:t>/</w:t>
            </w:r>
            <w:r w:rsidR="00C66BD9">
              <w:rPr>
                <w:rFonts w:ascii="David" w:hAnsi="David" w:hint="cs"/>
                <w:szCs w:val="24"/>
                <w:rtl/>
              </w:rPr>
              <w:t>10</w:t>
            </w:r>
            <w:r w:rsidR="00FB4E89" w:rsidRPr="008E0DC0">
              <w:rPr>
                <w:rFonts w:ascii="David" w:hAnsi="David"/>
                <w:szCs w:val="24"/>
                <w:rtl/>
              </w:rPr>
              <w:t>/17</w:t>
            </w:r>
          </w:p>
        </w:tc>
        <w:tc>
          <w:tcPr>
            <w:tcW w:w="2738" w:type="dxa"/>
          </w:tcPr>
          <w:p w:rsidR="00FB4E89" w:rsidRPr="008E0DC0" w:rsidRDefault="00FB4E89" w:rsidP="008E0DC0">
            <w:pPr>
              <w:keepNext/>
              <w:keepLines/>
              <w:spacing w:after="80" w:line="360" w:lineRule="auto"/>
              <w:jc w:val="center"/>
              <w:rPr>
                <w:rFonts w:ascii="David" w:hAnsi="David"/>
                <w:szCs w:val="24"/>
                <w:rtl/>
              </w:rPr>
            </w:pPr>
          </w:p>
        </w:tc>
      </w:tr>
      <w:tr w:rsidR="00D12ECE" w:rsidRPr="00CF5BF4" w:rsidTr="0001392F">
        <w:tc>
          <w:tcPr>
            <w:tcW w:w="3695" w:type="dxa"/>
          </w:tcPr>
          <w:p w:rsidR="00D12ECE" w:rsidRPr="008E0DC0" w:rsidRDefault="00D12ECE" w:rsidP="008E0DC0">
            <w:pPr>
              <w:keepNext/>
              <w:keepLines/>
              <w:spacing w:after="80" w:line="360" w:lineRule="auto"/>
              <w:jc w:val="both"/>
              <w:rPr>
                <w:rFonts w:ascii="David" w:hAnsi="David"/>
                <w:szCs w:val="24"/>
                <w:rtl/>
              </w:rPr>
            </w:pPr>
            <w:r>
              <w:rPr>
                <w:rFonts w:ascii="David" w:hAnsi="David" w:hint="cs"/>
                <w:szCs w:val="24"/>
                <w:rtl/>
              </w:rPr>
              <w:t>מועד אחרון לביצוע הרשמה לכנס הספקים</w:t>
            </w:r>
          </w:p>
        </w:tc>
        <w:tc>
          <w:tcPr>
            <w:tcW w:w="1863" w:type="dxa"/>
          </w:tcPr>
          <w:p w:rsidR="00D12ECE" w:rsidRPr="008E0DC0" w:rsidRDefault="00C66BD9" w:rsidP="008E0DC0">
            <w:pPr>
              <w:keepNext/>
              <w:keepLines/>
              <w:spacing w:after="80" w:line="360" w:lineRule="auto"/>
              <w:jc w:val="center"/>
              <w:rPr>
                <w:rFonts w:ascii="David" w:hAnsi="David"/>
                <w:szCs w:val="24"/>
                <w:rtl/>
              </w:rPr>
            </w:pPr>
            <w:r>
              <w:rPr>
                <w:rFonts w:ascii="David" w:hAnsi="David" w:hint="cs"/>
                <w:szCs w:val="24"/>
                <w:rtl/>
              </w:rPr>
              <w:t>18</w:t>
            </w:r>
            <w:r w:rsidR="007C46F5">
              <w:rPr>
                <w:rFonts w:ascii="David" w:hAnsi="David" w:hint="cs"/>
                <w:szCs w:val="24"/>
                <w:rtl/>
              </w:rPr>
              <w:t>/</w:t>
            </w:r>
            <w:r w:rsidR="0001392F">
              <w:rPr>
                <w:rFonts w:ascii="David" w:hAnsi="David" w:hint="cs"/>
                <w:szCs w:val="24"/>
                <w:rtl/>
              </w:rPr>
              <w:t>10</w:t>
            </w:r>
            <w:r w:rsidR="007C46F5">
              <w:rPr>
                <w:rFonts w:ascii="David" w:hAnsi="David" w:hint="cs"/>
                <w:szCs w:val="24"/>
                <w:rtl/>
              </w:rPr>
              <w:t>/17</w:t>
            </w:r>
          </w:p>
        </w:tc>
        <w:tc>
          <w:tcPr>
            <w:tcW w:w="2738" w:type="dxa"/>
          </w:tcPr>
          <w:p w:rsidR="00D12ECE" w:rsidRPr="008E0DC0" w:rsidRDefault="007C46F5" w:rsidP="008E0DC0">
            <w:pPr>
              <w:keepNext/>
              <w:keepLines/>
              <w:spacing w:after="80" w:line="360" w:lineRule="auto"/>
              <w:jc w:val="center"/>
              <w:rPr>
                <w:rFonts w:ascii="David" w:hAnsi="David"/>
                <w:szCs w:val="24"/>
                <w:rtl/>
              </w:rPr>
            </w:pPr>
            <w:r>
              <w:rPr>
                <w:rFonts w:ascii="David" w:hAnsi="David" w:hint="cs"/>
                <w:szCs w:val="24"/>
                <w:rtl/>
              </w:rPr>
              <w:t>14:00</w:t>
            </w:r>
          </w:p>
        </w:tc>
      </w:tr>
      <w:tr w:rsidR="0001392F" w:rsidRPr="00CF5BF4" w:rsidTr="0001392F">
        <w:tc>
          <w:tcPr>
            <w:tcW w:w="3695" w:type="dxa"/>
          </w:tcPr>
          <w:p w:rsidR="0001392F" w:rsidRPr="008E0DC0" w:rsidRDefault="0001392F" w:rsidP="0001392F">
            <w:pPr>
              <w:keepNext/>
              <w:keepLines/>
              <w:spacing w:after="80" w:line="360" w:lineRule="auto"/>
              <w:jc w:val="both"/>
              <w:rPr>
                <w:rFonts w:ascii="David" w:hAnsi="David"/>
                <w:szCs w:val="24"/>
                <w:rtl/>
              </w:rPr>
            </w:pPr>
            <w:r w:rsidRPr="008E0DC0">
              <w:rPr>
                <w:rFonts w:ascii="David" w:hAnsi="David"/>
                <w:szCs w:val="24"/>
                <w:rtl/>
              </w:rPr>
              <w:t xml:space="preserve">כנס ספקים-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השתתפות</w:t>
            </w:r>
          </w:p>
        </w:tc>
        <w:tc>
          <w:tcPr>
            <w:tcW w:w="1863" w:type="dxa"/>
          </w:tcPr>
          <w:p w:rsidR="0001392F" w:rsidRPr="008E0DC0" w:rsidRDefault="00C66BD9" w:rsidP="0001392F">
            <w:pPr>
              <w:keepNext/>
              <w:keepLines/>
              <w:spacing w:after="80" w:line="360" w:lineRule="auto"/>
              <w:jc w:val="center"/>
              <w:rPr>
                <w:rFonts w:ascii="David" w:hAnsi="David"/>
                <w:szCs w:val="24"/>
                <w:rtl/>
              </w:rPr>
            </w:pPr>
            <w:r>
              <w:rPr>
                <w:rFonts w:ascii="David" w:hAnsi="David" w:hint="cs"/>
                <w:szCs w:val="24"/>
                <w:rtl/>
              </w:rPr>
              <w:t>25</w:t>
            </w:r>
            <w:r w:rsidR="0001392F">
              <w:rPr>
                <w:rFonts w:ascii="David" w:hAnsi="David" w:hint="cs"/>
                <w:szCs w:val="24"/>
                <w:rtl/>
              </w:rPr>
              <w:t>/10/17</w:t>
            </w:r>
          </w:p>
        </w:tc>
        <w:tc>
          <w:tcPr>
            <w:tcW w:w="2738" w:type="dxa"/>
          </w:tcPr>
          <w:p w:rsidR="0001392F" w:rsidRPr="008E0DC0" w:rsidRDefault="0001392F" w:rsidP="0001392F">
            <w:pPr>
              <w:keepNext/>
              <w:keepLines/>
              <w:spacing w:after="80" w:line="360" w:lineRule="auto"/>
              <w:jc w:val="center"/>
              <w:rPr>
                <w:rFonts w:ascii="David" w:hAnsi="David"/>
                <w:szCs w:val="24"/>
                <w:rtl/>
              </w:rPr>
            </w:pPr>
            <w:r>
              <w:rPr>
                <w:rFonts w:ascii="David" w:hAnsi="David" w:hint="cs"/>
                <w:szCs w:val="24"/>
                <w:rtl/>
              </w:rPr>
              <w:t>10:00</w:t>
            </w:r>
          </w:p>
        </w:tc>
      </w:tr>
      <w:tr w:rsidR="0001392F" w:rsidRPr="00CF5BF4" w:rsidTr="0001392F">
        <w:tc>
          <w:tcPr>
            <w:tcW w:w="3695" w:type="dxa"/>
          </w:tcPr>
          <w:p w:rsidR="0001392F" w:rsidRPr="008E0DC0" w:rsidRDefault="0001392F" w:rsidP="0001392F">
            <w:pPr>
              <w:keepNext/>
              <w:keepLines/>
              <w:spacing w:after="80" w:line="360" w:lineRule="auto"/>
              <w:jc w:val="both"/>
              <w:rPr>
                <w:rFonts w:ascii="David" w:hAnsi="David"/>
                <w:szCs w:val="24"/>
                <w:rtl/>
              </w:rPr>
            </w:pPr>
            <w:r w:rsidRPr="008E0DC0">
              <w:rPr>
                <w:rFonts w:ascii="David" w:hAnsi="David"/>
                <w:szCs w:val="24"/>
                <w:rtl/>
              </w:rPr>
              <w:t xml:space="preserve">מועד אחרון להגשת שאלות הבהרה </w:t>
            </w:r>
          </w:p>
        </w:tc>
        <w:tc>
          <w:tcPr>
            <w:tcW w:w="1863" w:type="dxa"/>
          </w:tcPr>
          <w:p w:rsidR="0001392F" w:rsidRPr="008E0DC0" w:rsidRDefault="00BA2C15" w:rsidP="0001392F">
            <w:pPr>
              <w:keepNext/>
              <w:keepLines/>
              <w:spacing w:after="80" w:line="360" w:lineRule="auto"/>
              <w:jc w:val="center"/>
              <w:rPr>
                <w:rFonts w:ascii="David" w:hAnsi="David"/>
                <w:szCs w:val="24"/>
                <w:rtl/>
              </w:rPr>
            </w:pPr>
            <w:r>
              <w:rPr>
                <w:rFonts w:ascii="David" w:hAnsi="David" w:hint="cs"/>
                <w:szCs w:val="24"/>
                <w:rtl/>
              </w:rPr>
              <w:t>30</w:t>
            </w:r>
            <w:r w:rsidR="0001392F">
              <w:rPr>
                <w:rFonts w:ascii="David" w:hAnsi="David" w:hint="cs"/>
                <w:szCs w:val="24"/>
                <w:rtl/>
              </w:rPr>
              <w:t>/10/17</w:t>
            </w:r>
          </w:p>
        </w:tc>
        <w:tc>
          <w:tcPr>
            <w:tcW w:w="2738" w:type="dxa"/>
          </w:tcPr>
          <w:p w:rsidR="0001392F" w:rsidRPr="008E0DC0" w:rsidRDefault="0001392F" w:rsidP="0001392F">
            <w:pPr>
              <w:keepNext/>
              <w:keepLines/>
              <w:spacing w:after="80" w:line="360" w:lineRule="auto"/>
              <w:jc w:val="center"/>
              <w:rPr>
                <w:rFonts w:ascii="David" w:hAnsi="David"/>
                <w:szCs w:val="24"/>
                <w:rtl/>
              </w:rPr>
            </w:pPr>
            <w:r>
              <w:rPr>
                <w:rFonts w:ascii="David" w:hAnsi="David" w:hint="cs"/>
                <w:szCs w:val="24"/>
                <w:rtl/>
              </w:rPr>
              <w:t>12:00</w:t>
            </w:r>
          </w:p>
        </w:tc>
      </w:tr>
      <w:tr w:rsidR="0001392F" w:rsidRPr="00CF5BF4" w:rsidTr="0001392F">
        <w:tc>
          <w:tcPr>
            <w:tcW w:w="3695" w:type="dxa"/>
          </w:tcPr>
          <w:p w:rsidR="0001392F" w:rsidRPr="008E0DC0" w:rsidRDefault="0001392F" w:rsidP="0001392F">
            <w:pPr>
              <w:keepNext/>
              <w:keepLines/>
              <w:spacing w:after="80" w:line="360" w:lineRule="auto"/>
              <w:jc w:val="both"/>
              <w:rPr>
                <w:rFonts w:ascii="David" w:hAnsi="David"/>
                <w:szCs w:val="24"/>
                <w:rtl/>
              </w:rPr>
            </w:pPr>
            <w:r>
              <w:rPr>
                <w:rFonts w:ascii="David" w:hAnsi="David" w:hint="cs"/>
                <w:szCs w:val="24"/>
                <w:rtl/>
              </w:rPr>
              <w:t>צפי</w:t>
            </w:r>
            <w:r w:rsidRPr="008E0DC0">
              <w:rPr>
                <w:rFonts w:ascii="David" w:hAnsi="David"/>
                <w:szCs w:val="24"/>
                <w:rtl/>
              </w:rPr>
              <w:t xml:space="preserve"> למענה על שאלות הבהרה</w:t>
            </w:r>
          </w:p>
        </w:tc>
        <w:tc>
          <w:tcPr>
            <w:tcW w:w="1863" w:type="dxa"/>
          </w:tcPr>
          <w:p w:rsidR="0001392F" w:rsidRPr="008E0DC0" w:rsidRDefault="00BA2C15" w:rsidP="0001392F">
            <w:pPr>
              <w:keepNext/>
              <w:keepLines/>
              <w:spacing w:after="80" w:line="360" w:lineRule="auto"/>
              <w:jc w:val="center"/>
              <w:rPr>
                <w:rFonts w:ascii="David" w:hAnsi="David"/>
                <w:szCs w:val="24"/>
                <w:rtl/>
              </w:rPr>
            </w:pPr>
            <w:r>
              <w:rPr>
                <w:rFonts w:ascii="David" w:hAnsi="David" w:hint="cs"/>
                <w:szCs w:val="24"/>
                <w:rtl/>
              </w:rPr>
              <w:t>7</w:t>
            </w:r>
            <w:r w:rsidR="0001392F">
              <w:rPr>
                <w:rFonts w:ascii="David" w:hAnsi="David" w:hint="cs"/>
                <w:szCs w:val="24"/>
                <w:rtl/>
              </w:rPr>
              <w:t>/1</w:t>
            </w:r>
            <w:r>
              <w:rPr>
                <w:rFonts w:ascii="David" w:hAnsi="David" w:hint="cs"/>
                <w:szCs w:val="24"/>
                <w:rtl/>
              </w:rPr>
              <w:t>1</w:t>
            </w:r>
            <w:r w:rsidR="0001392F">
              <w:rPr>
                <w:rFonts w:ascii="David" w:hAnsi="David" w:hint="cs"/>
                <w:szCs w:val="24"/>
                <w:rtl/>
              </w:rPr>
              <w:t>/17</w:t>
            </w:r>
          </w:p>
        </w:tc>
        <w:tc>
          <w:tcPr>
            <w:tcW w:w="2738" w:type="dxa"/>
          </w:tcPr>
          <w:p w:rsidR="0001392F" w:rsidRPr="008E0DC0" w:rsidRDefault="0001392F" w:rsidP="0001392F">
            <w:pPr>
              <w:keepNext/>
              <w:keepLines/>
              <w:spacing w:after="80" w:line="360" w:lineRule="auto"/>
              <w:jc w:val="center"/>
              <w:rPr>
                <w:rFonts w:ascii="David" w:hAnsi="David"/>
                <w:szCs w:val="24"/>
                <w:rtl/>
              </w:rPr>
            </w:pPr>
          </w:p>
        </w:tc>
      </w:tr>
      <w:tr w:rsidR="0001392F" w:rsidRPr="00CF5BF4" w:rsidTr="0001392F">
        <w:tc>
          <w:tcPr>
            <w:tcW w:w="3695" w:type="dxa"/>
          </w:tcPr>
          <w:p w:rsidR="0001392F" w:rsidRPr="008E0DC0" w:rsidRDefault="0001392F" w:rsidP="0001392F">
            <w:pPr>
              <w:keepNext/>
              <w:keepLines/>
              <w:spacing w:after="80" w:line="360" w:lineRule="auto"/>
              <w:jc w:val="both"/>
              <w:rPr>
                <w:rFonts w:ascii="David" w:hAnsi="David"/>
                <w:szCs w:val="24"/>
                <w:rtl/>
              </w:rPr>
            </w:pPr>
            <w:r w:rsidRPr="008E0DC0">
              <w:rPr>
                <w:rFonts w:ascii="David" w:hAnsi="David"/>
                <w:szCs w:val="24"/>
                <w:rtl/>
              </w:rPr>
              <w:t xml:space="preserve">מועד אחרון להגשת הצעות </w:t>
            </w:r>
          </w:p>
        </w:tc>
        <w:tc>
          <w:tcPr>
            <w:tcW w:w="1863" w:type="dxa"/>
          </w:tcPr>
          <w:p w:rsidR="0001392F" w:rsidRPr="008E0DC0" w:rsidRDefault="00BA2C15" w:rsidP="0001392F">
            <w:pPr>
              <w:keepNext/>
              <w:keepLines/>
              <w:spacing w:after="80" w:line="360" w:lineRule="auto"/>
              <w:jc w:val="center"/>
              <w:rPr>
                <w:rFonts w:ascii="David" w:hAnsi="David"/>
                <w:szCs w:val="24"/>
                <w:rtl/>
              </w:rPr>
            </w:pPr>
            <w:r>
              <w:rPr>
                <w:rFonts w:ascii="David" w:hAnsi="David" w:hint="cs"/>
                <w:szCs w:val="24"/>
                <w:rtl/>
              </w:rPr>
              <w:t>16</w:t>
            </w:r>
            <w:r w:rsidR="0001392F">
              <w:rPr>
                <w:rFonts w:ascii="David" w:hAnsi="David" w:hint="cs"/>
                <w:szCs w:val="24"/>
                <w:rtl/>
              </w:rPr>
              <w:t>/11/17</w:t>
            </w:r>
          </w:p>
        </w:tc>
        <w:tc>
          <w:tcPr>
            <w:tcW w:w="2738" w:type="dxa"/>
          </w:tcPr>
          <w:p w:rsidR="0001392F" w:rsidRPr="008E0DC0" w:rsidRDefault="0001392F" w:rsidP="0001392F">
            <w:pPr>
              <w:keepNext/>
              <w:keepLines/>
              <w:spacing w:after="80" w:line="360" w:lineRule="auto"/>
              <w:jc w:val="center"/>
              <w:rPr>
                <w:rFonts w:ascii="David" w:hAnsi="David"/>
                <w:szCs w:val="24"/>
                <w:rtl/>
              </w:rPr>
            </w:pPr>
            <w:r w:rsidRPr="008E0DC0">
              <w:rPr>
                <w:rFonts w:ascii="David" w:hAnsi="David"/>
                <w:szCs w:val="24"/>
                <w:rtl/>
              </w:rPr>
              <w:t>12:00</w:t>
            </w:r>
          </w:p>
        </w:tc>
      </w:tr>
      <w:tr w:rsidR="0001392F" w:rsidRPr="00CF5BF4" w:rsidTr="0001392F">
        <w:tc>
          <w:tcPr>
            <w:tcW w:w="3695" w:type="dxa"/>
          </w:tcPr>
          <w:p w:rsidR="0001392F" w:rsidRPr="008E0DC0" w:rsidRDefault="0001392F" w:rsidP="0001392F">
            <w:pPr>
              <w:keepNext/>
              <w:keepLines/>
              <w:spacing w:after="80" w:line="360" w:lineRule="auto"/>
              <w:jc w:val="both"/>
              <w:rPr>
                <w:rFonts w:ascii="David" w:hAnsi="David"/>
                <w:szCs w:val="24"/>
                <w:rtl/>
              </w:rPr>
            </w:pPr>
            <w:r w:rsidRPr="008E0DC0">
              <w:rPr>
                <w:rFonts w:ascii="David" w:hAnsi="David"/>
                <w:szCs w:val="24"/>
                <w:rtl/>
              </w:rPr>
              <w:t xml:space="preserve">מועד סיום תוקף </w:t>
            </w:r>
            <w:r w:rsidRPr="008E0DC0">
              <w:rPr>
                <w:rFonts w:ascii="David" w:hAnsi="David" w:hint="eastAsia"/>
                <w:szCs w:val="24"/>
                <w:rtl/>
              </w:rPr>
              <w:t>ההצעה</w:t>
            </w:r>
            <w:r w:rsidRPr="008E0DC0">
              <w:rPr>
                <w:rFonts w:ascii="David" w:hAnsi="David"/>
                <w:szCs w:val="24"/>
                <w:rtl/>
              </w:rPr>
              <w:t xml:space="preserve"> וערבות </w:t>
            </w:r>
            <w:r w:rsidRPr="008E0DC0">
              <w:rPr>
                <w:rFonts w:ascii="David" w:hAnsi="David" w:hint="eastAsia"/>
                <w:szCs w:val="24"/>
                <w:rtl/>
              </w:rPr>
              <w:t>ההצעה</w:t>
            </w:r>
            <w:r w:rsidRPr="008E0DC0">
              <w:rPr>
                <w:rFonts w:ascii="David" w:hAnsi="David"/>
                <w:szCs w:val="24"/>
                <w:rtl/>
              </w:rPr>
              <w:t xml:space="preserve"> </w:t>
            </w:r>
          </w:p>
        </w:tc>
        <w:tc>
          <w:tcPr>
            <w:tcW w:w="1863" w:type="dxa"/>
          </w:tcPr>
          <w:p w:rsidR="0001392F" w:rsidRPr="008E0DC0" w:rsidRDefault="00BA2C15" w:rsidP="0001392F">
            <w:pPr>
              <w:keepNext/>
              <w:keepLines/>
              <w:spacing w:after="80" w:line="360" w:lineRule="auto"/>
              <w:jc w:val="center"/>
              <w:rPr>
                <w:rFonts w:ascii="David" w:hAnsi="David"/>
                <w:szCs w:val="24"/>
                <w:rtl/>
              </w:rPr>
            </w:pPr>
            <w:r>
              <w:rPr>
                <w:rFonts w:ascii="David" w:hAnsi="David" w:hint="cs"/>
                <w:szCs w:val="24"/>
                <w:rtl/>
              </w:rPr>
              <w:t>31</w:t>
            </w:r>
            <w:r w:rsidR="0001392F">
              <w:rPr>
                <w:rFonts w:ascii="David" w:hAnsi="David" w:hint="cs"/>
                <w:szCs w:val="24"/>
                <w:rtl/>
              </w:rPr>
              <w:t>/</w:t>
            </w:r>
            <w:r>
              <w:rPr>
                <w:rFonts w:ascii="David" w:hAnsi="David" w:hint="cs"/>
                <w:szCs w:val="24"/>
                <w:rtl/>
              </w:rPr>
              <w:t>3</w:t>
            </w:r>
            <w:r w:rsidR="0001392F">
              <w:rPr>
                <w:rFonts w:ascii="David" w:hAnsi="David" w:hint="cs"/>
                <w:szCs w:val="24"/>
                <w:rtl/>
              </w:rPr>
              <w:t>/2018</w:t>
            </w:r>
          </w:p>
        </w:tc>
        <w:tc>
          <w:tcPr>
            <w:tcW w:w="2738" w:type="dxa"/>
          </w:tcPr>
          <w:p w:rsidR="0001392F" w:rsidRPr="008E0DC0" w:rsidRDefault="0001392F" w:rsidP="0001392F">
            <w:pPr>
              <w:keepNext/>
              <w:keepLines/>
              <w:spacing w:after="80" w:line="360" w:lineRule="auto"/>
              <w:jc w:val="center"/>
              <w:rPr>
                <w:rFonts w:ascii="David" w:hAnsi="David"/>
                <w:szCs w:val="24"/>
                <w:rtl/>
              </w:rPr>
            </w:pPr>
          </w:p>
        </w:tc>
      </w:tr>
    </w:tbl>
    <w:p w:rsidR="00FB4E89" w:rsidRPr="008E0DC0" w:rsidRDefault="00FB4E89" w:rsidP="008E0DC0">
      <w:pPr>
        <w:keepNext/>
        <w:keepLines/>
        <w:spacing w:line="360" w:lineRule="auto"/>
        <w:jc w:val="both"/>
        <w:rPr>
          <w:rFonts w:ascii="David" w:hAnsi="David"/>
          <w:b/>
          <w:bCs/>
          <w:szCs w:val="24"/>
          <w:u w:val="single"/>
          <w:rtl/>
        </w:rPr>
      </w:pPr>
    </w:p>
    <w:p w:rsidR="00FB4E89" w:rsidRPr="008E0DC0" w:rsidRDefault="00FB4E89" w:rsidP="008E0DC0">
      <w:pPr>
        <w:pStyle w:val="3b"/>
        <w:keepNext/>
        <w:keepLines/>
        <w:numPr>
          <w:ilvl w:val="1"/>
          <w:numId w:val="3"/>
        </w:numPr>
        <w:ind w:right="0"/>
        <w:rPr>
          <w:rFonts w:ascii="David" w:hAnsi="David" w:cs="David"/>
          <w:rtl/>
        </w:rPr>
      </w:pPr>
      <w:r w:rsidRPr="008E0DC0">
        <w:rPr>
          <w:rFonts w:ascii="David" w:hAnsi="David" w:cs="David"/>
          <w:sz w:val="24"/>
          <w:rtl/>
        </w:rPr>
        <w:t xml:space="preserve">במידה והמשרד יודיע על שינוי באחד מהמועדים המפורטים בטבלה זו- ידחו בהתאם יתר המועדים ויקבעו מועדים אחרים בהודעה בכתב </w:t>
      </w:r>
    </w:p>
    <w:p w:rsidR="00BE54A4" w:rsidRDefault="00BE54A4" w:rsidP="00BE54A4">
      <w:pPr>
        <w:pStyle w:val="3b"/>
        <w:keepNext/>
        <w:keepLines/>
        <w:numPr>
          <w:ilvl w:val="1"/>
          <w:numId w:val="3"/>
        </w:numPr>
        <w:ind w:right="0"/>
        <w:rPr>
          <w:rFonts w:ascii="David" w:hAnsi="David" w:cs="David"/>
          <w:sz w:val="24"/>
        </w:rPr>
      </w:pPr>
      <w:r>
        <w:rPr>
          <w:rFonts w:ascii="David" w:hAnsi="David" w:cs="David"/>
          <w:sz w:val="24"/>
          <w:rtl/>
        </w:rPr>
        <w:t xml:space="preserve">במידה ותמצא אי התאמה בין המועדים הרשומים בטבלה בין מועדים </w:t>
      </w:r>
      <w:proofErr w:type="spellStart"/>
      <w:r>
        <w:rPr>
          <w:rFonts w:ascii="David" w:hAnsi="David" w:cs="David"/>
          <w:sz w:val="24"/>
          <w:rtl/>
        </w:rPr>
        <w:t>המצויינים</w:t>
      </w:r>
      <w:proofErr w:type="spellEnd"/>
      <w:r>
        <w:rPr>
          <w:rFonts w:ascii="David" w:hAnsi="David" w:cs="David"/>
          <w:sz w:val="24"/>
          <w:rtl/>
        </w:rPr>
        <w:t xml:space="preserve"> במסמכי המכרז- המועד הקובע הוא </w:t>
      </w:r>
      <w:proofErr w:type="spellStart"/>
      <w:r>
        <w:rPr>
          <w:rFonts w:ascii="David" w:hAnsi="David" w:cs="David"/>
          <w:sz w:val="24"/>
          <w:rtl/>
        </w:rPr>
        <w:t>המצויין</w:t>
      </w:r>
      <w:proofErr w:type="spellEnd"/>
      <w:r>
        <w:rPr>
          <w:rFonts w:ascii="David" w:hAnsi="David" w:cs="David"/>
          <w:sz w:val="24"/>
          <w:rtl/>
        </w:rPr>
        <w:t xml:space="preserve"> בטבלה, אלא אם כן שונה במפורש בשאלות ההבהרה.</w:t>
      </w:r>
    </w:p>
    <w:p w:rsidR="00FB4E89" w:rsidRPr="008E0DC0" w:rsidRDefault="00FB4E89" w:rsidP="008E0DC0">
      <w:pPr>
        <w:pStyle w:val="3b"/>
        <w:keepNext/>
        <w:keepLines/>
        <w:ind w:left="792" w:right="0"/>
        <w:rPr>
          <w:rFonts w:ascii="David" w:hAnsi="David" w:cs="David"/>
          <w:sz w:val="24"/>
        </w:rPr>
      </w:pPr>
    </w:p>
    <w:p w:rsidR="00532EEE" w:rsidRPr="008E0DC0" w:rsidRDefault="00532EEE" w:rsidP="008E0DC0">
      <w:pPr>
        <w:pStyle w:val="ae"/>
        <w:keepNext/>
        <w:keepLines/>
        <w:numPr>
          <w:ilvl w:val="0"/>
          <w:numId w:val="3"/>
        </w:numPr>
        <w:spacing w:line="360" w:lineRule="auto"/>
        <w:jc w:val="both"/>
        <w:rPr>
          <w:rFonts w:ascii="David" w:hAnsi="David"/>
          <w:b/>
          <w:bCs/>
          <w:rtl/>
        </w:rPr>
      </w:pPr>
      <w:r w:rsidRPr="008E0DC0">
        <w:rPr>
          <w:rFonts w:ascii="David" w:hAnsi="David" w:hint="eastAsia"/>
          <w:b/>
          <w:bCs/>
          <w:szCs w:val="24"/>
          <w:rtl/>
        </w:rPr>
        <w:t>עיקרי</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 xml:space="preserve"> </w:t>
      </w:r>
      <w:r w:rsidRPr="008E0DC0">
        <w:rPr>
          <w:rFonts w:ascii="David" w:hAnsi="David" w:hint="eastAsia"/>
          <w:b/>
          <w:bCs/>
          <w:szCs w:val="24"/>
          <w:rtl/>
        </w:rPr>
        <w:t>הנדרשים</w:t>
      </w:r>
      <w:r w:rsidR="00776F45" w:rsidRPr="008E0DC0">
        <w:rPr>
          <w:rFonts w:ascii="David" w:hAnsi="David"/>
          <w:b/>
          <w:bCs/>
          <w:szCs w:val="24"/>
          <w:rtl/>
        </w:rPr>
        <w:t xml:space="preserve">: </w:t>
      </w:r>
    </w:p>
    <w:p w:rsidR="00532EEE" w:rsidRPr="005F7C06" w:rsidRDefault="00532EEE" w:rsidP="00E53DC1">
      <w:pPr>
        <w:pStyle w:val="3b"/>
        <w:keepNext/>
        <w:keepLines/>
        <w:numPr>
          <w:ilvl w:val="1"/>
          <w:numId w:val="3"/>
        </w:numPr>
        <w:ind w:right="0"/>
        <w:rPr>
          <w:rFonts w:ascii="David" w:hAnsi="David"/>
        </w:rPr>
      </w:pPr>
      <w:r w:rsidRPr="00A03B28">
        <w:rPr>
          <w:rFonts w:ascii="David" w:hAnsi="David" w:cs="David" w:hint="eastAsia"/>
          <w:sz w:val="24"/>
          <w:rtl/>
        </w:rPr>
        <w:t>מענה</w:t>
      </w:r>
      <w:r w:rsidRPr="00A03B28">
        <w:rPr>
          <w:rFonts w:ascii="David" w:hAnsi="David" w:cs="David"/>
          <w:sz w:val="24"/>
          <w:rtl/>
        </w:rPr>
        <w:t xml:space="preserve"> </w:t>
      </w:r>
      <w:r w:rsidRPr="00A03B28">
        <w:rPr>
          <w:rFonts w:ascii="David" w:hAnsi="David" w:cs="David" w:hint="eastAsia"/>
          <w:sz w:val="24"/>
          <w:rtl/>
        </w:rPr>
        <w:t>טלפוני</w:t>
      </w:r>
      <w:r w:rsidRPr="00A03B28">
        <w:rPr>
          <w:rFonts w:ascii="David" w:hAnsi="David" w:cs="David"/>
          <w:sz w:val="24"/>
          <w:rtl/>
        </w:rPr>
        <w:t xml:space="preserve"> ומתן מידע כללי ופרטני</w:t>
      </w:r>
    </w:p>
    <w:p w:rsidR="00532EEE" w:rsidRDefault="008B5788" w:rsidP="00E53DC1">
      <w:pPr>
        <w:keepNext/>
        <w:keepLines/>
        <w:numPr>
          <w:ilvl w:val="2"/>
          <w:numId w:val="3"/>
        </w:numPr>
        <w:tabs>
          <w:tab w:val="clear" w:pos="1224"/>
          <w:tab w:val="num" w:pos="1559"/>
        </w:tabs>
        <w:spacing w:after="80" w:line="360" w:lineRule="auto"/>
        <w:ind w:left="1417" w:hanging="567"/>
        <w:jc w:val="both"/>
        <w:rPr>
          <w:rFonts w:ascii="David" w:hAnsi="David"/>
          <w:szCs w:val="24"/>
        </w:rPr>
      </w:pPr>
      <w:r w:rsidRPr="00A03B28">
        <w:rPr>
          <w:rFonts w:ascii="David" w:hAnsi="David" w:hint="eastAsia"/>
          <w:szCs w:val="24"/>
          <w:rtl/>
        </w:rPr>
        <w:t>הכולל</w:t>
      </w:r>
      <w:r w:rsidRPr="00A03B28">
        <w:rPr>
          <w:rFonts w:ascii="David" w:hAnsi="David"/>
          <w:szCs w:val="24"/>
          <w:rtl/>
        </w:rPr>
        <w:t xml:space="preserve"> גם </w:t>
      </w:r>
      <w:r w:rsidR="00532EEE" w:rsidRPr="00A03B28">
        <w:rPr>
          <w:rFonts w:ascii="David" w:hAnsi="David" w:hint="eastAsia"/>
          <w:szCs w:val="24"/>
          <w:rtl/>
        </w:rPr>
        <w:t>תמיכה</w:t>
      </w:r>
      <w:r w:rsidR="00532EEE" w:rsidRPr="00A03B28">
        <w:rPr>
          <w:rFonts w:ascii="David" w:hAnsi="David"/>
          <w:szCs w:val="24"/>
          <w:rtl/>
        </w:rPr>
        <w:t xml:space="preserve"> </w:t>
      </w:r>
      <w:r w:rsidR="00532EEE" w:rsidRPr="00A03B28">
        <w:rPr>
          <w:rFonts w:ascii="David" w:hAnsi="David" w:hint="eastAsia"/>
          <w:szCs w:val="24"/>
          <w:rtl/>
        </w:rPr>
        <w:t>ב</w:t>
      </w:r>
      <w:r w:rsidR="00EC43C0" w:rsidRPr="00A03B28">
        <w:rPr>
          <w:rFonts w:ascii="David" w:hAnsi="David" w:hint="eastAsia"/>
          <w:szCs w:val="24"/>
          <w:rtl/>
        </w:rPr>
        <w:t>שימוש</w:t>
      </w:r>
      <w:r w:rsidR="00EC43C0" w:rsidRPr="00A03B28">
        <w:rPr>
          <w:rFonts w:ascii="David" w:hAnsi="David"/>
          <w:szCs w:val="24"/>
          <w:rtl/>
        </w:rPr>
        <w:t xml:space="preserve"> בשירותים עצמיים כגון: </w:t>
      </w:r>
      <w:r w:rsidR="001B1E00" w:rsidRPr="00A03B28">
        <w:rPr>
          <w:rFonts w:ascii="David" w:hAnsi="David" w:hint="eastAsia"/>
          <w:szCs w:val="24"/>
          <w:rtl/>
        </w:rPr>
        <w:t>מילוי</w:t>
      </w:r>
      <w:r w:rsidR="001B1E00" w:rsidRPr="00A03B28">
        <w:rPr>
          <w:rFonts w:ascii="David" w:hAnsi="David"/>
          <w:szCs w:val="24"/>
          <w:rtl/>
        </w:rPr>
        <w:t xml:space="preserve"> </w:t>
      </w:r>
      <w:r w:rsidR="00532EEE" w:rsidRPr="00A03B28">
        <w:rPr>
          <w:rFonts w:ascii="David" w:hAnsi="David" w:hint="eastAsia"/>
          <w:szCs w:val="24"/>
          <w:rtl/>
        </w:rPr>
        <w:t>טפסים</w:t>
      </w:r>
      <w:r w:rsidR="00532EEE" w:rsidRPr="00A03B28">
        <w:rPr>
          <w:rFonts w:ascii="David" w:hAnsi="David"/>
          <w:szCs w:val="24"/>
          <w:rtl/>
        </w:rPr>
        <w:t xml:space="preserve"> </w:t>
      </w:r>
      <w:r w:rsidR="00532EEE" w:rsidRPr="00A03B28">
        <w:rPr>
          <w:rFonts w:ascii="David" w:hAnsi="David" w:hint="eastAsia"/>
          <w:szCs w:val="24"/>
          <w:rtl/>
        </w:rPr>
        <w:t>מקוונים</w:t>
      </w:r>
      <w:r w:rsidR="00EC43C0" w:rsidRPr="00A03B28">
        <w:rPr>
          <w:rFonts w:ascii="David" w:hAnsi="David"/>
          <w:szCs w:val="24"/>
          <w:rtl/>
        </w:rPr>
        <w:t xml:space="preserve">, </w:t>
      </w:r>
      <w:r w:rsidR="00EC43C0" w:rsidRPr="00A03B28">
        <w:rPr>
          <w:rFonts w:ascii="David" w:hAnsi="David" w:hint="eastAsia"/>
          <w:szCs w:val="24"/>
          <w:rtl/>
        </w:rPr>
        <w:t>מערכות</w:t>
      </w:r>
      <w:r w:rsidR="00EC43C0" w:rsidRPr="00A03B28">
        <w:rPr>
          <w:rFonts w:ascii="David" w:hAnsi="David"/>
          <w:szCs w:val="24"/>
          <w:rtl/>
        </w:rPr>
        <w:t xml:space="preserve"> </w:t>
      </w:r>
      <w:r w:rsidR="00EC43C0" w:rsidRPr="00A03B28">
        <w:rPr>
          <w:rFonts w:ascii="David" w:hAnsi="David" w:hint="eastAsia"/>
          <w:szCs w:val="24"/>
          <w:rtl/>
        </w:rPr>
        <w:t>דיגיטליות</w:t>
      </w:r>
      <w:r w:rsidR="00EC43C0" w:rsidRPr="00A03B28">
        <w:rPr>
          <w:rFonts w:ascii="David" w:hAnsi="David"/>
          <w:szCs w:val="24"/>
          <w:rtl/>
        </w:rPr>
        <w:t xml:space="preserve"> </w:t>
      </w:r>
      <w:r w:rsidR="00EC43C0" w:rsidRPr="00A03B28">
        <w:rPr>
          <w:rFonts w:ascii="David" w:hAnsi="David" w:hint="eastAsia"/>
          <w:szCs w:val="24"/>
          <w:rtl/>
        </w:rPr>
        <w:t>לשירות</w:t>
      </w:r>
      <w:r w:rsidR="00EC43C0" w:rsidRPr="00A03B28">
        <w:rPr>
          <w:rFonts w:ascii="David" w:hAnsi="David"/>
          <w:szCs w:val="24"/>
          <w:rtl/>
        </w:rPr>
        <w:t xml:space="preserve"> </w:t>
      </w:r>
      <w:r w:rsidR="00EC43C0" w:rsidRPr="00A03B28">
        <w:rPr>
          <w:rFonts w:ascii="David" w:hAnsi="David" w:hint="eastAsia"/>
          <w:szCs w:val="24"/>
          <w:rtl/>
        </w:rPr>
        <w:t>עצמי</w:t>
      </w:r>
      <w:r w:rsidR="00EC43C0" w:rsidRPr="00A03B28">
        <w:rPr>
          <w:rFonts w:ascii="David" w:hAnsi="David"/>
          <w:szCs w:val="24"/>
          <w:rtl/>
        </w:rPr>
        <w:t xml:space="preserve"> </w:t>
      </w:r>
      <w:r w:rsidR="00EC43C0" w:rsidRPr="00A03B28">
        <w:rPr>
          <w:rFonts w:ascii="David" w:hAnsi="David" w:hint="eastAsia"/>
          <w:szCs w:val="24"/>
          <w:rtl/>
        </w:rPr>
        <w:t>שפותחו</w:t>
      </w:r>
      <w:r w:rsidR="00EC43C0" w:rsidRPr="00A03B28">
        <w:rPr>
          <w:rFonts w:ascii="David" w:hAnsi="David"/>
          <w:szCs w:val="24"/>
          <w:rtl/>
        </w:rPr>
        <w:t xml:space="preserve"> </w:t>
      </w:r>
      <w:r w:rsidR="00EC43C0" w:rsidRPr="00A03B28">
        <w:rPr>
          <w:rFonts w:ascii="David" w:hAnsi="David" w:hint="eastAsia"/>
          <w:szCs w:val="24"/>
          <w:rtl/>
        </w:rPr>
        <w:t>ע</w:t>
      </w:r>
      <w:r w:rsidR="00EC43C0" w:rsidRPr="00A03B28">
        <w:rPr>
          <w:rFonts w:ascii="David" w:hAnsi="David"/>
          <w:szCs w:val="24"/>
          <w:rtl/>
        </w:rPr>
        <w:t xml:space="preserve">"י </w:t>
      </w:r>
      <w:r w:rsidR="00EC43C0" w:rsidRPr="00A03B28">
        <w:rPr>
          <w:rFonts w:ascii="David" w:hAnsi="David" w:hint="eastAsia"/>
          <w:szCs w:val="24"/>
          <w:rtl/>
        </w:rPr>
        <w:t>המשרד</w:t>
      </w:r>
    </w:p>
    <w:p w:rsidR="00396DE5" w:rsidRPr="00E53DC1" w:rsidRDefault="00396DE5" w:rsidP="00E53DC1">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 xml:space="preserve">חזרה לשיחות </w:t>
      </w:r>
      <w:r w:rsidRPr="008E0DC0">
        <w:rPr>
          <w:rFonts w:ascii="David" w:hAnsi="David"/>
          <w:szCs w:val="24"/>
        </w:rPr>
        <w:t>call back</w:t>
      </w:r>
    </w:p>
    <w:p w:rsidR="00FB4E89" w:rsidRPr="005F7C06" w:rsidRDefault="00532EEE" w:rsidP="00E53DC1">
      <w:pPr>
        <w:pStyle w:val="3b"/>
        <w:keepNext/>
        <w:keepLines/>
        <w:numPr>
          <w:ilvl w:val="1"/>
          <w:numId w:val="3"/>
        </w:numPr>
        <w:ind w:right="0"/>
        <w:rPr>
          <w:rFonts w:ascii="David" w:hAnsi="David"/>
        </w:rPr>
      </w:pPr>
      <w:r w:rsidRPr="00A03B28">
        <w:rPr>
          <w:rFonts w:ascii="David" w:hAnsi="David" w:cs="David" w:hint="eastAsia"/>
          <w:sz w:val="24"/>
          <w:rtl/>
        </w:rPr>
        <w:t>פעילות</w:t>
      </w:r>
      <w:r w:rsidRPr="00A03B28">
        <w:rPr>
          <w:rFonts w:ascii="David" w:hAnsi="David" w:cs="David"/>
          <w:sz w:val="24"/>
          <w:rtl/>
        </w:rPr>
        <w:t xml:space="preserve"> </w:t>
      </w:r>
      <w:r w:rsidRPr="00A03B28">
        <w:rPr>
          <w:rFonts w:ascii="David" w:hAnsi="David" w:cs="David"/>
          <w:sz w:val="24"/>
        </w:rPr>
        <w:t>back office</w:t>
      </w:r>
      <w:r w:rsidR="008B5788" w:rsidRPr="00A03B28">
        <w:rPr>
          <w:rFonts w:ascii="David" w:hAnsi="David" w:cs="David"/>
          <w:sz w:val="24"/>
          <w:rtl/>
        </w:rPr>
        <w:t xml:space="preserve"> הכוללת</w:t>
      </w:r>
      <w:r w:rsidR="001B1E00" w:rsidRPr="00A03B28">
        <w:rPr>
          <w:rFonts w:ascii="David" w:hAnsi="David" w:cs="David"/>
          <w:sz w:val="24"/>
          <w:rtl/>
        </w:rPr>
        <w:t xml:space="preserve">: </w:t>
      </w:r>
    </w:p>
    <w:p w:rsidR="001B1E00" w:rsidRPr="00E53DC1" w:rsidRDefault="008B5788" w:rsidP="00E53DC1">
      <w:pPr>
        <w:keepNext/>
        <w:keepLines/>
        <w:numPr>
          <w:ilvl w:val="2"/>
          <w:numId w:val="3"/>
        </w:numPr>
        <w:tabs>
          <w:tab w:val="clear" w:pos="1224"/>
          <w:tab w:val="num" w:pos="1559"/>
        </w:tabs>
        <w:spacing w:after="80" w:line="360" w:lineRule="auto"/>
        <w:ind w:left="1417" w:hanging="567"/>
        <w:jc w:val="both"/>
        <w:rPr>
          <w:rFonts w:ascii="David" w:hAnsi="David"/>
          <w:szCs w:val="24"/>
          <w:rtl/>
        </w:rPr>
      </w:pPr>
      <w:r w:rsidRPr="00937D0B">
        <w:rPr>
          <w:rFonts w:ascii="David" w:hAnsi="David"/>
          <w:szCs w:val="24"/>
          <w:rtl/>
        </w:rPr>
        <w:t xml:space="preserve">  מענה למיילים ולפקסים</w:t>
      </w:r>
    </w:p>
    <w:p w:rsidR="001B1E00" w:rsidRPr="00E53DC1" w:rsidRDefault="001B1E00" w:rsidP="00E53DC1">
      <w:pPr>
        <w:keepNext/>
        <w:keepLines/>
        <w:numPr>
          <w:ilvl w:val="2"/>
          <w:numId w:val="3"/>
        </w:numPr>
        <w:tabs>
          <w:tab w:val="clear" w:pos="1224"/>
          <w:tab w:val="num" w:pos="1559"/>
        </w:tabs>
        <w:spacing w:after="80" w:line="360" w:lineRule="auto"/>
        <w:ind w:left="1417" w:hanging="567"/>
        <w:jc w:val="both"/>
        <w:rPr>
          <w:rFonts w:ascii="David" w:hAnsi="David"/>
          <w:szCs w:val="24"/>
          <w:rtl/>
        </w:rPr>
      </w:pPr>
      <w:r w:rsidRPr="008E0DC0">
        <w:rPr>
          <w:rFonts w:ascii="David" w:hAnsi="David" w:hint="eastAsia"/>
          <w:szCs w:val="24"/>
          <w:rtl/>
        </w:rPr>
        <w:t>טיפול</w:t>
      </w:r>
      <w:r w:rsidRPr="008E0DC0">
        <w:rPr>
          <w:rFonts w:ascii="David" w:hAnsi="David"/>
          <w:szCs w:val="24"/>
          <w:rtl/>
        </w:rPr>
        <w:t xml:space="preserve"> </w:t>
      </w:r>
      <w:r w:rsidRPr="008E0DC0">
        <w:rPr>
          <w:rFonts w:ascii="David" w:hAnsi="David" w:hint="eastAsia"/>
          <w:szCs w:val="24"/>
          <w:rtl/>
        </w:rPr>
        <w:t>בבקשות</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שליחת</w:t>
      </w:r>
      <w:r w:rsidRPr="008E0DC0">
        <w:rPr>
          <w:rFonts w:ascii="David" w:hAnsi="David"/>
          <w:szCs w:val="24"/>
          <w:rtl/>
        </w:rPr>
        <w:t xml:space="preserve"> </w:t>
      </w:r>
      <w:r w:rsidRPr="008E0DC0">
        <w:rPr>
          <w:rFonts w:ascii="David" w:hAnsi="David" w:hint="eastAsia"/>
          <w:szCs w:val="24"/>
          <w:rtl/>
        </w:rPr>
        <w:t>אישורים</w:t>
      </w:r>
      <w:r w:rsidRPr="008E0DC0">
        <w:rPr>
          <w:rFonts w:ascii="David" w:hAnsi="David"/>
          <w:szCs w:val="24"/>
          <w:rtl/>
        </w:rPr>
        <w:t xml:space="preserve">, </w:t>
      </w:r>
      <w:r w:rsidRPr="008E0DC0">
        <w:rPr>
          <w:rFonts w:ascii="David" w:hAnsi="David" w:hint="eastAsia"/>
          <w:szCs w:val="24"/>
          <w:rtl/>
        </w:rPr>
        <w:t>צריבת</w:t>
      </w:r>
      <w:r w:rsidRPr="008E0DC0">
        <w:rPr>
          <w:rFonts w:ascii="David" w:hAnsi="David"/>
          <w:szCs w:val="24"/>
          <w:rtl/>
        </w:rPr>
        <w:t xml:space="preserve"> </w:t>
      </w:r>
      <w:r w:rsidRPr="008E0DC0">
        <w:rPr>
          <w:rFonts w:ascii="David" w:hAnsi="David" w:hint="eastAsia"/>
          <w:szCs w:val="24"/>
          <w:rtl/>
        </w:rPr>
        <w:t>דיסקים</w:t>
      </w:r>
    </w:p>
    <w:p w:rsidR="008B5788" w:rsidRPr="00E53DC1" w:rsidRDefault="008B5788" w:rsidP="00E53DC1">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hint="eastAsia"/>
          <w:szCs w:val="24"/>
          <w:rtl/>
        </w:rPr>
        <w:t>משימות</w:t>
      </w:r>
      <w:r w:rsidRPr="008E0DC0">
        <w:rPr>
          <w:rFonts w:ascii="David" w:hAnsi="David"/>
          <w:szCs w:val="24"/>
          <w:rtl/>
        </w:rPr>
        <w:t xml:space="preserve"> </w:t>
      </w:r>
      <w:r w:rsidRPr="008E0DC0">
        <w:rPr>
          <w:rFonts w:ascii="David" w:hAnsi="David" w:hint="eastAsia"/>
          <w:szCs w:val="24"/>
          <w:rtl/>
        </w:rPr>
        <w:t>נוספות</w:t>
      </w:r>
      <w:r w:rsidRPr="008E0DC0">
        <w:rPr>
          <w:rFonts w:ascii="David" w:hAnsi="David"/>
          <w:szCs w:val="24"/>
          <w:rtl/>
        </w:rPr>
        <w:t xml:space="preserve"> </w:t>
      </w:r>
      <w:r w:rsidRPr="008E0DC0">
        <w:rPr>
          <w:rFonts w:ascii="David" w:hAnsi="David" w:hint="eastAsia"/>
          <w:szCs w:val="24"/>
          <w:rtl/>
        </w:rPr>
        <w:t>שאינן</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טלפוני</w:t>
      </w:r>
    </w:p>
    <w:p w:rsidR="00776F45" w:rsidRPr="008E0DC0" w:rsidRDefault="00776F45" w:rsidP="008E0DC0">
      <w:pPr>
        <w:pStyle w:val="3b"/>
        <w:keepNext/>
        <w:keepLines/>
        <w:ind w:left="1512" w:right="0"/>
        <w:jc w:val="left"/>
        <w:rPr>
          <w:rFonts w:ascii="David" w:hAnsi="David" w:cs="David"/>
          <w:sz w:val="24"/>
        </w:rPr>
      </w:pPr>
    </w:p>
    <w:p w:rsidR="00A97E77" w:rsidRPr="008E0DC0" w:rsidRDefault="00A97E77"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תקופת ההתקשרות</w:t>
      </w:r>
    </w:p>
    <w:p w:rsidR="00A97E77" w:rsidRPr="008E0DC0" w:rsidRDefault="00A97E77"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sidR="00BE54A4">
        <w:rPr>
          <w:rFonts w:ascii="David" w:hAnsi="David" w:hint="cs"/>
          <w:szCs w:val="24"/>
          <w:rtl/>
        </w:rPr>
        <w:t xml:space="preserve"> </w:t>
      </w:r>
      <w:proofErr w:type="spellStart"/>
      <w:r w:rsidR="00BE54A4">
        <w:rPr>
          <w:rFonts w:ascii="David" w:hAnsi="David" w:hint="cs"/>
          <w:szCs w:val="24"/>
          <w:rtl/>
        </w:rPr>
        <w:t>מורשי</w:t>
      </w:r>
      <w:proofErr w:type="spellEnd"/>
      <w:r w:rsidR="00BE54A4">
        <w:rPr>
          <w:rFonts w:ascii="David" w:hAnsi="David" w:hint="cs"/>
          <w:szCs w:val="24"/>
          <w:rtl/>
        </w:rPr>
        <w:t xml:space="preserve"> החתימה</w:t>
      </w:r>
      <w:r w:rsidRPr="008E0DC0">
        <w:rPr>
          <w:rFonts w:ascii="David" w:hAnsi="David"/>
          <w:szCs w:val="24"/>
          <w:rtl/>
        </w:rPr>
        <w:t xml:space="preserve"> המשרד על הסכם ההתקשרות (להלן: "ההסכם") עם הזוכה. </w:t>
      </w:r>
    </w:p>
    <w:p w:rsidR="00937D0B" w:rsidRDefault="00D12ECE" w:rsidP="003B31B8">
      <w:pPr>
        <w:keepNext/>
        <w:keepLines/>
        <w:numPr>
          <w:ilvl w:val="1"/>
          <w:numId w:val="3"/>
        </w:numPr>
        <w:spacing w:after="80" w:line="360" w:lineRule="auto"/>
        <w:jc w:val="both"/>
        <w:rPr>
          <w:rFonts w:ascii="David" w:hAnsi="David"/>
          <w:szCs w:val="24"/>
        </w:rPr>
      </w:pPr>
      <w:r w:rsidRPr="00937D0B">
        <w:rPr>
          <w:rFonts w:ascii="David" w:hAnsi="David" w:hint="eastAsia"/>
          <w:szCs w:val="24"/>
          <w:rtl/>
        </w:rPr>
        <w:lastRenderedPageBreak/>
        <w:t>המשרד</w:t>
      </w:r>
      <w:r w:rsidRPr="00937D0B">
        <w:rPr>
          <w:rFonts w:ascii="David" w:hAnsi="David"/>
          <w:szCs w:val="24"/>
          <w:rtl/>
        </w:rPr>
        <w:t xml:space="preserve"> רשאי להאריך את ההתקשרות לתקופות נוספות, מעת לעת על פי שיקול דעתו הבלעדי, לתקופה של עד 12 חודשים </w:t>
      </w:r>
      <w:r w:rsidRPr="00937D0B">
        <w:rPr>
          <w:rFonts w:ascii="David" w:hAnsi="David" w:hint="eastAsia"/>
          <w:szCs w:val="24"/>
          <w:rtl/>
        </w:rPr>
        <w:t>בכל</w:t>
      </w:r>
      <w:r w:rsidRPr="00937D0B">
        <w:rPr>
          <w:rFonts w:ascii="David" w:hAnsi="David"/>
          <w:szCs w:val="24"/>
          <w:rtl/>
        </w:rPr>
        <w:t xml:space="preserve"> </w:t>
      </w:r>
      <w:r w:rsidRPr="00937D0B">
        <w:rPr>
          <w:rFonts w:ascii="David" w:hAnsi="David" w:hint="eastAsia"/>
          <w:szCs w:val="24"/>
          <w:rtl/>
        </w:rPr>
        <w:t>פעם</w:t>
      </w:r>
      <w:r w:rsidRPr="00937D0B">
        <w:rPr>
          <w:rFonts w:ascii="David" w:hAnsi="David"/>
          <w:szCs w:val="24"/>
          <w:rtl/>
        </w:rPr>
        <w:t xml:space="preserve">,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sidR="00B940F2">
        <w:rPr>
          <w:rFonts w:ascii="David" w:hAnsi="David"/>
          <w:szCs w:val="24"/>
          <w:rtl/>
        </w:rPr>
        <w:t xml:space="preserve">ככל שתמומש האופציה כאמור, </w:t>
      </w:r>
      <w:r w:rsidR="003B31B8">
        <w:rPr>
          <w:rFonts w:ascii="David" w:hAnsi="David" w:hint="cs"/>
          <w:szCs w:val="24"/>
          <w:rtl/>
        </w:rPr>
        <w:t>ה</w:t>
      </w:r>
      <w:r w:rsidR="00B940F2">
        <w:rPr>
          <w:rFonts w:ascii="David" w:hAnsi="David"/>
          <w:szCs w:val="24"/>
          <w:rtl/>
        </w:rPr>
        <w:t xml:space="preserve">חוזה </w:t>
      </w:r>
      <w:r w:rsidR="003B31B8">
        <w:rPr>
          <w:rFonts w:ascii="David" w:hAnsi="David" w:hint="cs"/>
          <w:szCs w:val="24"/>
          <w:rtl/>
        </w:rPr>
        <w:t>שייחתם על בסיס המכרז</w:t>
      </w:r>
      <w:r w:rsidR="00B940F2">
        <w:rPr>
          <w:rFonts w:ascii="David" w:hAnsi="David"/>
          <w:szCs w:val="24"/>
          <w:rtl/>
        </w:rPr>
        <w:t xml:space="preserve"> יהיה בתוקף אף לתקופת האופציה שתקבע.</w:t>
      </w:r>
    </w:p>
    <w:p w:rsidR="00A97E77" w:rsidRPr="008E0DC0" w:rsidRDefault="00A97E77"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A97E77" w:rsidRPr="008E0DC0" w:rsidRDefault="00A97E77" w:rsidP="008E0DC0">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sidR="00B940F2">
        <w:rPr>
          <w:rFonts w:ascii="David" w:hAnsi="David"/>
          <w:szCs w:val="24"/>
          <w:rtl/>
        </w:rPr>
        <w:t xml:space="preserve">ומחייבת של </w:t>
      </w:r>
      <w:proofErr w:type="spellStart"/>
      <w:r w:rsidR="00B940F2">
        <w:rPr>
          <w:rFonts w:ascii="David" w:hAnsi="David"/>
          <w:szCs w:val="24"/>
          <w:rtl/>
        </w:rPr>
        <w:t>מורשי</w:t>
      </w:r>
      <w:proofErr w:type="spellEnd"/>
      <w:r w:rsidR="00B940F2">
        <w:rPr>
          <w:rFonts w:ascii="David" w:hAnsi="David"/>
          <w:szCs w:val="24"/>
          <w:rtl/>
        </w:rPr>
        <w:t xml:space="preserve"> החתימה מטעם המשרד </w:t>
      </w:r>
      <w:r w:rsidRPr="008E0DC0">
        <w:rPr>
          <w:rFonts w:ascii="David" w:hAnsi="David"/>
          <w:szCs w:val="24"/>
          <w:rtl/>
        </w:rPr>
        <w:t>ובכפוף להמצאת הזמנות ביצוע השירות, שיועברו לזוכה ע"י נציג המשרד.</w:t>
      </w:r>
    </w:p>
    <w:p w:rsidR="00A72821" w:rsidRPr="008E0DC0" w:rsidRDefault="00A72821" w:rsidP="008E0DC0">
      <w:pPr>
        <w:keepNext/>
        <w:keepLines/>
        <w:spacing w:after="80" w:line="360" w:lineRule="auto"/>
        <w:jc w:val="both"/>
        <w:rPr>
          <w:rFonts w:ascii="David" w:hAnsi="David"/>
          <w:szCs w:val="24"/>
          <w:rtl/>
        </w:rPr>
      </w:pPr>
    </w:p>
    <w:p w:rsidR="00A72821" w:rsidRPr="008E0DC0" w:rsidRDefault="00A72821" w:rsidP="008E0DC0">
      <w:pPr>
        <w:pStyle w:val="ae"/>
        <w:keepNext/>
        <w:keepLines/>
        <w:numPr>
          <w:ilvl w:val="0"/>
          <w:numId w:val="3"/>
        </w:numPr>
        <w:spacing w:line="360" w:lineRule="auto"/>
        <w:jc w:val="both"/>
        <w:rPr>
          <w:rFonts w:ascii="David" w:hAnsi="David"/>
          <w:szCs w:val="24"/>
        </w:rPr>
      </w:pPr>
      <w:bookmarkStart w:id="2" w:name="_Ref491701147"/>
      <w:r w:rsidRPr="008E0DC0">
        <w:rPr>
          <w:rFonts w:ascii="David" w:hAnsi="David" w:hint="eastAsia"/>
          <w:b/>
          <w:bCs/>
          <w:szCs w:val="24"/>
          <w:rtl/>
        </w:rPr>
        <w:t>תנאי</w:t>
      </w:r>
      <w:r w:rsidRPr="008E0DC0">
        <w:rPr>
          <w:rFonts w:ascii="David" w:hAnsi="David"/>
          <w:b/>
          <w:bCs/>
          <w:szCs w:val="24"/>
          <w:rtl/>
        </w:rPr>
        <w:t xml:space="preserve"> </w:t>
      </w:r>
      <w:r w:rsidRPr="008E0DC0">
        <w:rPr>
          <w:rFonts w:ascii="David" w:hAnsi="David" w:hint="eastAsia"/>
          <w:b/>
          <w:bCs/>
          <w:szCs w:val="24"/>
          <w:rtl/>
        </w:rPr>
        <w:t>סף</w:t>
      </w:r>
      <w:r w:rsidRPr="008E0DC0">
        <w:rPr>
          <w:rFonts w:ascii="David" w:hAnsi="David"/>
          <w:b/>
          <w:bCs/>
          <w:szCs w:val="24"/>
          <w:rtl/>
        </w:rPr>
        <w:t xml:space="preserve"> (תנאים </w:t>
      </w:r>
      <w:r w:rsidRPr="008E0DC0">
        <w:rPr>
          <w:rFonts w:ascii="David" w:hAnsi="David" w:hint="eastAsia"/>
          <w:b/>
          <w:bCs/>
          <w:szCs w:val="24"/>
          <w:rtl/>
        </w:rPr>
        <w:t>מקדמיים</w:t>
      </w:r>
      <w:r w:rsidRPr="008E0DC0">
        <w:rPr>
          <w:rFonts w:ascii="David" w:hAnsi="David"/>
          <w:b/>
          <w:bCs/>
          <w:szCs w:val="24"/>
          <w:rtl/>
        </w:rPr>
        <w:t>)</w:t>
      </w:r>
      <w:bookmarkEnd w:id="2"/>
      <w:r w:rsidRPr="008E0DC0">
        <w:rPr>
          <w:rFonts w:ascii="David" w:hAnsi="David"/>
          <w:b/>
          <w:bCs/>
          <w:szCs w:val="24"/>
          <w:rtl/>
        </w:rPr>
        <w:t xml:space="preserve"> </w:t>
      </w:r>
    </w:p>
    <w:p w:rsidR="00A72821" w:rsidRPr="008E0DC0" w:rsidRDefault="00A72821"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8E0DC0">
        <w:rPr>
          <w:rFonts w:ascii="David" w:hAnsi="David"/>
          <w:b/>
          <w:bCs/>
          <w:szCs w:val="24"/>
          <w:rtl/>
        </w:rPr>
        <w:t>במצטבר</w:t>
      </w:r>
      <w:r w:rsidRPr="008E0DC0">
        <w:rPr>
          <w:rFonts w:ascii="David" w:hAnsi="David"/>
          <w:szCs w:val="24"/>
          <w:rtl/>
        </w:rPr>
        <w:t>.</w:t>
      </w:r>
    </w:p>
    <w:p w:rsidR="00A72821" w:rsidRPr="008E0DC0" w:rsidRDefault="00A72821"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 מודגש, כי חובה על המציע לעמוד בעצמו, ולא באמצעות אחר מטעמו, בכל תנאי הסף. </w:t>
      </w:r>
    </w:p>
    <w:p w:rsidR="00A72821" w:rsidRPr="008E0DC0" w:rsidRDefault="00A72821"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המצאת האישורים ומסמכים המפורטים הינה תנאי סף להשתתפות במכרז.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יתאפשר רק במקום שהוברר שהמסמכים לא צורפו עקב טעות בתום לב של המציע, ובלבד שבמועד הגשת ההצעות, האישורים הדרושים היו מצויים בידי המציע. </w:t>
      </w:r>
    </w:p>
    <w:p w:rsidR="00A72821" w:rsidRPr="008E0DC0" w:rsidRDefault="00A72821" w:rsidP="008E0DC0">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להלן התנאים (מצטברים): </w:t>
      </w:r>
    </w:p>
    <w:p w:rsidR="00A72821"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b/>
          <w:bCs/>
          <w:szCs w:val="24"/>
        </w:rPr>
      </w:pPr>
      <w:bookmarkStart w:id="3" w:name="_Ref230333771"/>
      <w:bookmarkStart w:id="4" w:name="_Ref446004614"/>
      <w:r w:rsidRPr="008E0DC0">
        <w:rPr>
          <w:rFonts w:ascii="David" w:hAnsi="David"/>
          <w:b/>
          <w:bCs/>
          <w:szCs w:val="24"/>
          <w:rtl/>
        </w:rPr>
        <w:t>תנאי סף מנהליים</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5" w:name="_Ref321923070"/>
      <w:bookmarkStart w:id="6" w:name="_Ref464637575"/>
      <w:r w:rsidRPr="008E0DC0">
        <w:rPr>
          <w:rFonts w:ascii="David" w:hAnsi="David"/>
          <w:szCs w:val="24"/>
          <w:rtl/>
        </w:rPr>
        <w:t xml:space="preserve">במידה שהמציע הינו תאגיד, לרבות שותפות, תצורף תעודת ההתאגדות של התאגיד או נסח חברה ואישור עו"ד/רו"ח על זהות </w:t>
      </w:r>
      <w:proofErr w:type="spellStart"/>
      <w:r w:rsidRPr="008E0DC0">
        <w:rPr>
          <w:rFonts w:ascii="David" w:hAnsi="David"/>
          <w:szCs w:val="24"/>
          <w:rtl/>
        </w:rPr>
        <w:t>מורשי</w:t>
      </w:r>
      <w:proofErr w:type="spellEnd"/>
      <w:r w:rsidRPr="008E0DC0">
        <w:rPr>
          <w:rFonts w:ascii="David" w:hAnsi="David"/>
          <w:szCs w:val="24"/>
          <w:rtl/>
        </w:rPr>
        <w:t xml:space="preserve"> החתימה בתאגיד.</w:t>
      </w:r>
      <w:bookmarkEnd w:id="5"/>
      <w:r w:rsidRPr="008E0DC0">
        <w:rPr>
          <w:rFonts w:ascii="David" w:hAnsi="David"/>
          <w:szCs w:val="24"/>
          <w:rtl/>
        </w:rPr>
        <w:t xml:space="preserve"> </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tl/>
        </w:rPr>
      </w:pPr>
      <w:bookmarkStart w:id="7" w:name="_Ref491783033"/>
      <w:r w:rsidRPr="008E0DC0">
        <w:rPr>
          <w:rFonts w:ascii="David" w:hAnsi="David"/>
          <w:szCs w:val="24"/>
          <w:rtl/>
        </w:rPr>
        <w:t>שותפות שאינה רשומה תחשב תאגיד לצורך הגשת הצעות במכרז זה בהתאם לאמור להלן:</w:t>
      </w:r>
      <w:bookmarkEnd w:id="7"/>
      <w:r w:rsidRPr="008E0DC0" w:rsidDel="00FC09C2">
        <w:rPr>
          <w:rFonts w:ascii="David" w:hAnsi="David"/>
          <w:szCs w:val="24"/>
          <w:rtl/>
        </w:rPr>
        <w:t xml:space="preserve"> </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szCs w:val="24"/>
          <w:rtl/>
        </w:rPr>
        <w:t>שותפות שאינה רשומה:</w:t>
      </w:r>
    </w:p>
    <w:p w:rsidR="00A72821" w:rsidRPr="008E0DC0" w:rsidRDefault="00A72821" w:rsidP="008E0DC0">
      <w:pPr>
        <w:keepNext/>
        <w:keepLines/>
        <w:numPr>
          <w:ilvl w:val="5"/>
          <w:numId w:val="3"/>
        </w:numPr>
        <w:tabs>
          <w:tab w:val="clear" w:pos="2736"/>
          <w:tab w:val="num" w:pos="2976"/>
        </w:tabs>
        <w:spacing w:after="80" w:line="360" w:lineRule="auto"/>
        <w:ind w:left="2976" w:hanging="1176"/>
        <w:jc w:val="both"/>
        <w:rPr>
          <w:rFonts w:ascii="David" w:hAnsi="David"/>
          <w:szCs w:val="24"/>
        </w:rPr>
      </w:pPr>
      <w:r w:rsidRPr="008E0DC0">
        <w:rPr>
          <w:rFonts w:ascii="David" w:hAnsi="David"/>
          <w:szCs w:val="24"/>
          <w:rtl/>
        </w:rPr>
        <w:t xml:space="preserve">יובהר כי לא תתקיים התקשרות של המשרד עם שותפות שלא נרשמה בהתאם לסעיף 4 לפקודת השותפויות [נוסח חדש], תשל"ה-1975 ולפי כל דין. </w:t>
      </w:r>
    </w:p>
    <w:p w:rsidR="00A72821" w:rsidRPr="008E0DC0" w:rsidRDefault="00A72821" w:rsidP="008E0DC0">
      <w:pPr>
        <w:keepNext/>
        <w:keepLines/>
        <w:numPr>
          <w:ilvl w:val="5"/>
          <w:numId w:val="3"/>
        </w:numPr>
        <w:tabs>
          <w:tab w:val="clear" w:pos="2736"/>
          <w:tab w:val="num" w:pos="2976"/>
        </w:tabs>
        <w:spacing w:after="80" w:line="360" w:lineRule="auto"/>
        <w:ind w:left="2976" w:hanging="1176"/>
        <w:jc w:val="both"/>
        <w:rPr>
          <w:rFonts w:ascii="David" w:hAnsi="David"/>
          <w:szCs w:val="24"/>
        </w:rPr>
      </w:pPr>
      <w:r w:rsidRPr="008E0DC0">
        <w:rPr>
          <w:rFonts w:ascii="David" w:hAnsi="David"/>
          <w:szCs w:val="24"/>
          <w:rtl/>
        </w:rPr>
        <w:lastRenderedPageBreak/>
        <w:t xml:space="preserve">שותפות שאינה רשומה כאמור תוכל להגיש את הצעתה אולם יובהר, כי בכל מקרה יהא עליה להשלים את רישומה לכל המאוחר עד למועד ההתקשרות בפועל וכתנאי בלעדיו לא תערך כל התקשרות עם המציע. </w:t>
      </w:r>
    </w:p>
    <w:p w:rsidR="00A72821" w:rsidRPr="008E0DC0" w:rsidRDefault="00404CF4" w:rsidP="008E0DC0">
      <w:pPr>
        <w:keepNext/>
        <w:keepLines/>
        <w:numPr>
          <w:ilvl w:val="5"/>
          <w:numId w:val="3"/>
        </w:numPr>
        <w:tabs>
          <w:tab w:val="clear" w:pos="2736"/>
          <w:tab w:val="num" w:pos="2976"/>
        </w:tabs>
        <w:spacing w:after="80" w:line="360" w:lineRule="auto"/>
        <w:ind w:left="2976" w:hanging="1176"/>
        <w:jc w:val="both"/>
        <w:rPr>
          <w:rFonts w:ascii="David" w:hAnsi="David"/>
          <w:szCs w:val="24"/>
        </w:rPr>
      </w:pPr>
      <w:r w:rsidRPr="007D04C2">
        <w:rPr>
          <w:rFonts w:ascii="David" w:hAnsi="David"/>
          <w:szCs w:val="24"/>
          <w:rtl/>
        </w:rPr>
        <w:t>לצורך עמידה בתנאי הסף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Ref491790926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46774">
        <w:rPr>
          <w:rFonts w:ascii="David" w:hAnsi="David"/>
          <w:szCs w:val="24"/>
          <w:cs/>
        </w:rPr>
        <w:t>‎</w:t>
      </w:r>
      <w:r w:rsidR="00446774">
        <w:rPr>
          <w:rFonts w:ascii="David" w:hAnsi="David"/>
          <w:szCs w:val="24"/>
        </w:rPr>
        <w:t>7.4.1.2.2</w:t>
      </w:r>
      <w:r>
        <w:rPr>
          <w:rFonts w:ascii="David" w:hAnsi="David"/>
          <w:szCs w:val="24"/>
          <w:rtl/>
        </w:rPr>
        <w:fldChar w:fldCharType="end"/>
      </w:r>
      <w:r w:rsidR="00A72821" w:rsidRPr="008E0DC0">
        <w:rPr>
          <w:rFonts w:ascii="David" w:hAnsi="David"/>
          <w:szCs w:val="24"/>
          <w:rtl/>
        </w:rPr>
        <w:t xml:space="preserve"> לעיל ו</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Ref491783064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46774">
        <w:rPr>
          <w:rFonts w:ascii="David" w:hAnsi="David"/>
          <w:szCs w:val="24"/>
          <w:cs/>
        </w:rPr>
        <w:t>‎</w:t>
      </w:r>
      <w:r w:rsidR="00446774">
        <w:rPr>
          <w:rFonts w:ascii="David" w:hAnsi="David"/>
          <w:szCs w:val="24"/>
        </w:rPr>
        <w:t>7.4.1.3</w:t>
      </w:r>
      <w:r>
        <w:rPr>
          <w:rFonts w:ascii="David" w:hAnsi="David"/>
          <w:szCs w:val="24"/>
          <w:rtl/>
        </w:rPr>
        <w:fldChar w:fldCharType="end"/>
      </w:r>
      <w:r w:rsidR="00A72821" w:rsidRPr="008E0DC0">
        <w:rPr>
          <w:rFonts w:ascii="David" w:hAnsi="David"/>
          <w:szCs w:val="24"/>
          <w:rtl/>
        </w:rPr>
        <w:t xml:space="preserve"> להלן, המציע הצעה במסגרת שותפות שאינה רשומה ימלא באמצעות יחידיו את ההצהרה המופיעה בנספח </w:t>
      </w:r>
      <w:r>
        <w:rPr>
          <w:rFonts w:ascii="David" w:hAnsi="David" w:hint="cs"/>
          <w:szCs w:val="24"/>
          <w:rtl/>
        </w:rPr>
        <w:t>א'</w:t>
      </w:r>
      <w:r w:rsidRPr="007D04C2">
        <w:rPr>
          <w:rFonts w:ascii="David" w:hAnsi="David"/>
          <w:szCs w:val="24"/>
          <w:rtl/>
        </w:rPr>
        <w:t>1א'</w:t>
      </w:r>
      <w:r w:rsidR="00A72821" w:rsidRPr="008E0DC0">
        <w:rPr>
          <w:rFonts w:ascii="David" w:hAnsi="David"/>
          <w:szCs w:val="24"/>
          <w:rtl/>
        </w:rPr>
        <w:t xml:space="preserve"> למסמכי המכרז. יובהר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bookmarkStart w:id="8" w:name="_Ref491790926"/>
      <w:r w:rsidRPr="008E0DC0">
        <w:rPr>
          <w:rFonts w:ascii="David" w:hAnsi="David"/>
          <w:szCs w:val="24"/>
          <w:rtl/>
        </w:rPr>
        <w:t>תעודת התאגדות תצורף כנספח</w:t>
      </w:r>
      <w:r w:rsidR="00404CF4">
        <w:rPr>
          <w:rFonts w:ascii="David" w:hAnsi="David" w:hint="cs"/>
          <w:szCs w:val="24"/>
          <w:rtl/>
        </w:rPr>
        <w:t xml:space="preserve"> א'</w:t>
      </w:r>
      <w:r w:rsidRPr="008E0DC0">
        <w:rPr>
          <w:rFonts w:ascii="David" w:hAnsi="David"/>
          <w:szCs w:val="24"/>
          <w:rtl/>
        </w:rPr>
        <w:t xml:space="preserve">1 לחוברת ההצעה. (שותפות שאינה רשומה תצרף את נספח </w:t>
      </w:r>
      <w:r w:rsidR="00404CF4">
        <w:rPr>
          <w:rFonts w:ascii="David" w:hAnsi="David" w:hint="cs"/>
          <w:szCs w:val="24"/>
          <w:rtl/>
        </w:rPr>
        <w:t>א'</w:t>
      </w:r>
      <w:r w:rsidRPr="008E0DC0">
        <w:rPr>
          <w:rFonts w:ascii="David" w:hAnsi="David"/>
          <w:szCs w:val="24"/>
          <w:rtl/>
        </w:rPr>
        <w:t>1א כאשר הוא חתום)</w:t>
      </w:r>
      <w:bookmarkEnd w:id="8"/>
      <w:r w:rsidRPr="008E0DC0">
        <w:rPr>
          <w:rFonts w:ascii="David" w:hAnsi="David"/>
          <w:szCs w:val="24"/>
          <w:rtl/>
        </w:rPr>
        <w:t xml:space="preserve"> </w:t>
      </w:r>
    </w:p>
    <w:p w:rsidR="00AD3FCD"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9" w:name="_Ref491783064"/>
      <w:bookmarkStart w:id="10" w:name="_Ref321923565"/>
      <w:bookmarkEnd w:id="6"/>
      <w:r w:rsidRPr="008E0DC0">
        <w:rPr>
          <w:rFonts w:ascii="David" w:hAnsi="David"/>
          <w:szCs w:val="24"/>
          <w:rtl/>
        </w:rPr>
        <w:t xml:space="preserve">אישור עו"ד/רו"ח המאמת את חתימת </w:t>
      </w:r>
      <w:proofErr w:type="spellStart"/>
      <w:r w:rsidRPr="008E0DC0">
        <w:rPr>
          <w:rFonts w:ascii="David" w:hAnsi="David"/>
          <w:szCs w:val="24"/>
          <w:rtl/>
        </w:rPr>
        <w:t>מורשי</w:t>
      </w:r>
      <w:proofErr w:type="spellEnd"/>
      <w:r w:rsidRPr="008E0DC0">
        <w:rPr>
          <w:rFonts w:ascii="David" w:hAnsi="David"/>
          <w:szCs w:val="24"/>
          <w:rtl/>
        </w:rPr>
        <w:t xml:space="preserve"> החתימה של התאגיד על מסמכי המכרז, כי הם רשאים להתחייב בשם התאגיד.</w:t>
      </w:r>
      <w:bookmarkEnd w:id="9"/>
      <w:r w:rsidRPr="008E0DC0">
        <w:rPr>
          <w:rFonts w:ascii="David" w:hAnsi="David"/>
          <w:szCs w:val="24"/>
          <w:rtl/>
        </w:rPr>
        <w:t xml:space="preserve"> </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 xml:space="preserve">אישור </w:t>
      </w:r>
      <w:proofErr w:type="spellStart"/>
      <w:r w:rsidRPr="008E0DC0">
        <w:rPr>
          <w:rFonts w:ascii="David" w:hAnsi="David"/>
          <w:szCs w:val="24"/>
          <w:rtl/>
        </w:rPr>
        <w:t>מורשי</w:t>
      </w:r>
      <w:proofErr w:type="spellEnd"/>
      <w:r w:rsidRPr="008E0DC0">
        <w:rPr>
          <w:rFonts w:ascii="David" w:hAnsi="David"/>
          <w:szCs w:val="24"/>
          <w:rtl/>
        </w:rPr>
        <w:t xml:space="preserve"> החתימה יצורף כנספח </w:t>
      </w:r>
      <w:r w:rsidR="00404CF4">
        <w:rPr>
          <w:rFonts w:ascii="David" w:hAnsi="David" w:hint="cs"/>
          <w:szCs w:val="24"/>
          <w:rtl/>
        </w:rPr>
        <w:t>א'</w:t>
      </w:r>
      <w:r w:rsidRPr="008E0DC0">
        <w:rPr>
          <w:rFonts w:ascii="David" w:hAnsi="David"/>
          <w:szCs w:val="24"/>
          <w:rtl/>
        </w:rPr>
        <w:t>2 לחוברת ההצעה.</w:t>
      </w:r>
    </w:p>
    <w:p w:rsidR="00AD3FCD"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11" w:name="_Ref491783077"/>
      <w:r w:rsidRPr="008E0DC0">
        <w:rPr>
          <w:rFonts w:ascii="David" w:hAnsi="David"/>
          <w:szCs w:val="24"/>
          <w:rtl/>
        </w:rPr>
        <w:t xml:space="preserve">אישור בר תוקף מטעם מע"מ בדבר היות המציע עוסק מורשה, עוסק פטור או אישור כי המציע רשום באחוד עוסקים לצורך דיווח לרשויות מע"מ מכוח סעיף 56 לחוק מס ערך מוסף, </w:t>
      </w:r>
      <w:proofErr w:type="spellStart"/>
      <w:r w:rsidRPr="008E0DC0">
        <w:rPr>
          <w:rFonts w:ascii="David" w:hAnsi="David"/>
          <w:szCs w:val="24"/>
          <w:rtl/>
        </w:rPr>
        <w:t>התשל"ו</w:t>
      </w:r>
      <w:proofErr w:type="spellEnd"/>
      <w:r w:rsidRPr="008E0DC0">
        <w:rPr>
          <w:rFonts w:ascii="David" w:hAnsi="David"/>
          <w:szCs w:val="24"/>
          <w:rtl/>
        </w:rPr>
        <w:t xml:space="preserve"> – 1975 ותקנה 10(ב) לתקנת מס ערך מוסף רישום.</w:t>
      </w:r>
      <w:bookmarkEnd w:id="10"/>
      <w:bookmarkEnd w:id="11"/>
      <w:r w:rsidRPr="008E0DC0">
        <w:rPr>
          <w:rFonts w:ascii="David" w:hAnsi="David"/>
          <w:szCs w:val="24"/>
          <w:rtl/>
        </w:rPr>
        <w:t xml:space="preserve"> </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 xml:space="preserve">אישור כאמור יצורף כנספח </w:t>
      </w:r>
      <w:r w:rsidR="00404CF4">
        <w:rPr>
          <w:rFonts w:ascii="David" w:hAnsi="David" w:hint="cs"/>
          <w:szCs w:val="24"/>
          <w:rtl/>
        </w:rPr>
        <w:t>א'</w:t>
      </w:r>
      <w:r w:rsidRPr="008E0DC0">
        <w:rPr>
          <w:rFonts w:ascii="David" w:hAnsi="David"/>
          <w:szCs w:val="24"/>
          <w:rtl/>
        </w:rPr>
        <w:t>3 לחוברת ההצעה.</w:t>
      </w:r>
    </w:p>
    <w:p w:rsidR="00404CF4"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12" w:name="_Ref321923547"/>
      <w:r w:rsidRPr="008E0DC0">
        <w:rPr>
          <w:rFonts w:ascii="David" w:hAnsi="David"/>
          <w:szCs w:val="24"/>
          <w:rtl/>
        </w:rPr>
        <w:t xml:space="preserve">אישור על העדר חובות לרשם התאגידים –נסח חברה/שותפות עדכני (שהונפק בשנה </w:t>
      </w:r>
      <w:proofErr w:type="spellStart"/>
      <w:r w:rsidRPr="008E0DC0">
        <w:rPr>
          <w:rFonts w:ascii="David" w:hAnsi="David"/>
          <w:szCs w:val="24"/>
          <w:rtl/>
        </w:rPr>
        <w:t>הקלנדרית</w:t>
      </w:r>
      <w:proofErr w:type="spellEnd"/>
      <w:r w:rsidRPr="008E0DC0">
        <w:rPr>
          <w:rFonts w:ascii="David" w:hAnsi="David"/>
          <w:szCs w:val="24"/>
          <w:rtl/>
        </w:rPr>
        <w:t xml:space="preserve"> בה מוגשת ההצעה)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rsidR="00AD3FCD" w:rsidRPr="008E0DC0" w:rsidRDefault="00A72821" w:rsidP="008E0DC0">
      <w:pPr>
        <w:keepNext/>
        <w:keepLines/>
        <w:spacing w:after="80" w:line="360" w:lineRule="auto"/>
        <w:ind w:left="1984"/>
        <w:jc w:val="both"/>
        <w:rPr>
          <w:rFonts w:ascii="David" w:hAnsi="David"/>
          <w:szCs w:val="24"/>
        </w:rPr>
      </w:pPr>
      <w:r w:rsidRPr="008E0DC0">
        <w:rPr>
          <w:rFonts w:ascii="David" w:hAnsi="David"/>
          <w:szCs w:val="24"/>
          <w:rtl/>
        </w:rPr>
        <w:t xml:space="preserve">נסח חברה עדכני של רשם התאגידים ניתן להפקה דרך אתר האינטרנט של רשות התאגידים, שכתובתו: </w:t>
      </w:r>
      <w:hyperlink r:id="rId15" w:tgtFrame="_blank" w:history="1">
        <w:r w:rsidR="003B028C">
          <w:rPr>
            <w:rStyle w:val="Hyperlink"/>
            <w:rFonts w:ascii="Calibri" w:hAnsi="Calibri"/>
            <w:color w:val="1155CC"/>
            <w:sz w:val="22"/>
            <w:szCs w:val="22"/>
            <w:shd w:val="clear" w:color="auto" w:fill="FFFFFF"/>
          </w:rPr>
          <w:t>http://www.justice.gov.il/Units/RasutHataagidim/units/RashamHachvarot</w:t>
        </w:r>
      </w:hyperlink>
      <w:r w:rsidR="003B028C">
        <w:rPr>
          <w:rFonts w:hint="cs"/>
          <w:rtl/>
        </w:rPr>
        <w:t xml:space="preserve"> </w:t>
      </w:r>
      <w:r w:rsidRPr="008E0DC0">
        <w:rPr>
          <w:rFonts w:ascii="David" w:hAnsi="David"/>
          <w:szCs w:val="24"/>
          <w:rtl/>
        </w:rPr>
        <w:t>בלחיצה על הכותרת "הפקת נסח חברה".</w:t>
      </w:r>
      <w:bookmarkEnd w:id="12"/>
    </w:p>
    <w:p w:rsidR="00AD3FCD"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אישור כאמור יצורף כנספח</w:t>
      </w:r>
      <w:r w:rsidR="00404CF4">
        <w:rPr>
          <w:rFonts w:ascii="David" w:hAnsi="David" w:hint="cs"/>
          <w:szCs w:val="24"/>
          <w:rtl/>
        </w:rPr>
        <w:t xml:space="preserve"> א'</w:t>
      </w:r>
      <w:r w:rsidRPr="008E0DC0">
        <w:rPr>
          <w:rFonts w:ascii="David" w:hAnsi="David"/>
          <w:szCs w:val="24"/>
          <w:rtl/>
        </w:rPr>
        <w:t>4 לחוברת ההצעה.</w:t>
      </w:r>
      <w:bookmarkStart w:id="13" w:name="_Ref321923051"/>
    </w:p>
    <w:p w:rsidR="00A51504" w:rsidRPr="008E0DC0" w:rsidRDefault="00A72821" w:rsidP="008E0DC0">
      <w:pPr>
        <w:keepNext/>
        <w:keepLines/>
        <w:numPr>
          <w:ilvl w:val="3"/>
          <w:numId w:val="3"/>
        </w:numPr>
        <w:tabs>
          <w:tab w:val="clear" w:pos="1728"/>
          <w:tab w:val="num" w:pos="1984"/>
        </w:tabs>
        <w:spacing w:after="80" w:line="360" w:lineRule="auto"/>
        <w:ind w:left="1984" w:hanging="850"/>
        <w:jc w:val="both"/>
        <w:rPr>
          <w:rFonts w:ascii="David" w:hAnsi="David"/>
          <w:szCs w:val="24"/>
        </w:rPr>
      </w:pPr>
      <w:bookmarkStart w:id="14" w:name="_Ref491783104"/>
      <w:r w:rsidRPr="008E0DC0">
        <w:rPr>
          <w:rFonts w:ascii="David" w:hAnsi="David"/>
          <w:szCs w:val="24"/>
          <w:rtl/>
        </w:rPr>
        <w:t xml:space="preserve">אישור על ניהול פנקסי חשבונות ורשומות לפי חוק עסקאות גופים ציבוריים (אכיפת ניהול חשבונות מטעם מע"מ ותשלום חובות מסים) </w:t>
      </w:r>
      <w:proofErr w:type="spellStart"/>
      <w:r w:rsidRPr="008E0DC0">
        <w:rPr>
          <w:rFonts w:ascii="David" w:hAnsi="David"/>
          <w:szCs w:val="24"/>
          <w:rtl/>
        </w:rPr>
        <w:t>התשל"ו</w:t>
      </w:r>
      <w:proofErr w:type="spellEnd"/>
      <w:r w:rsidRPr="008E0DC0">
        <w:rPr>
          <w:rFonts w:ascii="David" w:hAnsi="David"/>
          <w:szCs w:val="24"/>
          <w:rtl/>
        </w:rPr>
        <w:t xml:space="preserve"> – 1976.</w:t>
      </w:r>
      <w:bookmarkEnd w:id="13"/>
      <w:bookmarkEnd w:id="14"/>
      <w:r w:rsidR="00A51504" w:rsidRPr="008E0DC0">
        <w:rPr>
          <w:rFonts w:ascii="David" w:hAnsi="David"/>
          <w:szCs w:val="24"/>
          <w:rtl/>
        </w:rPr>
        <w:t xml:space="preserve"> </w:t>
      </w:r>
      <w:r w:rsidR="00A51504" w:rsidRPr="008E0DC0">
        <w:rPr>
          <w:rFonts w:ascii="David" w:hAnsi="David"/>
          <w:szCs w:val="24"/>
          <w:rtl/>
        </w:rPr>
        <w:tab/>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szCs w:val="24"/>
          <w:rtl/>
        </w:rPr>
        <w:t xml:space="preserve">אישור כאמור יצורף כנספח </w:t>
      </w:r>
      <w:r w:rsidR="00404CF4">
        <w:rPr>
          <w:rFonts w:ascii="David" w:hAnsi="David" w:hint="cs"/>
          <w:szCs w:val="24"/>
          <w:rtl/>
        </w:rPr>
        <w:t>א'</w:t>
      </w:r>
      <w:r w:rsidRPr="008E0DC0">
        <w:rPr>
          <w:rFonts w:ascii="David" w:hAnsi="David"/>
          <w:szCs w:val="24"/>
          <w:rtl/>
        </w:rPr>
        <w:t>5 לחוברת ההצעה.</w:t>
      </w:r>
    </w:p>
    <w:p w:rsidR="00A51504"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15" w:name="_Ref491783256"/>
      <w:bookmarkStart w:id="16" w:name="_Ref343420212"/>
      <w:r w:rsidRPr="008E0DC0">
        <w:rPr>
          <w:rFonts w:ascii="David" w:hAnsi="David"/>
          <w:szCs w:val="24"/>
          <w:rtl/>
        </w:rPr>
        <w:lastRenderedPageBreak/>
        <w:t>תצהיר בדבר תשלום שכר מינימום ותשלומים סוציאליים כנדרש על פי ס' 2ב לחוק עסקאות גופים ציבוריים, קיום חוקי העבודה לגבי העובדים שיועסקו על ידו במשך תקופת ההתקשרות</w:t>
      </w:r>
      <w:r w:rsidR="00A51504" w:rsidRPr="008E0DC0">
        <w:rPr>
          <w:rFonts w:ascii="David" w:hAnsi="David"/>
          <w:szCs w:val="24"/>
          <w:rtl/>
        </w:rPr>
        <w:t>.</w:t>
      </w:r>
      <w:bookmarkEnd w:id="15"/>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 xml:space="preserve"> </w:t>
      </w:r>
      <w:r w:rsidR="00A51504" w:rsidRPr="008E0DC0">
        <w:rPr>
          <w:rFonts w:ascii="David" w:hAnsi="David"/>
          <w:szCs w:val="24"/>
          <w:rtl/>
        </w:rPr>
        <w:t xml:space="preserve">אישור כאמור יצורף </w:t>
      </w:r>
      <w:r w:rsidR="00A51504" w:rsidRPr="008E0DC0">
        <w:rPr>
          <w:rFonts w:ascii="David" w:hAnsi="David" w:hint="eastAsia"/>
          <w:szCs w:val="24"/>
          <w:rtl/>
        </w:rPr>
        <w:t>בנוסח</w:t>
      </w:r>
      <w:r w:rsidR="00A51504" w:rsidRPr="008E0DC0">
        <w:rPr>
          <w:rFonts w:ascii="David" w:hAnsi="David"/>
          <w:szCs w:val="24"/>
          <w:rtl/>
        </w:rPr>
        <w:t xml:space="preserve"> המופיע </w:t>
      </w:r>
      <w:r w:rsidRPr="008E0DC0">
        <w:rPr>
          <w:rFonts w:ascii="David" w:hAnsi="David"/>
          <w:szCs w:val="24"/>
          <w:rtl/>
        </w:rPr>
        <w:t xml:space="preserve">בנספח </w:t>
      </w:r>
      <w:r w:rsidR="00404CF4">
        <w:rPr>
          <w:rFonts w:ascii="David" w:hAnsi="David" w:hint="cs"/>
          <w:szCs w:val="24"/>
          <w:rtl/>
        </w:rPr>
        <w:t>א'</w:t>
      </w:r>
      <w:r w:rsidRPr="008E0DC0">
        <w:rPr>
          <w:rFonts w:ascii="David" w:hAnsi="David"/>
          <w:szCs w:val="24"/>
          <w:rtl/>
        </w:rPr>
        <w:t xml:space="preserve">6 לחוברת ההצעה </w:t>
      </w:r>
      <w:bookmarkEnd w:id="16"/>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tl/>
        </w:rPr>
      </w:pPr>
      <w:bookmarkStart w:id="17" w:name="_Toc50261564"/>
      <w:bookmarkStart w:id="18" w:name="_Ref294681372"/>
      <w:bookmarkStart w:id="19" w:name="_Toc295803701"/>
      <w:bookmarkStart w:id="20" w:name="_Toc295806707"/>
      <w:bookmarkStart w:id="21" w:name="_Ref347151407"/>
      <w:bookmarkStart w:id="22" w:name="_Ref351616201"/>
      <w:bookmarkStart w:id="23" w:name="_Ref429332401"/>
      <w:bookmarkStart w:id="24" w:name="OLE_LINK17"/>
      <w:bookmarkStart w:id="25" w:name="OLE_LINK18"/>
      <w:bookmarkStart w:id="26" w:name="_Ref355502726"/>
      <w:bookmarkStart w:id="27" w:name="_Ref360680738"/>
      <w:r w:rsidRPr="008E0DC0">
        <w:rPr>
          <w:rFonts w:ascii="David" w:hAnsi="David"/>
          <w:szCs w:val="24"/>
          <w:rtl/>
        </w:rPr>
        <w:t>ערבות מציע</w:t>
      </w:r>
      <w:bookmarkEnd w:id="17"/>
      <w:bookmarkEnd w:id="18"/>
      <w:bookmarkEnd w:id="19"/>
      <w:bookmarkEnd w:id="20"/>
      <w:bookmarkEnd w:id="21"/>
      <w:bookmarkEnd w:id="22"/>
      <w:r w:rsidRPr="008E0DC0">
        <w:rPr>
          <w:rFonts w:ascii="David" w:hAnsi="David"/>
          <w:szCs w:val="24"/>
          <w:rtl/>
        </w:rPr>
        <w:t xml:space="preserve"> או המחאה בנקאית</w:t>
      </w:r>
      <w:bookmarkEnd w:id="23"/>
      <w:r w:rsidRPr="008E0DC0">
        <w:rPr>
          <w:rFonts w:ascii="David" w:hAnsi="David"/>
          <w:szCs w:val="24"/>
          <w:rtl/>
        </w:rPr>
        <w:t xml:space="preserve"> </w:t>
      </w:r>
    </w:p>
    <w:p w:rsidR="00A72821" w:rsidRPr="008E0DC0" w:rsidRDefault="00B940F2" w:rsidP="00F67FF1">
      <w:pPr>
        <w:keepNext/>
        <w:keepLines/>
        <w:numPr>
          <w:ilvl w:val="4"/>
          <w:numId w:val="3"/>
        </w:numPr>
        <w:tabs>
          <w:tab w:val="clear" w:pos="2232"/>
          <w:tab w:val="num" w:pos="2551"/>
        </w:tabs>
        <w:spacing w:after="80" w:line="360" w:lineRule="auto"/>
        <w:ind w:left="2409" w:hanging="969"/>
        <w:jc w:val="both"/>
        <w:rPr>
          <w:rFonts w:ascii="David" w:hAnsi="David"/>
          <w:szCs w:val="24"/>
        </w:rPr>
      </w:pPr>
      <w:r>
        <w:rPr>
          <w:rFonts w:ascii="David" w:hAnsi="David" w:hint="cs"/>
          <w:szCs w:val="24"/>
          <w:rtl/>
        </w:rPr>
        <w:t xml:space="preserve">המציע יצרף ערבות בנקאית </w:t>
      </w:r>
      <w:r w:rsidR="003B31B8">
        <w:rPr>
          <w:rFonts w:ascii="David" w:hAnsi="David" w:hint="cs"/>
          <w:szCs w:val="24"/>
          <w:rtl/>
        </w:rPr>
        <w:t xml:space="preserve">בהתאם לנוסח בנספח א'7 </w:t>
      </w:r>
      <w:r>
        <w:rPr>
          <w:rFonts w:ascii="David" w:hAnsi="David" w:hint="cs"/>
          <w:szCs w:val="24"/>
          <w:rtl/>
        </w:rPr>
        <w:t xml:space="preserve">או המחאה בנקאית על סך 75,000 ₪. </w:t>
      </w:r>
    </w:p>
    <w:p w:rsidR="00A51504"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28" w:name="_Ref491783287"/>
      <w:bookmarkStart w:id="29" w:name="_Ref438024787"/>
      <w:r w:rsidRPr="008E0DC0">
        <w:rPr>
          <w:rFonts w:ascii="David" w:hAnsi="David"/>
          <w:szCs w:val="24"/>
          <w:rtl/>
        </w:rPr>
        <w:t>תצהיר בדבר אי תיאום הצעות במכרז</w:t>
      </w:r>
      <w:bookmarkEnd w:id="24"/>
      <w:bookmarkEnd w:id="25"/>
      <w:r w:rsidRPr="008E0DC0">
        <w:rPr>
          <w:rFonts w:ascii="David" w:hAnsi="David"/>
          <w:szCs w:val="24"/>
          <w:rtl/>
        </w:rPr>
        <w:t xml:space="preserve"> בהתאם לנוסח בחוברת ההצעה</w:t>
      </w:r>
      <w:r w:rsidR="00A51504" w:rsidRPr="008E0DC0">
        <w:rPr>
          <w:rFonts w:ascii="David" w:hAnsi="David"/>
          <w:szCs w:val="24"/>
          <w:rtl/>
        </w:rPr>
        <w:t>.</w:t>
      </w:r>
      <w:bookmarkEnd w:id="28"/>
    </w:p>
    <w:p w:rsidR="00A72821" w:rsidRDefault="00A51504"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hint="eastAsia"/>
          <w:szCs w:val="24"/>
          <w:rtl/>
        </w:rPr>
        <w:t>התצהיר</w:t>
      </w:r>
      <w:r w:rsidR="00A72821" w:rsidRPr="008E0DC0">
        <w:rPr>
          <w:rFonts w:ascii="David" w:hAnsi="David"/>
          <w:szCs w:val="24"/>
          <w:rtl/>
        </w:rPr>
        <w:t xml:space="preserve"> יצורף כנספח</w:t>
      </w:r>
      <w:bookmarkEnd w:id="26"/>
      <w:r w:rsidR="00A72821" w:rsidRPr="008E0DC0">
        <w:rPr>
          <w:rFonts w:ascii="David" w:hAnsi="David"/>
          <w:szCs w:val="24"/>
          <w:rtl/>
        </w:rPr>
        <w:t xml:space="preserve"> </w:t>
      </w:r>
      <w:r w:rsidR="00404CF4">
        <w:rPr>
          <w:rFonts w:ascii="David" w:hAnsi="David" w:hint="cs"/>
          <w:szCs w:val="24"/>
          <w:rtl/>
        </w:rPr>
        <w:t>א'</w:t>
      </w:r>
      <w:r w:rsidR="00A72821" w:rsidRPr="008E0DC0">
        <w:rPr>
          <w:rFonts w:ascii="David" w:hAnsi="David"/>
          <w:szCs w:val="24"/>
          <w:rtl/>
        </w:rPr>
        <w:t>8 בחוברת ההצעה.</w:t>
      </w:r>
      <w:bookmarkEnd w:id="27"/>
      <w:bookmarkEnd w:id="29"/>
    </w:p>
    <w:p w:rsidR="00025A42" w:rsidRDefault="00025A42" w:rsidP="00F67FF1">
      <w:pPr>
        <w:keepNext/>
        <w:keepLines/>
        <w:numPr>
          <w:ilvl w:val="3"/>
          <w:numId w:val="3"/>
        </w:numPr>
        <w:spacing w:after="80" w:line="360" w:lineRule="auto"/>
        <w:jc w:val="both"/>
        <w:rPr>
          <w:rFonts w:ascii="David" w:hAnsi="David"/>
          <w:szCs w:val="24"/>
        </w:rPr>
      </w:pPr>
      <w:r>
        <w:rPr>
          <w:rFonts w:ascii="David" w:hAnsi="David" w:hint="cs"/>
          <w:szCs w:val="24"/>
          <w:rtl/>
        </w:rPr>
        <w:t>המציע השתתף בכנס הספקים.</w:t>
      </w:r>
    </w:p>
    <w:p w:rsidR="00025A42" w:rsidRDefault="00025A42" w:rsidP="00F67FF1">
      <w:pPr>
        <w:keepNext/>
        <w:keepLines/>
        <w:numPr>
          <w:ilvl w:val="4"/>
          <w:numId w:val="3"/>
        </w:numPr>
        <w:tabs>
          <w:tab w:val="clear" w:pos="2232"/>
          <w:tab w:val="num" w:pos="2494"/>
        </w:tabs>
        <w:spacing w:after="80" w:line="360" w:lineRule="auto"/>
        <w:jc w:val="both"/>
        <w:rPr>
          <w:rFonts w:ascii="David" w:hAnsi="David"/>
          <w:szCs w:val="24"/>
        </w:rPr>
      </w:pPr>
      <w:r>
        <w:rPr>
          <w:rFonts w:ascii="David" w:hAnsi="David" w:hint="cs"/>
          <w:szCs w:val="24"/>
          <w:rtl/>
        </w:rPr>
        <w:t>המצהיר יצרף אישור השתתפות בכנס הספקים</w:t>
      </w:r>
      <w:r w:rsidR="00BA2C15">
        <w:rPr>
          <w:rFonts w:ascii="David" w:hAnsi="David" w:hint="cs"/>
          <w:szCs w:val="24"/>
          <w:rtl/>
        </w:rPr>
        <w:t xml:space="preserve"> כנספח א'9</w:t>
      </w:r>
      <w:r>
        <w:rPr>
          <w:rFonts w:ascii="David" w:hAnsi="David" w:hint="cs"/>
          <w:szCs w:val="24"/>
          <w:rtl/>
        </w:rPr>
        <w:t>.</w:t>
      </w:r>
    </w:p>
    <w:p w:rsidR="00774C4C" w:rsidRDefault="00774C4C" w:rsidP="00F67FF1">
      <w:pPr>
        <w:keepNext/>
        <w:keepLines/>
        <w:numPr>
          <w:ilvl w:val="3"/>
          <w:numId w:val="3"/>
        </w:numPr>
        <w:tabs>
          <w:tab w:val="clear" w:pos="1728"/>
          <w:tab w:val="num" w:pos="1927"/>
        </w:tabs>
        <w:spacing w:after="80" w:line="360" w:lineRule="auto"/>
        <w:ind w:left="1927" w:hanging="847"/>
        <w:jc w:val="both"/>
        <w:rPr>
          <w:rFonts w:ascii="David" w:hAnsi="David"/>
          <w:szCs w:val="24"/>
        </w:rPr>
      </w:pPr>
      <w:r>
        <w:rPr>
          <w:rFonts w:ascii="David" w:hAnsi="David" w:hint="cs"/>
          <w:szCs w:val="24"/>
          <w:rtl/>
        </w:rPr>
        <w:t>המציע מתחייב לעשות שימוש בתוכנות מקור בלבד לצורך התקשרות מכוח מכרז זה.</w:t>
      </w:r>
    </w:p>
    <w:p w:rsidR="00774C4C" w:rsidRDefault="00774C4C" w:rsidP="00774C4C">
      <w:pPr>
        <w:keepNext/>
        <w:keepLines/>
        <w:numPr>
          <w:ilvl w:val="4"/>
          <w:numId w:val="3"/>
        </w:numPr>
        <w:tabs>
          <w:tab w:val="clear" w:pos="2232"/>
          <w:tab w:val="num" w:pos="2494"/>
        </w:tabs>
        <w:spacing w:after="80" w:line="360" w:lineRule="auto"/>
        <w:jc w:val="both"/>
        <w:rPr>
          <w:rFonts w:ascii="David" w:hAnsi="David"/>
          <w:szCs w:val="24"/>
        </w:rPr>
      </w:pPr>
      <w:r>
        <w:rPr>
          <w:rFonts w:ascii="David" w:hAnsi="David" w:hint="cs"/>
          <w:szCs w:val="24"/>
          <w:rtl/>
        </w:rPr>
        <w:t>המצהיר יצרף התחייבות כנספח א'10.</w:t>
      </w:r>
    </w:p>
    <w:p w:rsidR="00A72821"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b/>
          <w:bCs/>
          <w:szCs w:val="24"/>
        </w:rPr>
      </w:pPr>
      <w:r w:rsidRPr="008E0DC0">
        <w:rPr>
          <w:rFonts w:ascii="David" w:hAnsi="David"/>
          <w:b/>
          <w:bCs/>
          <w:szCs w:val="24"/>
          <w:rtl/>
        </w:rPr>
        <w:t xml:space="preserve">תנאי סף מקצועיים </w:t>
      </w:r>
    </w:p>
    <w:p w:rsidR="004D4AD9" w:rsidRDefault="00A72821" w:rsidP="00D12ACD">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30" w:name="_Ref493422275"/>
      <w:bookmarkStart w:id="31" w:name="_Ref491774058"/>
      <w:r w:rsidRPr="008E0DC0">
        <w:rPr>
          <w:rFonts w:ascii="David" w:hAnsi="David"/>
          <w:szCs w:val="24"/>
          <w:rtl/>
        </w:rPr>
        <w:t xml:space="preserve">למציע ניסיון קודם מוכח </w:t>
      </w:r>
      <w:r w:rsidR="00B210DE">
        <w:rPr>
          <w:rFonts w:ascii="David" w:hAnsi="David" w:hint="cs"/>
          <w:szCs w:val="24"/>
          <w:rtl/>
        </w:rPr>
        <w:t xml:space="preserve">בשנים </w:t>
      </w:r>
      <w:r w:rsidR="004D4AD9">
        <w:rPr>
          <w:rFonts w:ascii="David" w:hAnsi="David" w:hint="cs"/>
          <w:szCs w:val="24"/>
          <w:rtl/>
        </w:rPr>
        <w:t xml:space="preserve">2015-2017 </w:t>
      </w:r>
      <w:r w:rsidRPr="008E0DC0">
        <w:rPr>
          <w:rFonts w:ascii="David" w:hAnsi="David"/>
          <w:szCs w:val="24"/>
          <w:rtl/>
        </w:rPr>
        <w:t xml:space="preserve">בהפעלת מוקד שירות </w:t>
      </w:r>
      <w:r w:rsidR="00D12ACD">
        <w:rPr>
          <w:rFonts w:ascii="David" w:hAnsi="David" w:hint="cs"/>
          <w:szCs w:val="24"/>
          <w:rtl/>
        </w:rPr>
        <w:t>אשר</w:t>
      </w:r>
      <w:r w:rsidRPr="008E0DC0">
        <w:rPr>
          <w:rFonts w:ascii="David" w:hAnsi="David"/>
          <w:szCs w:val="24"/>
          <w:rtl/>
        </w:rPr>
        <w:t xml:space="preserve"> מספק שירותים ללקוח אחד בהיקף מינימלי של 50 עמדות פעילות בו-זמנית</w:t>
      </w:r>
      <w:r w:rsidR="00D12ACD">
        <w:rPr>
          <w:rFonts w:ascii="David" w:hAnsi="David" w:hint="cs"/>
          <w:szCs w:val="24"/>
          <w:rtl/>
        </w:rPr>
        <w:t xml:space="preserve"> בלא פחות מארבע שעות ביממה לטובת </w:t>
      </w:r>
      <w:r w:rsidR="007847C3">
        <w:rPr>
          <w:rFonts w:ascii="David" w:hAnsi="David" w:hint="cs"/>
          <w:szCs w:val="24"/>
          <w:rtl/>
        </w:rPr>
        <w:t>ה</w:t>
      </w:r>
      <w:r w:rsidRPr="008E0DC0">
        <w:rPr>
          <w:rFonts w:ascii="David" w:hAnsi="David"/>
          <w:szCs w:val="24"/>
          <w:rtl/>
        </w:rPr>
        <w:t>פעילות הנכנסת</w:t>
      </w:r>
      <w:bookmarkEnd w:id="30"/>
    </w:p>
    <w:p w:rsidR="00C47CD3" w:rsidRPr="008E0DC0" w:rsidRDefault="004D4AD9" w:rsidP="00D12ACD">
      <w:pPr>
        <w:keepNext/>
        <w:keepLines/>
        <w:numPr>
          <w:ilvl w:val="3"/>
          <w:numId w:val="3"/>
        </w:numPr>
        <w:tabs>
          <w:tab w:val="clear" w:pos="1728"/>
          <w:tab w:val="num" w:pos="1984"/>
        </w:tabs>
        <w:spacing w:after="80" w:line="360" w:lineRule="auto"/>
        <w:ind w:left="1984" w:hanging="904"/>
        <w:jc w:val="both"/>
        <w:rPr>
          <w:rFonts w:ascii="David" w:hAnsi="David"/>
          <w:szCs w:val="24"/>
        </w:rPr>
      </w:pPr>
      <w:r>
        <w:rPr>
          <w:rFonts w:ascii="David" w:hAnsi="David" w:hint="cs"/>
          <w:szCs w:val="24"/>
          <w:rtl/>
        </w:rPr>
        <w:t xml:space="preserve">במהלך התקופה המצוינת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Ref493422275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46774">
        <w:rPr>
          <w:rFonts w:ascii="David" w:hAnsi="David"/>
          <w:szCs w:val="24"/>
          <w:cs/>
        </w:rPr>
        <w:t>‎</w:t>
      </w:r>
      <w:r w:rsidR="00446774">
        <w:rPr>
          <w:rFonts w:ascii="David" w:hAnsi="David"/>
          <w:szCs w:val="24"/>
        </w:rPr>
        <w:t>7.4.2.1</w:t>
      </w:r>
      <w:r>
        <w:rPr>
          <w:rFonts w:ascii="David" w:hAnsi="David"/>
          <w:szCs w:val="24"/>
          <w:rtl/>
        </w:rPr>
        <w:fldChar w:fldCharType="end"/>
      </w:r>
      <w:r>
        <w:rPr>
          <w:rFonts w:ascii="David" w:hAnsi="David" w:hint="cs"/>
          <w:szCs w:val="24"/>
          <w:rtl/>
        </w:rPr>
        <w:t xml:space="preserve"> לעיל הופעל המוקד הפעלה </w:t>
      </w:r>
      <w:r w:rsidR="00A72821" w:rsidRPr="008E0DC0">
        <w:rPr>
          <w:rFonts w:ascii="David" w:hAnsi="David"/>
          <w:szCs w:val="24"/>
          <w:rtl/>
        </w:rPr>
        <w:t xml:space="preserve"> רציפה במשך </w:t>
      </w:r>
      <w:bookmarkEnd w:id="3"/>
      <w:r w:rsidR="00A72821" w:rsidRPr="008E0DC0">
        <w:rPr>
          <w:rFonts w:ascii="David" w:hAnsi="David"/>
          <w:szCs w:val="24"/>
          <w:rtl/>
        </w:rPr>
        <w:t>שנתיים לפחות.</w:t>
      </w:r>
      <w:bookmarkEnd w:id="4"/>
      <w:bookmarkEnd w:id="31"/>
      <w:r w:rsidR="00D12ACD">
        <w:rPr>
          <w:rFonts w:ascii="David" w:hAnsi="David" w:hint="cs"/>
          <w:szCs w:val="24"/>
          <w:rtl/>
        </w:rPr>
        <w:t xml:space="preserve"> </w:t>
      </w:r>
      <w:r w:rsidR="00A72821" w:rsidRPr="008E0DC0">
        <w:rPr>
          <w:rFonts w:ascii="David" w:hAnsi="David"/>
          <w:szCs w:val="24"/>
          <w:rtl/>
        </w:rPr>
        <w:t xml:space="preserve"> </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המציע יפרט את נ</w:t>
      </w:r>
      <w:r w:rsidR="00C47CD3" w:rsidRPr="008E0DC0">
        <w:rPr>
          <w:rFonts w:ascii="David" w:hAnsi="David" w:hint="eastAsia"/>
          <w:szCs w:val="24"/>
          <w:rtl/>
        </w:rPr>
        <w:t>י</w:t>
      </w:r>
      <w:r w:rsidRPr="008E0DC0">
        <w:rPr>
          <w:rFonts w:ascii="David" w:hAnsi="David"/>
          <w:szCs w:val="24"/>
          <w:rtl/>
        </w:rPr>
        <w:t>סיונו ב</w:t>
      </w:r>
      <w:r w:rsidR="00404CF4">
        <w:rPr>
          <w:rFonts w:ascii="David" w:hAnsi="David" w:hint="cs"/>
          <w:szCs w:val="24"/>
          <w:rtl/>
        </w:rPr>
        <w:t xml:space="preserve">סעיף </w:t>
      </w:r>
      <w:r w:rsidR="00404CF4">
        <w:rPr>
          <w:rFonts w:ascii="David" w:hAnsi="David"/>
          <w:szCs w:val="24"/>
          <w:rtl/>
        </w:rPr>
        <w:fldChar w:fldCharType="begin"/>
      </w:r>
      <w:r w:rsidR="00404CF4">
        <w:rPr>
          <w:rFonts w:ascii="David" w:hAnsi="David"/>
          <w:szCs w:val="24"/>
          <w:rtl/>
        </w:rPr>
        <w:instrText xml:space="preserve"> </w:instrText>
      </w:r>
      <w:r w:rsidR="00404CF4">
        <w:rPr>
          <w:rFonts w:ascii="David" w:hAnsi="David" w:hint="cs"/>
          <w:szCs w:val="24"/>
        </w:rPr>
        <w:instrText>REF</w:instrText>
      </w:r>
      <w:r w:rsidR="00404CF4">
        <w:rPr>
          <w:rFonts w:ascii="David" w:hAnsi="David" w:hint="cs"/>
          <w:szCs w:val="24"/>
          <w:rtl/>
        </w:rPr>
        <w:instrText xml:space="preserve"> _</w:instrText>
      </w:r>
      <w:r w:rsidR="00404CF4">
        <w:rPr>
          <w:rFonts w:ascii="David" w:hAnsi="David" w:hint="cs"/>
          <w:szCs w:val="24"/>
        </w:rPr>
        <w:instrText>Ref491791250 \r \h</w:instrText>
      </w:r>
      <w:r w:rsidR="00404CF4">
        <w:rPr>
          <w:rFonts w:ascii="David" w:hAnsi="David"/>
          <w:szCs w:val="24"/>
          <w:rtl/>
        </w:rPr>
        <w:instrText xml:space="preserve"> </w:instrText>
      </w:r>
      <w:r w:rsidR="00404CF4">
        <w:rPr>
          <w:rFonts w:ascii="David" w:hAnsi="David"/>
          <w:szCs w:val="24"/>
          <w:rtl/>
        </w:rPr>
      </w:r>
      <w:r w:rsidR="00404CF4">
        <w:rPr>
          <w:rFonts w:ascii="David" w:hAnsi="David"/>
          <w:szCs w:val="24"/>
          <w:rtl/>
        </w:rPr>
        <w:fldChar w:fldCharType="separate"/>
      </w:r>
      <w:r w:rsidR="00446774">
        <w:rPr>
          <w:rFonts w:ascii="David" w:hAnsi="David"/>
          <w:szCs w:val="24"/>
          <w:cs/>
        </w:rPr>
        <w:t>‎</w:t>
      </w:r>
      <w:r w:rsidR="00446774">
        <w:rPr>
          <w:rFonts w:ascii="David" w:hAnsi="David"/>
          <w:szCs w:val="24"/>
        </w:rPr>
        <w:t>7</w:t>
      </w:r>
      <w:r w:rsidR="00404CF4">
        <w:rPr>
          <w:rFonts w:ascii="David" w:hAnsi="David"/>
          <w:szCs w:val="24"/>
          <w:rtl/>
        </w:rPr>
        <w:fldChar w:fldCharType="end"/>
      </w:r>
      <w:r w:rsidR="00404CF4">
        <w:rPr>
          <w:rFonts w:ascii="David" w:hAnsi="David" w:hint="cs"/>
          <w:szCs w:val="24"/>
          <w:rtl/>
        </w:rPr>
        <w:t xml:space="preserve"> לנספח א' -</w:t>
      </w:r>
      <w:r w:rsidRPr="008E0DC0">
        <w:rPr>
          <w:rFonts w:ascii="David" w:hAnsi="David"/>
          <w:szCs w:val="24"/>
          <w:rtl/>
        </w:rPr>
        <w:t xml:space="preserve"> לחוברת ההצעה </w:t>
      </w:r>
    </w:p>
    <w:p w:rsidR="0048099D" w:rsidRPr="008E0DC0" w:rsidRDefault="0048099D"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bookmarkStart w:id="32" w:name="_Ref491783378"/>
      <w:bookmarkStart w:id="33" w:name="_Ref442819312"/>
      <w:r w:rsidRPr="008E0DC0">
        <w:rPr>
          <w:rFonts w:ascii="David" w:hAnsi="David" w:hint="eastAsia"/>
          <w:szCs w:val="24"/>
          <w:rtl/>
        </w:rPr>
        <w:t>ל</w:t>
      </w:r>
      <w:r w:rsidRPr="008E0DC0">
        <w:rPr>
          <w:rFonts w:ascii="David" w:hAnsi="David"/>
          <w:szCs w:val="24"/>
          <w:rtl/>
        </w:rPr>
        <w:t xml:space="preserve">מציע מחזור כספי מבוקר שלו בתחום הפעלת מוקדי שירות, בכל אחת </w:t>
      </w:r>
      <w:r w:rsidRPr="008E0DC0">
        <w:rPr>
          <w:rFonts w:ascii="David" w:hAnsi="David"/>
          <w:szCs w:val="24"/>
          <w:rtl/>
        </w:rPr>
        <w:br/>
        <w:t xml:space="preserve">מ-3 השנים האחרונות 2014-2016 </w:t>
      </w:r>
      <w:r w:rsidRPr="008E0DC0">
        <w:rPr>
          <w:rFonts w:ascii="David" w:hAnsi="David" w:hint="eastAsia"/>
          <w:szCs w:val="24"/>
          <w:rtl/>
        </w:rPr>
        <w:t>ה</w:t>
      </w:r>
      <w:r w:rsidRPr="008E0DC0">
        <w:rPr>
          <w:rFonts w:ascii="David" w:hAnsi="David"/>
          <w:szCs w:val="24"/>
          <w:rtl/>
        </w:rPr>
        <w:t xml:space="preserve">עומד על </w:t>
      </w:r>
      <w:r w:rsidR="004D4AD9">
        <w:rPr>
          <w:rFonts w:ascii="David" w:hAnsi="David" w:hint="cs"/>
          <w:szCs w:val="24"/>
          <w:rtl/>
        </w:rPr>
        <w:t>5</w:t>
      </w:r>
      <w:r w:rsidR="004D4AD9" w:rsidRPr="008E0DC0">
        <w:rPr>
          <w:rFonts w:ascii="David" w:hAnsi="David"/>
          <w:szCs w:val="24"/>
          <w:rtl/>
        </w:rPr>
        <w:t xml:space="preserve"> </w:t>
      </w:r>
      <w:r w:rsidRPr="008E0DC0">
        <w:rPr>
          <w:rFonts w:ascii="David" w:hAnsi="David"/>
          <w:szCs w:val="24"/>
          <w:rtl/>
        </w:rPr>
        <w:t>מ</w:t>
      </w:r>
      <w:r w:rsidRPr="008E0DC0">
        <w:rPr>
          <w:rFonts w:ascii="David" w:hAnsi="David" w:hint="eastAsia"/>
          <w:szCs w:val="24"/>
          <w:rtl/>
        </w:rPr>
        <w:t>יליון</w:t>
      </w:r>
      <w:r w:rsidRPr="008E0DC0">
        <w:rPr>
          <w:rFonts w:ascii="David" w:hAnsi="David"/>
          <w:szCs w:val="24"/>
          <w:rtl/>
        </w:rPr>
        <w:t xml:space="preserve"> ₪ לשנה (לא כולל מע"מ) לפחות.</w:t>
      </w:r>
      <w:bookmarkEnd w:id="32"/>
      <w:r w:rsidRPr="008E0DC0">
        <w:rPr>
          <w:rFonts w:ascii="David" w:hAnsi="David"/>
          <w:szCs w:val="24"/>
          <w:rtl/>
        </w:rPr>
        <w:t xml:space="preserve"> </w:t>
      </w:r>
    </w:p>
    <w:p w:rsidR="0048099D" w:rsidRPr="008E0DC0"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המציע יצרף הצהרה חתומה ע"י רואה חשבון שתצורף ותסומן נספח</w:t>
      </w:r>
      <w:r w:rsidR="00404CF4">
        <w:rPr>
          <w:rFonts w:ascii="David" w:hAnsi="David" w:hint="cs"/>
          <w:szCs w:val="24"/>
          <w:rtl/>
        </w:rPr>
        <w:t xml:space="preserve"> א'</w:t>
      </w:r>
      <w:r w:rsidRPr="008E0DC0">
        <w:rPr>
          <w:rFonts w:ascii="David" w:hAnsi="David"/>
          <w:szCs w:val="24"/>
          <w:rtl/>
        </w:rPr>
        <w:t>14 לחוברת ההצעה</w:t>
      </w:r>
      <w:r w:rsidR="00483FF2">
        <w:rPr>
          <w:rFonts w:ascii="David" w:hAnsi="David" w:hint="cs"/>
          <w:szCs w:val="24"/>
          <w:rtl/>
        </w:rPr>
        <w:t>.</w:t>
      </w:r>
      <w:r w:rsidRPr="008E0DC0">
        <w:rPr>
          <w:rFonts w:ascii="David" w:hAnsi="David"/>
          <w:szCs w:val="24"/>
          <w:rtl/>
        </w:rPr>
        <w:t xml:space="preserve"> </w:t>
      </w:r>
    </w:p>
    <w:p w:rsidR="0048099D" w:rsidRPr="008E0DC0" w:rsidRDefault="00A72821" w:rsidP="00E53DC1">
      <w:pPr>
        <w:keepNext/>
        <w:keepLines/>
        <w:numPr>
          <w:ilvl w:val="1"/>
          <w:numId w:val="3"/>
        </w:numPr>
        <w:spacing w:after="80" w:line="360" w:lineRule="auto"/>
        <w:jc w:val="both"/>
        <w:rPr>
          <w:rFonts w:ascii="David" w:hAnsi="David"/>
          <w:szCs w:val="24"/>
          <w:rtl/>
        </w:rPr>
      </w:pPr>
      <w:bookmarkStart w:id="34" w:name="_Ref342838898"/>
      <w:bookmarkStart w:id="35" w:name="_Ref342471785"/>
      <w:bookmarkStart w:id="36" w:name="_Ref413831591"/>
      <w:bookmarkStart w:id="37" w:name="_Ref228611188"/>
      <w:bookmarkStart w:id="38" w:name="_Ref387246327"/>
      <w:bookmarkStart w:id="39" w:name="_Ref446007989"/>
      <w:bookmarkEnd w:id="33"/>
      <w:r w:rsidRPr="008E0DC0">
        <w:rPr>
          <w:rFonts w:ascii="David" w:hAnsi="David"/>
          <w:b/>
          <w:bCs/>
          <w:szCs w:val="24"/>
          <w:rtl/>
        </w:rPr>
        <w:t>תנאים לדחיית הצעה בהתאם לתקנה 6 א' לתקנות חובת המכרזים</w:t>
      </w:r>
      <w:bookmarkEnd w:id="34"/>
      <w:r w:rsidRPr="008E0DC0">
        <w:rPr>
          <w:rFonts w:ascii="David" w:hAnsi="David"/>
          <w:b/>
          <w:bCs/>
          <w:szCs w:val="24"/>
          <w:rtl/>
        </w:rPr>
        <w:t xml:space="preserve"> </w:t>
      </w:r>
      <w:bookmarkEnd w:id="35"/>
      <w:r w:rsidRPr="008E0DC0">
        <w:rPr>
          <w:rFonts w:ascii="David" w:hAnsi="David"/>
          <w:b/>
          <w:bCs/>
          <w:szCs w:val="24"/>
          <w:rtl/>
        </w:rPr>
        <w:tab/>
      </w:r>
    </w:p>
    <w:p w:rsidR="00A72821"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ועדת המכרזים תדחה הצעה המקיימת אחד מהתנאים בסעיפים</w:t>
      </w:r>
      <w:r w:rsidR="0048099D"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Ref413335172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7.5.2</w:t>
      </w:r>
      <w:r w:rsidRPr="008E0DC0">
        <w:rPr>
          <w:rFonts w:ascii="David" w:hAnsi="David"/>
          <w:szCs w:val="24"/>
          <w:rtl/>
        </w:rPr>
        <w:fldChar w:fldCharType="end"/>
      </w:r>
      <w:r w:rsidRPr="008E0DC0">
        <w:rPr>
          <w:rFonts w:ascii="David" w:hAnsi="David"/>
          <w:szCs w:val="24"/>
          <w:rtl/>
        </w:rPr>
        <w:t xml:space="preserve"> ו-</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Ref228611194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7.5.3</w:t>
      </w:r>
      <w:r w:rsidRPr="008E0DC0">
        <w:rPr>
          <w:rFonts w:ascii="David" w:hAnsi="David"/>
          <w:szCs w:val="24"/>
          <w:rtl/>
        </w:rPr>
        <w:fldChar w:fldCharType="end"/>
      </w:r>
      <w:r w:rsidRPr="008E0DC0">
        <w:rPr>
          <w:rFonts w:ascii="David" w:hAnsi="David"/>
          <w:szCs w:val="24"/>
          <w:rtl/>
        </w:rPr>
        <w:t xml:space="preserve"> המפורטים להלן. עם זאת, ומטעמים מיוחדים שירשמו בפרוטוקול, הוועדה רשאית להחליט מטעמים מיוחדים שלא לדחות הצעה כאמור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bookmarkEnd w:id="36"/>
      <w:r w:rsidRPr="008E0DC0">
        <w:rPr>
          <w:rFonts w:ascii="David" w:hAnsi="David"/>
          <w:szCs w:val="24"/>
          <w:rtl/>
        </w:rPr>
        <w:t xml:space="preserve"> </w:t>
      </w:r>
    </w:p>
    <w:p w:rsidR="00A72821"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bookmarkStart w:id="40" w:name="_Ref342466911"/>
      <w:bookmarkStart w:id="41" w:name="_Ref413335172"/>
      <w:r w:rsidRPr="008E0DC0">
        <w:rPr>
          <w:rFonts w:ascii="David" w:hAnsi="David"/>
          <w:szCs w:val="24"/>
          <w:rtl/>
        </w:rPr>
        <w:lastRenderedPageBreak/>
        <w:t>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ב</w:t>
      </w:r>
      <w:r w:rsidR="00404CF4">
        <w:rPr>
          <w:rFonts w:ascii="David" w:hAnsi="David" w:hint="cs"/>
          <w:szCs w:val="24"/>
          <w:rtl/>
        </w:rPr>
        <w:t>נספח ג'7</w:t>
      </w:r>
      <w:bookmarkEnd w:id="37"/>
      <w:bookmarkEnd w:id="40"/>
      <w:bookmarkEnd w:id="41"/>
      <w:r w:rsidR="00404CF4">
        <w:rPr>
          <w:rFonts w:ascii="David" w:hAnsi="David" w:hint="cs"/>
          <w:szCs w:val="24"/>
          <w:rtl/>
        </w:rPr>
        <w:t>.</w:t>
      </w:r>
    </w:p>
    <w:p w:rsidR="00A72821"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bookmarkStart w:id="42" w:name="_Ref228611194"/>
      <w:r w:rsidRPr="008E0DC0">
        <w:rPr>
          <w:rFonts w:ascii="David" w:hAnsi="David"/>
          <w:szCs w:val="24"/>
          <w:rtl/>
        </w:rPr>
        <w:t xml:space="preserve">במקרים שבהם נקנס המציע או מי מבעלי הזיקה אליו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במשרד הכלכלה ביותר משני קנסות בגין עבֵרות על חוקי העבודה המפורטים </w:t>
      </w:r>
      <w:r w:rsidR="00404CF4">
        <w:rPr>
          <w:rFonts w:ascii="David" w:hAnsi="David" w:hint="cs"/>
          <w:szCs w:val="24"/>
          <w:rtl/>
        </w:rPr>
        <w:t xml:space="preserve">בנספח ג'7 </w:t>
      </w:r>
      <w:r w:rsidR="00C87F7C">
        <w:rPr>
          <w:rFonts w:ascii="David" w:hAnsi="David" w:hint="cs"/>
          <w:szCs w:val="24"/>
          <w:rtl/>
        </w:rPr>
        <w:t xml:space="preserve">להסכם </w:t>
      </w:r>
      <w:r w:rsidRPr="008E0DC0">
        <w:rPr>
          <w:rFonts w:ascii="David" w:hAnsi="David"/>
          <w:szCs w:val="24"/>
          <w:rtl/>
        </w:rPr>
        <w:t>בשנה האחרונה שקדמה למועד האחרון להגשת הצעות במכרז. מספר קנסות בגין אותה עבֵרה ייספרו כקנסות שונים.</w:t>
      </w:r>
      <w:bookmarkEnd w:id="42"/>
    </w:p>
    <w:p w:rsidR="00A72821" w:rsidRPr="008E0DC0" w:rsidRDefault="00A72821" w:rsidP="00E53DC1">
      <w:pPr>
        <w:keepNext/>
        <w:keepLines/>
        <w:numPr>
          <w:ilvl w:val="1"/>
          <w:numId w:val="3"/>
        </w:numPr>
        <w:spacing w:after="80" w:line="360" w:lineRule="auto"/>
        <w:jc w:val="both"/>
        <w:rPr>
          <w:rFonts w:ascii="David" w:hAnsi="David"/>
          <w:b/>
          <w:bCs/>
          <w:szCs w:val="24"/>
        </w:rPr>
      </w:pPr>
      <w:r w:rsidRPr="008E0DC0">
        <w:rPr>
          <w:rFonts w:ascii="David" w:hAnsi="David"/>
          <w:b/>
          <w:bCs/>
          <w:szCs w:val="24"/>
          <w:rtl/>
        </w:rPr>
        <w:t>במקרים שלהלן לוועדת המכרזים לא יהיה שיקול דעת כאמור לעיל והוועדה תפסול את ההצעה על סף:</w:t>
      </w:r>
    </w:p>
    <w:p w:rsidR="00A72821" w:rsidRPr="008E0DC0" w:rsidRDefault="00A72821" w:rsidP="00C87F7C">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 xml:space="preserve">הספק ובעל זיקה אליו הורשעו ביותר משתי עברות על חוקי העבודה המפורטים בנספח </w:t>
      </w:r>
      <w:r w:rsidR="00C87F7C">
        <w:rPr>
          <w:rFonts w:ascii="David" w:hAnsi="David" w:hint="cs"/>
          <w:szCs w:val="24"/>
          <w:rtl/>
        </w:rPr>
        <w:t>ג'7</w:t>
      </w:r>
      <w:r w:rsidRPr="008E0DC0">
        <w:rPr>
          <w:rFonts w:ascii="David" w:hAnsi="David"/>
          <w:szCs w:val="24"/>
          <w:rtl/>
        </w:rPr>
        <w:t xml:space="preserve"> – רשימת חוקי העבודה ב-3 השנים האחרונות ממועד ההרשעה האחרונה ועד מועד ההתקשרות. </w:t>
      </w:r>
    </w:p>
    <w:p w:rsidR="0048099D" w:rsidRPr="008E0DC0" w:rsidRDefault="00A72821"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הוטלו על הספק או על בעל הזיקה אליו עיצומים כספיים בעקבות הפרתו את דיני העבודה בשל יותר מ-6 הפרות ב-3 השנים האחרונות מהמועד האחרון להגשת הצעות במכרז.</w:t>
      </w:r>
      <w:r w:rsidR="0048099D" w:rsidRPr="008E0DC0">
        <w:rPr>
          <w:rFonts w:ascii="David" w:hAnsi="David"/>
          <w:szCs w:val="24"/>
          <w:rtl/>
        </w:rPr>
        <w:t xml:space="preserve"> </w:t>
      </w:r>
      <w:r w:rsidRPr="008E0DC0">
        <w:rPr>
          <w:rFonts w:ascii="David" w:hAnsi="David"/>
          <w:szCs w:val="24"/>
          <w:rtl/>
        </w:rPr>
        <w:t xml:space="preserve">להוכחת עמידתו בתנאי סף זה יצרף המציע אישור מטעם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במשרד הכלכלה בדבר הרשעות בשלוש השנים האחרונות שקדמו למועד האחרון להגשת ההצעה (2014-2016), קנסות בשנה האחרונה ועיצומים כספיים ב-3 השנים האחרונות שקדמו למועד האחרון להגשת הצעה (2014-2016), אם היו, או היעדר הרשעות. </w:t>
      </w:r>
      <w:r w:rsidRPr="008E0DC0">
        <w:rPr>
          <w:rFonts w:ascii="David" w:hAnsi="David"/>
          <w:szCs w:val="24"/>
          <w:rtl/>
        </w:rPr>
        <w:tab/>
      </w:r>
      <w:r w:rsidRPr="008E0DC0">
        <w:rPr>
          <w:rFonts w:ascii="David" w:hAnsi="David"/>
          <w:szCs w:val="24"/>
          <w:rtl/>
        </w:rPr>
        <w:br/>
        <w:t>ראה נוהל קבלת האישור ב</w:t>
      </w:r>
      <w:hyperlink r:id="rId16" w:history="1">
        <w:r w:rsidRPr="008E0DC0">
          <w:rPr>
            <w:rFonts w:ascii="David" w:hAnsi="David"/>
            <w:szCs w:val="24"/>
            <w:rtl/>
          </w:rPr>
          <w:t>הודעה, "נוהל קבלת אישור בדבר הרשעות וקנסות בגין הפרת חוקי העבודה", מס' ה. 7.11.3.1</w:t>
        </w:r>
      </w:hyperlink>
      <w:r w:rsidRPr="008E0DC0">
        <w:rPr>
          <w:rFonts w:ascii="David" w:hAnsi="David"/>
          <w:szCs w:val="24"/>
          <w:rtl/>
        </w:rPr>
        <w:t>.</w:t>
      </w:r>
    </w:p>
    <w:p w:rsidR="0048099D" w:rsidRPr="008E0DC0" w:rsidRDefault="00A72821" w:rsidP="00565A22">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 xml:space="preserve">האישור יצורף כנספח 12 לחוברת ההצעה. </w:t>
      </w:r>
      <w:bookmarkStart w:id="43" w:name="_Ref413127765"/>
    </w:p>
    <w:p w:rsidR="00A72821"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bookmarkStart w:id="44" w:name="_Ref491783464"/>
      <w:r w:rsidRPr="008E0DC0">
        <w:rPr>
          <w:rFonts w:ascii="David" w:hAnsi="David" w:hint="eastAsia"/>
          <w:szCs w:val="24"/>
          <w:rtl/>
        </w:rPr>
        <w:t>המציע</w:t>
      </w:r>
      <w:r w:rsidRPr="008E0DC0">
        <w:rPr>
          <w:rFonts w:ascii="David" w:hAnsi="David"/>
          <w:szCs w:val="24"/>
          <w:rtl/>
        </w:rPr>
        <w:t xml:space="preserve"> יצרף </w:t>
      </w:r>
      <w:r w:rsidR="00A72821" w:rsidRPr="008E0DC0">
        <w:rPr>
          <w:rFonts w:ascii="David" w:hAnsi="David"/>
          <w:szCs w:val="24"/>
          <w:rtl/>
        </w:rPr>
        <w:t>תצהיר של המציע בדבר קיום חובותיו וחובותיהם של בעלי הזיקה בו, בעניין שמירת זכויות עובדים על פי דיני עבודה, צווי ההרחבה וההסכמים הקיבוציים החלים על המציע כמעסיק לצורך אספקת השירותים.</w:t>
      </w:r>
      <w:r w:rsidRPr="008E0DC0">
        <w:rPr>
          <w:rFonts w:ascii="David" w:hAnsi="David"/>
          <w:szCs w:val="24"/>
          <w:rtl/>
        </w:rPr>
        <w:t xml:space="preserve"> </w:t>
      </w:r>
      <w:r w:rsidR="00A72821" w:rsidRPr="008E0DC0">
        <w:rPr>
          <w:rFonts w:ascii="David" w:hAnsi="David"/>
          <w:szCs w:val="24"/>
          <w:rtl/>
        </w:rPr>
        <w:t>בתצהיר יפרט המציע, בין היתר, המידע הבא:</w:t>
      </w:r>
      <w:bookmarkEnd w:id="43"/>
      <w:bookmarkEnd w:id="44"/>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ההרשעות הפליליות של המציע  ושל בעלי הזיקה אליו בגין הפרת דיני עבודה.</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ההרשעות הפליליות של המציע ושל בעלי הזיקה אליו  בגין הפרת דיני עבודה.</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ההרשעות הפליליות של חברות אחרות בשליטת מי מבעלי השליטה (אם קיימות) בגין הפרת דיני עבודה.</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פסקי דין חלוטים לגבי המציע ולגבי בעלי הזיקה במציע בגין הפרת דיני עבודה.</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lastRenderedPageBreak/>
        <w:t xml:space="preserve">כל הקנסות שהושתו על המציע ובעלי הזיקה במציע בגין הפרה של חוקי העבודה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במשרד התעשייה המסחר והתעסוקה (להלן: "הכלכלה"), בשנתיים האחרונות שקדמו למועד האחרון להגשת ההצעות.</w:t>
      </w:r>
    </w:p>
    <w:p w:rsidR="00A72821" w:rsidRPr="008E0DC0" w:rsidRDefault="00A72821" w:rsidP="008E0DC0">
      <w:pPr>
        <w:keepNext/>
        <w:keepLines/>
        <w:numPr>
          <w:ilvl w:val="3"/>
          <w:numId w:val="3"/>
        </w:numPr>
        <w:tabs>
          <w:tab w:val="clear" w:pos="1728"/>
          <w:tab w:val="num" w:pos="1984"/>
        </w:tabs>
        <w:spacing w:after="80" w:line="360" w:lineRule="auto"/>
        <w:ind w:left="1984" w:hanging="904"/>
        <w:jc w:val="both"/>
        <w:rPr>
          <w:rFonts w:ascii="David" w:hAnsi="David"/>
          <w:szCs w:val="24"/>
        </w:rPr>
      </w:pPr>
      <w:r w:rsidRPr="008E0DC0">
        <w:rPr>
          <w:rFonts w:ascii="David" w:hAnsi="David"/>
          <w:szCs w:val="24"/>
          <w:rtl/>
        </w:rPr>
        <w:t xml:space="preserve">כל העיצומים הכספיים שהושתו על המציע ובעלי הזיקה במציע בגין הפרה של חוקי העבודה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בכלכלה, בשלוש השנים האחרונות שקדמו למועד האחרון להגשת ההצעות, </w:t>
      </w:r>
      <w:hyperlink r:id="rId17" w:history="1">
        <w:r w:rsidRPr="008E0DC0">
          <w:rPr>
            <w:rFonts w:ascii="David" w:hAnsi="David"/>
            <w:szCs w:val="24"/>
            <w:rtl/>
          </w:rPr>
          <w:t>בהתאם לחוק הגברת האכיפה של דיני העבודה,  תשע"ב- 2011.</w:t>
        </w:r>
      </w:hyperlink>
    </w:p>
    <w:p w:rsidR="00A72821" w:rsidRPr="008E0DC0" w:rsidRDefault="00404CF4" w:rsidP="008E0DC0">
      <w:pPr>
        <w:keepNext/>
        <w:keepLines/>
        <w:numPr>
          <w:ilvl w:val="3"/>
          <w:numId w:val="3"/>
        </w:numPr>
        <w:tabs>
          <w:tab w:val="clear" w:pos="1728"/>
          <w:tab w:val="num" w:pos="1984"/>
        </w:tabs>
        <w:spacing w:after="80" w:line="360" w:lineRule="auto"/>
        <w:ind w:left="1984" w:hanging="904"/>
        <w:jc w:val="both"/>
        <w:rPr>
          <w:rFonts w:ascii="David" w:hAnsi="David"/>
          <w:szCs w:val="24"/>
          <w:rtl/>
        </w:rPr>
      </w:pPr>
      <w:r w:rsidRPr="007D04C2">
        <w:rPr>
          <w:rFonts w:ascii="David" w:hAnsi="David"/>
          <w:szCs w:val="24"/>
          <w:rtl/>
        </w:rPr>
        <w:t>יובהר כי בהקשר האמור בסעיף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Ref491783464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46774">
        <w:rPr>
          <w:rFonts w:ascii="David" w:hAnsi="David"/>
          <w:szCs w:val="24"/>
          <w:cs/>
        </w:rPr>
        <w:t>‎</w:t>
      </w:r>
      <w:r w:rsidR="00446774">
        <w:rPr>
          <w:rFonts w:ascii="David" w:hAnsi="David"/>
          <w:szCs w:val="24"/>
        </w:rPr>
        <w:t>7.6.3</w:t>
      </w:r>
      <w:r>
        <w:rPr>
          <w:rFonts w:ascii="David" w:hAnsi="David"/>
          <w:szCs w:val="24"/>
          <w:rtl/>
        </w:rPr>
        <w:fldChar w:fldCharType="end"/>
      </w:r>
      <w:r w:rsidR="00A72821" w:rsidRPr="008E0DC0">
        <w:rPr>
          <w:rFonts w:ascii="David" w:hAnsi="David"/>
          <w:szCs w:val="24"/>
          <w:rtl/>
        </w:rPr>
        <w:t xml:space="preserve"> בלבד, "בעל זיקה" יהא כהגדרתו בסעיף 2ב(א)  לחוק עסקאות גופים ציבוריים, תשל"ו-1976.</w:t>
      </w:r>
    </w:p>
    <w:p w:rsidR="00A72821" w:rsidRPr="008E0DC0" w:rsidRDefault="00A72821"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szCs w:val="24"/>
          <w:rtl/>
        </w:rPr>
        <w:t xml:space="preserve">התצהיר יצורף כנספח </w:t>
      </w:r>
      <w:r w:rsidR="00404CF4">
        <w:rPr>
          <w:rFonts w:ascii="David" w:hAnsi="David" w:hint="cs"/>
          <w:szCs w:val="24"/>
          <w:rtl/>
        </w:rPr>
        <w:t>א'</w:t>
      </w:r>
      <w:r w:rsidRPr="008E0DC0">
        <w:rPr>
          <w:rFonts w:ascii="David" w:hAnsi="David"/>
          <w:szCs w:val="24"/>
          <w:rtl/>
        </w:rPr>
        <w:t>13 לחוברת ההצעה.</w:t>
      </w:r>
    </w:p>
    <w:bookmarkEnd w:id="38"/>
    <w:bookmarkEnd w:id="39"/>
    <w:p w:rsidR="00B940F2" w:rsidRDefault="00B940F2" w:rsidP="008E0DC0">
      <w:pPr>
        <w:pStyle w:val="ae"/>
        <w:keepNext/>
        <w:keepLines/>
        <w:numPr>
          <w:ilvl w:val="0"/>
          <w:numId w:val="3"/>
        </w:numPr>
        <w:spacing w:line="360" w:lineRule="auto"/>
        <w:jc w:val="both"/>
        <w:rPr>
          <w:rFonts w:ascii="David" w:hAnsi="David"/>
          <w:b/>
          <w:bCs/>
          <w:szCs w:val="24"/>
        </w:rPr>
      </w:pPr>
      <w:r>
        <w:rPr>
          <w:rFonts w:ascii="David" w:hAnsi="David" w:hint="cs"/>
          <w:b/>
          <w:bCs/>
          <w:szCs w:val="24"/>
          <w:rtl/>
        </w:rPr>
        <w:t>ערבות בנקאית או המחאה בנקאית</w:t>
      </w:r>
    </w:p>
    <w:p w:rsidR="00B940F2" w:rsidRPr="00BA4C9D" w:rsidRDefault="00B940F2" w:rsidP="00F67FF1">
      <w:pPr>
        <w:keepNext/>
        <w:keepLines/>
        <w:numPr>
          <w:ilvl w:val="1"/>
          <w:numId w:val="3"/>
        </w:numPr>
        <w:spacing w:after="80" w:line="360" w:lineRule="auto"/>
        <w:jc w:val="both"/>
        <w:rPr>
          <w:rFonts w:ascii="David" w:hAnsi="David"/>
          <w:szCs w:val="24"/>
        </w:rPr>
      </w:pPr>
      <w:r w:rsidRPr="00F67FF1">
        <w:rPr>
          <w:rFonts w:ascii="David" w:hAnsi="David" w:hint="eastAsia"/>
          <w:szCs w:val="24"/>
          <w:rtl/>
        </w:rPr>
        <w:t>ה</w:t>
      </w:r>
      <w:r w:rsidRPr="00BA4C9D">
        <w:rPr>
          <w:rFonts w:ascii="David" w:hAnsi="David"/>
          <w:szCs w:val="24"/>
          <w:rtl/>
        </w:rPr>
        <w:t xml:space="preserve">ערבות </w:t>
      </w:r>
      <w:r>
        <w:rPr>
          <w:rFonts w:ascii="David" w:hAnsi="David" w:hint="cs"/>
          <w:szCs w:val="24"/>
          <w:rtl/>
        </w:rPr>
        <w:t xml:space="preserve">תהיה </w:t>
      </w:r>
      <w:r w:rsidRPr="00BA4C9D">
        <w:rPr>
          <w:rFonts w:ascii="David" w:hAnsi="David"/>
          <w:szCs w:val="24"/>
          <w:rtl/>
        </w:rPr>
        <w:t xml:space="preserve">בנקאית או ערבות </w:t>
      </w:r>
      <w:r>
        <w:rPr>
          <w:rFonts w:ascii="David" w:hAnsi="David" w:hint="cs"/>
          <w:szCs w:val="24"/>
          <w:rtl/>
        </w:rPr>
        <w:t xml:space="preserve">של </w:t>
      </w:r>
      <w:r w:rsidRPr="00BA4C9D">
        <w:rPr>
          <w:rFonts w:ascii="David" w:hAnsi="David"/>
          <w:szCs w:val="24"/>
          <w:rtl/>
        </w:rPr>
        <w:t xml:space="preserve">חברת ביטוח ישראלית שברשותה רישיון לעסוק בביטוח לפי חוק הפיקוח על שירותים פיננסיים (ביטוח) </w:t>
      </w:r>
      <w:proofErr w:type="spellStart"/>
      <w:r w:rsidRPr="00BA4C9D">
        <w:rPr>
          <w:rFonts w:ascii="David" w:hAnsi="David"/>
          <w:szCs w:val="24"/>
          <w:rtl/>
        </w:rPr>
        <w:t>התשמ"א</w:t>
      </w:r>
      <w:proofErr w:type="spellEnd"/>
      <w:r w:rsidRPr="00BA4C9D">
        <w:rPr>
          <w:rFonts w:ascii="David" w:hAnsi="David"/>
          <w:szCs w:val="24"/>
          <w:rtl/>
        </w:rPr>
        <w:t xml:space="preserve"> – 1981, בלתי מותנית, לפקודת משרד המשפטים, לאבטחת קיום תנאי המכרז וההצעה, בגובה</w:t>
      </w:r>
      <w:r w:rsidRPr="00BA4C9D">
        <w:rPr>
          <w:rFonts w:ascii="David" w:hAnsi="David" w:hint="cs"/>
          <w:szCs w:val="24"/>
          <w:rtl/>
        </w:rPr>
        <w:t xml:space="preserve"> 75,000</w:t>
      </w:r>
      <w:r w:rsidRPr="00BA4C9D">
        <w:rPr>
          <w:rFonts w:ascii="David" w:hAnsi="David"/>
          <w:szCs w:val="24"/>
          <w:rtl/>
        </w:rPr>
        <w:t xml:space="preserve"> ₪, כולל מע"מ, בנוסח המופיע בנספח </w:t>
      </w:r>
      <w:r>
        <w:rPr>
          <w:rFonts w:ascii="David" w:hAnsi="David" w:hint="cs"/>
          <w:szCs w:val="24"/>
          <w:rtl/>
        </w:rPr>
        <w:t>א'</w:t>
      </w:r>
      <w:r w:rsidRPr="00BA4C9D">
        <w:rPr>
          <w:rFonts w:ascii="David" w:hAnsi="David"/>
          <w:szCs w:val="24"/>
          <w:rtl/>
        </w:rPr>
        <w:t xml:space="preserve">7 לחוברת ההצעה, או המחאה בנקאית בסכום </w:t>
      </w:r>
      <w:r w:rsidRPr="00BA4C9D">
        <w:rPr>
          <w:rFonts w:ascii="David" w:hAnsi="David" w:hint="cs"/>
          <w:szCs w:val="24"/>
          <w:rtl/>
        </w:rPr>
        <w:t>75</w:t>
      </w:r>
      <w:r w:rsidRPr="00BA4C9D">
        <w:rPr>
          <w:rFonts w:ascii="David" w:hAnsi="David"/>
          <w:szCs w:val="24"/>
          <w:rtl/>
        </w:rPr>
        <w:t>,000 ₪ לפקודת משרד המשפטים.</w:t>
      </w:r>
    </w:p>
    <w:p w:rsidR="00B940F2" w:rsidRPr="00BA4C9D" w:rsidRDefault="00B940F2" w:rsidP="00F67FF1">
      <w:pPr>
        <w:keepNext/>
        <w:keepLines/>
        <w:numPr>
          <w:ilvl w:val="1"/>
          <w:numId w:val="3"/>
        </w:numPr>
        <w:spacing w:after="80" w:line="360" w:lineRule="auto"/>
        <w:jc w:val="both"/>
        <w:rPr>
          <w:rFonts w:ascii="David" w:hAnsi="David"/>
          <w:szCs w:val="24"/>
        </w:rPr>
      </w:pPr>
      <w:r w:rsidRPr="00BA4C9D">
        <w:rPr>
          <w:rFonts w:ascii="David" w:hAnsi="David"/>
          <w:szCs w:val="24"/>
          <w:rtl/>
        </w:rPr>
        <w:t>תוקף הערבות יהיה עד לתאריך המופיע בטבלת התאריכים המופיעה בסעיף</w:t>
      </w:r>
      <w:r w:rsidRPr="00BA4C9D">
        <w:rPr>
          <w:rFonts w:ascii="David" w:hAnsi="David" w:hint="cs"/>
          <w:szCs w:val="24"/>
          <w:rtl/>
        </w:rPr>
        <w:t xml:space="preserve"> </w:t>
      </w:r>
      <w:r w:rsidRPr="00BA4C9D">
        <w:rPr>
          <w:rFonts w:ascii="David" w:hAnsi="David"/>
          <w:szCs w:val="24"/>
          <w:rtl/>
        </w:rPr>
        <w:fldChar w:fldCharType="begin"/>
      </w:r>
      <w:r w:rsidRPr="00BA4C9D">
        <w:rPr>
          <w:rFonts w:ascii="David" w:hAnsi="David"/>
          <w:szCs w:val="24"/>
          <w:rtl/>
        </w:rPr>
        <w:instrText xml:space="preserve"> </w:instrText>
      </w:r>
      <w:r w:rsidRPr="00BA4C9D">
        <w:rPr>
          <w:rFonts w:ascii="David" w:hAnsi="David" w:hint="cs"/>
          <w:szCs w:val="24"/>
        </w:rPr>
        <w:instrText>REF</w:instrText>
      </w:r>
      <w:r w:rsidRPr="00BA4C9D">
        <w:rPr>
          <w:rFonts w:ascii="David" w:hAnsi="David" w:hint="cs"/>
          <w:szCs w:val="24"/>
          <w:rtl/>
        </w:rPr>
        <w:instrText xml:space="preserve"> _</w:instrText>
      </w:r>
      <w:r w:rsidRPr="00BA4C9D">
        <w:rPr>
          <w:rFonts w:ascii="David" w:hAnsi="David" w:hint="cs"/>
          <w:szCs w:val="24"/>
        </w:rPr>
        <w:instrText>Ref491694346 \r \h</w:instrText>
      </w:r>
      <w:r w:rsidRPr="00BA4C9D">
        <w:rPr>
          <w:rFonts w:ascii="David" w:hAnsi="David"/>
          <w:szCs w:val="24"/>
          <w:rtl/>
        </w:rPr>
        <w:instrText xml:space="preserve"> </w:instrText>
      </w:r>
      <w:r w:rsidRPr="00F67FF1">
        <w:rPr>
          <w:rFonts w:ascii="David" w:hAnsi="David"/>
          <w:szCs w:val="24"/>
          <w:rtl/>
        </w:rPr>
        <w:instrText xml:space="preserve"> \* </w:instrText>
      </w:r>
      <w:r w:rsidRPr="00F67FF1">
        <w:rPr>
          <w:rFonts w:ascii="David" w:hAnsi="David"/>
          <w:szCs w:val="24"/>
        </w:rPr>
        <w:instrText>MERGEFORMAT</w:instrText>
      </w:r>
      <w:r w:rsidRPr="00F67FF1">
        <w:rPr>
          <w:rFonts w:ascii="David" w:hAnsi="David"/>
          <w:szCs w:val="24"/>
          <w:rtl/>
        </w:rPr>
        <w:instrText xml:space="preserve"> </w:instrText>
      </w:r>
      <w:r w:rsidRPr="00BA4C9D">
        <w:rPr>
          <w:rFonts w:ascii="David" w:hAnsi="David"/>
          <w:szCs w:val="24"/>
          <w:rtl/>
        </w:rPr>
      </w:r>
      <w:r w:rsidRPr="00BA4C9D">
        <w:rPr>
          <w:rFonts w:ascii="David" w:hAnsi="David"/>
          <w:szCs w:val="24"/>
          <w:rtl/>
        </w:rPr>
        <w:fldChar w:fldCharType="separate"/>
      </w:r>
      <w:r w:rsidR="00446774">
        <w:rPr>
          <w:rFonts w:ascii="David" w:hAnsi="David"/>
          <w:szCs w:val="24"/>
          <w:cs/>
        </w:rPr>
        <w:t>‎</w:t>
      </w:r>
      <w:r w:rsidR="00446774">
        <w:rPr>
          <w:rFonts w:ascii="David" w:hAnsi="David"/>
          <w:szCs w:val="24"/>
        </w:rPr>
        <w:t>4</w:t>
      </w:r>
      <w:r w:rsidRPr="00BA4C9D">
        <w:rPr>
          <w:rFonts w:ascii="David" w:hAnsi="David"/>
          <w:szCs w:val="24"/>
          <w:rtl/>
        </w:rPr>
        <w:fldChar w:fldCharType="end"/>
      </w:r>
      <w:r w:rsidRPr="00BA4C9D">
        <w:rPr>
          <w:rFonts w:ascii="David" w:hAnsi="David" w:hint="cs"/>
          <w:szCs w:val="24"/>
          <w:rtl/>
        </w:rPr>
        <w:t>.</w:t>
      </w:r>
    </w:p>
    <w:p w:rsidR="00B940F2" w:rsidRPr="008E0DC0" w:rsidRDefault="00B940F2" w:rsidP="00F67FF1">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בכל מקרה של דחייה בבחירת הספק הזוכה, יוארך תוקף הערבות לתקופה שלא תעלה על 60 יום נוספים. </w:t>
      </w:r>
    </w:p>
    <w:p w:rsidR="00B940F2" w:rsidRPr="008E0DC0" w:rsidRDefault="00B940F2" w:rsidP="00F67FF1">
      <w:pPr>
        <w:keepNext/>
        <w:keepLines/>
        <w:numPr>
          <w:ilvl w:val="1"/>
          <w:numId w:val="3"/>
        </w:numPr>
        <w:spacing w:after="80" w:line="360" w:lineRule="auto"/>
        <w:jc w:val="both"/>
        <w:rPr>
          <w:rFonts w:ascii="David" w:hAnsi="David"/>
          <w:szCs w:val="24"/>
          <w:rtl/>
        </w:rPr>
      </w:pPr>
      <w:r w:rsidRPr="008E0DC0">
        <w:rPr>
          <w:rFonts w:ascii="David" w:hAnsi="David"/>
          <w:szCs w:val="24"/>
          <w:rtl/>
        </w:rPr>
        <w:t>הצעה אשר תוגש ללא ערבות או המחאה בנקאית כנדרש, תיפסל ותיראה כאילו לא הוגשה והכל על פי דין.</w:t>
      </w:r>
    </w:p>
    <w:p w:rsidR="00B940F2" w:rsidRPr="008E0DC0" w:rsidRDefault="00B940F2" w:rsidP="00F67FF1">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אין לשנות את נוסח הערבות </w:t>
      </w:r>
    </w:p>
    <w:p w:rsidR="00B940F2" w:rsidRPr="008E0DC0" w:rsidRDefault="00B940F2" w:rsidP="00F67FF1">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משרד המשפטים יהיה רשאי לחלט את הערבות או לממש את ההמחאה הבנקאית, אם המציע שנקבע כזוכה במכרז לא יחתום על הסכם ההתקשרות, או על נספח כלשהו הנדרש כתנאי לחתימה על הסכם ההתקשרות או לא ימציא ערבות ביצוע כאמור להלן. </w:t>
      </w:r>
    </w:p>
    <w:p w:rsidR="00B940F2" w:rsidRPr="008E0DC0" w:rsidRDefault="00B940F2" w:rsidP="00F67FF1">
      <w:pPr>
        <w:keepNext/>
        <w:keepLines/>
        <w:numPr>
          <w:ilvl w:val="1"/>
          <w:numId w:val="3"/>
        </w:numPr>
        <w:spacing w:after="80" w:line="360" w:lineRule="auto"/>
        <w:jc w:val="both"/>
        <w:rPr>
          <w:rFonts w:ascii="David" w:hAnsi="David"/>
          <w:szCs w:val="24"/>
          <w:rtl/>
        </w:rPr>
      </w:pPr>
      <w:r w:rsidRPr="008E0DC0">
        <w:rPr>
          <w:rFonts w:ascii="David" w:hAnsi="David"/>
          <w:szCs w:val="24"/>
          <w:rtl/>
        </w:rPr>
        <w:t xml:space="preserve">בוטלה הצעת המציע לפני תום התקופה האמורה לעיל, רשאי משרד המשפטים לחלט הערבות לגביה או לממש את ההמחאה הבנקאית. </w:t>
      </w:r>
    </w:p>
    <w:p w:rsidR="00B940F2" w:rsidRPr="008E0DC0" w:rsidRDefault="00B940F2" w:rsidP="00F67FF1">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לאחר חתימת ההסכם עם הזוכה במכרז, תוחזר הערבות או ההמחאה לכל המציעים אשר לא זכו במכרז, למעט למציע שידורג במקום השני. </w:t>
      </w:r>
    </w:p>
    <w:p w:rsidR="00B940F2" w:rsidRPr="008E0DC0" w:rsidRDefault="00B940F2" w:rsidP="00F67FF1">
      <w:pPr>
        <w:keepNext/>
        <w:keepLines/>
        <w:numPr>
          <w:ilvl w:val="1"/>
          <w:numId w:val="3"/>
        </w:numPr>
        <w:spacing w:after="80" w:line="360" w:lineRule="auto"/>
        <w:jc w:val="both"/>
        <w:rPr>
          <w:rFonts w:ascii="David" w:hAnsi="David"/>
          <w:szCs w:val="24"/>
        </w:rPr>
      </w:pPr>
      <w:r w:rsidRPr="008E0DC0">
        <w:rPr>
          <w:rFonts w:ascii="David" w:hAnsi="David"/>
          <w:szCs w:val="24"/>
          <w:rtl/>
        </w:rPr>
        <w:t xml:space="preserve">הערבות או ההמחאה הבנקאית תצורף כנספח </w:t>
      </w:r>
      <w:r>
        <w:rPr>
          <w:rFonts w:ascii="David" w:hAnsi="David" w:hint="cs"/>
          <w:szCs w:val="24"/>
          <w:rtl/>
        </w:rPr>
        <w:t>א'</w:t>
      </w:r>
      <w:r w:rsidRPr="008E0DC0">
        <w:rPr>
          <w:rFonts w:ascii="David" w:hAnsi="David"/>
          <w:szCs w:val="24"/>
          <w:rtl/>
        </w:rPr>
        <w:t>7 לחוברת ההצעה.</w:t>
      </w:r>
    </w:p>
    <w:p w:rsidR="00B940F2" w:rsidRDefault="00B940F2" w:rsidP="00F67FF1">
      <w:pPr>
        <w:pStyle w:val="ae"/>
        <w:keepNext/>
        <w:keepLines/>
        <w:spacing w:line="360" w:lineRule="auto"/>
        <w:ind w:left="360"/>
        <w:jc w:val="both"/>
        <w:rPr>
          <w:rFonts w:ascii="David" w:hAnsi="David"/>
          <w:b/>
          <w:bCs/>
          <w:szCs w:val="24"/>
          <w:rtl/>
        </w:rPr>
      </w:pPr>
    </w:p>
    <w:p w:rsidR="0048099D" w:rsidRPr="008E0DC0" w:rsidRDefault="0048099D"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rsidR="0048099D" w:rsidRPr="008E0DC0" w:rsidRDefault="0048099D" w:rsidP="008E0DC0">
      <w:pPr>
        <w:keepNext/>
        <w:keepLines/>
        <w:spacing w:after="80"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rsidR="0048099D" w:rsidRPr="008E0DC0" w:rsidRDefault="0048099D" w:rsidP="008E0DC0">
      <w:pPr>
        <w:keepNext/>
        <w:keepLines/>
        <w:numPr>
          <w:ilvl w:val="1"/>
          <w:numId w:val="3"/>
        </w:numPr>
        <w:spacing w:after="80" w:line="360" w:lineRule="auto"/>
        <w:jc w:val="both"/>
        <w:rPr>
          <w:rFonts w:ascii="David" w:hAnsi="David"/>
          <w:szCs w:val="24"/>
        </w:rPr>
      </w:pPr>
      <w:r w:rsidRPr="008E0DC0">
        <w:rPr>
          <w:rFonts w:ascii="David" w:hAnsi="David"/>
          <w:szCs w:val="24"/>
          <w:rtl/>
        </w:rPr>
        <w:t>שלב ראשון – בדיקת עמידה בתנאי סף</w:t>
      </w:r>
      <w:r w:rsidR="00D8144C" w:rsidRPr="008E0DC0">
        <w:rPr>
          <w:rFonts w:ascii="David" w:hAnsi="David"/>
          <w:szCs w:val="24"/>
          <w:rtl/>
        </w:rPr>
        <w:t>:</w:t>
      </w:r>
    </w:p>
    <w:p w:rsidR="00D8144C"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lastRenderedPageBreak/>
        <w:t xml:space="preserve">בשלב זה ייבדקו כל ההצעות אשר התקבלו עד למועד האחרון להגשת ההצעות כמפורט בסעיף </w:t>
      </w:r>
      <w:r w:rsidR="00D8144C" w:rsidRPr="008E0DC0">
        <w:rPr>
          <w:rFonts w:ascii="David" w:hAnsi="David"/>
          <w:szCs w:val="24"/>
        </w:rPr>
        <w:fldChar w:fldCharType="begin"/>
      </w:r>
      <w:r w:rsidR="00D8144C" w:rsidRPr="008E0DC0">
        <w:rPr>
          <w:rFonts w:ascii="David" w:hAnsi="David"/>
          <w:szCs w:val="24"/>
          <w:rtl/>
        </w:rPr>
        <w:instrText xml:space="preserve"> </w:instrText>
      </w:r>
      <w:r w:rsidR="00D8144C" w:rsidRPr="008E0DC0">
        <w:rPr>
          <w:rFonts w:ascii="David" w:hAnsi="David"/>
          <w:szCs w:val="24"/>
        </w:rPr>
        <w:instrText>REF</w:instrText>
      </w:r>
      <w:r w:rsidR="00D8144C" w:rsidRPr="008E0DC0">
        <w:rPr>
          <w:rFonts w:ascii="David" w:hAnsi="David"/>
          <w:szCs w:val="24"/>
          <w:rtl/>
        </w:rPr>
        <w:instrText xml:space="preserve"> _</w:instrText>
      </w:r>
      <w:r w:rsidR="00D8144C" w:rsidRPr="008E0DC0">
        <w:rPr>
          <w:rFonts w:ascii="David" w:hAnsi="David"/>
          <w:szCs w:val="24"/>
        </w:rPr>
        <w:instrText>Ref491694346 \r \h</w:instrText>
      </w:r>
      <w:r w:rsidR="00D8144C" w:rsidRPr="008E0DC0">
        <w:rPr>
          <w:rFonts w:ascii="David" w:hAnsi="David"/>
          <w:szCs w:val="24"/>
          <w:rtl/>
        </w:rPr>
        <w:instrText xml:space="preserve"> </w:instrText>
      </w:r>
      <w:r w:rsidR="00B1646B" w:rsidRPr="008E0DC0">
        <w:rPr>
          <w:rFonts w:ascii="David" w:hAnsi="David"/>
          <w:szCs w:val="24"/>
        </w:rPr>
        <w:instrText xml:space="preserve"> \* MERGEFORMAT </w:instrText>
      </w:r>
      <w:r w:rsidR="00D8144C" w:rsidRPr="008E0DC0">
        <w:rPr>
          <w:rFonts w:ascii="David" w:hAnsi="David"/>
          <w:szCs w:val="24"/>
        </w:rPr>
      </w:r>
      <w:r w:rsidR="00D8144C" w:rsidRPr="008E0DC0">
        <w:rPr>
          <w:rFonts w:ascii="David" w:hAnsi="David"/>
          <w:szCs w:val="24"/>
        </w:rPr>
        <w:fldChar w:fldCharType="separate"/>
      </w:r>
      <w:r w:rsidR="00446774">
        <w:rPr>
          <w:rFonts w:ascii="David" w:hAnsi="David"/>
          <w:szCs w:val="24"/>
          <w:cs/>
        </w:rPr>
        <w:t>‎</w:t>
      </w:r>
      <w:r w:rsidR="00446774">
        <w:rPr>
          <w:rFonts w:ascii="David" w:hAnsi="David"/>
          <w:szCs w:val="24"/>
        </w:rPr>
        <w:t>4</w:t>
      </w:r>
      <w:r w:rsidR="00D8144C" w:rsidRPr="008E0DC0">
        <w:rPr>
          <w:rFonts w:ascii="David" w:hAnsi="David"/>
          <w:szCs w:val="24"/>
        </w:rPr>
        <w:fldChar w:fldCharType="end"/>
      </w:r>
      <w:r w:rsidR="00D8144C" w:rsidRPr="008E0DC0">
        <w:rPr>
          <w:rFonts w:ascii="David" w:hAnsi="David"/>
          <w:szCs w:val="24"/>
          <w:rtl/>
        </w:rPr>
        <w:t xml:space="preserve"> לעיל </w:t>
      </w:r>
      <w:r w:rsidRPr="008E0DC0">
        <w:rPr>
          <w:rFonts w:ascii="David" w:hAnsi="David"/>
          <w:szCs w:val="24"/>
          <w:rtl/>
        </w:rPr>
        <w:t xml:space="preserve">ביחס לעמידתן בתנאי הסף המפורטים </w:t>
      </w:r>
      <w:r w:rsidR="00D8144C" w:rsidRPr="008E0DC0">
        <w:rPr>
          <w:rFonts w:ascii="David" w:hAnsi="David" w:hint="eastAsia"/>
          <w:szCs w:val="24"/>
          <w:rtl/>
        </w:rPr>
        <w:t>בסעיף</w:t>
      </w:r>
      <w:r w:rsidR="00D8144C" w:rsidRPr="008E0DC0">
        <w:rPr>
          <w:rFonts w:ascii="David" w:hAnsi="David"/>
          <w:szCs w:val="24"/>
          <w:rtl/>
        </w:rPr>
        <w:t xml:space="preserve"> </w:t>
      </w:r>
      <w:r w:rsidR="00D8144C" w:rsidRPr="008E0DC0">
        <w:rPr>
          <w:rFonts w:ascii="David" w:hAnsi="David"/>
          <w:szCs w:val="24"/>
          <w:rtl/>
        </w:rPr>
        <w:fldChar w:fldCharType="begin"/>
      </w:r>
      <w:r w:rsidR="00D8144C" w:rsidRPr="008E0DC0">
        <w:rPr>
          <w:rFonts w:ascii="David" w:hAnsi="David"/>
          <w:szCs w:val="24"/>
          <w:rtl/>
        </w:rPr>
        <w:instrText xml:space="preserve"> </w:instrText>
      </w:r>
      <w:r w:rsidR="00D8144C" w:rsidRPr="008E0DC0">
        <w:rPr>
          <w:rFonts w:ascii="David" w:hAnsi="David"/>
          <w:szCs w:val="24"/>
        </w:rPr>
        <w:instrText>REF</w:instrText>
      </w:r>
      <w:r w:rsidR="00D8144C" w:rsidRPr="008E0DC0">
        <w:rPr>
          <w:rFonts w:ascii="David" w:hAnsi="David"/>
          <w:szCs w:val="24"/>
          <w:rtl/>
        </w:rPr>
        <w:instrText xml:space="preserve"> _</w:instrText>
      </w:r>
      <w:r w:rsidR="00D8144C" w:rsidRPr="008E0DC0">
        <w:rPr>
          <w:rFonts w:ascii="David" w:hAnsi="David"/>
          <w:szCs w:val="24"/>
        </w:rPr>
        <w:instrText>Ref491701147 \r \h</w:instrText>
      </w:r>
      <w:r w:rsidR="00D8144C" w:rsidRPr="008E0DC0">
        <w:rPr>
          <w:rFonts w:ascii="David" w:hAnsi="David"/>
          <w:szCs w:val="24"/>
          <w:rtl/>
        </w:rPr>
        <w:instrText xml:space="preserve"> </w:instrText>
      </w:r>
      <w:r w:rsidR="00B1646B" w:rsidRPr="008E0DC0">
        <w:rPr>
          <w:rFonts w:ascii="David" w:hAnsi="David"/>
          <w:szCs w:val="24"/>
          <w:rtl/>
        </w:rPr>
        <w:instrText xml:space="preserve"> \*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00D8144C" w:rsidRPr="008E0DC0">
        <w:rPr>
          <w:rFonts w:ascii="David" w:hAnsi="David"/>
          <w:szCs w:val="24"/>
          <w:rtl/>
        </w:rPr>
      </w:r>
      <w:r w:rsidR="00D8144C" w:rsidRPr="008E0DC0">
        <w:rPr>
          <w:rFonts w:ascii="David" w:hAnsi="David"/>
          <w:szCs w:val="24"/>
          <w:rtl/>
        </w:rPr>
        <w:fldChar w:fldCharType="separate"/>
      </w:r>
      <w:r w:rsidR="00446774">
        <w:rPr>
          <w:rFonts w:ascii="David" w:hAnsi="David"/>
          <w:szCs w:val="24"/>
          <w:cs/>
        </w:rPr>
        <w:t>‎</w:t>
      </w:r>
      <w:r w:rsidR="00446774">
        <w:rPr>
          <w:rFonts w:ascii="David" w:hAnsi="David"/>
          <w:szCs w:val="24"/>
        </w:rPr>
        <w:t>7</w:t>
      </w:r>
      <w:r w:rsidR="00D8144C"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ה'. רק הצעה, אשר עמדה בכל תנאי הסף הנדרשים, תעבור לשלב הבא – בדיקת איכות ההצעה. </w:t>
      </w:r>
    </w:p>
    <w:p w:rsidR="00D8144C" w:rsidRPr="008E0DC0" w:rsidRDefault="0048099D" w:rsidP="008E0DC0">
      <w:pPr>
        <w:keepNext/>
        <w:keepLines/>
        <w:numPr>
          <w:ilvl w:val="1"/>
          <w:numId w:val="3"/>
        </w:numPr>
        <w:spacing w:after="80" w:line="360" w:lineRule="auto"/>
        <w:jc w:val="both"/>
        <w:rPr>
          <w:rFonts w:ascii="David" w:hAnsi="David"/>
          <w:szCs w:val="24"/>
          <w:rtl/>
        </w:rPr>
      </w:pPr>
      <w:bookmarkStart w:id="45" w:name="_Ref354634090"/>
      <w:bookmarkStart w:id="46" w:name="_Ref412440610"/>
      <w:r w:rsidRPr="008E0DC0">
        <w:rPr>
          <w:rFonts w:ascii="David" w:hAnsi="David"/>
          <w:szCs w:val="24"/>
          <w:rtl/>
        </w:rPr>
        <w:t>שלב שני – בדיקת איכות ההצעה</w:t>
      </w:r>
      <w:bookmarkEnd w:id="45"/>
      <w:r w:rsidRPr="008E0DC0">
        <w:rPr>
          <w:rFonts w:ascii="David" w:hAnsi="David"/>
          <w:szCs w:val="24"/>
          <w:rtl/>
        </w:rPr>
        <w:tab/>
      </w:r>
    </w:p>
    <w:p w:rsidR="00D8144C"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בשלב זה תיבדק איכות ההצעות, בהתאם לאמות המידה ולמשקלים הבאים, בהתייחס ל</w:t>
      </w:r>
      <w:r w:rsidR="0001392F">
        <w:rPr>
          <w:rFonts w:ascii="David" w:hAnsi="David" w:hint="cs"/>
          <w:szCs w:val="24"/>
          <w:rtl/>
        </w:rPr>
        <w:t>מענה, ל</w:t>
      </w:r>
      <w:r w:rsidRPr="008E0DC0">
        <w:rPr>
          <w:rFonts w:ascii="David" w:hAnsi="David"/>
          <w:szCs w:val="24"/>
          <w:rtl/>
        </w:rPr>
        <w:t xml:space="preserve">מסמכים, </w:t>
      </w:r>
      <w:r w:rsidR="0001392F">
        <w:rPr>
          <w:rFonts w:ascii="David" w:hAnsi="David" w:hint="cs"/>
          <w:szCs w:val="24"/>
          <w:rtl/>
        </w:rPr>
        <w:t>ל</w:t>
      </w:r>
      <w:r w:rsidRPr="008E0DC0">
        <w:rPr>
          <w:rFonts w:ascii="David" w:hAnsi="David"/>
          <w:szCs w:val="24"/>
          <w:rtl/>
        </w:rPr>
        <w:t xml:space="preserve">מידע והנתונים שצרף המציע בהצעתו, המלצות לקוחות, מצגת, ראיון עם אנשי המפתח </w:t>
      </w:r>
      <w:r w:rsidR="00D8144C" w:rsidRPr="008E0DC0">
        <w:rPr>
          <w:rFonts w:ascii="David" w:hAnsi="David"/>
          <w:szCs w:val="24"/>
          <w:rtl/>
        </w:rPr>
        <w:t xml:space="preserve"> וסיור באתר המוצע:</w:t>
      </w:r>
    </w:p>
    <w:tbl>
      <w:tblPr>
        <w:tblStyle w:val="aff8"/>
        <w:bidiVisual/>
        <w:tblW w:w="8296" w:type="dxa"/>
        <w:jc w:val="center"/>
        <w:tblLook w:val="04A0" w:firstRow="1" w:lastRow="0" w:firstColumn="1" w:lastColumn="0" w:noHBand="0" w:noVBand="1"/>
      </w:tblPr>
      <w:tblGrid>
        <w:gridCol w:w="1080"/>
        <w:gridCol w:w="5618"/>
        <w:gridCol w:w="1598"/>
      </w:tblGrid>
      <w:tr w:rsidR="003B028C" w:rsidRPr="00E27D50" w:rsidTr="00EF57D7">
        <w:trPr>
          <w:tblHeader/>
          <w:jc w:val="center"/>
        </w:trPr>
        <w:tc>
          <w:tcPr>
            <w:tcW w:w="1080" w:type="dxa"/>
            <w:shd w:val="pct10"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b/>
                <w:bCs/>
                <w:sz w:val="24"/>
                <w:rtl/>
              </w:rPr>
            </w:pPr>
            <w:r>
              <w:rPr>
                <w:rFonts w:ascii="David" w:hAnsi="David" w:cs="David" w:hint="cs"/>
                <w:b/>
                <w:bCs/>
                <w:sz w:val="24"/>
                <w:rtl/>
              </w:rPr>
              <w:t>פרמטר</w:t>
            </w:r>
          </w:p>
        </w:tc>
        <w:tc>
          <w:tcPr>
            <w:tcW w:w="5618" w:type="dxa"/>
            <w:shd w:val="pct10" w:color="auto" w:fill="auto"/>
          </w:tcPr>
          <w:p w:rsidR="003B028C" w:rsidRPr="00E27D50" w:rsidRDefault="003B028C" w:rsidP="00EF57D7">
            <w:pPr>
              <w:pStyle w:val="55"/>
              <w:keepNext/>
              <w:keepLines/>
              <w:tabs>
                <w:tab w:val="clear" w:pos="2880"/>
              </w:tabs>
              <w:spacing w:before="40" w:after="40"/>
              <w:ind w:left="0" w:firstLine="0"/>
              <w:rPr>
                <w:rFonts w:ascii="David" w:hAnsi="David" w:cs="David"/>
                <w:b/>
                <w:bCs/>
                <w:sz w:val="24"/>
                <w:rtl/>
              </w:rPr>
            </w:pPr>
            <w:r>
              <w:rPr>
                <w:rFonts w:ascii="David" w:hAnsi="David" w:cs="David" w:hint="cs"/>
                <w:b/>
                <w:bCs/>
                <w:sz w:val="24"/>
                <w:rtl/>
              </w:rPr>
              <w:t>תת פרמטר</w:t>
            </w:r>
          </w:p>
        </w:tc>
        <w:tc>
          <w:tcPr>
            <w:tcW w:w="1598" w:type="dxa"/>
            <w:shd w:val="pct10"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b/>
                <w:bCs/>
                <w:sz w:val="24"/>
                <w:rtl/>
              </w:rPr>
            </w:pPr>
            <w:r w:rsidRPr="00E27D50">
              <w:rPr>
                <w:rFonts w:ascii="David" w:hAnsi="David" w:cs="David"/>
                <w:b/>
                <w:bCs/>
                <w:sz w:val="24"/>
                <w:rtl/>
              </w:rPr>
              <w:t xml:space="preserve">משקל </w:t>
            </w:r>
            <w:r w:rsidR="00585A6B">
              <w:rPr>
                <w:rFonts w:ascii="David" w:hAnsi="David" w:cs="David" w:hint="cs"/>
                <w:b/>
                <w:bCs/>
                <w:sz w:val="24"/>
                <w:rtl/>
              </w:rPr>
              <w:t>בנקודות</w:t>
            </w:r>
          </w:p>
        </w:tc>
      </w:tr>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החברה המציעה</w:t>
            </w:r>
          </w:p>
        </w:tc>
        <w:tc>
          <w:tcPr>
            <w:tcW w:w="5618" w:type="dxa"/>
            <w:vAlign w:val="center"/>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 xml:space="preserve">התרשמות מפרופיל החברה לרבות גודלה, הותק שלה וניסיונה </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proofErr w:type="spellStart"/>
            <w:r w:rsidRPr="00E27D50">
              <w:rPr>
                <w:rFonts w:ascii="David" w:hAnsi="David"/>
                <w:szCs w:val="24"/>
                <w:rtl/>
              </w:rPr>
              <w:t>נסיון</w:t>
            </w:r>
            <w:proofErr w:type="spellEnd"/>
            <w:r w:rsidRPr="00E27D50">
              <w:rPr>
                <w:rFonts w:ascii="David" w:hAnsi="David"/>
                <w:szCs w:val="24"/>
                <w:rtl/>
              </w:rPr>
              <w:t xml:space="preserve"> מוכח בתחום מיקור חוץ </w:t>
            </w:r>
            <w:r>
              <w:rPr>
                <w:rFonts w:ascii="David" w:hAnsi="David" w:hint="cs"/>
                <w:szCs w:val="24"/>
                <w:rtl/>
              </w:rPr>
              <w:t xml:space="preserve">- </w:t>
            </w:r>
            <w:r w:rsidRPr="00E27D50">
              <w:rPr>
                <w:rFonts w:ascii="David" w:hAnsi="David"/>
                <w:szCs w:val="24"/>
                <w:rtl/>
              </w:rPr>
              <w:t xml:space="preserve">עבור כל לקוח לו נתן המציע שירותי מוקד במיקור חוץ בהיקף של </w:t>
            </w:r>
            <w:r>
              <w:rPr>
                <w:rFonts w:ascii="David" w:hAnsi="David" w:hint="cs"/>
                <w:szCs w:val="24"/>
                <w:rtl/>
              </w:rPr>
              <w:t>30</w:t>
            </w:r>
            <w:r w:rsidRPr="00E27D50">
              <w:rPr>
                <w:rFonts w:ascii="David" w:hAnsi="David"/>
                <w:szCs w:val="24"/>
                <w:rtl/>
              </w:rPr>
              <w:t xml:space="preserve"> עמדות לכל הפחות יינתנו 0.75 נקודות עד למקסימום 3 נקודות עבור ארבעה לקוחות</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מידת התאמת ניסיון המציע לשירותים שהוא צפוי לספק במכרז</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2</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Pr>
                <w:rFonts w:ascii="David" w:hAnsi="David" w:hint="cs"/>
                <w:szCs w:val="24"/>
                <w:rtl/>
              </w:rPr>
              <w:t>איכות</w:t>
            </w:r>
            <w:r w:rsidRPr="00E27D50">
              <w:rPr>
                <w:rFonts w:ascii="David" w:hAnsi="David"/>
                <w:szCs w:val="24"/>
                <w:rtl/>
              </w:rPr>
              <w:t xml:space="preserve"> דוחות נתונים</w:t>
            </w:r>
            <w:r>
              <w:rPr>
                <w:rFonts w:ascii="David" w:hAnsi="David" w:hint="cs"/>
                <w:szCs w:val="24"/>
                <w:rtl/>
              </w:rPr>
              <w:t xml:space="preserve"> בהם ישתמש המציע בתפעול המוקד.</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tcPr>
          <w:p w:rsidR="003B028C" w:rsidRPr="00E27D50" w:rsidRDefault="003B028C" w:rsidP="00EF57D7">
            <w:pPr>
              <w:spacing w:line="360" w:lineRule="auto"/>
              <w:jc w:val="both"/>
              <w:rPr>
                <w:rFonts w:ascii="David" w:hAnsi="David"/>
                <w:szCs w:val="24"/>
                <w:rtl/>
                <w:lang w:eastAsia="en-US"/>
              </w:rPr>
            </w:pPr>
            <w:r w:rsidRPr="00E27D50">
              <w:rPr>
                <w:rFonts w:ascii="David" w:hAnsi="David"/>
                <w:szCs w:val="24"/>
                <w:rtl/>
              </w:rPr>
              <w:t xml:space="preserve">התרשמות מפירוט דוחות פעילות של המציע שיופעלו </w:t>
            </w:r>
            <w:proofErr w:type="spellStart"/>
            <w:r w:rsidRPr="00E27D50">
              <w:rPr>
                <w:rFonts w:ascii="David" w:hAnsi="David"/>
                <w:szCs w:val="24"/>
                <w:rtl/>
              </w:rPr>
              <w:t>בפרוייקט</w:t>
            </w:r>
            <w:proofErr w:type="spellEnd"/>
            <w:r w:rsidRPr="00E27D50">
              <w:rPr>
                <w:rFonts w:ascii="David" w:hAnsi="David"/>
                <w:szCs w:val="24"/>
                <w:rtl/>
              </w:rPr>
              <w:t>.</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ההון האנושי</w:t>
            </w:r>
          </w:p>
        </w:tc>
        <w:tc>
          <w:tcPr>
            <w:tcW w:w="5618" w:type="dxa"/>
            <w:vAlign w:val="bottom"/>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 xml:space="preserve">מנהל </w:t>
            </w:r>
            <w:proofErr w:type="spellStart"/>
            <w:r w:rsidRPr="00E27D50">
              <w:rPr>
                <w:rFonts w:ascii="David" w:hAnsi="David"/>
                <w:szCs w:val="24"/>
                <w:rtl/>
              </w:rPr>
              <w:t>פרוייקט</w:t>
            </w:r>
            <w:proofErr w:type="spellEnd"/>
            <w:r w:rsidRPr="00E27D50">
              <w:rPr>
                <w:rFonts w:ascii="David" w:hAnsi="David"/>
                <w:szCs w:val="24"/>
                <w:rtl/>
                <w:lang w:eastAsia="en-US"/>
              </w:rPr>
              <w:t xml:space="preserve"> – ניסיון מנהל </w:t>
            </w:r>
            <w:proofErr w:type="spellStart"/>
            <w:r w:rsidRPr="00E27D50">
              <w:rPr>
                <w:rFonts w:ascii="David" w:hAnsi="David"/>
                <w:szCs w:val="24"/>
                <w:rtl/>
                <w:lang w:eastAsia="en-US"/>
              </w:rPr>
              <w:t>הפרוייקט</w:t>
            </w:r>
            <w:proofErr w:type="spellEnd"/>
            <w:r w:rsidRPr="00E27D50">
              <w:rPr>
                <w:rFonts w:ascii="David" w:hAnsi="David"/>
                <w:szCs w:val="24"/>
                <w:rtl/>
                <w:lang w:eastAsia="en-US"/>
              </w:rPr>
              <w:t xml:space="preserve"> ב</w:t>
            </w:r>
            <w:r>
              <w:rPr>
                <w:rFonts w:ascii="David" w:hAnsi="David" w:hint="cs"/>
                <w:szCs w:val="24"/>
                <w:rtl/>
                <w:lang w:eastAsia="en-US"/>
              </w:rPr>
              <w:t>הקמה ו</w:t>
            </w:r>
            <w:r w:rsidRPr="00E27D50">
              <w:rPr>
                <w:rFonts w:ascii="David" w:hAnsi="David"/>
                <w:szCs w:val="24"/>
                <w:rtl/>
                <w:lang w:eastAsia="en-US"/>
              </w:rPr>
              <w:t xml:space="preserve">ניהול מוקדים </w:t>
            </w:r>
            <w:r>
              <w:rPr>
                <w:rFonts w:ascii="David" w:hAnsi="David" w:hint="cs"/>
                <w:szCs w:val="24"/>
                <w:rtl/>
                <w:lang w:eastAsia="en-US"/>
              </w:rPr>
              <w:t xml:space="preserve">שירות. על כל מוקד </w:t>
            </w:r>
            <w:proofErr w:type="spellStart"/>
            <w:r>
              <w:rPr>
                <w:rFonts w:ascii="David" w:hAnsi="David" w:hint="cs"/>
                <w:szCs w:val="24"/>
                <w:rtl/>
                <w:lang w:eastAsia="en-US"/>
              </w:rPr>
              <w:t>שירות</w:t>
            </w:r>
            <w:r w:rsidR="00C87F7C">
              <w:rPr>
                <w:rFonts w:ascii="David" w:hAnsi="David" w:hint="cs"/>
                <w:szCs w:val="24"/>
                <w:rtl/>
                <w:lang w:eastAsia="en-US"/>
              </w:rPr>
              <w:t>ש</w:t>
            </w:r>
            <w:proofErr w:type="spellEnd"/>
            <w:r w:rsidR="00C87F7C">
              <w:rPr>
                <w:rFonts w:ascii="David" w:hAnsi="David" w:hint="cs"/>
                <w:szCs w:val="24"/>
                <w:rtl/>
                <w:lang w:eastAsia="en-US"/>
              </w:rPr>
              <w:t xml:space="preserve"> אותו ניהל </w:t>
            </w:r>
            <w:proofErr w:type="spellStart"/>
            <w:r w:rsidR="00C87F7C">
              <w:rPr>
                <w:rFonts w:ascii="David" w:hAnsi="David" w:hint="cs"/>
                <w:szCs w:val="24"/>
                <w:rtl/>
                <w:lang w:eastAsia="en-US"/>
              </w:rPr>
              <w:t>מהנל</w:t>
            </w:r>
            <w:proofErr w:type="spellEnd"/>
            <w:r w:rsidR="00C87F7C">
              <w:rPr>
                <w:rFonts w:ascii="David" w:hAnsi="David" w:hint="cs"/>
                <w:szCs w:val="24"/>
                <w:rtl/>
                <w:lang w:eastAsia="en-US"/>
              </w:rPr>
              <w:t xml:space="preserve"> </w:t>
            </w:r>
            <w:proofErr w:type="spellStart"/>
            <w:r w:rsidR="00C87F7C">
              <w:rPr>
                <w:rFonts w:ascii="David" w:hAnsi="David" w:hint="cs"/>
                <w:szCs w:val="24"/>
                <w:rtl/>
                <w:lang w:eastAsia="en-US"/>
              </w:rPr>
              <w:t>הפרוייקט</w:t>
            </w:r>
            <w:proofErr w:type="spellEnd"/>
            <w:r>
              <w:rPr>
                <w:rFonts w:ascii="David" w:hAnsi="David" w:hint="cs"/>
                <w:szCs w:val="24"/>
                <w:rtl/>
                <w:lang w:eastAsia="en-US"/>
              </w:rPr>
              <w:t xml:space="preserve"> </w:t>
            </w:r>
            <w:proofErr w:type="spellStart"/>
            <w:r>
              <w:rPr>
                <w:rFonts w:ascii="David" w:hAnsi="David" w:hint="cs"/>
                <w:szCs w:val="24"/>
                <w:rtl/>
                <w:lang w:eastAsia="en-US"/>
              </w:rPr>
              <w:t>ינתן</w:t>
            </w:r>
            <w:proofErr w:type="spellEnd"/>
            <w:r>
              <w:rPr>
                <w:rFonts w:ascii="David" w:hAnsi="David" w:hint="cs"/>
                <w:szCs w:val="24"/>
                <w:rtl/>
                <w:lang w:eastAsia="en-US"/>
              </w:rPr>
              <w:t xml:space="preserve"> 1.5 נקודות. </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5</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bottom"/>
          </w:tcPr>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מנהל מוקד – ניסיון מנהל המוקד בניהול </w:t>
            </w:r>
            <w:r>
              <w:rPr>
                <w:rFonts w:ascii="David" w:hAnsi="David" w:hint="cs"/>
                <w:szCs w:val="24"/>
                <w:rtl/>
              </w:rPr>
              <w:t>מוקדי שירות. על כל מוקד יינתן 1.5 נקודות.</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5</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bottom"/>
          </w:tcPr>
          <w:p w:rsidR="003B028C" w:rsidRPr="00E27D50" w:rsidRDefault="003B028C" w:rsidP="00EF57D7">
            <w:pPr>
              <w:spacing w:line="360" w:lineRule="auto"/>
              <w:jc w:val="both"/>
              <w:rPr>
                <w:rFonts w:ascii="David" w:hAnsi="David"/>
                <w:szCs w:val="24"/>
                <w:rtl/>
              </w:rPr>
            </w:pPr>
            <w:r>
              <w:rPr>
                <w:rFonts w:ascii="David" w:hAnsi="David" w:hint="cs"/>
                <w:szCs w:val="24"/>
                <w:rtl/>
              </w:rPr>
              <w:t xml:space="preserve">התרשמות מניסיון רלוונטי של </w:t>
            </w:r>
            <w:r w:rsidRPr="00E27D50">
              <w:rPr>
                <w:rFonts w:ascii="David" w:hAnsi="David"/>
                <w:szCs w:val="24"/>
                <w:rtl/>
              </w:rPr>
              <w:t xml:space="preserve">אנשי </w:t>
            </w:r>
            <w:r>
              <w:rPr>
                <w:rFonts w:ascii="David" w:hAnsi="David" w:hint="cs"/>
                <w:szCs w:val="24"/>
                <w:rtl/>
              </w:rPr>
              <w:t>ה</w:t>
            </w:r>
            <w:r w:rsidRPr="00E27D50">
              <w:rPr>
                <w:rFonts w:ascii="David" w:hAnsi="David"/>
                <w:szCs w:val="24"/>
                <w:rtl/>
              </w:rPr>
              <w:t>מטה</w:t>
            </w:r>
            <w:r>
              <w:rPr>
                <w:rFonts w:ascii="David" w:hAnsi="David" w:hint="cs"/>
                <w:szCs w:val="24"/>
                <w:rtl/>
              </w:rPr>
              <w:t xml:space="preserve"> המובילים לרבות אנשי הגיוס, ההכשרה מערכות המידע והטלפוניה ועוד</w:t>
            </w:r>
            <w:r w:rsidR="00C87F7C">
              <w:rPr>
                <w:rFonts w:ascii="David" w:hAnsi="David" w:hint="cs"/>
                <w:szCs w:val="24"/>
                <w:rtl/>
              </w:rPr>
              <w:t>.</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5</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tcPr>
          <w:p w:rsidR="003B028C" w:rsidRPr="00E27D50" w:rsidRDefault="003B028C" w:rsidP="00EF57D7">
            <w:pPr>
              <w:spacing w:line="360" w:lineRule="auto"/>
              <w:jc w:val="both"/>
              <w:rPr>
                <w:rFonts w:ascii="David" w:hAnsi="David"/>
                <w:snapToGrid w:val="0"/>
                <w:szCs w:val="24"/>
                <w:rtl/>
                <w:lang w:eastAsia="en-US"/>
              </w:rPr>
            </w:pPr>
            <w:r w:rsidRPr="00E27D50">
              <w:rPr>
                <w:rFonts w:ascii="David" w:hAnsi="David"/>
                <w:szCs w:val="24"/>
                <w:rtl/>
              </w:rPr>
              <w:t>גיוס - התרשמות ממקורות הגיוס</w:t>
            </w:r>
            <w:r>
              <w:rPr>
                <w:rFonts w:ascii="David" w:hAnsi="David" w:hint="cs"/>
                <w:szCs w:val="24"/>
                <w:rtl/>
              </w:rPr>
              <w:t xml:space="preserve">: </w:t>
            </w:r>
            <w:r w:rsidRPr="00E27D50">
              <w:rPr>
                <w:rFonts w:ascii="David" w:hAnsi="David"/>
                <w:szCs w:val="24"/>
                <w:rtl/>
              </w:rPr>
              <w:t>פתרונות לבעיות עונתיות, שיטת מיון העובדים וכדומה.</w:t>
            </w:r>
          </w:p>
        </w:tc>
        <w:tc>
          <w:tcPr>
            <w:tcW w:w="1598" w:type="dxa"/>
            <w:shd w:val="clear" w:color="auto" w:fill="auto"/>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tcPr>
          <w:p w:rsidR="003B028C" w:rsidRPr="00E27D50" w:rsidRDefault="003B028C" w:rsidP="00EF57D7">
            <w:pPr>
              <w:spacing w:line="360" w:lineRule="auto"/>
              <w:jc w:val="both"/>
              <w:rPr>
                <w:rFonts w:ascii="David" w:hAnsi="David"/>
                <w:szCs w:val="24"/>
                <w:rtl/>
                <w:lang w:eastAsia="en-US"/>
              </w:rPr>
            </w:pPr>
            <w:r w:rsidRPr="00E27D50">
              <w:rPr>
                <w:rFonts w:ascii="David" w:hAnsi="David"/>
                <w:szCs w:val="24"/>
                <w:rtl/>
              </w:rPr>
              <w:t xml:space="preserve">התרשמות משיטות הניהול והמדידה של שגרות הידע.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tcPr>
          <w:p w:rsidR="003B028C" w:rsidRPr="00E27D50" w:rsidRDefault="003B028C" w:rsidP="00EF57D7">
            <w:pPr>
              <w:spacing w:line="360" w:lineRule="auto"/>
              <w:jc w:val="both"/>
              <w:rPr>
                <w:rFonts w:ascii="David" w:hAnsi="David"/>
                <w:szCs w:val="24"/>
                <w:rtl/>
                <w:lang w:eastAsia="en-US"/>
              </w:rPr>
            </w:pPr>
            <w:r w:rsidRPr="00E27D50">
              <w:rPr>
                <w:rFonts w:ascii="David" w:hAnsi="David"/>
                <w:szCs w:val="24"/>
                <w:rtl/>
              </w:rPr>
              <w:t>התרשמות מהצגה המתודולוגיה לעניין שימור ותגמול</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5</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tcPr>
          <w:p w:rsidR="003B028C" w:rsidRPr="00E27D50" w:rsidRDefault="003B028C" w:rsidP="00EF57D7">
            <w:pPr>
              <w:spacing w:line="360" w:lineRule="auto"/>
              <w:jc w:val="both"/>
              <w:rPr>
                <w:rFonts w:ascii="David" w:hAnsi="David"/>
                <w:snapToGrid w:val="0"/>
                <w:szCs w:val="24"/>
                <w:rtl/>
                <w:lang w:eastAsia="en-US"/>
              </w:rPr>
            </w:pPr>
            <w:r w:rsidRPr="00E27D50">
              <w:rPr>
                <w:rFonts w:ascii="David" w:hAnsi="David"/>
                <w:szCs w:val="24"/>
                <w:rtl/>
              </w:rPr>
              <w:t xml:space="preserve">התרשמות </w:t>
            </w:r>
            <w:proofErr w:type="spellStart"/>
            <w:r w:rsidRPr="00E27D50">
              <w:rPr>
                <w:rFonts w:ascii="David" w:hAnsi="David"/>
                <w:szCs w:val="24"/>
                <w:rtl/>
              </w:rPr>
              <w:t>מ</w:t>
            </w:r>
            <w:r>
              <w:rPr>
                <w:rFonts w:ascii="David" w:hAnsi="David" w:hint="cs"/>
                <w:szCs w:val="24"/>
                <w:rtl/>
              </w:rPr>
              <w:t>התיכנון</w:t>
            </w:r>
            <w:proofErr w:type="spellEnd"/>
            <w:r>
              <w:rPr>
                <w:rFonts w:ascii="David" w:hAnsi="David" w:hint="cs"/>
                <w:szCs w:val="24"/>
                <w:rtl/>
              </w:rPr>
              <w:t xml:space="preserve"> הכמותי של המציע </w:t>
            </w:r>
            <w:r w:rsidRPr="00E27D50">
              <w:rPr>
                <w:rFonts w:ascii="David" w:hAnsi="David"/>
                <w:szCs w:val="24"/>
                <w:rtl/>
              </w:rPr>
              <w:t xml:space="preserve">למתן מענה מספק לרמת השירות הנדרשת במכרז.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טכנולוגיה</w:t>
            </w:r>
          </w:p>
        </w:tc>
        <w:tc>
          <w:tcPr>
            <w:tcW w:w="5618" w:type="dxa"/>
            <w:vAlign w:val="bottom"/>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התרשמות מהבנת הפתרון הטכנולוגי לחיבור בין מוקד מיקור החוץ למשרד ואופן העבודה במוקד מיקור החוץ</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2</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bottom"/>
          </w:tcPr>
          <w:p w:rsidR="003B028C" w:rsidRPr="00E27D50" w:rsidRDefault="003B028C" w:rsidP="00EF57D7">
            <w:pPr>
              <w:spacing w:line="360" w:lineRule="auto"/>
              <w:jc w:val="both"/>
              <w:rPr>
                <w:rFonts w:ascii="David" w:hAnsi="David"/>
                <w:szCs w:val="24"/>
                <w:rtl/>
              </w:rPr>
            </w:pPr>
            <w:r w:rsidRPr="00E27D50">
              <w:rPr>
                <w:rFonts w:ascii="David" w:hAnsi="David"/>
                <w:szCs w:val="24"/>
                <w:rtl/>
              </w:rPr>
              <w:t>התרשמות מתצורת שרידות המערכות המוצעת</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2</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bottom"/>
          </w:tcPr>
          <w:p w:rsidR="003B028C" w:rsidRPr="00E27D50" w:rsidRDefault="003B028C" w:rsidP="00EF57D7">
            <w:pPr>
              <w:spacing w:line="360" w:lineRule="auto"/>
              <w:jc w:val="both"/>
              <w:rPr>
                <w:rFonts w:ascii="David" w:hAnsi="David"/>
                <w:szCs w:val="24"/>
                <w:rtl/>
              </w:rPr>
            </w:pPr>
            <w:r>
              <w:rPr>
                <w:rFonts w:ascii="David" w:hAnsi="David" w:hint="cs"/>
                <w:szCs w:val="24"/>
                <w:rtl/>
              </w:rPr>
              <w:t xml:space="preserve">ניסיון בהפעלת המערכת אצל לקוחות, על כל לקוח בו הותקנה </w:t>
            </w:r>
            <w:r>
              <w:rPr>
                <w:rFonts w:ascii="David" w:hAnsi="David" w:hint="cs"/>
                <w:szCs w:val="24"/>
                <w:rtl/>
              </w:rPr>
              <w:lastRenderedPageBreak/>
              <w:t>המערכת לצורך ניהול מוקדים תינתן נקודה אחת וסה</w:t>
            </w:r>
            <w:r>
              <w:rPr>
                <w:rFonts w:asciiTheme="minorHAnsi" w:hAnsiTheme="minorHAnsi" w:hint="cs"/>
                <w:szCs w:val="24"/>
                <w:rtl/>
              </w:rPr>
              <w:t>"כ עד 3 נקודות.</w:t>
            </w:r>
            <w:r w:rsidRPr="00E27D50">
              <w:rPr>
                <w:rFonts w:ascii="David" w:hAnsi="David"/>
                <w:szCs w:val="24"/>
                <w:rtl/>
              </w:rPr>
              <w:t xml:space="preserve">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lastRenderedPageBreak/>
              <w:t>3</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bottom"/>
          </w:tcPr>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התרשמות ממערכת ניהול הידע המוצעת לרבות </w:t>
            </w:r>
            <w:r>
              <w:rPr>
                <w:rFonts w:ascii="David" w:hAnsi="David" w:hint="cs"/>
                <w:szCs w:val="24"/>
                <w:rtl/>
              </w:rPr>
              <w:t>שלב ההתקנה ההטמעה</w:t>
            </w:r>
            <w:r w:rsidRPr="00E27D50">
              <w:rPr>
                <w:rFonts w:ascii="David" w:hAnsi="David"/>
                <w:szCs w:val="24"/>
                <w:rtl/>
              </w:rPr>
              <w:t xml:space="preserve">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3</w:t>
            </w:r>
          </w:p>
        </w:tc>
      </w:tr>
    </w:tbl>
    <w:p w:rsidR="003B028C" w:rsidRDefault="003B028C"/>
    <w:tbl>
      <w:tblPr>
        <w:tblStyle w:val="aff8"/>
        <w:bidiVisual/>
        <w:tblW w:w="8296" w:type="dxa"/>
        <w:jc w:val="center"/>
        <w:tblLook w:val="04A0" w:firstRow="1" w:lastRow="0" w:firstColumn="1" w:lastColumn="0" w:noHBand="0" w:noVBand="1"/>
      </w:tblPr>
      <w:tblGrid>
        <w:gridCol w:w="1080"/>
        <w:gridCol w:w="5618"/>
        <w:gridCol w:w="1598"/>
      </w:tblGrid>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lastRenderedPageBreak/>
              <w:t>האתר המוצע</w:t>
            </w:r>
          </w:p>
        </w:tc>
        <w:tc>
          <w:tcPr>
            <w:tcW w:w="5618" w:type="dxa"/>
            <w:vAlign w:val="center"/>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התרשמות מתוכנית אדריכלית שתצורף למפרט ומהתאמתה לצרכים המפורטים במכרז</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התרשמות ממתחמי העבודה ושטח העבודה המוצעים לרבות איכות </w:t>
            </w:r>
            <w:proofErr w:type="spellStart"/>
            <w:r w:rsidRPr="00E27D50">
              <w:rPr>
                <w:rFonts w:ascii="David" w:hAnsi="David"/>
                <w:szCs w:val="24"/>
                <w:rtl/>
              </w:rPr>
              <w:t>התיכנון</w:t>
            </w:r>
            <w:r>
              <w:rPr>
                <w:rFonts w:ascii="David" w:hAnsi="David" w:hint="cs"/>
                <w:szCs w:val="24"/>
                <w:rtl/>
              </w:rPr>
              <w:t>התאמה</w:t>
            </w:r>
            <w:proofErr w:type="spellEnd"/>
            <w:r>
              <w:rPr>
                <w:rFonts w:ascii="David" w:hAnsi="David" w:hint="cs"/>
                <w:szCs w:val="24"/>
                <w:rtl/>
              </w:rPr>
              <w:t xml:space="preserve"> לדרישות</w:t>
            </w:r>
            <w:r w:rsidRPr="00E27D50">
              <w:rPr>
                <w:rFonts w:ascii="David" w:hAnsi="David"/>
                <w:szCs w:val="24"/>
                <w:rtl/>
              </w:rPr>
              <w:t>, השטחים הציבוריים וכדומה.</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2</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היתכנות הרחבת האתר המוצע לצורך מתן מענה לגידול בפעילות המוקד.</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מיקום האתר המוצע</w:t>
            </w:r>
          </w:p>
        </w:tc>
        <w:tc>
          <w:tcPr>
            <w:tcW w:w="5618" w:type="dxa"/>
            <w:vAlign w:val="bottom"/>
          </w:tcPr>
          <w:p w:rsidR="003B028C" w:rsidRPr="00E27D50" w:rsidRDefault="003B028C" w:rsidP="00EF57D7">
            <w:pPr>
              <w:spacing w:line="360" w:lineRule="auto"/>
              <w:jc w:val="both"/>
              <w:rPr>
                <w:rFonts w:ascii="David" w:hAnsi="David"/>
                <w:szCs w:val="24"/>
                <w:rtl/>
              </w:rPr>
            </w:pPr>
            <w:r w:rsidRPr="00E27D50">
              <w:rPr>
                <w:rFonts w:ascii="David" w:hAnsi="David"/>
                <w:szCs w:val="24"/>
                <w:rtl/>
              </w:rPr>
              <w:t>מיקום האתר בפריפריה:</w:t>
            </w:r>
          </w:p>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מיקום </w:t>
            </w:r>
            <w:proofErr w:type="spellStart"/>
            <w:r w:rsidRPr="00E27D50">
              <w:rPr>
                <w:rFonts w:ascii="David" w:hAnsi="David"/>
                <w:szCs w:val="24"/>
                <w:rtl/>
              </w:rPr>
              <w:t>באיזור</w:t>
            </w:r>
            <w:proofErr w:type="spellEnd"/>
            <w:r w:rsidRPr="00E27D50">
              <w:rPr>
                <w:rFonts w:ascii="David" w:hAnsi="David"/>
                <w:szCs w:val="24"/>
                <w:rtl/>
              </w:rPr>
              <w:t xml:space="preserve"> פיתוח א' בהתאם להגדרה </w:t>
            </w:r>
            <w:r>
              <w:rPr>
                <w:rFonts w:ascii="David" w:hAnsi="David" w:hint="cs"/>
                <w:szCs w:val="24"/>
                <w:rtl/>
              </w:rPr>
              <w:t xml:space="preserve">בנספח א'17 תחת הכותרת </w:t>
            </w:r>
            <w:r w:rsidRPr="003B028C">
              <w:rPr>
                <w:rFonts w:ascii="David" w:hAnsi="David" w:hint="cs"/>
                <w:szCs w:val="24"/>
                <w:rtl/>
              </w:rPr>
              <w:t>"</w:t>
            </w:r>
            <w:r w:rsidRPr="00F67FF1">
              <w:rPr>
                <w:rFonts w:ascii="David" w:hAnsi="David" w:hint="eastAsia"/>
                <w:szCs w:val="24"/>
                <w:rtl/>
              </w:rPr>
              <w:t>האתר</w:t>
            </w:r>
            <w:r w:rsidRPr="00F67FF1">
              <w:rPr>
                <w:rFonts w:ascii="David" w:hAnsi="David"/>
                <w:szCs w:val="24"/>
                <w:rtl/>
              </w:rPr>
              <w:t xml:space="preserve"> </w:t>
            </w:r>
            <w:r w:rsidRPr="00F67FF1">
              <w:rPr>
                <w:rFonts w:ascii="David" w:hAnsi="David" w:hint="eastAsia"/>
                <w:szCs w:val="24"/>
                <w:rtl/>
              </w:rPr>
              <w:t>המוצע</w:t>
            </w:r>
            <w:r w:rsidRPr="00F67FF1">
              <w:rPr>
                <w:rFonts w:ascii="David" w:hAnsi="David"/>
                <w:szCs w:val="24"/>
                <w:rtl/>
              </w:rPr>
              <w:t>"</w:t>
            </w:r>
            <w:r w:rsidRPr="00E27D50">
              <w:rPr>
                <w:rFonts w:ascii="David" w:hAnsi="David"/>
                <w:szCs w:val="24"/>
                <w:rtl/>
              </w:rPr>
              <w:t xml:space="preserve"> - 10 </w:t>
            </w:r>
            <w:proofErr w:type="spellStart"/>
            <w:r w:rsidRPr="00E27D50">
              <w:rPr>
                <w:rFonts w:ascii="David" w:hAnsi="David"/>
                <w:szCs w:val="24"/>
                <w:rtl/>
              </w:rPr>
              <w:t>נק</w:t>
            </w:r>
            <w:proofErr w:type="spellEnd"/>
            <w:r w:rsidRPr="00E27D50">
              <w:rPr>
                <w:rFonts w:ascii="David" w:hAnsi="David"/>
                <w:szCs w:val="24"/>
                <w:rtl/>
              </w:rPr>
              <w:t>'.</w:t>
            </w:r>
          </w:p>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מיקום </w:t>
            </w:r>
            <w:proofErr w:type="spellStart"/>
            <w:r w:rsidRPr="00E27D50">
              <w:rPr>
                <w:rFonts w:ascii="David" w:hAnsi="David"/>
                <w:szCs w:val="24"/>
                <w:rtl/>
              </w:rPr>
              <w:t>באיזור</w:t>
            </w:r>
            <w:proofErr w:type="spellEnd"/>
            <w:r w:rsidRPr="00E27D50">
              <w:rPr>
                <w:rFonts w:ascii="David" w:hAnsi="David"/>
                <w:szCs w:val="24"/>
                <w:rtl/>
              </w:rPr>
              <w:t xml:space="preserve"> פיתוח ב' בהתאם להגדרה </w:t>
            </w:r>
            <w:r>
              <w:rPr>
                <w:rFonts w:ascii="David" w:hAnsi="David" w:hint="cs"/>
                <w:szCs w:val="24"/>
                <w:rtl/>
              </w:rPr>
              <w:t xml:space="preserve">בנספח א'17 תחת הכותרת </w:t>
            </w:r>
            <w:r w:rsidRPr="003B028C">
              <w:rPr>
                <w:rFonts w:ascii="David" w:hAnsi="David" w:hint="cs"/>
                <w:szCs w:val="24"/>
                <w:rtl/>
              </w:rPr>
              <w:t>"</w:t>
            </w:r>
            <w:r w:rsidRPr="00EC3421">
              <w:rPr>
                <w:rFonts w:ascii="David" w:hAnsi="David" w:hint="cs"/>
                <w:szCs w:val="24"/>
                <w:rtl/>
              </w:rPr>
              <w:t>האתר המוצע"</w:t>
            </w:r>
            <w:r w:rsidRPr="00E27D50">
              <w:rPr>
                <w:rFonts w:ascii="David" w:hAnsi="David"/>
                <w:szCs w:val="24"/>
                <w:rtl/>
              </w:rPr>
              <w:t xml:space="preserve"> - 5 </w:t>
            </w:r>
            <w:proofErr w:type="spellStart"/>
            <w:r w:rsidRPr="00E27D50">
              <w:rPr>
                <w:rFonts w:ascii="David" w:hAnsi="David"/>
                <w:szCs w:val="24"/>
                <w:rtl/>
              </w:rPr>
              <w:t>נק</w:t>
            </w:r>
            <w:proofErr w:type="spellEnd"/>
            <w:r w:rsidRPr="00E27D50">
              <w:rPr>
                <w:rFonts w:ascii="David" w:hAnsi="David"/>
                <w:szCs w:val="24"/>
                <w:rtl/>
              </w:rPr>
              <w:t>'.</w:t>
            </w:r>
          </w:p>
          <w:p w:rsidR="003B028C" w:rsidRPr="00E27D50" w:rsidRDefault="003B028C" w:rsidP="00EF57D7">
            <w:pPr>
              <w:spacing w:line="360" w:lineRule="auto"/>
              <w:jc w:val="both"/>
              <w:rPr>
                <w:rFonts w:ascii="David" w:hAnsi="David"/>
                <w:szCs w:val="24"/>
                <w:rtl/>
              </w:rPr>
            </w:pPr>
            <w:r>
              <w:rPr>
                <w:rFonts w:ascii="David" w:hAnsi="David"/>
                <w:szCs w:val="24"/>
                <w:rtl/>
              </w:rPr>
              <w:t>כל מיקום אחר – 0 נקודות.</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r>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roofErr w:type="spellStart"/>
            <w:r w:rsidRPr="00E27D50">
              <w:rPr>
                <w:rFonts w:ascii="David" w:hAnsi="David" w:cs="David"/>
                <w:snapToGrid w:val="0"/>
                <w:sz w:val="24"/>
                <w:rtl/>
                <w:lang w:eastAsia="en-US"/>
              </w:rPr>
              <w:t>פרוייקט</w:t>
            </w:r>
            <w:proofErr w:type="spellEnd"/>
            <w:r w:rsidRPr="00E27D50">
              <w:rPr>
                <w:rFonts w:ascii="David" w:hAnsi="David" w:cs="David"/>
                <w:snapToGrid w:val="0"/>
                <w:sz w:val="24"/>
                <w:rtl/>
                <w:lang w:eastAsia="en-US"/>
              </w:rPr>
              <w:t xml:space="preserve"> הקמה</w:t>
            </w:r>
          </w:p>
        </w:tc>
        <w:tc>
          <w:tcPr>
            <w:tcW w:w="5618" w:type="dxa"/>
            <w:vAlign w:val="center"/>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התרשמות מהמתודולוגיה המוצעת של השלבים בהקמה</w:t>
            </w:r>
          </w:p>
        </w:tc>
        <w:tc>
          <w:tcPr>
            <w:tcW w:w="1598" w:type="dxa"/>
            <w:vAlign w:val="center"/>
          </w:tcPr>
          <w:p w:rsidR="003B028C" w:rsidRPr="00E27D50" w:rsidRDefault="003B028C" w:rsidP="00EF57D7">
            <w:pPr>
              <w:bidi w:val="0"/>
              <w:spacing w:line="360" w:lineRule="auto"/>
              <w:jc w:val="center"/>
              <w:rPr>
                <w:rFonts w:ascii="David" w:hAnsi="David"/>
                <w:szCs w:val="24"/>
                <w:rtl/>
              </w:rPr>
            </w:pPr>
            <w:r w:rsidRPr="00E27D50">
              <w:rPr>
                <w:rFonts w:ascii="David" w:hAnsi="David"/>
                <w:szCs w:val="24"/>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Pr>
            </w:pPr>
            <w:r w:rsidRPr="00E27D50">
              <w:rPr>
                <w:rFonts w:ascii="David" w:hAnsi="David"/>
                <w:szCs w:val="24"/>
                <w:rtl/>
              </w:rPr>
              <w:t xml:space="preserve">התרשמות </w:t>
            </w:r>
            <w:proofErr w:type="spellStart"/>
            <w:r w:rsidRPr="00E27D50">
              <w:rPr>
                <w:rFonts w:ascii="David" w:hAnsi="David"/>
                <w:szCs w:val="24"/>
                <w:rtl/>
              </w:rPr>
              <w:t>מהגאנט</w:t>
            </w:r>
            <w:proofErr w:type="spellEnd"/>
            <w:r w:rsidRPr="00E27D50">
              <w:rPr>
                <w:rFonts w:ascii="David" w:hAnsi="David"/>
                <w:szCs w:val="24"/>
                <w:rtl/>
              </w:rPr>
              <w:t xml:space="preserve"> המוצע לעניין עמידה בזמני ההקמה.</w:t>
            </w:r>
          </w:p>
        </w:tc>
        <w:tc>
          <w:tcPr>
            <w:tcW w:w="1598" w:type="dxa"/>
            <w:vAlign w:val="center"/>
          </w:tcPr>
          <w:p w:rsidR="003B028C" w:rsidRPr="00E27D50" w:rsidRDefault="003B028C" w:rsidP="00EF57D7">
            <w:pPr>
              <w:bidi w:val="0"/>
              <w:spacing w:line="360" w:lineRule="auto"/>
              <w:jc w:val="center"/>
              <w:rPr>
                <w:rFonts w:ascii="David" w:hAnsi="David"/>
                <w:szCs w:val="24"/>
                <w:rtl/>
              </w:rPr>
            </w:pPr>
            <w:r w:rsidRPr="00E27D50">
              <w:rPr>
                <w:rFonts w:ascii="David" w:hAnsi="David"/>
                <w:szCs w:val="24"/>
              </w:rPr>
              <w:t>6</w:t>
            </w:r>
          </w:p>
        </w:tc>
      </w:tr>
      <w:tr w:rsidR="003B028C" w:rsidRPr="00E27D50" w:rsidTr="00EF57D7">
        <w:trPr>
          <w:jc w:val="center"/>
        </w:trPr>
        <w:tc>
          <w:tcPr>
            <w:tcW w:w="1080" w:type="dxa"/>
            <w:vMerge w:val="restart"/>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מצגת המציע וסיור באתר המוצע</w:t>
            </w:r>
          </w:p>
        </w:tc>
        <w:tc>
          <w:tcPr>
            <w:tcW w:w="5618" w:type="dxa"/>
            <w:vAlign w:val="center"/>
          </w:tcPr>
          <w:p w:rsidR="003B028C" w:rsidRPr="00E27D50" w:rsidRDefault="003B028C" w:rsidP="00EF57D7">
            <w:pPr>
              <w:spacing w:line="360" w:lineRule="auto"/>
              <w:jc w:val="both"/>
              <w:rPr>
                <w:rFonts w:ascii="David" w:hAnsi="David"/>
                <w:szCs w:val="24"/>
                <w:lang w:eastAsia="en-US"/>
              </w:rPr>
            </w:pPr>
            <w:r w:rsidRPr="00E27D50">
              <w:rPr>
                <w:rFonts w:ascii="David" w:hAnsi="David"/>
                <w:szCs w:val="24"/>
                <w:rtl/>
              </w:rPr>
              <w:t>התרשמות ממתן מענה לצרכים במכרז  לאור המצגת והריאיון</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5</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התרשמות בראיון עם מנהל המוקד בהיבטי</w:t>
            </w:r>
            <w:r>
              <w:rPr>
                <w:rFonts w:ascii="David" w:hAnsi="David" w:hint="cs"/>
                <w:szCs w:val="24"/>
                <w:rtl/>
              </w:rPr>
              <w:t xml:space="preserve"> מקצועיות, </w:t>
            </w:r>
            <w:r w:rsidRPr="00E27D50">
              <w:rPr>
                <w:rFonts w:ascii="David" w:hAnsi="David"/>
                <w:szCs w:val="24"/>
                <w:rtl/>
              </w:rPr>
              <w:t xml:space="preserve"> יחסי אנוש, רהיטות, יכולות ניהול</w:t>
            </w:r>
            <w:r>
              <w:rPr>
                <w:rFonts w:ascii="David" w:hAnsi="David" w:hint="cs"/>
                <w:szCs w:val="24"/>
                <w:rtl/>
              </w:rPr>
              <w:t>,</w:t>
            </w:r>
            <w:r w:rsidRPr="00E27D50">
              <w:rPr>
                <w:rFonts w:ascii="David" w:hAnsi="David"/>
                <w:szCs w:val="24"/>
                <w:rtl/>
              </w:rPr>
              <w:t xml:space="preserve"> וכדומה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ראיון עם מנהל </w:t>
            </w:r>
            <w:proofErr w:type="spellStart"/>
            <w:r w:rsidRPr="00E27D50">
              <w:rPr>
                <w:rFonts w:ascii="David" w:hAnsi="David"/>
                <w:szCs w:val="24"/>
                <w:rtl/>
              </w:rPr>
              <w:t>פרוייקט</w:t>
            </w:r>
            <w:proofErr w:type="spellEnd"/>
            <w:r w:rsidRPr="00E27D50">
              <w:rPr>
                <w:rFonts w:ascii="David" w:hAnsi="David"/>
                <w:szCs w:val="24"/>
                <w:rtl/>
              </w:rPr>
              <w:t xml:space="preserve"> ההקמה בהיבטי</w:t>
            </w:r>
            <w:r>
              <w:rPr>
                <w:rFonts w:ascii="David" w:hAnsi="David" w:hint="cs"/>
                <w:szCs w:val="24"/>
                <w:rtl/>
              </w:rPr>
              <w:t xml:space="preserve"> תכנון והובלה, </w:t>
            </w:r>
            <w:r w:rsidRPr="00E27D50">
              <w:rPr>
                <w:rFonts w:ascii="David" w:hAnsi="David"/>
                <w:szCs w:val="24"/>
                <w:rtl/>
              </w:rPr>
              <w:t>יחסי אנוש, רהיטות, יכולות ניהול וכדומה</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4</w:t>
            </w:r>
          </w:p>
        </w:tc>
      </w:tr>
      <w:tr w:rsidR="003B028C" w:rsidRPr="00E27D50" w:rsidTr="00EF57D7">
        <w:trPr>
          <w:jc w:val="center"/>
        </w:trPr>
        <w:tc>
          <w:tcPr>
            <w:tcW w:w="1080" w:type="dxa"/>
            <w:vMerge/>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p>
        </w:tc>
        <w:tc>
          <w:tcPr>
            <w:tcW w:w="5618" w:type="dxa"/>
            <w:vAlign w:val="center"/>
          </w:tcPr>
          <w:p w:rsidR="003B028C" w:rsidRPr="00E27D50" w:rsidRDefault="003B028C" w:rsidP="00EF57D7">
            <w:pPr>
              <w:spacing w:line="360" w:lineRule="auto"/>
              <w:jc w:val="both"/>
              <w:rPr>
                <w:rFonts w:ascii="David" w:hAnsi="David"/>
                <w:szCs w:val="24"/>
                <w:rtl/>
              </w:rPr>
            </w:pPr>
            <w:r w:rsidRPr="00E27D50">
              <w:rPr>
                <w:rFonts w:ascii="David" w:hAnsi="David"/>
                <w:szCs w:val="24"/>
                <w:rtl/>
              </w:rPr>
              <w:t xml:space="preserve">התרשמות מהאתר המוצע והמוקד לדוגמא המוצע בסיור. </w:t>
            </w:r>
          </w:p>
        </w:tc>
        <w:tc>
          <w:tcPr>
            <w:tcW w:w="1598" w:type="dxa"/>
            <w:vAlign w:val="center"/>
          </w:tcPr>
          <w:p w:rsidR="003B028C" w:rsidRPr="00E27D50" w:rsidRDefault="003B028C" w:rsidP="00EF57D7">
            <w:pPr>
              <w:pStyle w:val="55"/>
              <w:keepNext/>
              <w:keepLines/>
              <w:tabs>
                <w:tab w:val="clear" w:pos="2880"/>
              </w:tabs>
              <w:spacing w:before="40" w:after="40"/>
              <w:ind w:left="0" w:firstLine="0"/>
              <w:jc w:val="center"/>
              <w:rPr>
                <w:rFonts w:ascii="David" w:hAnsi="David" w:cs="David"/>
                <w:snapToGrid w:val="0"/>
                <w:sz w:val="24"/>
                <w:rtl/>
                <w:lang w:eastAsia="en-US"/>
              </w:rPr>
            </w:pPr>
            <w:r w:rsidRPr="00E27D50">
              <w:rPr>
                <w:rFonts w:ascii="David" w:hAnsi="David" w:cs="David"/>
                <w:snapToGrid w:val="0"/>
                <w:sz w:val="24"/>
                <w:rtl/>
                <w:lang w:eastAsia="en-US"/>
              </w:rPr>
              <w:t>2</w:t>
            </w:r>
          </w:p>
        </w:tc>
      </w:tr>
    </w:tbl>
    <w:p w:rsidR="00B1646B" w:rsidRPr="008E0DC0" w:rsidRDefault="00387B73"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hint="eastAsia"/>
          <w:szCs w:val="24"/>
          <w:rtl/>
        </w:rPr>
        <w:t>פירוט</w:t>
      </w:r>
      <w:r w:rsidRPr="008E0DC0">
        <w:rPr>
          <w:rFonts w:ascii="David" w:hAnsi="David"/>
          <w:szCs w:val="24"/>
          <w:rtl/>
        </w:rPr>
        <w:t xml:space="preserve"> </w:t>
      </w:r>
      <w:r w:rsidRPr="008E0DC0">
        <w:rPr>
          <w:rFonts w:ascii="David" w:hAnsi="David" w:hint="eastAsia"/>
          <w:szCs w:val="24"/>
          <w:rtl/>
        </w:rPr>
        <w:t>בדיקת</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w:t>
      </w:r>
    </w:p>
    <w:p w:rsidR="00C026A5" w:rsidRPr="008E0DC0" w:rsidRDefault="00C026A5" w:rsidP="00FD45A6">
      <w:pPr>
        <w:keepNext/>
        <w:keepLines/>
        <w:numPr>
          <w:ilvl w:val="3"/>
          <w:numId w:val="3"/>
        </w:numPr>
        <w:spacing w:after="80" w:line="360" w:lineRule="auto"/>
        <w:jc w:val="both"/>
        <w:rPr>
          <w:rFonts w:ascii="David" w:hAnsi="David"/>
          <w:szCs w:val="24"/>
        </w:rPr>
      </w:pP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יספק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הנדרש</w:t>
      </w:r>
      <w:r w:rsidRPr="008E0DC0">
        <w:rPr>
          <w:rFonts w:ascii="David" w:hAnsi="David"/>
          <w:szCs w:val="24"/>
          <w:rtl/>
        </w:rPr>
        <w:t xml:space="preserve"> </w:t>
      </w:r>
      <w:r w:rsidRPr="008E0DC0">
        <w:rPr>
          <w:rFonts w:ascii="David" w:hAnsi="David" w:hint="eastAsia"/>
          <w:szCs w:val="24"/>
          <w:rtl/>
        </w:rPr>
        <w:t>כמבוקש</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00404CF4">
        <w:rPr>
          <w:rFonts w:ascii="David" w:hAnsi="David" w:hint="cs"/>
          <w:szCs w:val="24"/>
          <w:rtl/>
        </w:rPr>
        <w:t>א'17</w:t>
      </w:r>
      <w:r w:rsidRPr="008E0DC0">
        <w:rPr>
          <w:rFonts w:ascii="David" w:hAnsi="David"/>
          <w:szCs w:val="24"/>
          <w:rtl/>
        </w:rPr>
        <w:t xml:space="preserve"> </w:t>
      </w:r>
      <w:r w:rsidRPr="008E0DC0">
        <w:rPr>
          <w:rFonts w:ascii="David" w:hAnsi="David" w:hint="eastAsia"/>
          <w:szCs w:val="24"/>
          <w:rtl/>
        </w:rPr>
        <w:t>למכרז</w:t>
      </w:r>
      <w:r w:rsidR="007D04C2">
        <w:rPr>
          <w:rFonts w:ascii="David" w:hAnsi="David" w:hint="cs"/>
          <w:szCs w:val="24"/>
          <w:rtl/>
        </w:rPr>
        <w:t>.</w:t>
      </w:r>
    </w:p>
    <w:p w:rsidR="00B1646B" w:rsidRPr="008E0DC0" w:rsidRDefault="00C026A5" w:rsidP="008E0DC0">
      <w:pPr>
        <w:keepNext/>
        <w:keepLines/>
        <w:numPr>
          <w:ilvl w:val="3"/>
          <w:numId w:val="3"/>
        </w:numPr>
        <w:spacing w:after="80" w:line="360" w:lineRule="auto"/>
        <w:jc w:val="both"/>
        <w:rPr>
          <w:rFonts w:ascii="David" w:hAnsi="David"/>
          <w:szCs w:val="24"/>
        </w:rPr>
      </w:pPr>
      <w:r w:rsidRPr="008E0DC0">
        <w:rPr>
          <w:rFonts w:ascii="David" w:hAnsi="David" w:hint="eastAsia"/>
          <w:szCs w:val="24"/>
          <w:rtl/>
        </w:rPr>
        <w:t>המצגת</w:t>
      </w:r>
      <w:r w:rsidRPr="008E0DC0">
        <w:rPr>
          <w:rFonts w:ascii="David" w:hAnsi="David"/>
          <w:szCs w:val="24"/>
          <w:rtl/>
        </w:rPr>
        <w:t xml:space="preserve"> </w:t>
      </w:r>
      <w:r w:rsidR="0001392F">
        <w:rPr>
          <w:rFonts w:ascii="David" w:hAnsi="David" w:hint="cs"/>
          <w:szCs w:val="24"/>
          <w:rtl/>
        </w:rPr>
        <w:t>תוצג כתקציר מנהלים למענה המציע למכרז</w:t>
      </w:r>
      <w:r w:rsidR="0001392F" w:rsidRPr="008E0DC0">
        <w:rPr>
          <w:rFonts w:ascii="David" w:hAnsi="David" w:hint="eastAsia"/>
          <w:szCs w:val="24"/>
          <w:rtl/>
        </w:rPr>
        <w:t xml:space="preserve"> </w:t>
      </w:r>
      <w:r w:rsidR="0001392F">
        <w:rPr>
          <w:rFonts w:ascii="David" w:hAnsi="David" w:hint="cs"/>
          <w:szCs w:val="24"/>
          <w:rtl/>
        </w:rPr>
        <w:t>ו</w:t>
      </w:r>
      <w:r w:rsidRPr="008E0DC0">
        <w:rPr>
          <w:rFonts w:ascii="David" w:hAnsi="David" w:hint="eastAsia"/>
          <w:szCs w:val="24"/>
          <w:rtl/>
        </w:rPr>
        <w:t>תכלול</w:t>
      </w:r>
      <w:r w:rsidRPr="008E0DC0">
        <w:rPr>
          <w:rFonts w:ascii="David" w:hAnsi="David"/>
          <w:szCs w:val="24"/>
          <w:rtl/>
        </w:rPr>
        <w:t xml:space="preserve">, לכל הפחות, </w:t>
      </w:r>
      <w:r w:rsidR="00B1646B" w:rsidRPr="008E0DC0">
        <w:rPr>
          <w:rFonts w:ascii="David" w:hAnsi="David" w:hint="eastAsia"/>
          <w:szCs w:val="24"/>
          <w:rtl/>
        </w:rPr>
        <w:t>התייחסות</w:t>
      </w:r>
      <w:r w:rsidR="00B1646B" w:rsidRPr="008E0DC0">
        <w:rPr>
          <w:rFonts w:ascii="David" w:hAnsi="David"/>
          <w:szCs w:val="24"/>
          <w:rtl/>
        </w:rPr>
        <w:t xml:space="preserve"> </w:t>
      </w:r>
      <w:r w:rsidR="00B1646B" w:rsidRPr="008E0DC0">
        <w:rPr>
          <w:rFonts w:ascii="David" w:hAnsi="David" w:hint="eastAsia"/>
          <w:szCs w:val="24"/>
          <w:rtl/>
        </w:rPr>
        <w:t>לנו</w:t>
      </w:r>
      <w:r w:rsidRPr="008E0DC0">
        <w:rPr>
          <w:rFonts w:ascii="David" w:hAnsi="David" w:hint="eastAsia"/>
          <w:szCs w:val="24"/>
          <w:rtl/>
        </w:rPr>
        <w:t>ש</w:t>
      </w:r>
      <w:r w:rsidR="00B1646B" w:rsidRPr="008E0DC0">
        <w:rPr>
          <w:rFonts w:ascii="David" w:hAnsi="David" w:hint="eastAsia"/>
          <w:szCs w:val="24"/>
          <w:rtl/>
        </w:rPr>
        <w:t>אים</w:t>
      </w:r>
      <w:r w:rsidR="00B1646B" w:rsidRPr="008E0DC0">
        <w:rPr>
          <w:rFonts w:ascii="David" w:hAnsi="David"/>
          <w:szCs w:val="24"/>
          <w:rtl/>
        </w:rPr>
        <w:t xml:space="preserve"> </w:t>
      </w:r>
      <w:r w:rsidR="00B1646B" w:rsidRPr="008E0DC0">
        <w:rPr>
          <w:rFonts w:ascii="David" w:hAnsi="David" w:hint="eastAsia"/>
          <w:szCs w:val="24"/>
          <w:rtl/>
        </w:rPr>
        <w:t>הבאים</w:t>
      </w:r>
      <w:r w:rsidR="00B1646B" w:rsidRPr="008E0DC0">
        <w:rPr>
          <w:rFonts w:ascii="David" w:hAnsi="David"/>
          <w:szCs w:val="24"/>
          <w:rtl/>
        </w:rPr>
        <w:t>:</w:t>
      </w:r>
    </w:p>
    <w:p w:rsidR="00B1646B" w:rsidRPr="008E0DC0"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hint="eastAsia"/>
          <w:szCs w:val="24"/>
          <w:rtl/>
        </w:rPr>
        <w:t>הצגת</w:t>
      </w:r>
      <w:r w:rsidRPr="008E0DC0">
        <w:rPr>
          <w:rFonts w:ascii="David" w:hAnsi="David"/>
          <w:szCs w:val="24"/>
          <w:rtl/>
        </w:rPr>
        <w:t xml:space="preserve"> </w:t>
      </w:r>
      <w:r w:rsidRPr="008E0DC0">
        <w:rPr>
          <w:rFonts w:ascii="David" w:hAnsi="David" w:hint="eastAsia"/>
          <w:szCs w:val="24"/>
          <w:rtl/>
        </w:rPr>
        <w:t>החברה</w:t>
      </w:r>
      <w:r w:rsidR="00B1646B" w:rsidRPr="008E0DC0">
        <w:rPr>
          <w:rFonts w:ascii="David" w:hAnsi="David"/>
          <w:szCs w:val="24"/>
          <w:rtl/>
        </w:rPr>
        <w:t>.</w:t>
      </w:r>
    </w:p>
    <w:p w:rsidR="00B1646B" w:rsidRPr="008E0DC0"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hint="eastAsia"/>
          <w:szCs w:val="24"/>
          <w:rtl/>
        </w:rPr>
        <w:t>הצגת</w:t>
      </w:r>
      <w:r w:rsidRPr="008E0DC0">
        <w:rPr>
          <w:rFonts w:ascii="David" w:hAnsi="David"/>
          <w:szCs w:val="24"/>
          <w:rtl/>
        </w:rPr>
        <w:t xml:space="preserve"> </w:t>
      </w:r>
      <w:r w:rsidRPr="008E0DC0">
        <w:rPr>
          <w:rFonts w:ascii="David" w:hAnsi="David" w:hint="eastAsia"/>
          <w:szCs w:val="24"/>
          <w:rtl/>
        </w:rPr>
        <w:t>אנשי</w:t>
      </w:r>
      <w:r w:rsidRPr="008E0DC0">
        <w:rPr>
          <w:rFonts w:ascii="David" w:hAnsi="David"/>
          <w:szCs w:val="24"/>
          <w:rtl/>
        </w:rPr>
        <w:t xml:space="preserve"> </w:t>
      </w:r>
      <w:r w:rsidRPr="008E0DC0">
        <w:rPr>
          <w:rFonts w:ascii="David" w:hAnsi="David" w:hint="eastAsia"/>
          <w:szCs w:val="24"/>
          <w:rtl/>
        </w:rPr>
        <w:t>המפתח</w:t>
      </w:r>
      <w:r w:rsidRPr="008E0DC0">
        <w:rPr>
          <w:rFonts w:ascii="David" w:hAnsi="David"/>
          <w:szCs w:val="24"/>
          <w:rtl/>
        </w:rPr>
        <w:t xml:space="preserve"> </w:t>
      </w:r>
      <w:r w:rsidRPr="008E0DC0">
        <w:rPr>
          <w:rFonts w:ascii="David" w:hAnsi="David" w:hint="eastAsia"/>
          <w:szCs w:val="24"/>
          <w:rtl/>
        </w:rPr>
        <w:t>והצוות</w:t>
      </w:r>
      <w:r w:rsidRPr="008E0DC0">
        <w:rPr>
          <w:rFonts w:ascii="David" w:hAnsi="David"/>
          <w:szCs w:val="24"/>
          <w:rtl/>
        </w:rPr>
        <w:t xml:space="preserve"> </w:t>
      </w:r>
      <w:r w:rsidRPr="008E0DC0">
        <w:rPr>
          <w:rFonts w:ascii="David" w:hAnsi="David" w:hint="eastAsia"/>
          <w:szCs w:val="24"/>
          <w:rtl/>
        </w:rPr>
        <w:t>התומך</w:t>
      </w:r>
      <w:r w:rsidR="00B1646B" w:rsidRPr="008E0DC0">
        <w:rPr>
          <w:rFonts w:ascii="David" w:hAnsi="David"/>
          <w:szCs w:val="24"/>
          <w:rtl/>
        </w:rPr>
        <w:t>.</w:t>
      </w:r>
    </w:p>
    <w:p w:rsidR="00B1646B" w:rsidRPr="008E0DC0"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tl/>
        </w:rPr>
      </w:pPr>
      <w:r w:rsidRPr="008E0DC0">
        <w:rPr>
          <w:rFonts w:ascii="David" w:hAnsi="David" w:hint="eastAsia"/>
          <w:szCs w:val="24"/>
          <w:rtl/>
        </w:rPr>
        <w:t>פתרון</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למכרז</w:t>
      </w:r>
      <w:r w:rsidR="00B1646B" w:rsidRPr="008E0DC0">
        <w:rPr>
          <w:rFonts w:ascii="David" w:hAnsi="David"/>
          <w:szCs w:val="24"/>
          <w:rtl/>
        </w:rPr>
        <w:t>.</w:t>
      </w:r>
    </w:p>
    <w:p w:rsidR="00387B73"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hint="eastAsia"/>
          <w:szCs w:val="24"/>
          <w:rtl/>
        </w:rPr>
        <w:t>הצגת</w:t>
      </w:r>
      <w:r w:rsidRPr="008E0DC0">
        <w:rPr>
          <w:rFonts w:ascii="David" w:hAnsi="David"/>
          <w:szCs w:val="24"/>
          <w:rtl/>
        </w:rPr>
        <w:t xml:space="preserve"> </w:t>
      </w:r>
      <w:r w:rsidRPr="008E0DC0">
        <w:rPr>
          <w:rFonts w:ascii="David" w:hAnsi="David" w:hint="eastAsia"/>
          <w:szCs w:val="24"/>
          <w:rtl/>
        </w:rPr>
        <w:t>שלבי</w:t>
      </w:r>
      <w:r w:rsidRPr="008E0DC0">
        <w:rPr>
          <w:rFonts w:ascii="David" w:hAnsi="David"/>
          <w:szCs w:val="24"/>
          <w:rtl/>
        </w:rPr>
        <w:t xml:space="preserve"> </w:t>
      </w:r>
      <w:r w:rsidRPr="008E0DC0">
        <w:rPr>
          <w:rFonts w:ascii="David" w:hAnsi="David" w:hint="eastAsia"/>
          <w:szCs w:val="24"/>
          <w:rtl/>
        </w:rPr>
        <w:t>ההקמה</w:t>
      </w:r>
      <w:r w:rsidRPr="008E0DC0">
        <w:rPr>
          <w:rFonts w:ascii="David" w:hAnsi="David"/>
          <w:szCs w:val="24"/>
          <w:rtl/>
        </w:rPr>
        <w:t xml:space="preserve"> </w:t>
      </w:r>
      <w:r w:rsidRPr="008E0DC0">
        <w:rPr>
          <w:rFonts w:ascii="David" w:hAnsi="David" w:hint="eastAsia"/>
          <w:szCs w:val="24"/>
          <w:rtl/>
        </w:rPr>
        <w:t>כולל</w:t>
      </w:r>
      <w:r w:rsidRPr="008E0DC0">
        <w:rPr>
          <w:rFonts w:ascii="David" w:hAnsi="David"/>
          <w:szCs w:val="24"/>
          <w:rtl/>
        </w:rPr>
        <w:t xml:space="preserve"> </w:t>
      </w:r>
      <w:proofErr w:type="spellStart"/>
      <w:r w:rsidRPr="008E0DC0">
        <w:rPr>
          <w:rFonts w:ascii="David" w:hAnsi="David" w:hint="eastAsia"/>
          <w:szCs w:val="24"/>
          <w:rtl/>
        </w:rPr>
        <w:t>גאנט</w:t>
      </w:r>
      <w:proofErr w:type="spellEnd"/>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proofErr w:type="spellStart"/>
      <w:r w:rsidRPr="008E0DC0">
        <w:rPr>
          <w:rFonts w:ascii="David" w:hAnsi="David" w:hint="eastAsia"/>
          <w:szCs w:val="24"/>
          <w:rtl/>
        </w:rPr>
        <w:t>ה</w:t>
      </w:r>
      <w:r w:rsidR="00B1646B" w:rsidRPr="008E0DC0">
        <w:rPr>
          <w:rFonts w:ascii="David" w:hAnsi="David" w:hint="eastAsia"/>
          <w:szCs w:val="24"/>
          <w:rtl/>
        </w:rPr>
        <w:t>פ</w:t>
      </w:r>
      <w:r w:rsidRPr="008E0DC0">
        <w:rPr>
          <w:rFonts w:ascii="David" w:hAnsi="David" w:hint="eastAsia"/>
          <w:szCs w:val="24"/>
          <w:rtl/>
        </w:rPr>
        <w:t>רוייקט</w:t>
      </w:r>
      <w:proofErr w:type="spellEnd"/>
      <w:r w:rsidRPr="008E0DC0">
        <w:rPr>
          <w:rFonts w:ascii="David" w:hAnsi="David"/>
          <w:szCs w:val="24"/>
          <w:rtl/>
        </w:rPr>
        <w:t xml:space="preserve"> </w:t>
      </w:r>
      <w:r w:rsidRPr="008E0DC0">
        <w:rPr>
          <w:rFonts w:ascii="David" w:hAnsi="David" w:hint="eastAsia"/>
          <w:szCs w:val="24"/>
          <w:rtl/>
        </w:rPr>
        <w:t>ההקמה</w:t>
      </w:r>
      <w:r w:rsidRPr="008E0DC0">
        <w:rPr>
          <w:rFonts w:ascii="David" w:hAnsi="David"/>
          <w:szCs w:val="24"/>
          <w:rtl/>
        </w:rPr>
        <w:t xml:space="preserve"> </w:t>
      </w:r>
      <w:r w:rsidRPr="008E0DC0">
        <w:rPr>
          <w:rFonts w:ascii="David" w:hAnsi="David" w:hint="eastAsia"/>
          <w:szCs w:val="24"/>
          <w:rtl/>
        </w:rPr>
        <w:t>וצוות</w:t>
      </w:r>
      <w:r w:rsidRPr="008E0DC0">
        <w:rPr>
          <w:rFonts w:ascii="David" w:hAnsi="David"/>
          <w:szCs w:val="24"/>
          <w:rtl/>
        </w:rPr>
        <w:t xml:space="preserve"> </w:t>
      </w:r>
      <w:r w:rsidRPr="008E0DC0">
        <w:rPr>
          <w:rFonts w:ascii="David" w:hAnsi="David" w:hint="eastAsia"/>
          <w:szCs w:val="24"/>
          <w:rtl/>
        </w:rPr>
        <w:t>ההקמה</w:t>
      </w:r>
      <w:r w:rsidR="00B1646B" w:rsidRPr="008E0DC0">
        <w:rPr>
          <w:rFonts w:ascii="David" w:hAnsi="David"/>
          <w:szCs w:val="24"/>
          <w:rtl/>
        </w:rPr>
        <w:t>.</w:t>
      </w:r>
    </w:p>
    <w:p w:rsidR="007D04C2" w:rsidRDefault="007D04C2" w:rsidP="008E0DC0">
      <w:pPr>
        <w:keepNext/>
        <w:keepLines/>
        <w:numPr>
          <w:ilvl w:val="3"/>
          <w:numId w:val="3"/>
        </w:numPr>
        <w:tabs>
          <w:tab w:val="clear" w:pos="1728"/>
        </w:tabs>
        <w:spacing w:after="80" w:line="360" w:lineRule="auto"/>
        <w:ind w:left="2216" w:hanging="1134"/>
        <w:jc w:val="both"/>
        <w:rPr>
          <w:rFonts w:ascii="David" w:hAnsi="David"/>
          <w:szCs w:val="24"/>
        </w:rPr>
      </w:pPr>
      <w:r w:rsidRPr="008E0DC0">
        <w:rPr>
          <w:rFonts w:ascii="David" w:hAnsi="David" w:hint="eastAsia"/>
          <w:szCs w:val="24"/>
          <w:rtl/>
        </w:rPr>
        <w:t>ראיון</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אנשי</w:t>
      </w:r>
      <w:r w:rsidRPr="008E0DC0">
        <w:rPr>
          <w:rFonts w:ascii="David" w:hAnsi="David"/>
          <w:szCs w:val="24"/>
          <w:rtl/>
        </w:rPr>
        <w:t xml:space="preserve"> </w:t>
      </w:r>
      <w:r w:rsidRPr="008E0DC0">
        <w:rPr>
          <w:rFonts w:ascii="David" w:hAnsi="David" w:hint="eastAsia"/>
          <w:szCs w:val="24"/>
          <w:rtl/>
        </w:rPr>
        <w:t>המפתח</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מוקד</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proofErr w:type="spellStart"/>
      <w:r w:rsidRPr="008E0DC0">
        <w:rPr>
          <w:rFonts w:ascii="David" w:hAnsi="David" w:hint="eastAsia"/>
          <w:szCs w:val="24"/>
          <w:rtl/>
        </w:rPr>
        <w:t>פרוייקט</w:t>
      </w:r>
      <w:proofErr w:type="spellEnd"/>
      <w:r w:rsidRPr="008E0DC0">
        <w:rPr>
          <w:rFonts w:ascii="David" w:hAnsi="David"/>
          <w:szCs w:val="24"/>
          <w:rtl/>
        </w:rPr>
        <w:t xml:space="preserve"> </w:t>
      </w:r>
      <w:r w:rsidRPr="008E0DC0">
        <w:rPr>
          <w:rFonts w:ascii="David" w:hAnsi="David" w:hint="eastAsia"/>
          <w:szCs w:val="24"/>
          <w:rtl/>
        </w:rPr>
        <w:t>ההקמה</w:t>
      </w:r>
      <w:r w:rsidRPr="008E0DC0">
        <w:rPr>
          <w:rFonts w:ascii="David" w:hAnsi="David"/>
          <w:szCs w:val="24"/>
          <w:rtl/>
        </w:rPr>
        <w:t xml:space="preserve"> </w:t>
      </w:r>
      <w:r w:rsidRPr="008E0DC0">
        <w:rPr>
          <w:rFonts w:ascii="David" w:hAnsi="David" w:hint="eastAsia"/>
          <w:szCs w:val="24"/>
          <w:rtl/>
        </w:rPr>
        <w:t>ומנהל</w:t>
      </w:r>
      <w:r w:rsidRPr="008E0DC0">
        <w:rPr>
          <w:rFonts w:ascii="David" w:hAnsi="David"/>
          <w:szCs w:val="24"/>
          <w:rtl/>
        </w:rPr>
        <w:t xml:space="preserve"> </w:t>
      </w:r>
      <w:r w:rsidRPr="008E0DC0">
        <w:rPr>
          <w:rFonts w:ascii="David" w:hAnsi="David" w:hint="eastAsia"/>
          <w:szCs w:val="24"/>
          <w:rtl/>
        </w:rPr>
        <w:t>מערכות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טכנית</w:t>
      </w:r>
    </w:p>
    <w:p w:rsidR="00F37D9B" w:rsidRPr="00F67FF1" w:rsidRDefault="00BD00BD" w:rsidP="00E53DC1">
      <w:pPr>
        <w:keepNext/>
        <w:keepLines/>
        <w:numPr>
          <w:ilvl w:val="3"/>
          <w:numId w:val="3"/>
        </w:numPr>
        <w:tabs>
          <w:tab w:val="clear" w:pos="1728"/>
        </w:tabs>
        <w:spacing w:after="80" w:line="360" w:lineRule="auto"/>
        <w:ind w:left="2216" w:hanging="1134"/>
        <w:jc w:val="both"/>
        <w:rPr>
          <w:rFonts w:ascii="David" w:hAnsi="David"/>
          <w:szCs w:val="24"/>
        </w:rPr>
      </w:pPr>
      <w:bookmarkStart w:id="47" w:name="_Ref492335202"/>
      <w:r w:rsidRPr="00EF57D7">
        <w:rPr>
          <w:rFonts w:ascii="David" w:hAnsi="David" w:hint="eastAsia"/>
          <w:szCs w:val="24"/>
          <w:rtl/>
        </w:rPr>
        <w:t>ראה</w:t>
      </w:r>
      <w:r w:rsidRPr="00EF57D7">
        <w:rPr>
          <w:rFonts w:ascii="David" w:hAnsi="David"/>
          <w:szCs w:val="24"/>
          <w:rtl/>
        </w:rPr>
        <w:t xml:space="preserve"> פירוט על מתן הניקוד עבור מיקום המוקד בנספח א' 17 למכרז. </w:t>
      </w:r>
      <w:bookmarkEnd w:id="47"/>
    </w:p>
    <w:p w:rsidR="0048099D"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tl/>
        </w:rPr>
      </w:pPr>
      <w:bookmarkStart w:id="48" w:name="OLE_LINK1"/>
      <w:r w:rsidRPr="008E0DC0">
        <w:rPr>
          <w:rFonts w:ascii="David" w:hAnsi="David"/>
          <w:szCs w:val="24"/>
          <w:rtl/>
        </w:rPr>
        <w:t>רק הצעה שתקבל לפחות 75% (כלומר 75 נקודות מתוך סך 100 הנקודות) תעבור לשלב הבא – בדיקת הצעות המחיר.</w:t>
      </w:r>
      <w:bookmarkEnd w:id="46"/>
      <w:bookmarkEnd w:id="48"/>
    </w:p>
    <w:p w:rsidR="00B1646B" w:rsidRPr="008E0DC0" w:rsidRDefault="00B1646B"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hint="eastAsia"/>
          <w:szCs w:val="24"/>
          <w:rtl/>
        </w:rPr>
        <w:lastRenderedPageBreak/>
        <w:t>עם</w:t>
      </w:r>
      <w:r w:rsidRPr="008E0DC0">
        <w:rPr>
          <w:rFonts w:ascii="David" w:hAnsi="David"/>
          <w:szCs w:val="24"/>
          <w:rtl/>
        </w:rPr>
        <w:t xml:space="preserve"> זאת, </w:t>
      </w:r>
      <w:r w:rsidR="0048099D" w:rsidRPr="008E0DC0">
        <w:rPr>
          <w:rFonts w:ascii="David" w:hAnsi="David" w:hint="eastAsia"/>
          <w:szCs w:val="24"/>
          <w:rtl/>
        </w:rPr>
        <w:t>אם</w:t>
      </w:r>
      <w:r w:rsidR="0048099D" w:rsidRPr="008E0DC0">
        <w:rPr>
          <w:rFonts w:ascii="David" w:hAnsi="David"/>
          <w:szCs w:val="24"/>
          <w:rtl/>
        </w:rPr>
        <w:t xml:space="preserve"> </w:t>
      </w:r>
      <w:r w:rsidR="0048099D" w:rsidRPr="008E0DC0">
        <w:rPr>
          <w:rFonts w:ascii="David" w:hAnsi="David" w:hint="eastAsia"/>
          <w:szCs w:val="24"/>
          <w:rtl/>
        </w:rPr>
        <w:t>כתוצאה</w:t>
      </w:r>
      <w:r w:rsidR="0048099D" w:rsidRPr="008E0DC0">
        <w:rPr>
          <w:rFonts w:ascii="David" w:hAnsi="David"/>
          <w:szCs w:val="24"/>
          <w:rtl/>
        </w:rPr>
        <w:t xml:space="preserve"> </w:t>
      </w:r>
      <w:r w:rsidR="0048099D" w:rsidRPr="008E0DC0">
        <w:rPr>
          <w:rFonts w:ascii="David" w:hAnsi="David" w:hint="eastAsia"/>
          <w:szCs w:val="24"/>
          <w:rtl/>
        </w:rPr>
        <w:t>מפסילת</w:t>
      </w:r>
      <w:r w:rsidR="0048099D" w:rsidRPr="008E0DC0">
        <w:rPr>
          <w:rFonts w:ascii="David" w:hAnsi="David"/>
          <w:szCs w:val="24"/>
          <w:rtl/>
        </w:rPr>
        <w:t xml:space="preserve">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בסעיף</w:t>
      </w:r>
      <w:r w:rsidR="0048099D" w:rsidRPr="008E0DC0">
        <w:rPr>
          <w:rFonts w:ascii="David" w:hAnsi="David"/>
          <w:szCs w:val="24"/>
          <w:rtl/>
        </w:rPr>
        <w:t xml:space="preserve"> </w:t>
      </w:r>
      <w:r w:rsidR="0048099D" w:rsidRPr="008E0DC0">
        <w:rPr>
          <w:rFonts w:ascii="David" w:hAnsi="David" w:hint="eastAsia"/>
          <w:szCs w:val="24"/>
          <w:rtl/>
        </w:rPr>
        <w:t>האיכות</w:t>
      </w:r>
      <w:r w:rsidR="0048099D" w:rsidRPr="008E0DC0">
        <w:rPr>
          <w:rFonts w:ascii="David" w:hAnsi="David"/>
          <w:szCs w:val="24"/>
          <w:rtl/>
        </w:rPr>
        <w:t xml:space="preserve"> </w:t>
      </w:r>
      <w:r w:rsidR="0048099D" w:rsidRPr="008E0DC0">
        <w:rPr>
          <w:rFonts w:ascii="David" w:hAnsi="David" w:hint="eastAsia"/>
          <w:szCs w:val="24"/>
          <w:rtl/>
        </w:rPr>
        <w:t>תשארנה</w:t>
      </w:r>
      <w:r w:rsidR="0048099D" w:rsidRPr="008E0DC0">
        <w:rPr>
          <w:rFonts w:ascii="David" w:hAnsi="David"/>
          <w:szCs w:val="24"/>
          <w:rtl/>
        </w:rPr>
        <w:t xml:space="preserve"> </w:t>
      </w:r>
      <w:r w:rsidR="0048099D" w:rsidRPr="008E0DC0">
        <w:rPr>
          <w:rFonts w:ascii="David" w:hAnsi="David" w:hint="eastAsia"/>
          <w:szCs w:val="24"/>
          <w:rtl/>
        </w:rPr>
        <w:t>בידי</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פחות</w:t>
      </w:r>
      <w:r w:rsidR="0048099D" w:rsidRPr="008E0DC0">
        <w:rPr>
          <w:rFonts w:ascii="David" w:hAnsi="David"/>
          <w:szCs w:val="24"/>
          <w:rtl/>
        </w:rPr>
        <w:t xml:space="preserve"> </w:t>
      </w:r>
      <w:r w:rsidR="0048099D" w:rsidRPr="008E0DC0">
        <w:rPr>
          <w:rFonts w:ascii="David" w:hAnsi="David" w:hint="eastAsia"/>
          <w:szCs w:val="24"/>
          <w:rtl/>
        </w:rPr>
        <w:t>מ</w:t>
      </w:r>
      <w:r w:rsidR="0048099D" w:rsidRPr="008E0DC0">
        <w:rPr>
          <w:rFonts w:ascii="David" w:hAnsi="David"/>
          <w:szCs w:val="24"/>
          <w:rtl/>
        </w:rPr>
        <w:t xml:space="preserve">-3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רשאי</w:t>
      </w:r>
      <w:r w:rsidR="0048099D" w:rsidRPr="008E0DC0">
        <w:rPr>
          <w:rFonts w:ascii="David" w:hAnsi="David"/>
          <w:szCs w:val="24"/>
          <w:rtl/>
        </w:rPr>
        <w:t xml:space="preserve"> </w:t>
      </w:r>
      <w:r w:rsidR="0048099D" w:rsidRPr="008E0DC0">
        <w:rPr>
          <w:rFonts w:ascii="David" w:hAnsi="David" w:hint="eastAsia"/>
          <w:szCs w:val="24"/>
          <w:rtl/>
        </w:rPr>
        <w:t>להפחית</w:t>
      </w:r>
      <w:r w:rsidR="0048099D" w:rsidRPr="008E0DC0">
        <w:rPr>
          <w:rFonts w:ascii="David" w:hAnsi="David"/>
          <w:szCs w:val="24"/>
          <w:rtl/>
        </w:rPr>
        <w:t xml:space="preserve"> </w:t>
      </w:r>
      <w:r w:rsidR="0048099D" w:rsidRPr="008E0DC0">
        <w:rPr>
          <w:rFonts w:ascii="David" w:hAnsi="David" w:hint="eastAsia"/>
          <w:szCs w:val="24"/>
          <w:rtl/>
        </w:rPr>
        <w:t>את</w:t>
      </w:r>
      <w:r w:rsidR="0048099D" w:rsidRPr="008E0DC0">
        <w:rPr>
          <w:rFonts w:ascii="David" w:hAnsi="David"/>
          <w:szCs w:val="24"/>
          <w:rtl/>
        </w:rPr>
        <w:t xml:space="preserve"> </w:t>
      </w:r>
      <w:r w:rsidR="0048099D" w:rsidRPr="008E0DC0">
        <w:rPr>
          <w:rFonts w:ascii="David" w:hAnsi="David" w:hint="eastAsia"/>
          <w:szCs w:val="24"/>
          <w:rtl/>
        </w:rPr>
        <w:t>ציון</w:t>
      </w:r>
      <w:r w:rsidR="0048099D" w:rsidRPr="008E0DC0">
        <w:rPr>
          <w:rFonts w:ascii="David" w:hAnsi="David"/>
          <w:szCs w:val="24"/>
          <w:rtl/>
        </w:rPr>
        <w:t xml:space="preserve"> </w:t>
      </w:r>
      <w:r w:rsidR="0048099D" w:rsidRPr="008E0DC0">
        <w:rPr>
          <w:rFonts w:ascii="David" w:hAnsi="David" w:hint="eastAsia"/>
          <w:szCs w:val="24"/>
          <w:rtl/>
        </w:rPr>
        <w:t>מעבר</w:t>
      </w:r>
      <w:r w:rsidR="0048099D" w:rsidRPr="008E0DC0">
        <w:rPr>
          <w:rFonts w:ascii="David" w:hAnsi="David"/>
          <w:szCs w:val="24"/>
          <w:rtl/>
        </w:rPr>
        <w:t xml:space="preserve"> </w:t>
      </w:r>
      <w:r w:rsidR="0048099D" w:rsidRPr="008E0DC0">
        <w:rPr>
          <w:rFonts w:ascii="David" w:hAnsi="David" w:hint="eastAsia"/>
          <w:szCs w:val="24"/>
          <w:rtl/>
        </w:rPr>
        <w:t>שלב</w:t>
      </w:r>
      <w:r w:rsidR="0048099D" w:rsidRPr="008E0DC0">
        <w:rPr>
          <w:rFonts w:ascii="David" w:hAnsi="David"/>
          <w:szCs w:val="24"/>
          <w:rtl/>
        </w:rPr>
        <w:t xml:space="preserve"> </w:t>
      </w:r>
      <w:r w:rsidR="0048099D" w:rsidRPr="008E0DC0">
        <w:rPr>
          <w:rFonts w:ascii="David" w:hAnsi="David" w:hint="eastAsia"/>
          <w:szCs w:val="24"/>
          <w:rtl/>
        </w:rPr>
        <w:t>האיכות</w:t>
      </w:r>
      <w:r w:rsidR="0048099D" w:rsidRPr="008E0DC0">
        <w:rPr>
          <w:rFonts w:ascii="David" w:hAnsi="David"/>
          <w:szCs w:val="24"/>
          <w:rtl/>
        </w:rPr>
        <w:t xml:space="preserve"> </w:t>
      </w:r>
      <w:r w:rsidR="0048099D" w:rsidRPr="008E0DC0">
        <w:rPr>
          <w:rFonts w:ascii="David" w:hAnsi="David" w:hint="eastAsia"/>
          <w:szCs w:val="24"/>
          <w:rtl/>
        </w:rPr>
        <w:t>כך</w:t>
      </w:r>
      <w:r w:rsidR="0048099D" w:rsidRPr="008E0DC0">
        <w:rPr>
          <w:rFonts w:ascii="David" w:hAnsi="David"/>
          <w:szCs w:val="24"/>
          <w:rtl/>
        </w:rPr>
        <w:t xml:space="preserve"> </w:t>
      </w:r>
      <w:r w:rsidR="0048099D" w:rsidRPr="008E0DC0">
        <w:rPr>
          <w:rFonts w:ascii="David" w:hAnsi="David" w:hint="eastAsia"/>
          <w:szCs w:val="24"/>
          <w:rtl/>
        </w:rPr>
        <w:t>שתשארנה</w:t>
      </w:r>
      <w:r w:rsidR="0048099D" w:rsidRPr="008E0DC0">
        <w:rPr>
          <w:rFonts w:ascii="David" w:hAnsi="David"/>
          <w:szCs w:val="24"/>
          <w:rtl/>
        </w:rPr>
        <w:t xml:space="preserve"> </w:t>
      </w:r>
      <w:r w:rsidR="0048099D" w:rsidRPr="008E0DC0">
        <w:rPr>
          <w:rFonts w:ascii="David" w:hAnsi="David" w:hint="eastAsia"/>
          <w:szCs w:val="24"/>
          <w:rtl/>
        </w:rPr>
        <w:t>לפחות</w:t>
      </w:r>
      <w:r w:rsidR="0048099D" w:rsidRPr="008E0DC0">
        <w:rPr>
          <w:rFonts w:ascii="David" w:hAnsi="David"/>
          <w:szCs w:val="24"/>
          <w:rtl/>
        </w:rPr>
        <w:t xml:space="preserve"> 3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ציון</w:t>
      </w:r>
      <w:r w:rsidR="0048099D" w:rsidRPr="008E0DC0">
        <w:rPr>
          <w:rFonts w:ascii="David" w:hAnsi="David"/>
          <w:szCs w:val="24"/>
          <w:rtl/>
        </w:rPr>
        <w:t xml:space="preserve"> </w:t>
      </w:r>
      <w:r w:rsidR="0048099D" w:rsidRPr="008E0DC0">
        <w:rPr>
          <w:rFonts w:ascii="David" w:hAnsi="David" w:hint="eastAsia"/>
          <w:szCs w:val="24"/>
          <w:rtl/>
        </w:rPr>
        <w:t>האיכות</w:t>
      </w:r>
      <w:r w:rsidR="0048099D" w:rsidRPr="008E0DC0">
        <w:rPr>
          <w:rFonts w:ascii="David" w:hAnsi="David"/>
          <w:szCs w:val="24"/>
          <w:rtl/>
        </w:rPr>
        <w:t xml:space="preserve"> </w:t>
      </w:r>
      <w:r w:rsidR="0048099D" w:rsidRPr="008E0DC0">
        <w:rPr>
          <w:rFonts w:ascii="David" w:hAnsi="David" w:hint="eastAsia"/>
          <w:szCs w:val="24"/>
          <w:rtl/>
        </w:rPr>
        <w:t>לא</w:t>
      </w:r>
      <w:r w:rsidR="0048099D" w:rsidRPr="008E0DC0">
        <w:rPr>
          <w:rFonts w:ascii="David" w:hAnsi="David"/>
          <w:szCs w:val="24"/>
          <w:rtl/>
        </w:rPr>
        <w:t xml:space="preserve"> </w:t>
      </w:r>
      <w:r w:rsidR="0048099D" w:rsidRPr="008E0DC0">
        <w:rPr>
          <w:rFonts w:ascii="David" w:hAnsi="David" w:hint="eastAsia"/>
          <w:szCs w:val="24"/>
          <w:rtl/>
        </w:rPr>
        <w:t>יפחת</w:t>
      </w:r>
      <w:r w:rsidR="0048099D" w:rsidRPr="008E0DC0">
        <w:rPr>
          <w:rFonts w:ascii="David" w:hAnsi="David"/>
          <w:szCs w:val="24"/>
          <w:rtl/>
        </w:rPr>
        <w:t xml:space="preserve"> </w:t>
      </w:r>
      <w:r w:rsidR="0048099D" w:rsidRPr="008E0DC0">
        <w:rPr>
          <w:rFonts w:ascii="David" w:hAnsi="David" w:hint="eastAsia"/>
          <w:szCs w:val="24"/>
          <w:rtl/>
        </w:rPr>
        <w:t>מ</w:t>
      </w:r>
      <w:r w:rsidR="0048099D" w:rsidRPr="008E0DC0">
        <w:rPr>
          <w:rFonts w:ascii="David" w:hAnsi="David"/>
          <w:szCs w:val="24"/>
          <w:rtl/>
        </w:rPr>
        <w:t>-70</w:t>
      </w:r>
      <w:bookmarkStart w:id="49" w:name="_Ref415720278"/>
    </w:p>
    <w:p w:rsidR="00B1646B" w:rsidRPr="008E0DC0" w:rsidRDefault="0048099D" w:rsidP="008E0DC0">
      <w:pPr>
        <w:keepNext/>
        <w:keepLines/>
        <w:numPr>
          <w:ilvl w:val="1"/>
          <w:numId w:val="3"/>
        </w:numPr>
        <w:spacing w:after="80" w:line="360" w:lineRule="auto"/>
        <w:jc w:val="both"/>
        <w:rPr>
          <w:rFonts w:ascii="David" w:hAnsi="David"/>
          <w:szCs w:val="24"/>
        </w:rPr>
      </w:pPr>
      <w:r w:rsidRPr="008E0DC0">
        <w:rPr>
          <w:rFonts w:ascii="David" w:hAnsi="David"/>
          <w:szCs w:val="24"/>
          <w:rtl/>
        </w:rPr>
        <w:t>שלב שלישי – בדיקת הצעות המחיר</w:t>
      </w:r>
      <w:r w:rsidR="00B1646B" w:rsidRPr="008E0DC0">
        <w:rPr>
          <w:rFonts w:ascii="David" w:hAnsi="David"/>
          <w:szCs w:val="24"/>
          <w:rtl/>
        </w:rPr>
        <w:t>:</w:t>
      </w:r>
    </w:p>
    <w:p w:rsidR="0048099D"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 xml:space="preserve">בשלב זה ייפתחו מעטפות המחיר, וייבדקו הצעות המחיר: </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proofErr w:type="spellStart"/>
      <w:r w:rsidRPr="008E0DC0">
        <w:rPr>
          <w:rFonts w:ascii="David" w:hAnsi="David" w:hint="eastAsia"/>
          <w:szCs w:val="24"/>
          <w:rtl/>
        </w:rPr>
        <w:t>למפ</w:t>
      </w:r>
      <w:r w:rsidRPr="008E0DC0">
        <w:rPr>
          <w:rFonts w:ascii="David" w:hAnsi="David"/>
          <w:szCs w:val="24"/>
          <w:rtl/>
        </w:rPr>
        <w:t>"ל</w:t>
      </w:r>
      <w:proofErr w:type="spellEnd"/>
      <w:r w:rsidRPr="008E0DC0">
        <w:rPr>
          <w:rFonts w:ascii="David" w:hAnsi="David"/>
          <w:szCs w:val="24"/>
          <w:rtl/>
        </w:rPr>
        <w:t xml:space="preserve"> </w:t>
      </w:r>
      <w:r w:rsidRPr="008E0DC0">
        <w:rPr>
          <w:rFonts w:ascii="David" w:hAnsi="David" w:hint="eastAsia"/>
          <w:szCs w:val="24"/>
          <w:rtl/>
        </w:rPr>
        <w:t>ולמשקלים</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המחיר </w:t>
      </w:r>
      <w:r w:rsidRPr="008E0DC0">
        <w:rPr>
          <w:rFonts w:ascii="David" w:hAnsi="David" w:hint="eastAsia"/>
          <w:szCs w:val="24"/>
          <w:rtl/>
        </w:rPr>
        <w:t>לפי</w:t>
      </w:r>
      <w:r w:rsidR="00404CF4" w:rsidRPr="0017282D">
        <w:rPr>
          <w:rFonts w:ascii="David" w:hAnsi="David"/>
          <w:szCs w:val="24"/>
          <w:rtl/>
        </w:rPr>
        <w:t xml:space="preserve"> הנוסחה</w:t>
      </w:r>
      <w:r w:rsidR="00404CF4">
        <w:rPr>
          <w:rFonts w:ascii="David" w:hAnsi="David" w:hint="cs"/>
          <w:szCs w:val="24"/>
          <w:rtl/>
        </w:rPr>
        <w:t>:</w:t>
      </w:r>
    </w:p>
    <w:p w:rsidR="0048099D" w:rsidRPr="008E0DC0" w:rsidRDefault="007929CA" w:rsidP="008E0DC0">
      <w:pPr>
        <w:keepNext/>
        <w:keepLines/>
        <w:spacing w:before="120" w:after="120"/>
        <w:ind w:left="2835"/>
        <w:jc w:val="center"/>
        <w:rPr>
          <w:rFonts w:ascii="David" w:hAnsi="David"/>
          <w:szCs w:val="24"/>
          <w:rtl/>
        </w:rPr>
      </w:pPr>
      <m:oMathPara>
        <m:oMathParaPr>
          <m:jc m:val="center"/>
        </m:oMathParaPr>
        <m:oMath>
          <m:f>
            <m:fPr>
              <m:ctrlPr>
                <w:rPr>
                  <w:rFonts w:ascii="Cambria Math" w:hAnsi="Cambria Math"/>
                  <w:szCs w:val="24"/>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rsidR="0048099D" w:rsidRPr="008E0DC0" w:rsidRDefault="0048099D" w:rsidP="008E0DC0">
      <w:pPr>
        <w:keepNext/>
        <w:keepLines/>
        <w:spacing w:after="120" w:line="360" w:lineRule="auto"/>
        <w:ind w:left="2835"/>
        <w:rPr>
          <w:rFonts w:ascii="David" w:hAnsi="David"/>
          <w:szCs w:val="24"/>
          <w:rtl/>
        </w:rPr>
      </w:pPr>
      <w:r w:rsidRPr="008E0DC0">
        <w:rPr>
          <w:rFonts w:ascii="David" w:hAnsi="David" w:hint="eastAsia"/>
          <w:szCs w:val="24"/>
          <w:rtl/>
        </w:rPr>
        <w:t>ציון</w:t>
      </w:r>
      <w:r w:rsidRPr="008E0DC0">
        <w:rPr>
          <w:rFonts w:ascii="David" w:hAnsi="David"/>
          <w:szCs w:val="24"/>
          <w:rtl/>
        </w:rPr>
        <w:t xml:space="preserve"> </w:t>
      </w:r>
      <w:r w:rsidRPr="008E0DC0">
        <w:rPr>
          <w:rFonts w:ascii="David" w:hAnsi="David" w:hint="eastAsia"/>
          <w:szCs w:val="24"/>
          <w:rtl/>
        </w:rPr>
        <w:t>המחיר</w:t>
      </w:r>
      <w:r w:rsidRPr="008E0DC0">
        <w:rPr>
          <w:rFonts w:ascii="David" w:hAnsi="David"/>
          <w:szCs w:val="24"/>
          <w:rtl/>
        </w:rPr>
        <w:t xml:space="preserve"> </w:t>
      </w:r>
      <w:r w:rsidRPr="008E0DC0">
        <w:rPr>
          <w:rFonts w:ascii="David" w:hAnsi="David" w:hint="eastAsia"/>
          <w:szCs w:val="24"/>
          <w:rtl/>
        </w:rPr>
        <w:t>המשוקלל</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הצעה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סיכום</w:t>
      </w:r>
      <w:r w:rsidRPr="008E0DC0">
        <w:rPr>
          <w:rFonts w:ascii="David" w:hAnsi="David"/>
          <w:szCs w:val="24"/>
          <w:rtl/>
        </w:rPr>
        <w:t xml:space="preserve"> </w:t>
      </w:r>
      <w:r w:rsidRPr="008E0DC0">
        <w:rPr>
          <w:rFonts w:ascii="David" w:hAnsi="David" w:hint="eastAsia"/>
          <w:szCs w:val="24"/>
          <w:rtl/>
        </w:rPr>
        <w:t>ציוני</w:t>
      </w:r>
      <w:r w:rsidRPr="008E0DC0">
        <w:rPr>
          <w:rFonts w:ascii="David" w:hAnsi="David"/>
          <w:szCs w:val="24"/>
          <w:rtl/>
        </w:rPr>
        <w:t xml:space="preserve"> </w:t>
      </w:r>
      <w:r w:rsidRPr="008E0DC0">
        <w:rPr>
          <w:rFonts w:ascii="David" w:hAnsi="David" w:hint="eastAsia"/>
          <w:szCs w:val="24"/>
          <w:rtl/>
        </w:rPr>
        <w:t>המחיר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הרכיבים</w:t>
      </w:r>
      <w:r w:rsidRPr="008E0DC0">
        <w:rPr>
          <w:rFonts w:ascii="David" w:hAnsi="David"/>
          <w:szCs w:val="24"/>
          <w:rtl/>
        </w:rPr>
        <w:t xml:space="preserve"> </w:t>
      </w:r>
      <w:r w:rsidRPr="008E0DC0">
        <w:rPr>
          <w:rFonts w:ascii="David" w:hAnsi="David" w:hint="eastAsia"/>
          <w:szCs w:val="24"/>
          <w:rtl/>
        </w:rPr>
        <w:t>בהצעה</w:t>
      </w:r>
    </w:p>
    <w:p w:rsidR="00B1646B"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tl/>
        </w:rPr>
      </w:pPr>
      <w:r w:rsidRPr="008E0DC0">
        <w:rPr>
          <w:rFonts w:ascii="David" w:hAnsi="David" w:hint="eastAsia"/>
          <w:szCs w:val="24"/>
          <w:rtl/>
        </w:rPr>
        <w:t>ל</w:t>
      </w:r>
      <w:r w:rsidR="00742E7F">
        <w:rPr>
          <w:rFonts w:ascii="David" w:hAnsi="David" w:hint="cs"/>
          <w:szCs w:val="24"/>
          <w:rtl/>
        </w:rPr>
        <w:t>ו</w:t>
      </w:r>
      <w:r w:rsidRPr="008E0DC0">
        <w:rPr>
          <w:rFonts w:ascii="David" w:hAnsi="David" w:hint="eastAsia"/>
          <w:szCs w:val="24"/>
          <w:rtl/>
        </w:rPr>
        <w:t>ועדת</w:t>
      </w:r>
      <w:r w:rsidRPr="008E0DC0">
        <w:rPr>
          <w:rFonts w:ascii="David" w:hAnsi="David"/>
          <w:szCs w:val="24"/>
          <w:rtl/>
        </w:rPr>
        <w:t xml:space="preserve"> המכרזים הזכות לפסול הצעה שניכר שהינה הצעה </w:t>
      </w:r>
      <w:r w:rsidR="00B940F2">
        <w:rPr>
          <w:rFonts w:ascii="David" w:hAnsi="David"/>
          <w:szCs w:val="24"/>
          <w:rtl/>
        </w:rPr>
        <w:t xml:space="preserve">גרעונית או תכסיסנית </w:t>
      </w:r>
      <w:r w:rsidR="00B940F2">
        <w:rPr>
          <w:rFonts w:ascii="David" w:hAnsi="David" w:hint="cs"/>
          <w:szCs w:val="24"/>
          <w:rtl/>
        </w:rPr>
        <w:t>של ה</w:t>
      </w:r>
      <w:r w:rsidRPr="008E0DC0">
        <w:rPr>
          <w:rFonts w:ascii="David" w:hAnsi="David"/>
          <w:szCs w:val="24"/>
          <w:rtl/>
        </w:rPr>
        <w:t xml:space="preserve">מציע ועקב כך עלולה להיגרם פגיעה בזכויות </w:t>
      </w:r>
      <w:r w:rsidRPr="008E0DC0">
        <w:rPr>
          <w:rFonts w:ascii="David" w:hAnsi="David" w:hint="eastAsia"/>
          <w:szCs w:val="24"/>
          <w:rtl/>
        </w:rPr>
        <w:t>העובדים</w:t>
      </w:r>
      <w:r w:rsidR="0085570E">
        <w:rPr>
          <w:rFonts w:ascii="David" w:hAnsi="David" w:hint="cs"/>
          <w:szCs w:val="24"/>
          <w:rtl/>
        </w:rPr>
        <w:t xml:space="preserve"> ו/או באיכות השירות הניתן למשרד</w:t>
      </w:r>
      <w:r w:rsidR="00B1646B" w:rsidRPr="008E0DC0">
        <w:rPr>
          <w:rFonts w:ascii="David" w:hAnsi="David"/>
          <w:szCs w:val="24"/>
          <w:rtl/>
        </w:rPr>
        <w:t>.</w:t>
      </w:r>
    </w:p>
    <w:p w:rsidR="00B1646B" w:rsidRPr="008E0DC0" w:rsidRDefault="0048099D" w:rsidP="008E0DC0">
      <w:pPr>
        <w:keepNext/>
        <w:keepLines/>
        <w:numPr>
          <w:ilvl w:val="1"/>
          <w:numId w:val="3"/>
        </w:numPr>
        <w:spacing w:after="80" w:line="360" w:lineRule="auto"/>
        <w:jc w:val="both"/>
        <w:rPr>
          <w:rFonts w:ascii="David" w:hAnsi="David"/>
          <w:szCs w:val="24"/>
        </w:rPr>
      </w:pPr>
      <w:r w:rsidRPr="008E0DC0">
        <w:rPr>
          <w:rFonts w:ascii="David" w:hAnsi="David"/>
          <w:szCs w:val="24"/>
          <w:rtl/>
        </w:rPr>
        <w:t>שלב רביעי – שקלול רכיבי העלות והאיכות</w:t>
      </w:r>
    </w:p>
    <w:p w:rsidR="00B1646B"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B1646B" w:rsidRPr="008E0DC0" w:rsidRDefault="0048099D"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 xml:space="preserve">איכות – </w:t>
      </w:r>
      <w:r w:rsidR="004C3566">
        <w:rPr>
          <w:rFonts w:ascii="David" w:hAnsi="David" w:hint="cs"/>
          <w:szCs w:val="24"/>
          <w:rtl/>
        </w:rPr>
        <w:t>40</w:t>
      </w:r>
      <w:r w:rsidRPr="008E0DC0">
        <w:rPr>
          <w:rFonts w:ascii="David" w:hAnsi="David"/>
          <w:szCs w:val="24"/>
          <w:rtl/>
        </w:rPr>
        <w:t>%</w:t>
      </w:r>
      <w:r w:rsidR="00B1646B" w:rsidRPr="008E0DC0">
        <w:rPr>
          <w:rFonts w:ascii="David" w:hAnsi="David"/>
          <w:szCs w:val="24"/>
          <w:rtl/>
        </w:rPr>
        <w:t>.</w:t>
      </w:r>
    </w:p>
    <w:p w:rsidR="0048099D" w:rsidRPr="008E0DC0" w:rsidRDefault="00B1646B" w:rsidP="008E0DC0">
      <w:pPr>
        <w:keepNext/>
        <w:keepLines/>
        <w:numPr>
          <w:ilvl w:val="4"/>
          <w:numId w:val="3"/>
        </w:numPr>
        <w:tabs>
          <w:tab w:val="clear" w:pos="2232"/>
          <w:tab w:val="num" w:pos="2551"/>
        </w:tabs>
        <w:spacing w:after="80" w:line="360" w:lineRule="auto"/>
        <w:ind w:left="2409" w:hanging="969"/>
        <w:jc w:val="both"/>
        <w:rPr>
          <w:rFonts w:ascii="David" w:hAnsi="David"/>
          <w:szCs w:val="24"/>
        </w:rPr>
      </w:pPr>
      <w:r w:rsidRPr="008E0DC0">
        <w:rPr>
          <w:rFonts w:ascii="David" w:hAnsi="David"/>
          <w:szCs w:val="24"/>
          <w:rtl/>
        </w:rPr>
        <w:t xml:space="preserve">עלות   – </w:t>
      </w:r>
      <w:r w:rsidR="004C3566">
        <w:rPr>
          <w:rFonts w:ascii="David" w:hAnsi="David" w:hint="cs"/>
          <w:szCs w:val="24"/>
          <w:rtl/>
        </w:rPr>
        <w:t>60</w:t>
      </w:r>
      <w:r w:rsidRPr="008E0DC0">
        <w:rPr>
          <w:rFonts w:ascii="David" w:hAnsi="David"/>
          <w:szCs w:val="24"/>
          <w:rtl/>
        </w:rPr>
        <w:t>%.</w:t>
      </w:r>
    </w:p>
    <w:p w:rsidR="0048099D" w:rsidRPr="008E0DC0" w:rsidRDefault="0048099D" w:rsidP="008E0DC0">
      <w:pPr>
        <w:keepNext/>
        <w:keepLines/>
        <w:numPr>
          <w:ilvl w:val="1"/>
          <w:numId w:val="3"/>
        </w:numPr>
        <w:spacing w:after="80" w:line="360" w:lineRule="auto"/>
        <w:jc w:val="both"/>
        <w:rPr>
          <w:rFonts w:ascii="David" w:hAnsi="David"/>
          <w:szCs w:val="24"/>
        </w:rPr>
      </w:pPr>
      <w:r w:rsidRPr="008E0DC0">
        <w:rPr>
          <w:rFonts w:ascii="David" w:hAnsi="David"/>
          <w:szCs w:val="24"/>
          <w:rtl/>
        </w:rPr>
        <w:t>שלב חמישי – בחירת הספק הזוכה</w:t>
      </w:r>
    </w:p>
    <w:p w:rsidR="0048099D"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sidRPr="008E0DC0">
        <w:rPr>
          <w:rFonts w:ascii="David" w:hAnsi="David"/>
          <w:szCs w:val="24"/>
          <w:rtl/>
        </w:rPr>
        <w:t xml:space="preserve">המציע בעל הציון המשוקלל הגבוה ביותר (ציון רכיבי האיכות + ציון רכיבי העלות) יזכה במכרז. </w:t>
      </w:r>
    </w:p>
    <w:p w:rsidR="0048099D" w:rsidRDefault="00B940F2" w:rsidP="008E0DC0">
      <w:pPr>
        <w:keepNext/>
        <w:keepLines/>
        <w:numPr>
          <w:ilvl w:val="2"/>
          <w:numId w:val="3"/>
        </w:numPr>
        <w:tabs>
          <w:tab w:val="clear" w:pos="1224"/>
          <w:tab w:val="num" w:pos="1559"/>
        </w:tabs>
        <w:spacing w:after="80" w:line="360" w:lineRule="auto"/>
        <w:ind w:left="1417" w:hanging="567"/>
        <w:jc w:val="both"/>
        <w:rPr>
          <w:rFonts w:ascii="David" w:hAnsi="David"/>
          <w:szCs w:val="24"/>
        </w:rPr>
      </w:pPr>
      <w:r>
        <w:rPr>
          <w:rFonts w:ascii="David" w:hAnsi="David"/>
          <w:szCs w:val="24"/>
          <w:rtl/>
        </w:rPr>
        <w:t>במקרה שההתקשרות עם הספק הזוכה לא תצא לפועל</w:t>
      </w:r>
      <w:r>
        <w:rPr>
          <w:rFonts w:ascii="David" w:hAnsi="David" w:hint="cs"/>
          <w:szCs w:val="24"/>
          <w:rtl/>
        </w:rPr>
        <w:t xml:space="preserve">, </w:t>
      </w:r>
      <w:r w:rsidR="0048099D" w:rsidRPr="008E0DC0">
        <w:rPr>
          <w:rFonts w:ascii="David" w:hAnsi="David"/>
          <w:szCs w:val="24"/>
          <w:rtl/>
        </w:rPr>
        <w:t>המשרד שומר לעצמו את הזכות לפנות למציע שידורג במקום השני, לצורך מתן השירותים נשוא פניה זו.</w:t>
      </w:r>
    </w:p>
    <w:p w:rsidR="00B1646B" w:rsidRPr="008E0DC0" w:rsidRDefault="0048099D" w:rsidP="008E0DC0">
      <w:pPr>
        <w:keepNext/>
        <w:keepLines/>
        <w:numPr>
          <w:ilvl w:val="2"/>
          <w:numId w:val="3"/>
        </w:numPr>
        <w:tabs>
          <w:tab w:val="clear" w:pos="1224"/>
          <w:tab w:val="num" w:pos="1559"/>
        </w:tabs>
        <w:spacing w:after="80" w:line="360" w:lineRule="auto"/>
        <w:ind w:left="1417" w:hanging="567"/>
        <w:jc w:val="both"/>
        <w:rPr>
          <w:rFonts w:ascii="David" w:hAnsi="David"/>
          <w:szCs w:val="24"/>
          <w:rtl/>
        </w:rPr>
      </w:pPr>
      <w:r w:rsidRPr="008E0DC0">
        <w:rPr>
          <w:rFonts w:ascii="David" w:hAnsi="David"/>
          <w:szCs w:val="24"/>
          <w:rtl/>
        </w:rPr>
        <w:t>המשרד אינו מתחייב לבחור את ההצעה הזולה ביותר ו/או כל הצעה שהיא</w:t>
      </w:r>
      <w:r w:rsidR="00B1646B" w:rsidRPr="008E0DC0">
        <w:rPr>
          <w:rFonts w:ascii="David" w:hAnsi="David"/>
          <w:szCs w:val="24"/>
          <w:rtl/>
        </w:rPr>
        <w:t>.</w:t>
      </w:r>
      <w:bookmarkStart w:id="50" w:name="_Ref436024978"/>
    </w:p>
    <w:p w:rsidR="00D12ECE" w:rsidRPr="008E0DC0" w:rsidRDefault="00B1646B" w:rsidP="00E53DC1">
      <w:pPr>
        <w:keepNext/>
        <w:keepLines/>
        <w:numPr>
          <w:ilvl w:val="2"/>
          <w:numId w:val="3"/>
        </w:numPr>
        <w:tabs>
          <w:tab w:val="clear" w:pos="1224"/>
          <w:tab w:val="num" w:pos="1559"/>
        </w:tabs>
        <w:spacing w:after="80" w:line="360" w:lineRule="auto"/>
        <w:ind w:left="1417" w:hanging="567"/>
        <w:jc w:val="both"/>
        <w:rPr>
          <w:rFonts w:ascii="David" w:hAnsi="David"/>
          <w:szCs w:val="24"/>
          <w:rtl/>
        </w:rPr>
      </w:pPr>
      <w:r w:rsidRPr="008E0DC0">
        <w:rPr>
          <w:rFonts w:ascii="David" w:hAnsi="David"/>
          <w:szCs w:val="24"/>
          <w:rtl/>
        </w:rPr>
        <w:lastRenderedPageBreak/>
        <w:t xml:space="preserve"> </w:t>
      </w:r>
      <w:bookmarkStart w:id="51" w:name="_Ref494151042"/>
      <w:r w:rsidR="0048099D" w:rsidRPr="008E0DC0">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00D12ECE">
        <w:rPr>
          <w:rFonts w:ascii="David" w:hAnsi="David" w:hint="cs"/>
          <w:szCs w:val="24"/>
          <w:rtl/>
        </w:rPr>
        <w:t xml:space="preserve"> </w:t>
      </w:r>
      <w:r w:rsidR="00D12ECE" w:rsidRPr="008E0DC0">
        <w:rPr>
          <w:rFonts w:ascii="David" w:hAnsi="David"/>
          <w:szCs w:val="24"/>
          <w:rtl/>
        </w:rPr>
        <w:t>במקרה שהמציע הוא עסק בשליטת אישה, כהגדרתו ב</w:t>
      </w:r>
      <w:r w:rsidR="00D12ECE" w:rsidRPr="008E0DC0">
        <w:rPr>
          <w:rFonts w:ascii="David" w:hAnsi="David" w:hint="eastAsia"/>
          <w:szCs w:val="24"/>
          <w:rtl/>
        </w:rPr>
        <w:t>תיקון</w:t>
      </w:r>
      <w:r w:rsidR="00D12ECE" w:rsidRPr="008E0DC0">
        <w:rPr>
          <w:rFonts w:ascii="David" w:hAnsi="David"/>
          <w:szCs w:val="24"/>
          <w:rtl/>
        </w:rPr>
        <w:t xml:space="preserve"> </w:t>
      </w:r>
      <w:r w:rsidR="00D12ECE" w:rsidRPr="008E0DC0">
        <w:rPr>
          <w:rFonts w:ascii="David" w:hAnsi="David" w:hint="eastAsia"/>
          <w:szCs w:val="24"/>
          <w:rtl/>
        </w:rPr>
        <w:t>לחוק</w:t>
      </w:r>
      <w:r w:rsidR="00D12ECE" w:rsidRPr="008E0DC0">
        <w:rPr>
          <w:rFonts w:ascii="David" w:hAnsi="David"/>
          <w:szCs w:val="24"/>
          <w:rtl/>
        </w:rPr>
        <w:t xml:space="preserve"> </w:t>
      </w:r>
      <w:r w:rsidR="00D12ECE" w:rsidRPr="008E0DC0">
        <w:rPr>
          <w:rFonts w:ascii="David" w:hAnsi="David" w:hint="eastAsia"/>
          <w:szCs w:val="24"/>
          <w:rtl/>
        </w:rPr>
        <w:t>חובת</w:t>
      </w:r>
      <w:r w:rsidR="00D12ECE" w:rsidRPr="008E0DC0">
        <w:rPr>
          <w:rFonts w:ascii="David" w:hAnsi="David"/>
          <w:szCs w:val="24"/>
          <w:rtl/>
        </w:rPr>
        <w:t xml:space="preserve"> </w:t>
      </w:r>
      <w:r w:rsidR="00D12ECE" w:rsidRPr="008E0DC0">
        <w:rPr>
          <w:rFonts w:ascii="David" w:hAnsi="David" w:hint="eastAsia"/>
          <w:szCs w:val="24"/>
          <w:rtl/>
        </w:rPr>
        <w:t>מכרזים</w:t>
      </w:r>
      <w:r w:rsidR="00D12ECE" w:rsidRPr="008E0DC0">
        <w:rPr>
          <w:rFonts w:ascii="David" w:hAnsi="David"/>
          <w:szCs w:val="24"/>
          <w:rtl/>
        </w:rPr>
        <w:t xml:space="preserve"> (מספר 15) </w:t>
      </w:r>
      <w:r w:rsidR="00D12ECE" w:rsidRPr="008E0DC0">
        <w:rPr>
          <w:rFonts w:ascii="David" w:hAnsi="David" w:hint="eastAsia"/>
          <w:szCs w:val="24"/>
          <w:rtl/>
        </w:rPr>
        <w:t>התשס</w:t>
      </w:r>
      <w:r w:rsidR="00D12ECE" w:rsidRPr="008E0DC0">
        <w:rPr>
          <w:rFonts w:ascii="David" w:hAnsi="David"/>
          <w:szCs w:val="24"/>
          <w:rtl/>
        </w:rPr>
        <w:t xml:space="preserve">"ג-2002 (להלן: "התיקון </w:t>
      </w:r>
      <w:r w:rsidR="00D12ECE" w:rsidRPr="008E0DC0">
        <w:rPr>
          <w:rFonts w:ascii="David" w:hAnsi="David" w:hint="eastAsia"/>
          <w:szCs w:val="24"/>
          <w:rtl/>
        </w:rPr>
        <w:t>לחוק</w:t>
      </w:r>
      <w:r w:rsidR="00D12ECE" w:rsidRPr="008E0DC0">
        <w:rPr>
          <w:rFonts w:ascii="David" w:hAnsi="David"/>
          <w:szCs w:val="24"/>
          <w:rtl/>
        </w:rPr>
        <w:t xml:space="preserve"> </w:t>
      </w:r>
      <w:r w:rsidR="00D12ECE" w:rsidRPr="008E0DC0">
        <w:rPr>
          <w:rFonts w:ascii="David" w:hAnsi="David" w:hint="eastAsia"/>
          <w:szCs w:val="24"/>
          <w:rtl/>
        </w:rPr>
        <w:t>המכרזים</w:t>
      </w:r>
      <w:r w:rsidR="00D12ECE" w:rsidRPr="008E0DC0">
        <w:rPr>
          <w:rFonts w:ascii="David" w:hAnsi="David"/>
          <w:szCs w:val="24"/>
          <w:rtl/>
        </w:rPr>
        <w:t xml:space="preserve">") </w:t>
      </w:r>
      <w:r w:rsidR="00D12ECE" w:rsidRPr="008E0DC0">
        <w:rPr>
          <w:rFonts w:ascii="David" w:hAnsi="David" w:hint="eastAsia"/>
          <w:szCs w:val="24"/>
          <w:rtl/>
        </w:rPr>
        <w:t>לעניין</w:t>
      </w:r>
      <w:r w:rsidR="00D12ECE" w:rsidRPr="008E0DC0">
        <w:rPr>
          <w:rFonts w:ascii="David" w:hAnsi="David"/>
          <w:szCs w:val="24"/>
          <w:rtl/>
        </w:rPr>
        <w:t xml:space="preserve"> </w:t>
      </w:r>
      <w:r w:rsidR="00D12ECE" w:rsidRPr="008E0DC0">
        <w:rPr>
          <w:rFonts w:ascii="David" w:hAnsi="David" w:hint="eastAsia"/>
          <w:szCs w:val="24"/>
          <w:rtl/>
        </w:rPr>
        <w:t>עידוד</w:t>
      </w:r>
      <w:r w:rsidR="00D12ECE" w:rsidRPr="008E0DC0">
        <w:rPr>
          <w:rFonts w:ascii="David" w:hAnsi="David"/>
          <w:szCs w:val="24"/>
          <w:rtl/>
        </w:rPr>
        <w:t xml:space="preserve"> </w:t>
      </w:r>
      <w:r w:rsidR="00D12ECE" w:rsidRPr="008E0DC0">
        <w:rPr>
          <w:rFonts w:ascii="David" w:hAnsi="David" w:hint="eastAsia"/>
          <w:szCs w:val="24"/>
          <w:rtl/>
        </w:rPr>
        <w:t>נשים</w:t>
      </w:r>
      <w:r w:rsidR="00D12ECE" w:rsidRPr="008E0DC0">
        <w:rPr>
          <w:rFonts w:ascii="David" w:hAnsi="David"/>
          <w:szCs w:val="24"/>
          <w:rtl/>
        </w:rPr>
        <w:t xml:space="preserve"> </w:t>
      </w:r>
      <w:r w:rsidR="00D12ECE" w:rsidRPr="008E0DC0">
        <w:rPr>
          <w:rFonts w:ascii="David" w:hAnsi="David" w:hint="eastAsia"/>
          <w:szCs w:val="24"/>
          <w:rtl/>
        </w:rPr>
        <w:t>בעסקים</w:t>
      </w:r>
      <w:r w:rsidR="00D12ECE" w:rsidRPr="008E0DC0">
        <w:rPr>
          <w:rFonts w:ascii="David" w:hAnsi="David"/>
          <w:szCs w:val="24"/>
          <w:rtl/>
        </w:rPr>
        <w:t xml:space="preserve">, </w:t>
      </w:r>
      <w:r w:rsidR="00D12ECE">
        <w:rPr>
          <w:rFonts w:ascii="David" w:hAnsi="David" w:hint="cs"/>
          <w:szCs w:val="24"/>
          <w:rtl/>
        </w:rPr>
        <w:t xml:space="preserve">עליו </w:t>
      </w:r>
      <w:r w:rsidR="00D12ECE" w:rsidRPr="008E0DC0">
        <w:rPr>
          <w:rFonts w:ascii="David" w:hAnsi="David" w:hint="eastAsia"/>
          <w:szCs w:val="24"/>
          <w:rtl/>
        </w:rPr>
        <w:t>להגיש</w:t>
      </w:r>
      <w:r w:rsidR="00D12ECE" w:rsidRPr="008E0DC0">
        <w:rPr>
          <w:rFonts w:ascii="David" w:hAnsi="David"/>
          <w:szCs w:val="24"/>
          <w:rtl/>
        </w:rPr>
        <w:t xml:space="preserve"> </w:t>
      </w:r>
      <w:r w:rsidR="00D12ECE" w:rsidRPr="008E0DC0">
        <w:rPr>
          <w:rFonts w:ascii="David" w:hAnsi="David" w:hint="eastAsia"/>
          <w:szCs w:val="24"/>
          <w:rtl/>
        </w:rPr>
        <w:t>אישור</w:t>
      </w:r>
      <w:r w:rsidR="00D12ECE" w:rsidRPr="008E0DC0">
        <w:rPr>
          <w:rFonts w:ascii="David" w:hAnsi="David"/>
          <w:szCs w:val="24"/>
          <w:rtl/>
        </w:rPr>
        <w:t xml:space="preserve"> </w:t>
      </w:r>
      <w:r w:rsidR="00D12ECE" w:rsidRPr="008E0DC0">
        <w:rPr>
          <w:rFonts w:ascii="David" w:hAnsi="David" w:hint="eastAsia"/>
          <w:szCs w:val="24"/>
          <w:rtl/>
        </w:rPr>
        <w:t>ותצהיר</w:t>
      </w:r>
      <w:r w:rsidR="00D12ECE" w:rsidRPr="008E0DC0">
        <w:rPr>
          <w:rFonts w:ascii="David" w:hAnsi="David"/>
          <w:szCs w:val="24"/>
          <w:rtl/>
        </w:rPr>
        <w:t xml:space="preserve"> </w:t>
      </w:r>
      <w:r w:rsidR="00D12ECE" w:rsidRPr="008E0DC0">
        <w:rPr>
          <w:rFonts w:ascii="David" w:hAnsi="David" w:hint="eastAsia"/>
          <w:szCs w:val="24"/>
          <w:rtl/>
        </w:rPr>
        <w:t>לפיו</w:t>
      </w:r>
      <w:r w:rsidR="00D12ECE" w:rsidRPr="008E0DC0">
        <w:rPr>
          <w:rFonts w:ascii="David" w:hAnsi="David"/>
          <w:szCs w:val="24"/>
          <w:rtl/>
        </w:rPr>
        <w:t xml:space="preserve"> </w:t>
      </w:r>
      <w:r w:rsidR="00D12ECE" w:rsidRPr="008E0DC0">
        <w:rPr>
          <w:rFonts w:ascii="David" w:hAnsi="David" w:hint="eastAsia"/>
          <w:szCs w:val="24"/>
          <w:rtl/>
        </w:rPr>
        <w:t>העסק</w:t>
      </w:r>
      <w:r w:rsidR="00D12ECE" w:rsidRPr="008E0DC0">
        <w:rPr>
          <w:rFonts w:ascii="David" w:hAnsi="David"/>
          <w:szCs w:val="24"/>
          <w:rtl/>
        </w:rPr>
        <w:t xml:space="preserve"> </w:t>
      </w:r>
      <w:r w:rsidR="00D12ECE" w:rsidRPr="008E0DC0">
        <w:rPr>
          <w:rFonts w:ascii="David" w:hAnsi="David" w:hint="eastAsia"/>
          <w:szCs w:val="24"/>
          <w:rtl/>
        </w:rPr>
        <w:t>הוא</w:t>
      </w:r>
      <w:r w:rsidR="00D12ECE" w:rsidRPr="008E0DC0">
        <w:rPr>
          <w:rFonts w:ascii="David" w:hAnsi="David"/>
          <w:szCs w:val="24"/>
          <w:rtl/>
        </w:rPr>
        <w:t xml:space="preserve"> </w:t>
      </w:r>
      <w:r w:rsidR="00D12ECE" w:rsidRPr="008E0DC0">
        <w:rPr>
          <w:rFonts w:ascii="David" w:hAnsi="David" w:hint="eastAsia"/>
          <w:szCs w:val="24"/>
          <w:rtl/>
        </w:rPr>
        <w:t>בשליטת</w:t>
      </w:r>
      <w:r w:rsidR="00D12ECE" w:rsidRPr="008E0DC0">
        <w:rPr>
          <w:rFonts w:ascii="David" w:hAnsi="David"/>
          <w:szCs w:val="24"/>
          <w:rtl/>
        </w:rPr>
        <w:t xml:space="preserve"> </w:t>
      </w:r>
      <w:r w:rsidR="00D12ECE" w:rsidRPr="008E0DC0">
        <w:rPr>
          <w:rFonts w:ascii="David" w:hAnsi="David" w:hint="eastAsia"/>
          <w:szCs w:val="24"/>
          <w:rtl/>
        </w:rPr>
        <w:t>אישה</w:t>
      </w:r>
      <w:r w:rsidR="00D12ECE" w:rsidRPr="008E0DC0">
        <w:rPr>
          <w:rFonts w:ascii="David" w:hAnsi="David"/>
          <w:szCs w:val="24"/>
          <w:rtl/>
        </w:rPr>
        <w:t xml:space="preserve"> (על </w:t>
      </w:r>
      <w:r w:rsidR="00D12ECE" w:rsidRPr="008E0DC0">
        <w:rPr>
          <w:rFonts w:ascii="David" w:hAnsi="David" w:hint="eastAsia"/>
          <w:szCs w:val="24"/>
          <w:rtl/>
        </w:rPr>
        <w:t>משמעותם</w:t>
      </w:r>
      <w:r w:rsidR="00D12ECE" w:rsidRPr="008E0DC0">
        <w:rPr>
          <w:rFonts w:ascii="David" w:hAnsi="David"/>
          <w:szCs w:val="24"/>
          <w:rtl/>
        </w:rPr>
        <w:t xml:space="preserve"> </w:t>
      </w:r>
      <w:r w:rsidR="00D12ECE" w:rsidRPr="008E0DC0">
        <w:rPr>
          <w:rFonts w:ascii="David" w:hAnsi="David" w:hint="eastAsia"/>
          <w:szCs w:val="24"/>
          <w:rtl/>
        </w:rPr>
        <w:t>של</w:t>
      </w:r>
      <w:r w:rsidR="00D12ECE" w:rsidRPr="008E0DC0">
        <w:rPr>
          <w:rFonts w:ascii="David" w:hAnsi="David"/>
          <w:szCs w:val="24"/>
          <w:rtl/>
        </w:rPr>
        <w:t xml:space="preserve"> </w:t>
      </w:r>
      <w:r w:rsidR="00D12ECE" w:rsidRPr="008E0DC0">
        <w:rPr>
          <w:rFonts w:ascii="David" w:hAnsi="David" w:hint="eastAsia"/>
          <w:szCs w:val="24"/>
          <w:rtl/>
        </w:rPr>
        <w:t>המונחים</w:t>
      </w:r>
      <w:r w:rsidR="00D12ECE" w:rsidRPr="008E0DC0">
        <w:rPr>
          <w:rFonts w:ascii="David" w:hAnsi="David"/>
          <w:szCs w:val="24"/>
          <w:rtl/>
        </w:rPr>
        <w:t xml:space="preserve"> "עסק"; "עסק </w:t>
      </w:r>
      <w:r w:rsidR="00D12ECE" w:rsidRPr="008E0DC0">
        <w:rPr>
          <w:rFonts w:ascii="David" w:hAnsi="David" w:hint="eastAsia"/>
          <w:szCs w:val="24"/>
          <w:rtl/>
        </w:rPr>
        <w:t>בשליטת</w:t>
      </w:r>
      <w:r w:rsidR="00D12ECE" w:rsidRPr="008E0DC0">
        <w:rPr>
          <w:rFonts w:ascii="David" w:hAnsi="David"/>
          <w:szCs w:val="24"/>
          <w:rtl/>
        </w:rPr>
        <w:t xml:space="preserve"> </w:t>
      </w:r>
      <w:r w:rsidR="00D12ECE" w:rsidRPr="008E0DC0">
        <w:rPr>
          <w:rFonts w:ascii="David" w:hAnsi="David" w:hint="eastAsia"/>
          <w:szCs w:val="24"/>
          <w:rtl/>
        </w:rPr>
        <w:t>אישה</w:t>
      </w:r>
      <w:r w:rsidR="00D12ECE" w:rsidRPr="008E0DC0">
        <w:rPr>
          <w:rFonts w:ascii="David" w:hAnsi="David"/>
          <w:szCs w:val="24"/>
          <w:rtl/>
        </w:rPr>
        <w:t xml:space="preserve">"; "אישור"; </w:t>
      </w:r>
      <w:r w:rsidR="00D12ECE" w:rsidRPr="008E0DC0">
        <w:rPr>
          <w:rFonts w:ascii="David" w:hAnsi="David" w:hint="eastAsia"/>
          <w:szCs w:val="24"/>
          <w:rtl/>
        </w:rPr>
        <w:t>ו</w:t>
      </w:r>
      <w:r w:rsidR="00D12ECE" w:rsidRPr="008E0DC0">
        <w:rPr>
          <w:rFonts w:ascii="David" w:hAnsi="David"/>
          <w:szCs w:val="24"/>
          <w:rtl/>
        </w:rPr>
        <w:t xml:space="preserve">"תצהיר </w:t>
      </w:r>
      <w:r w:rsidR="00D12ECE" w:rsidRPr="008E0DC0">
        <w:rPr>
          <w:rFonts w:ascii="David" w:hAnsi="David" w:hint="eastAsia"/>
          <w:szCs w:val="24"/>
          <w:rtl/>
        </w:rPr>
        <w:t>ראה</w:t>
      </w:r>
      <w:r w:rsidR="00D12ECE" w:rsidRPr="008E0DC0">
        <w:rPr>
          <w:rFonts w:ascii="David" w:hAnsi="David"/>
          <w:szCs w:val="24"/>
          <w:rtl/>
        </w:rPr>
        <w:t xml:space="preserve"> </w:t>
      </w:r>
      <w:r w:rsidR="00D12ECE" w:rsidRPr="008E0DC0">
        <w:rPr>
          <w:rFonts w:ascii="David" w:hAnsi="David" w:hint="eastAsia"/>
          <w:szCs w:val="24"/>
          <w:rtl/>
        </w:rPr>
        <w:t>התיקון</w:t>
      </w:r>
      <w:r w:rsidR="00D12ECE" w:rsidRPr="008E0DC0">
        <w:rPr>
          <w:rFonts w:ascii="David" w:hAnsi="David"/>
          <w:szCs w:val="24"/>
          <w:rtl/>
        </w:rPr>
        <w:t xml:space="preserve"> </w:t>
      </w:r>
      <w:r w:rsidR="00D12ECE" w:rsidRPr="008E0DC0">
        <w:rPr>
          <w:rFonts w:ascii="David" w:hAnsi="David" w:hint="eastAsia"/>
          <w:szCs w:val="24"/>
          <w:rtl/>
        </w:rPr>
        <w:t>לחוק</w:t>
      </w:r>
      <w:r w:rsidR="00D12ECE" w:rsidRPr="008E0DC0">
        <w:rPr>
          <w:rFonts w:ascii="David" w:hAnsi="David"/>
          <w:szCs w:val="24"/>
          <w:rtl/>
        </w:rPr>
        <w:t xml:space="preserve"> </w:t>
      </w:r>
      <w:r w:rsidR="00D12ECE" w:rsidRPr="008E0DC0">
        <w:rPr>
          <w:rFonts w:ascii="David" w:hAnsi="David" w:hint="eastAsia"/>
          <w:szCs w:val="24"/>
          <w:rtl/>
        </w:rPr>
        <w:t>המכרזים</w:t>
      </w:r>
      <w:r w:rsidR="00D12ECE" w:rsidRPr="008E0DC0">
        <w:rPr>
          <w:rFonts w:ascii="David" w:hAnsi="David"/>
          <w:szCs w:val="24"/>
          <w:rtl/>
        </w:rPr>
        <w:t>).</w:t>
      </w:r>
      <w:r w:rsidR="00D12ECE" w:rsidRPr="008E0DC0">
        <w:rPr>
          <w:rFonts w:ascii="David" w:hAnsi="David" w:hint="eastAsia"/>
          <w:szCs w:val="24"/>
          <w:rtl/>
        </w:rPr>
        <w:t>על</w:t>
      </w:r>
      <w:r w:rsidR="00D12ECE" w:rsidRPr="008E0DC0">
        <w:rPr>
          <w:rFonts w:ascii="David" w:hAnsi="David"/>
          <w:szCs w:val="24"/>
          <w:rtl/>
        </w:rPr>
        <w:t xml:space="preserve"> המציע לצרף  להצעתו אישור רו"ח ותצהיר, בהתאם לנוסח </w:t>
      </w:r>
      <w:r w:rsidR="00D12ECE" w:rsidRPr="00E53DC1">
        <w:rPr>
          <w:rFonts w:ascii="David" w:hAnsi="David" w:hint="eastAsia"/>
          <w:szCs w:val="24"/>
          <w:rtl/>
        </w:rPr>
        <w:t>נספח</w:t>
      </w:r>
      <w:r w:rsidR="00D12ECE" w:rsidRPr="00E53DC1">
        <w:rPr>
          <w:rFonts w:ascii="David" w:hAnsi="David"/>
          <w:szCs w:val="24"/>
          <w:rtl/>
        </w:rPr>
        <w:t xml:space="preserve"> 15</w:t>
      </w:r>
      <w:r w:rsidR="00D12ECE" w:rsidRPr="008E0DC0">
        <w:rPr>
          <w:rFonts w:ascii="David" w:hAnsi="David"/>
          <w:szCs w:val="24"/>
          <w:rtl/>
        </w:rPr>
        <w:t xml:space="preserve"> </w:t>
      </w:r>
      <w:r w:rsidR="00D12ECE" w:rsidRPr="008E0DC0">
        <w:rPr>
          <w:rFonts w:ascii="David" w:hAnsi="David" w:hint="eastAsia"/>
          <w:szCs w:val="24"/>
          <w:rtl/>
        </w:rPr>
        <w:t>לחוברת</w:t>
      </w:r>
      <w:r w:rsidR="00D12ECE" w:rsidRPr="008E0DC0">
        <w:rPr>
          <w:rFonts w:ascii="David" w:hAnsi="David"/>
          <w:szCs w:val="24"/>
          <w:rtl/>
        </w:rPr>
        <w:t xml:space="preserve"> </w:t>
      </w:r>
      <w:r w:rsidR="00D12ECE" w:rsidRPr="008E0DC0">
        <w:rPr>
          <w:rFonts w:ascii="David" w:hAnsi="David" w:hint="eastAsia"/>
          <w:szCs w:val="24"/>
          <w:rtl/>
        </w:rPr>
        <w:t>ההצעה</w:t>
      </w:r>
      <w:r w:rsidR="00D12ECE" w:rsidRPr="008E0DC0">
        <w:rPr>
          <w:rFonts w:ascii="David" w:hAnsi="David"/>
          <w:szCs w:val="24"/>
          <w:rtl/>
        </w:rPr>
        <w:t xml:space="preserve"> .</w:t>
      </w:r>
      <w:bookmarkEnd w:id="51"/>
    </w:p>
    <w:bookmarkEnd w:id="49"/>
    <w:bookmarkEnd w:id="50"/>
    <w:p w:rsidR="00717A95" w:rsidRDefault="00A97E77"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שמירה על סודיות</w:t>
      </w:r>
    </w:p>
    <w:p w:rsidR="00717A95" w:rsidRPr="008E0DC0" w:rsidRDefault="00717A95" w:rsidP="00F67FF1">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w:t>
      </w:r>
      <w:r>
        <w:rPr>
          <w:rFonts w:ascii="David" w:hAnsi="David" w:hint="cs"/>
          <w:szCs w:val="24"/>
          <w:rtl/>
        </w:rPr>
        <w:t xml:space="preserve"> ג'1</w:t>
      </w:r>
      <w:r w:rsidRPr="008E0DC0">
        <w:rPr>
          <w:rFonts w:ascii="David" w:hAnsi="David"/>
          <w:szCs w:val="24"/>
          <w:rtl/>
        </w:rPr>
        <w:t xml:space="preserve"> להסכם - התחייבות לשמירת סודיות ולמניעת ניגוד עניינים [חברה].</w:t>
      </w:r>
    </w:p>
    <w:p w:rsidR="00717A95" w:rsidRPr="008E0DC0" w:rsidRDefault="00717A95" w:rsidP="00F67FF1">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 xml:space="preserve">בנוסף יחתים הזוכה את עובדיו וכל מי שמטעמו במתן השירותים נשוא מכרז זה על נספח </w:t>
      </w:r>
      <w:r>
        <w:rPr>
          <w:rFonts w:ascii="David" w:hAnsi="David" w:hint="cs"/>
          <w:szCs w:val="24"/>
          <w:rtl/>
        </w:rPr>
        <w:t>ג'2</w:t>
      </w:r>
      <w:r w:rsidRPr="008E0DC0">
        <w:rPr>
          <w:rFonts w:ascii="David" w:hAnsi="David"/>
          <w:szCs w:val="24"/>
          <w:rtl/>
        </w:rPr>
        <w:t xml:space="preserve"> להסכם - התחייבות לשמירת סודיות ולמניעת ניגוד עניינים [עובד].</w:t>
      </w:r>
    </w:p>
    <w:p w:rsidR="00A97E77" w:rsidRDefault="00A97E77"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ניגודי עניינים</w:t>
      </w:r>
    </w:p>
    <w:p w:rsidR="0031319C" w:rsidRDefault="0031319C" w:rsidP="0031319C">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הזוכה </w:t>
      </w:r>
      <w:r>
        <w:rPr>
          <w:rFonts w:ascii="David" w:hAnsi="David" w:hint="cs"/>
          <w:szCs w:val="24"/>
          <w:rtl/>
        </w:rPr>
        <w:t>יתחייב כי</w:t>
      </w:r>
      <w:r w:rsidRPr="00BA4C9D">
        <w:rPr>
          <w:rFonts w:ascii="David" w:hAnsi="David"/>
          <w:szCs w:val="24"/>
          <w:rtl/>
        </w:rPr>
        <w:t xml:space="preserve"> </w:t>
      </w:r>
      <w:r w:rsidRPr="00F67FF1">
        <w:rPr>
          <w:rFonts w:ascii="David" w:hAnsi="David"/>
          <w:szCs w:val="24"/>
          <w:rtl/>
        </w:rPr>
        <w:t>אין ולא יהיה ל</w:t>
      </w:r>
      <w:r>
        <w:rPr>
          <w:rFonts w:ascii="David" w:hAnsi="David" w:hint="cs"/>
          <w:szCs w:val="24"/>
          <w:rtl/>
        </w:rPr>
        <w:t>ו</w:t>
      </w:r>
      <w:r w:rsidRPr="00F67FF1">
        <w:rPr>
          <w:rFonts w:ascii="David" w:hAnsi="David"/>
          <w:szCs w:val="24"/>
          <w:rtl/>
        </w:rPr>
        <w:t xml:space="preserve">, במהלך תקופת מתן השירותים, </w:t>
      </w:r>
      <w:r w:rsidRPr="00F67FF1">
        <w:rPr>
          <w:rFonts w:ascii="David" w:hAnsi="David" w:hint="eastAsia"/>
          <w:szCs w:val="24"/>
          <w:rtl/>
        </w:rPr>
        <w:t>ובמהלך</w:t>
      </w:r>
      <w:r w:rsidRPr="00F67FF1">
        <w:rPr>
          <w:rFonts w:ascii="David" w:hAnsi="David"/>
          <w:szCs w:val="24"/>
          <w:rtl/>
        </w:rPr>
        <w:t xml:space="preserve"> </w:t>
      </w:r>
      <w:r w:rsidRPr="00F67FF1">
        <w:rPr>
          <w:rFonts w:ascii="David" w:hAnsi="David" w:hint="eastAsia"/>
          <w:szCs w:val="24"/>
          <w:rtl/>
        </w:rPr>
        <w:t>שלושה</w:t>
      </w:r>
      <w:r w:rsidRPr="00F67FF1">
        <w:rPr>
          <w:rFonts w:ascii="David" w:hAnsi="David"/>
          <w:szCs w:val="24"/>
          <w:rtl/>
        </w:rPr>
        <w:t xml:space="preserve"> </w:t>
      </w:r>
      <w:r w:rsidRPr="00F67FF1">
        <w:rPr>
          <w:rFonts w:ascii="David" w:hAnsi="David" w:hint="eastAsia"/>
          <w:szCs w:val="24"/>
          <w:rtl/>
        </w:rPr>
        <w:t>חודשים</w:t>
      </w:r>
      <w:r w:rsidRPr="00F67FF1">
        <w:rPr>
          <w:rFonts w:ascii="David" w:hAnsi="David"/>
          <w:szCs w:val="24"/>
          <w:rtl/>
        </w:rPr>
        <w:t xml:space="preserve"> </w:t>
      </w:r>
      <w:r w:rsidRPr="00F67FF1">
        <w:rPr>
          <w:rFonts w:ascii="David" w:hAnsi="David" w:hint="eastAsia"/>
          <w:szCs w:val="24"/>
          <w:rtl/>
        </w:rPr>
        <w:t>מתום</w:t>
      </w:r>
      <w:r w:rsidRPr="00F67FF1">
        <w:rPr>
          <w:rFonts w:ascii="David" w:hAnsi="David"/>
          <w:szCs w:val="24"/>
          <w:rtl/>
        </w:rPr>
        <w:t xml:space="preserve"> </w:t>
      </w:r>
      <w:r w:rsidRPr="00F67FF1">
        <w:rPr>
          <w:rFonts w:ascii="David" w:hAnsi="David" w:hint="eastAsia"/>
          <w:szCs w:val="24"/>
          <w:rtl/>
        </w:rPr>
        <w:t>תקופה</w:t>
      </w:r>
      <w:r w:rsidRPr="00F67FF1">
        <w:rPr>
          <w:rFonts w:ascii="David" w:hAnsi="David"/>
          <w:szCs w:val="24"/>
          <w:rtl/>
        </w:rPr>
        <w:t xml:space="preserve"> </w:t>
      </w:r>
      <w:r w:rsidRPr="00F67FF1">
        <w:rPr>
          <w:rFonts w:ascii="David" w:hAnsi="David" w:hint="eastAsia"/>
          <w:szCs w:val="24"/>
          <w:rtl/>
        </w:rPr>
        <w:t>זו</w:t>
      </w:r>
      <w:r w:rsidRPr="00F67FF1">
        <w:rPr>
          <w:rFonts w:ascii="David" w:hAnsi="David"/>
          <w:szCs w:val="24"/>
          <w:rtl/>
        </w:rPr>
        <w:t xml:space="preserve">, </w:t>
      </w:r>
      <w:r w:rsidRPr="00F67FF1">
        <w:rPr>
          <w:rFonts w:ascii="David" w:hAnsi="David" w:hint="eastAsia"/>
          <w:szCs w:val="24"/>
          <w:rtl/>
        </w:rPr>
        <w:t>ניגוד</w:t>
      </w:r>
      <w:r w:rsidRPr="00F67FF1">
        <w:rPr>
          <w:rFonts w:ascii="David" w:hAnsi="David"/>
          <w:szCs w:val="24"/>
          <w:rtl/>
        </w:rPr>
        <w:t xml:space="preserve"> </w:t>
      </w:r>
      <w:r w:rsidRPr="00F67FF1">
        <w:rPr>
          <w:rFonts w:ascii="David" w:hAnsi="David" w:hint="eastAsia"/>
          <w:szCs w:val="24"/>
          <w:rtl/>
        </w:rPr>
        <w:t>עניינים</w:t>
      </w:r>
      <w:r w:rsidRPr="00F67FF1">
        <w:rPr>
          <w:rFonts w:ascii="David" w:hAnsi="David"/>
          <w:szCs w:val="24"/>
          <w:rtl/>
        </w:rPr>
        <w:t xml:space="preserve"> </w:t>
      </w:r>
      <w:r w:rsidRPr="00F67FF1">
        <w:rPr>
          <w:rFonts w:ascii="David" w:hAnsi="David" w:hint="eastAsia"/>
          <w:szCs w:val="24"/>
          <w:rtl/>
        </w:rPr>
        <w:t>מכל</w:t>
      </w:r>
      <w:r w:rsidRPr="00F67FF1">
        <w:rPr>
          <w:rFonts w:ascii="David" w:hAnsi="David"/>
          <w:szCs w:val="24"/>
          <w:rtl/>
        </w:rPr>
        <w:t xml:space="preserve"> </w:t>
      </w:r>
      <w:r w:rsidRPr="00F67FF1">
        <w:rPr>
          <w:rFonts w:ascii="David" w:hAnsi="David" w:hint="eastAsia"/>
          <w:szCs w:val="24"/>
          <w:rtl/>
        </w:rPr>
        <w:t>מין</w:t>
      </w:r>
      <w:r w:rsidRPr="00F67FF1">
        <w:rPr>
          <w:rFonts w:ascii="David" w:hAnsi="David"/>
          <w:szCs w:val="24"/>
          <w:rtl/>
        </w:rPr>
        <w:t xml:space="preserve"> </w:t>
      </w:r>
      <w:r w:rsidRPr="00F67FF1">
        <w:rPr>
          <w:rFonts w:ascii="David" w:hAnsi="David" w:hint="eastAsia"/>
          <w:szCs w:val="24"/>
          <w:rtl/>
        </w:rPr>
        <w:t>וסוג</w:t>
      </w:r>
      <w:r w:rsidRPr="00F67FF1">
        <w:rPr>
          <w:rFonts w:ascii="David" w:hAnsi="David"/>
          <w:szCs w:val="24"/>
          <w:rtl/>
        </w:rPr>
        <w:t xml:space="preserve"> </w:t>
      </w:r>
      <w:r w:rsidRPr="00F67FF1">
        <w:rPr>
          <w:rFonts w:ascii="David" w:hAnsi="David" w:hint="eastAsia"/>
          <w:szCs w:val="24"/>
          <w:rtl/>
        </w:rPr>
        <w:t>שהוא</w:t>
      </w:r>
      <w:r w:rsidRPr="00F67FF1">
        <w:rPr>
          <w:rFonts w:ascii="David" w:hAnsi="David"/>
          <w:szCs w:val="24"/>
          <w:rtl/>
        </w:rPr>
        <w:t xml:space="preserve"> </w:t>
      </w:r>
      <w:r w:rsidRPr="00F67FF1">
        <w:rPr>
          <w:rFonts w:ascii="David" w:hAnsi="David" w:hint="eastAsia"/>
          <w:szCs w:val="24"/>
          <w:rtl/>
        </w:rPr>
        <w:t>עם</w:t>
      </w:r>
      <w:r w:rsidRPr="00F67FF1">
        <w:rPr>
          <w:rFonts w:ascii="David" w:hAnsi="David"/>
          <w:szCs w:val="24"/>
          <w:rtl/>
        </w:rPr>
        <w:t xml:space="preserve"> </w:t>
      </w:r>
      <w:r w:rsidRPr="00F67FF1">
        <w:rPr>
          <w:rFonts w:ascii="David" w:hAnsi="David" w:hint="eastAsia"/>
          <w:szCs w:val="24"/>
          <w:rtl/>
        </w:rPr>
        <w:t>גורמים</w:t>
      </w:r>
      <w:r w:rsidRPr="00F67FF1">
        <w:rPr>
          <w:rFonts w:ascii="David" w:hAnsi="David"/>
          <w:szCs w:val="24"/>
          <w:rtl/>
        </w:rPr>
        <w:t xml:space="preserve"> </w:t>
      </w:r>
      <w:r w:rsidRPr="00F67FF1">
        <w:rPr>
          <w:rFonts w:ascii="David" w:hAnsi="David" w:hint="eastAsia"/>
          <w:szCs w:val="24"/>
          <w:rtl/>
        </w:rPr>
        <w:t>בעלי</w:t>
      </w:r>
      <w:r w:rsidRPr="00F67FF1">
        <w:rPr>
          <w:rFonts w:ascii="David" w:hAnsi="David"/>
          <w:szCs w:val="24"/>
          <w:rtl/>
        </w:rPr>
        <w:t xml:space="preserve"> </w:t>
      </w:r>
      <w:r w:rsidRPr="00F67FF1">
        <w:rPr>
          <w:rFonts w:ascii="David" w:hAnsi="David" w:hint="eastAsia"/>
          <w:szCs w:val="24"/>
          <w:rtl/>
        </w:rPr>
        <w:t>עניין</w:t>
      </w:r>
      <w:r w:rsidRPr="00F67FF1">
        <w:rPr>
          <w:rFonts w:ascii="David" w:hAnsi="David"/>
          <w:szCs w:val="24"/>
          <w:rtl/>
        </w:rPr>
        <w:t xml:space="preserve"> </w:t>
      </w:r>
      <w:r w:rsidRPr="00F67FF1">
        <w:rPr>
          <w:rFonts w:ascii="David" w:hAnsi="David" w:hint="eastAsia"/>
          <w:szCs w:val="24"/>
          <w:rtl/>
        </w:rPr>
        <w:t>בתחום</w:t>
      </w:r>
      <w:r>
        <w:rPr>
          <w:rFonts w:ascii="David" w:hAnsi="David" w:hint="cs"/>
          <w:szCs w:val="24"/>
          <w:rtl/>
        </w:rPr>
        <w:t xml:space="preserve"> מתן השירותים.</w:t>
      </w:r>
    </w:p>
    <w:p w:rsidR="0031319C" w:rsidRPr="008E0DC0" w:rsidRDefault="0031319C" w:rsidP="0031319C">
      <w:pPr>
        <w:keepNext/>
        <w:keepLines/>
        <w:numPr>
          <w:ilvl w:val="1"/>
          <w:numId w:val="3"/>
        </w:numPr>
        <w:tabs>
          <w:tab w:val="clear" w:pos="792"/>
          <w:tab w:val="num" w:pos="992"/>
        </w:tabs>
        <w:spacing w:after="80" w:line="360" w:lineRule="auto"/>
        <w:ind w:left="992" w:hanging="632"/>
        <w:jc w:val="both"/>
        <w:rPr>
          <w:rFonts w:ascii="David" w:hAnsi="David"/>
          <w:szCs w:val="24"/>
          <w:rtl/>
        </w:rPr>
      </w:pPr>
      <w:r>
        <w:rPr>
          <w:rFonts w:ascii="David" w:hAnsi="David" w:hint="cs"/>
          <w:szCs w:val="24"/>
          <w:rtl/>
        </w:rPr>
        <w:t xml:space="preserve">הזוכה יחתום על </w:t>
      </w:r>
      <w:r w:rsidRPr="008E0DC0">
        <w:rPr>
          <w:rFonts w:ascii="David" w:hAnsi="David"/>
          <w:szCs w:val="24"/>
          <w:rtl/>
        </w:rPr>
        <w:t>נספח</w:t>
      </w:r>
      <w:r>
        <w:rPr>
          <w:rFonts w:ascii="David" w:hAnsi="David" w:hint="cs"/>
          <w:szCs w:val="24"/>
          <w:rtl/>
        </w:rPr>
        <w:t xml:space="preserve"> ג'8</w:t>
      </w:r>
      <w:r w:rsidRPr="008E0DC0">
        <w:rPr>
          <w:rFonts w:ascii="David" w:hAnsi="David"/>
          <w:szCs w:val="24"/>
          <w:rtl/>
        </w:rPr>
        <w:t xml:space="preserve"> להסכם - התחייבות ל</w:t>
      </w:r>
      <w:r>
        <w:rPr>
          <w:rFonts w:ascii="David" w:hAnsi="David" w:hint="cs"/>
          <w:szCs w:val="24"/>
          <w:rtl/>
        </w:rPr>
        <w:t xml:space="preserve">מניעת ניגוד עניינים ויעמוד בכל דרישות ההתחייבות. </w:t>
      </w:r>
    </w:p>
    <w:p w:rsidR="00A97E77" w:rsidRPr="008E0DC0" w:rsidRDefault="00A97E77" w:rsidP="008E0DC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rsidR="00A97E77" w:rsidRPr="008E0DC0" w:rsidRDefault="00A97E77"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rsidR="00A97E77" w:rsidRPr="008E0DC0" w:rsidRDefault="00A97E77"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9E4F9D" w:rsidRPr="008E0DC0" w:rsidRDefault="009E4F9D" w:rsidP="008E0DC0">
      <w:pPr>
        <w:pStyle w:val="ae"/>
        <w:keepNext/>
        <w:keepLines/>
        <w:numPr>
          <w:ilvl w:val="0"/>
          <w:numId w:val="3"/>
        </w:numPr>
        <w:spacing w:line="360" w:lineRule="auto"/>
        <w:jc w:val="both"/>
        <w:rPr>
          <w:rFonts w:ascii="David" w:hAnsi="David"/>
          <w:b/>
          <w:bCs/>
          <w:szCs w:val="24"/>
          <w:rtl/>
        </w:rPr>
      </w:pPr>
      <w:r w:rsidRPr="008E0DC0">
        <w:rPr>
          <w:rFonts w:ascii="David" w:hAnsi="David"/>
          <w:b/>
          <w:bCs/>
          <w:szCs w:val="24"/>
          <w:rtl/>
        </w:rPr>
        <w:t xml:space="preserve">מסמכי המכרז </w:t>
      </w:r>
    </w:p>
    <w:p w:rsidR="009E4F9D" w:rsidRPr="008E0DC0" w:rsidRDefault="0039389D" w:rsidP="008E0DC0">
      <w:pPr>
        <w:keepNext/>
        <w:keepLines/>
        <w:spacing w:line="360" w:lineRule="auto"/>
        <w:jc w:val="both"/>
        <w:rPr>
          <w:rFonts w:ascii="David" w:hAnsi="David"/>
          <w:b/>
          <w:bCs/>
          <w:szCs w:val="24"/>
          <w:rtl/>
        </w:rPr>
      </w:pPr>
      <w:r w:rsidRPr="008E0DC0">
        <w:rPr>
          <w:rFonts w:ascii="David" w:hAnsi="David" w:hint="eastAsia"/>
          <w:szCs w:val="24"/>
          <w:rtl/>
        </w:rPr>
        <w:t>את</w:t>
      </w:r>
      <w:r w:rsidRPr="008E0DC0">
        <w:rPr>
          <w:rFonts w:ascii="David" w:hAnsi="David"/>
          <w:szCs w:val="24"/>
          <w:rtl/>
        </w:rPr>
        <w:t xml:space="preserve"> מסמכי </w:t>
      </w:r>
      <w:r w:rsidR="009E4F9D" w:rsidRPr="008E0DC0">
        <w:rPr>
          <w:rFonts w:ascii="David" w:hAnsi="David"/>
          <w:szCs w:val="24"/>
          <w:rtl/>
        </w:rPr>
        <w:t xml:space="preserve"> המכרז </w:t>
      </w:r>
      <w:r w:rsidRPr="008E0DC0">
        <w:rPr>
          <w:rFonts w:ascii="David" w:hAnsi="David" w:hint="eastAsia"/>
          <w:szCs w:val="24"/>
          <w:rtl/>
        </w:rPr>
        <w:t>ניתן</w:t>
      </w:r>
      <w:r w:rsidRPr="008E0DC0">
        <w:rPr>
          <w:rFonts w:ascii="David" w:hAnsi="David"/>
          <w:szCs w:val="24"/>
          <w:rtl/>
        </w:rPr>
        <w:t xml:space="preserve"> לקבל ללא תשלום באת</w:t>
      </w:r>
      <w:r w:rsidRPr="00BA4C9D">
        <w:rPr>
          <w:rFonts w:ascii="David" w:hAnsi="David"/>
          <w:szCs w:val="24"/>
          <w:rtl/>
        </w:rPr>
        <w:t xml:space="preserve">ר האינטרנט של </w:t>
      </w:r>
      <w:r w:rsidR="009E4F9D" w:rsidRPr="00BA4C9D">
        <w:rPr>
          <w:rFonts w:ascii="David" w:hAnsi="David"/>
          <w:szCs w:val="24"/>
          <w:rtl/>
        </w:rPr>
        <w:t xml:space="preserve">משרד </w:t>
      </w:r>
      <w:r w:rsidRPr="00BA4C9D">
        <w:rPr>
          <w:rFonts w:ascii="David" w:hAnsi="David" w:hint="eastAsia"/>
          <w:szCs w:val="24"/>
          <w:rtl/>
        </w:rPr>
        <w:t>המשפטים</w:t>
      </w:r>
      <w:r w:rsidRPr="00BA4C9D">
        <w:rPr>
          <w:rFonts w:ascii="David" w:hAnsi="David"/>
          <w:szCs w:val="24"/>
          <w:rtl/>
        </w:rPr>
        <w:t xml:space="preserve"> </w:t>
      </w:r>
      <w:r w:rsidR="009E4F9D" w:rsidRPr="00BA4C9D">
        <w:rPr>
          <w:rFonts w:ascii="David" w:hAnsi="David"/>
          <w:szCs w:val="24"/>
          <w:rtl/>
        </w:rPr>
        <w:t xml:space="preserve">בכתובת </w:t>
      </w:r>
      <w:hyperlink r:id="rId18" w:history="1">
        <w:r w:rsidR="00025A42" w:rsidRPr="00BA4C9D">
          <w:rPr>
            <w:rStyle w:val="Hyperlink"/>
            <w:rFonts w:ascii="David" w:hAnsi="David"/>
            <w:szCs w:val="24"/>
          </w:rPr>
          <w:t>http://www.justice.gov.il</w:t>
        </w:r>
      </w:hyperlink>
      <w:r w:rsidR="00025A42" w:rsidRPr="00F67FF1">
        <w:rPr>
          <w:rFonts w:ascii="David" w:hAnsi="David"/>
          <w:szCs w:val="24"/>
          <w:rtl/>
        </w:rPr>
        <w:t xml:space="preserve"> תחת לשונית מכרזים.</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bookmarkStart w:id="52" w:name="_Ref321897695"/>
      <w:r w:rsidRPr="008E0DC0">
        <w:rPr>
          <w:rFonts w:ascii="David" w:hAnsi="David"/>
          <w:b/>
          <w:bCs/>
          <w:szCs w:val="24"/>
          <w:rtl/>
        </w:rPr>
        <w:lastRenderedPageBreak/>
        <w:t>נציג המשרד לפניות</w:t>
      </w:r>
      <w:bookmarkEnd w:id="52"/>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נציג</w:t>
      </w:r>
      <w:r w:rsidR="001B5549" w:rsidRPr="008E0DC0">
        <w:rPr>
          <w:rFonts w:ascii="David" w:hAnsi="David" w:hint="eastAsia"/>
          <w:szCs w:val="24"/>
          <w:rtl/>
        </w:rPr>
        <w:t>ת</w:t>
      </w:r>
      <w:r w:rsidRPr="008E0DC0">
        <w:rPr>
          <w:rFonts w:ascii="David" w:hAnsi="David"/>
          <w:szCs w:val="24"/>
          <w:rtl/>
        </w:rPr>
        <w:t xml:space="preserve"> המשרד לעניין מכרז זה היא </w:t>
      </w:r>
      <w:r w:rsidR="004140B7" w:rsidRPr="008E0DC0">
        <w:rPr>
          <w:rFonts w:ascii="David" w:hAnsi="David" w:hint="eastAsia"/>
          <w:szCs w:val="24"/>
          <w:rtl/>
        </w:rPr>
        <w:t>אפרת</w:t>
      </w:r>
      <w:r w:rsidR="004140B7" w:rsidRPr="008E0DC0">
        <w:rPr>
          <w:rFonts w:ascii="David" w:hAnsi="David"/>
          <w:szCs w:val="24"/>
          <w:rtl/>
        </w:rPr>
        <w:t xml:space="preserve"> </w:t>
      </w:r>
      <w:r w:rsidR="004140B7" w:rsidRPr="008E0DC0">
        <w:rPr>
          <w:rFonts w:ascii="David" w:hAnsi="David" w:hint="eastAsia"/>
          <w:szCs w:val="24"/>
          <w:rtl/>
        </w:rPr>
        <w:t>ברבר</w:t>
      </w:r>
      <w:r w:rsidRPr="008E0DC0">
        <w:rPr>
          <w:rFonts w:ascii="David" w:hAnsi="David"/>
          <w:szCs w:val="24"/>
          <w:rtl/>
        </w:rPr>
        <w:t xml:space="preserve">. ניתן לפנות אליה באמצעות כתובת דוא"ל </w:t>
      </w:r>
      <w:hyperlink r:id="rId19" w:history="1">
        <w:r w:rsidR="00025A42" w:rsidRPr="00410E17">
          <w:rPr>
            <w:rStyle w:val="Hyperlink"/>
            <w:rFonts w:ascii="David" w:hAnsi="David"/>
            <w:szCs w:val="24"/>
          </w:rPr>
          <w:t>michraz@justice.gov.il</w:t>
        </w:r>
      </w:hyperlink>
      <w:r w:rsidR="001B5549" w:rsidRPr="008E0DC0">
        <w:rPr>
          <w:rFonts w:ascii="David" w:hAnsi="David"/>
          <w:szCs w:val="24"/>
        </w:rPr>
        <w:t xml:space="preserve"> </w:t>
      </w:r>
      <w:r w:rsidR="0083196F" w:rsidRPr="008E0DC0">
        <w:rPr>
          <w:rFonts w:ascii="David" w:hAnsi="David"/>
          <w:szCs w:val="24"/>
          <w:rtl/>
        </w:rPr>
        <w:t xml:space="preserve"> </w:t>
      </w:r>
      <w:r w:rsidRPr="008E0DC0">
        <w:rPr>
          <w:rFonts w:ascii="David" w:hAnsi="David"/>
          <w:szCs w:val="24"/>
          <w:rtl/>
        </w:rPr>
        <w:t xml:space="preserve">כל הפניות </w:t>
      </w:r>
      <w:r w:rsidR="00997930" w:rsidRPr="008E0DC0">
        <w:rPr>
          <w:rFonts w:ascii="David" w:hAnsi="David" w:hint="eastAsia"/>
          <w:szCs w:val="24"/>
          <w:rtl/>
        </w:rPr>
        <w:t>יבוצעו</w:t>
      </w:r>
      <w:r w:rsidR="00997930" w:rsidRPr="008E0DC0">
        <w:rPr>
          <w:rFonts w:ascii="David" w:hAnsi="David"/>
          <w:szCs w:val="24"/>
          <w:rtl/>
        </w:rPr>
        <w:t xml:space="preserve"> </w:t>
      </w:r>
      <w:r w:rsidR="00997930" w:rsidRPr="008E0DC0">
        <w:rPr>
          <w:rFonts w:ascii="David" w:hAnsi="David" w:hint="eastAsia"/>
          <w:szCs w:val="24"/>
          <w:rtl/>
        </w:rPr>
        <w:t>בכתב</w:t>
      </w:r>
      <w:r w:rsidR="00997930" w:rsidRPr="008E0DC0">
        <w:rPr>
          <w:rFonts w:ascii="David" w:hAnsi="David"/>
          <w:szCs w:val="24"/>
          <w:rtl/>
        </w:rPr>
        <w:t xml:space="preserve"> </w:t>
      </w:r>
      <w:r w:rsidR="00997930" w:rsidRPr="008E0DC0">
        <w:rPr>
          <w:rFonts w:ascii="David" w:hAnsi="David" w:hint="eastAsia"/>
          <w:szCs w:val="24"/>
          <w:rtl/>
        </w:rPr>
        <w:t>בלבד</w:t>
      </w:r>
      <w:r w:rsidR="00997930" w:rsidRPr="008E0DC0">
        <w:rPr>
          <w:rFonts w:ascii="David" w:hAnsi="David"/>
          <w:szCs w:val="24"/>
          <w:rtl/>
        </w:rPr>
        <w:t xml:space="preserve"> </w:t>
      </w:r>
      <w:r w:rsidR="00997930" w:rsidRPr="008E0DC0">
        <w:rPr>
          <w:rFonts w:ascii="David" w:hAnsi="David" w:hint="eastAsia"/>
          <w:szCs w:val="24"/>
          <w:rtl/>
        </w:rPr>
        <w:t>לכתובת</w:t>
      </w:r>
      <w:r w:rsidR="00997930" w:rsidRPr="008E0DC0">
        <w:rPr>
          <w:rFonts w:ascii="David" w:hAnsi="David"/>
          <w:szCs w:val="24"/>
          <w:rtl/>
        </w:rPr>
        <w:t xml:space="preserve"> </w:t>
      </w:r>
      <w:r w:rsidR="00997930" w:rsidRPr="008E0DC0">
        <w:rPr>
          <w:rFonts w:ascii="David" w:hAnsi="David" w:hint="eastAsia"/>
          <w:szCs w:val="24"/>
          <w:rtl/>
        </w:rPr>
        <w:t>מייל</w:t>
      </w:r>
      <w:r w:rsidR="00997930" w:rsidRPr="008E0DC0">
        <w:rPr>
          <w:rFonts w:ascii="David" w:hAnsi="David"/>
          <w:szCs w:val="24"/>
          <w:rtl/>
        </w:rPr>
        <w:t xml:space="preserve"> </w:t>
      </w:r>
      <w:r w:rsidR="00997930" w:rsidRPr="008E0DC0">
        <w:rPr>
          <w:rFonts w:ascii="David" w:hAnsi="David" w:hint="eastAsia"/>
          <w:szCs w:val="24"/>
          <w:rtl/>
        </w:rPr>
        <w:t>זו</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tl/>
        </w:rPr>
      </w:pPr>
      <w:bookmarkStart w:id="53" w:name="_Ref321897630"/>
      <w:r w:rsidRPr="008E0DC0">
        <w:rPr>
          <w:rFonts w:ascii="David" w:hAnsi="David"/>
          <w:b/>
          <w:bCs/>
          <w:szCs w:val="24"/>
          <w:rtl/>
        </w:rPr>
        <w:t>שאלות ובירורים</w:t>
      </w:r>
      <w:bookmarkEnd w:id="53"/>
    </w:p>
    <w:p w:rsidR="00111528" w:rsidRPr="008E0DC0" w:rsidRDefault="002D5E1A"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hint="eastAsia"/>
          <w:szCs w:val="24"/>
          <w:rtl/>
        </w:rPr>
        <w:t>השאלות</w:t>
      </w:r>
      <w:r w:rsidR="00FD45A6">
        <w:rPr>
          <w:rFonts w:ascii="David" w:hAnsi="David" w:hint="cs"/>
          <w:szCs w:val="24"/>
          <w:rtl/>
        </w:rPr>
        <w:t xml:space="preserve"> יועברו בקובץ </w:t>
      </w:r>
      <w:r w:rsidR="00FD45A6">
        <w:rPr>
          <w:rFonts w:asciiTheme="minorHAnsi" w:hAnsiTheme="minorHAnsi"/>
          <w:szCs w:val="24"/>
        </w:rPr>
        <w:t xml:space="preserve">word </w:t>
      </w:r>
      <w:r w:rsidRPr="008E0DC0">
        <w:rPr>
          <w:rFonts w:ascii="David" w:hAnsi="David"/>
          <w:szCs w:val="24"/>
          <w:rtl/>
        </w:rPr>
        <w:t xml:space="preserve"> </w:t>
      </w:r>
      <w:r w:rsidR="00FD45A6">
        <w:rPr>
          <w:rFonts w:ascii="David" w:hAnsi="David" w:hint="cs"/>
          <w:szCs w:val="24"/>
          <w:rtl/>
        </w:rPr>
        <w:t>ו</w:t>
      </w:r>
      <w:r w:rsidRPr="008E0DC0">
        <w:rPr>
          <w:rFonts w:ascii="David" w:hAnsi="David" w:hint="eastAsia"/>
          <w:szCs w:val="24"/>
          <w:rtl/>
        </w:rPr>
        <w:t>יערכו</w:t>
      </w:r>
      <w:r w:rsidRPr="008E0DC0">
        <w:rPr>
          <w:rFonts w:ascii="David" w:hAnsi="David"/>
          <w:szCs w:val="24"/>
          <w:rtl/>
        </w:rPr>
        <w:t xml:space="preserve"> </w:t>
      </w:r>
      <w:r w:rsidRPr="008E0DC0">
        <w:rPr>
          <w:rFonts w:ascii="David" w:hAnsi="David" w:hint="eastAsia"/>
          <w:szCs w:val="24"/>
          <w:rtl/>
        </w:rPr>
        <w:t>בטבלה</w:t>
      </w:r>
      <w:r w:rsidRPr="008E0DC0">
        <w:rPr>
          <w:rFonts w:ascii="David" w:hAnsi="David"/>
          <w:szCs w:val="24"/>
          <w:rtl/>
        </w:rPr>
        <w:t xml:space="preserve"> </w:t>
      </w:r>
      <w:r w:rsidRPr="008E0DC0">
        <w:rPr>
          <w:rFonts w:ascii="David" w:hAnsi="David" w:hint="eastAsia"/>
          <w:szCs w:val="24"/>
          <w:rtl/>
        </w:rPr>
        <w:t>שתכלול</w:t>
      </w:r>
      <w:r w:rsidR="009E4F9D" w:rsidRPr="008E0DC0">
        <w:rPr>
          <w:rFonts w:ascii="David" w:hAnsi="David"/>
          <w:szCs w:val="24"/>
          <w:rtl/>
        </w:rPr>
        <w:t xml:space="preserve"> את מספר ה</w:t>
      </w:r>
      <w:r w:rsidR="0083196F" w:rsidRPr="008E0DC0">
        <w:rPr>
          <w:rFonts w:ascii="David" w:hAnsi="David" w:hint="eastAsia"/>
          <w:szCs w:val="24"/>
          <w:rtl/>
        </w:rPr>
        <w:t>פרק</w:t>
      </w:r>
      <w:r w:rsidR="00FD45A6">
        <w:rPr>
          <w:rFonts w:ascii="David" w:hAnsi="David" w:hint="cs"/>
          <w:szCs w:val="24"/>
          <w:rtl/>
        </w:rPr>
        <w:t xml:space="preserve"> במסמכי המכרז</w:t>
      </w:r>
      <w:r w:rsidR="0083196F" w:rsidRPr="008E0DC0">
        <w:rPr>
          <w:rFonts w:ascii="David" w:hAnsi="David"/>
          <w:szCs w:val="24"/>
          <w:rtl/>
        </w:rPr>
        <w:t xml:space="preserve">, </w:t>
      </w:r>
      <w:r w:rsidR="009E4F9D" w:rsidRPr="008E0DC0">
        <w:rPr>
          <w:rFonts w:ascii="David" w:hAnsi="David"/>
          <w:szCs w:val="24"/>
          <w:rtl/>
        </w:rPr>
        <w:t>סעיף הרלוונטי במסמכי המכרז אליו מתייחסת</w:t>
      </w:r>
      <w:r w:rsidRPr="008E0DC0">
        <w:rPr>
          <w:rFonts w:ascii="David" w:hAnsi="David"/>
          <w:szCs w:val="24"/>
          <w:rtl/>
        </w:rPr>
        <w:t xml:space="preserve"> השאלה, ושאלת ההבהרה מנוסחת בצורה עניינית, בהירה ומלאה. במידה ויש שאלה כללית- יש לרשום </w:t>
      </w:r>
      <w:r w:rsidR="005D6E43" w:rsidRPr="008E0DC0">
        <w:rPr>
          <w:rFonts w:ascii="David" w:hAnsi="David"/>
          <w:szCs w:val="24"/>
          <w:rtl/>
        </w:rPr>
        <w:t>"</w:t>
      </w:r>
      <w:r w:rsidRPr="008E0DC0">
        <w:rPr>
          <w:rFonts w:ascii="David" w:hAnsi="David" w:hint="eastAsia"/>
          <w:szCs w:val="24"/>
          <w:rtl/>
        </w:rPr>
        <w:t>כללי</w:t>
      </w:r>
      <w:r w:rsidRPr="008E0DC0">
        <w:rPr>
          <w:rFonts w:ascii="David" w:hAnsi="David"/>
          <w:szCs w:val="24"/>
          <w:rtl/>
        </w:rPr>
        <w:t xml:space="preserve">" </w:t>
      </w:r>
      <w:r w:rsidRPr="008E0DC0">
        <w:rPr>
          <w:rFonts w:ascii="David" w:hAnsi="David" w:hint="eastAsia"/>
          <w:szCs w:val="24"/>
          <w:rtl/>
        </w:rPr>
        <w:t>בעמודת</w:t>
      </w:r>
      <w:r w:rsidRPr="008E0DC0">
        <w:rPr>
          <w:rFonts w:ascii="David" w:hAnsi="David"/>
          <w:szCs w:val="24"/>
          <w:rtl/>
        </w:rPr>
        <w:t xml:space="preserve"> </w:t>
      </w:r>
      <w:r w:rsidRPr="008E0DC0">
        <w:rPr>
          <w:rFonts w:ascii="David" w:hAnsi="David" w:hint="eastAsia"/>
          <w:szCs w:val="24"/>
          <w:rtl/>
        </w:rPr>
        <w:t>הפרק</w:t>
      </w:r>
      <w:r w:rsidR="00111528" w:rsidRPr="008E0DC0">
        <w:rPr>
          <w:rFonts w:ascii="David" w:hAnsi="David"/>
          <w:szCs w:val="24"/>
          <w:rtl/>
        </w:rPr>
        <w:t>.</w:t>
      </w:r>
    </w:p>
    <w:p w:rsidR="00111528"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ש</w:t>
      </w:r>
      <w:r w:rsidR="005D6E43" w:rsidRPr="008E0DC0">
        <w:rPr>
          <w:rFonts w:ascii="David" w:hAnsi="David"/>
          <w:szCs w:val="24"/>
          <w:rtl/>
        </w:rPr>
        <w:t>אלה שלא תכלול פרטים אלה לא תענה</w:t>
      </w:r>
      <w:r w:rsidR="00111528" w:rsidRPr="008E0DC0">
        <w:rPr>
          <w:rFonts w:ascii="David" w:hAnsi="David"/>
          <w:szCs w:val="24"/>
          <w:rtl/>
        </w:rPr>
        <w:t>.</w:t>
      </w:r>
    </w:p>
    <w:p w:rsidR="00111528" w:rsidRPr="008E0DC0" w:rsidRDefault="002D5E1A"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hint="eastAsia"/>
          <w:szCs w:val="24"/>
          <w:rtl/>
        </w:rPr>
        <w:t>המבנה</w:t>
      </w:r>
      <w:r w:rsidRPr="008E0DC0">
        <w:rPr>
          <w:rFonts w:ascii="David" w:hAnsi="David"/>
          <w:szCs w:val="24"/>
          <w:rtl/>
        </w:rPr>
        <w:t xml:space="preserve"> </w:t>
      </w:r>
      <w:r w:rsidRPr="008E0DC0">
        <w:rPr>
          <w:rFonts w:ascii="David" w:hAnsi="David" w:hint="eastAsia"/>
          <w:szCs w:val="24"/>
          <w:rtl/>
        </w:rPr>
        <w:t>להגשת</w:t>
      </w:r>
      <w:r w:rsidRPr="008E0DC0">
        <w:rPr>
          <w:rFonts w:ascii="David" w:hAnsi="David"/>
          <w:szCs w:val="24"/>
          <w:rtl/>
        </w:rPr>
        <w:t xml:space="preserve"> </w:t>
      </w:r>
      <w:r w:rsidRPr="008E0DC0">
        <w:rPr>
          <w:rFonts w:ascii="David" w:hAnsi="David" w:hint="eastAsia"/>
          <w:szCs w:val="24"/>
          <w:rtl/>
        </w:rPr>
        <w:t>שאלות</w:t>
      </w:r>
      <w:r w:rsidRPr="008E0DC0">
        <w:rPr>
          <w:rFonts w:ascii="David" w:hAnsi="David"/>
          <w:szCs w:val="24"/>
          <w:rtl/>
        </w:rPr>
        <w:t xml:space="preserve"> </w:t>
      </w:r>
      <w:r w:rsidRPr="008E0DC0">
        <w:rPr>
          <w:rFonts w:ascii="David" w:hAnsi="David" w:hint="eastAsia"/>
          <w:szCs w:val="24"/>
          <w:rtl/>
        </w:rPr>
        <w:t>ההבהרה</w:t>
      </w:r>
      <w:r w:rsidRPr="008E0DC0">
        <w:rPr>
          <w:rFonts w:ascii="David" w:hAnsi="David"/>
          <w:szCs w:val="24"/>
          <w:rtl/>
        </w:rPr>
        <w:t xml:space="preserve">: </w:t>
      </w:r>
    </w:p>
    <w:tbl>
      <w:tblPr>
        <w:bidiVisual/>
        <w:tblW w:w="9899" w:type="dxa"/>
        <w:jc w:val="center"/>
        <w:tblCellMar>
          <w:left w:w="0" w:type="dxa"/>
          <w:right w:w="0" w:type="dxa"/>
        </w:tblCellMar>
        <w:tblLook w:val="04A0" w:firstRow="1" w:lastRow="0" w:firstColumn="1" w:lastColumn="0" w:noHBand="0" w:noVBand="1"/>
      </w:tblPr>
      <w:tblGrid>
        <w:gridCol w:w="725"/>
        <w:gridCol w:w="2086"/>
        <w:gridCol w:w="851"/>
        <w:gridCol w:w="708"/>
        <w:gridCol w:w="5529"/>
      </w:tblGrid>
      <w:tr w:rsidR="00111528" w:rsidRPr="00CF5BF4" w:rsidTr="00B1646B">
        <w:trPr>
          <w:tblHeader/>
          <w:jc w:val="center"/>
        </w:trPr>
        <w:tc>
          <w:tcPr>
            <w:tcW w:w="725" w:type="dxa"/>
            <w:tcBorders>
              <w:top w:val="single" w:sz="4" w:space="0" w:color="auto"/>
              <w:left w:val="single" w:sz="4" w:space="0" w:color="auto"/>
              <w:bottom w:val="single" w:sz="4" w:space="0" w:color="auto"/>
              <w:right w:val="single" w:sz="4" w:space="0" w:color="auto"/>
            </w:tcBorders>
            <w:shd w:val="clear" w:color="auto" w:fill="F3F3F3"/>
          </w:tcPr>
          <w:p w:rsidR="00111528" w:rsidRPr="008E0DC0" w:rsidRDefault="00111528" w:rsidP="008E0DC0">
            <w:pPr>
              <w:keepNext/>
              <w:keepLines/>
              <w:spacing w:before="120" w:after="120" w:line="288" w:lineRule="auto"/>
              <w:ind w:left="34"/>
              <w:jc w:val="center"/>
              <w:rPr>
                <w:rFonts w:ascii="David" w:hAnsi="David"/>
                <w:b/>
                <w:bCs/>
                <w:szCs w:val="24"/>
                <w:rtl/>
              </w:rPr>
            </w:pPr>
            <w:proofErr w:type="spellStart"/>
            <w:r w:rsidRPr="008E0DC0">
              <w:rPr>
                <w:rFonts w:ascii="David" w:hAnsi="David"/>
                <w:b/>
                <w:bCs/>
                <w:szCs w:val="24"/>
                <w:rtl/>
              </w:rPr>
              <w:t>מס"ד</w:t>
            </w:r>
            <w:proofErr w:type="spellEnd"/>
          </w:p>
        </w:tc>
        <w:tc>
          <w:tcPr>
            <w:tcW w:w="2086" w:type="dxa"/>
            <w:tcBorders>
              <w:top w:val="single" w:sz="4" w:space="0" w:color="auto"/>
              <w:left w:val="single" w:sz="4" w:space="0" w:color="auto"/>
              <w:bottom w:val="single" w:sz="4" w:space="0" w:color="auto"/>
              <w:right w:val="single" w:sz="4" w:space="0" w:color="auto"/>
            </w:tcBorders>
            <w:shd w:val="clear" w:color="auto" w:fill="F3F3F3"/>
            <w:vAlign w:val="center"/>
          </w:tcPr>
          <w:p w:rsidR="00111528" w:rsidRPr="008E0DC0" w:rsidRDefault="00111528" w:rsidP="008E0DC0">
            <w:pPr>
              <w:keepNext/>
              <w:keepLines/>
              <w:spacing w:before="120" w:after="120" w:line="288" w:lineRule="auto"/>
              <w:ind w:left="34"/>
              <w:jc w:val="center"/>
              <w:rPr>
                <w:rFonts w:ascii="David" w:hAnsi="David"/>
                <w:b/>
                <w:bCs/>
                <w:szCs w:val="24"/>
                <w:rtl/>
              </w:rPr>
            </w:pPr>
            <w:r w:rsidRPr="008E0DC0">
              <w:rPr>
                <w:rFonts w:ascii="David" w:hAnsi="David"/>
                <w:b/>
                <w:bCs/>
                <w:szCs w:val="24"/>
                <w:rtl/>
              </w:rPr>
              <w:t>פרק</w:t>
            </w:r>
          </w:p>
        </w:tc>
        <w:tc>
          <w:tcPr>
            <w:tcW w:w="851"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11528" w:rsidRPr="008E0DC0" w:rsidRDefault="00111528" w:rsidP="008E0DC0">
            <w:pPr>
              <w:keepNext/>
              <w:keepLines/>
              <w:spacing w:before="120" w:after="120" w:line="288" w:lineRule="auto"/>
              <w:ind w:left="34"/>
              <w:jc w:val="center"/>
              <w:rPr>
                <w:rFonts w:ascii="David" w:hAnsi="David"/>
                <w:b/>
                <w:bCs/>
                <w:szCs w:val="24"/>
              </w:rPr>
            </w:pPr>
            <w:r w:rsidRPr="008E0DC0">
              <w:rPr>
                <w:rFonts w:ascii="David" w:hAnsi="David"/>
                <w:b/>
                <w:bCs/>
                <w:szCs w:val="24"/>
                <w:rtl/>
              </w:rPr>
              <w:t>מס' סעיף</w:t>
            </w:r>
          </w:p>
        </w:tc>
        <w:tc>
          <w:tcPr>
            <w:tcW w:w="708" w:type="dxa"/>
            <w:tcBorders>
              <w:top w:val="single" w:sz="4" w:space="0" w:color="auto"/>
              <w:left w:val="single" w:sz="4" w:space="0" w:color="auto"/>
              <w:bottom w:val="single" w:sz="4" w:space="0" w:color="auto"/>
              <w:right w:val="single" w:sz="4" w:space="0" w:color="auto"/>
            </w:tcBorders>
            <w:shd w:val="clear" w:color="auto" w:fill="F3F3F3"/>
          </w:tcPr>
          <w:p w:rsidR="00111528" w:rsidRPr="008E0DC0" w:rsidRDefault="00111528" w:rsidP="008E0DC0">
            <w:pPr>
              <w:keepNext/>
              <w:keepLines/>
              <w:spacing w:before="120" w:after="120" w:line="288" w:lineRule="auto"/>
              <w:ind w:left="34"/>
              <w:jc w:val="center"/>
              <w:rPr>
                <w:rFonts w:ascii="David" w:hAnsi="David"/>
                <w:b/>
                <w:bCs/>
                <w:szCs w:val="24"/>
                <w:rtl/>
              </w:rPr>
            </w:pPr>
            <w:r w:rsidRPr="008E0DC0">
              <w:rPr>
                <w:rFonts w:ascii="David" w:hAnsi="David" w:hint="eastAsia"/>
                <w:b/>
                <w:bCs/>
                <w:szCs w:val="24"/>
                <w:rtl/>
              </w:rPr>
              <w:t>עמוד</w:t>
            </w:r>
          </w:p>
        </w:tc>
        <w:tc>
          <w:tcPr>
            <w:tcW w:w="552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11528" w:rsidRPr="008E0DC0" w:rsidRDefault="00111528" w:rsidP="008E0DC0">
            <w:pPr>
              <w:keepNext/>
              <w:keepLines/>
              <w:spacing w:before="120" w:after="120" w:line="288" w:lineRule="auto"/>
              <w:ind w:left="34"/>
              <w:jc w:val="center"/>
              <w:rPr>
                <w:rFonts w:ascii="David" w:hAnsi="David"/>
                <w:b/>
                <w:bCs/>
                <w:szCs w:val="24"/>
              </w:rPr>
            </w:pPr>
            <w:r w:rsidRPr="008E0DC0">
              <w:rPr>
                <w:rFonts w:ascii="David" w:hAnsi="David"/>
                <w:b/>
                <w:bCs/>
                <w:szCs w:val="24"/>
                <w:rtl/>
              </w:rPr>
              <w:t>פירוט השאלה/בקשת הבהרה</w:t>
            </w:r>
          </w:p>
        </w:tc>
      </w:tr>
      <w:tr w:rsidR="00111528" w:rsidRPr="00CF5BF4" w:rsidTr="00B1646B">
        <w:trPr>
          <w:jc w:val="center"/>
        </w:trPr>
        <w:tc>
          <w:tcPr>
            <w:tcW w:w="725"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2086"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1528" w:rsidRPr="008E0DC0" w:rsidRDefault="00111528" w:rsidP="008E0DC0">
            <w:pPr>
              <w:keepNext/>
              <w:keepLines/>
              <w:spacing w:after="120" w:line="288" w:lineRule="auto"/>
              <w:ind w:left="720"/>
              <w:jc w:val="both"/>
              <w:rPr>
                <w:rFonts w:ascii="David" w:hAnsi="David"/>
                <w:b/>
                <w:szCs w:val="24"/>
              </w:rPr>
            </w:pPr>
          </w:p>
        </w:tc>
        <w:tc>
          <w:tcPr>
            <w:tcW w:w="708"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55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1528" w:rsidRPr="008E0DC0" w:rsidRDefault="00111528" w:rsidP="008E0DC0">
            <w:pPr>
              <w:keepNext/>
              <w:keepLines/>
              <w:spacing w:after="120" w:line="288" w:lineRule="auto"/>
              <w:ind w:left="720"/>
              <w:jc w:val="both"/>
              <w:rPr>
                <w:rFonts w:ascii="David" w:hAnsi="David"/>
                <w:b/>
                <w:szCs w:val="24"/>
              </w:rPr>
            </w:pPr>
          </w:p>
        </w:tc>
      </w:tr>
      <w:tr w:rsidR="00111528" w:rsidRPr="00CF5BF4" w:rsidTr="00B1646B">
        <w:trPr>
          <w:jc w:val="center"/>
        </w:trPr>
        <w:tc>
          <w:tcPr>
            <w:tcW w:w="725"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2086"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1528" w:rsidRPr="008E0DC0" w:rsidRDefault="00111528" w:rsidP="008E0DC0">
            <w:pPr>
              <w:keepNext/>
              <w:keepLines/>
              <w:spacing w:after="120" w:line="288" w:lineRule="auto"/>
              <w:ind w:left="720"/>
              <w:jc w:val="both"/>
              <w:rPr>
                <w:rFonts w:ascii="David" w:hAnsi="David"/>
                <w:b/>
                <w:szCs w:val="24"/>
              </w:rPr>
            </w:pPr>
          </w:p>
        </w:tc>
        <w:tc>
          <w:tcPr>
            <w:tcW w:w="708" w:type="dxa"/>
            <w:tcBorders>
              <w:top w:val="single" w:sz="4" w:space="0" w:color="auto"/>
              <w:left w:val="single" w:sz="4" w:space="0" w:color="auto"/>
              <w:bottom w:val="single" w:sz="4" w:space="0" w:color="auto"/>
              <w:right w:val="single" w:sz="4" w:space="0" w:color="auto"/>
            </w:tcBorders>
          </w:tcPr>
          <w:p w:rsidR="00111528" w:rsidRPr="008E0DC0" w:rsidRDefault="00111528" w:rsidP="008E0DC0">
            <w:pPr>
              <w:keepNext/>
              <w:keepLines/>
              <w:spacing w:after="120" w:line="288" w:lineRule="auto"/>
              <w:ind w:left="720"/>
              <w:jc w:val="both"/>
              <w:rPr>
                <w:rFonts w:ascii="David" w:hAnsi="David"/>
                <w:b/>
                <w:szCs w:val="24"/>
              </w:rPr>
            </w:pPr>
          </w:p>
        </w:tc>
        <w:tc>
          <w:tcPr>
            <w:tcW w:w="55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11528" w:rsidRPr="008E0DC0" w:rsidRDefault="00111528" w:rsidP="008E0DC0">
            <w:pPr>
              <w:keepNext/>
              <w:keepLines/>
              <w:spacing w:after="120" w:line="288" w:lineRule="auto"/>
              <w:ind w:left="720"/>
              <w:jc w:val="both"/>
              <w:rPr>
                <w:rFonts w:ascii="David" w:hAnsi="David"/>
                <w:b/>
                <w:szCs w:val="24"/>
              </w:rPr>
            </w:pPr>
          </w:p>
        </w:tc>
      </w:tr>
    </w:tbl>
    <w:p w:rsidR="00111528" w:rsidRPr="008E0DC0" w:rsidRDefault="002D5E1A"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hint="eastAsia"/>
          <w:szCs w:val="24"/>
          <w:rtl/>
        </w:rPr>
        <w:t>יש</w:t>
      </w:r>
      <w:r w:rsidRPr="008E0DC0">
        <w:rPr>
          <w:rFonts w:ascii="David" w:hAnsi="David"/>
          <w:szCs w:val="24"/>
          <w:rtl/>
        </w:rPr>
        <w:t xml:space="preserve"> לציין </w:t>
      </w:r>
      <w:r w:rsidR="0083196F" w:rsidRPr="008E0DC0">
        <w:rPr>
          <w:rFonts w:ascii="David" w:hAnsi="David" w:hint="eastAsia"/>
          <w:szCs w:val="24"/>
          <w:rtl/>
        </w:rPr>
        <w:t>בסוף</w:t>
      </w:r>
      <w:r w:rsidR="0083196F" w:rsidRPr="008E0DC0">
        <w:rPr>
          <w:rFonts w:ascii="David" w:hAnsi="David"/>
          <w:szCs w:val="24"/>
          <w:rtl/>
        </w:rPr>
        <w:t xml:space="preserve"> </w:t>
      </w:r>
      <w:r w:rsidR="0083196F" w:rsidRPr="008E0DC0">
        <w:rPr>
          <w:rFonts w:ascii="David" w:hAnsi="David" w:hint="eastAsia"/>
          <w:szCs w:val="24"/>
          <w:rtl/>
        </w:rPr>
        <w:t>המסמך</w:t>
      </w:r>
      <w:r w:rsidRPr="008E0DC0">
        <w:rPr>
          <w:rFonts w:ascii="David" w:hAnsi="David"/>
          <w:szCs w:val="24"/>
          <w:rtl/>
        </w:rPr>
        <w:t xml:space="preserve"> את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איש</w:t>
      </w:r>
      <w:r w:rsidRPr="008E0DC0">
        <w:rPr>
          <w:rFonts w:ascii="David" w:hAnsi="David"/>
          <w:szCs w:val="24"/>
          <w:rtl/>
        </w:rPr>
        <w:t xml:space="preserve"> </w:t>
      </w:r>
      <w:r w:rsidRPr="008E0DC0">
        <w:rPr>
          <w:rFonts w:ascii="David" w:hAnsi="David" w:hint="eastAsia"/>
          <w:szCs w:val="24"/>
          <w:rtl/>
        </w:rPr>
        <w:t>הקשר</w:t>
      </w:r>
      <w:r w:rsidRPr="008E0DC0">
        <w:rPr>
          <w:rFonts w:ascii="David" w:hAnsi="David"/>
          <w:szCs w:val="24"/>
          <w:rtl/>
        </w:rPr>
        <w:t xml:space="preserve"> מטעם הספק לעניין שאלות ההבהרה. הפרטים הנדרשים: </w:t>
      </w:r>
      <w:r w:rsidR="005D6E43" w:rsidRPr="008E0DC0">
        <w:rPr>
          <w:rFonts w:ascii="David" w:hAnsi="David" w:hint="eastAsia"/>
          <w:szCs w:val="24"/>
          <w:rtl/>
        </w:rPr>
        <w:t>שם</w:t>
      </w:r>
      <w:r w:rsidR="005D6E43" w:rsidRPr="008E0DC0">
        <w:rPr>
          <w:rFonts w:ascii="David" w:hAnsi="David"/>
          <w:szCs w:val="24"/>
          <w:rtl/>
        </w:rPr>
        <w:t xml:space="preserve"> </w:t>
      </w:r>
      <w:r w:rsidR="005D6E43" w:rsidRPr="008E0DC0">
        <w:rPr>
          <w:rFonts w:ascii="David" w:hAnsi="David" w:hint="eastAsia"/>
          <w:szCs w:val="24"/>
          <w:rtl/>
        </w:rPr>
        <w:t>המציע</w:t>
      </w:r>
      <w:r w:rsidR="005D6E43" w:rsidRPr="008E0DC0">
        <w:rPr>
          <w:rFonts w:ascii="David" w:hAnsi="David"/>
          <w:szCs w:val="24"/>
          <w:rtl/>
        </w:rPr>
        <w:t xml:space="preserve">, </w:t>
      </w:r>
      <w:r w:rsidR="005D6E43" w:rsidRPr="008E0DC0">
        <w:rPr>
          <w:rFonts w:ascii="David" w:hAnsi="David" w:hint="eastAsia"/>
          <w:szCs w:val="24"/>
          <w:rtl/>
        </w:rPr>
        <w:t>כתובת</w:t>
      </w:r>
      <w:r w:rsidR="005D6E43" w:rsidRPr="008E0DC0">
        <w:rPr>
          <w:rFonts w:ascii="David" w:hAnsi="David"/>
          <w:szCs w:val="24"/>
          <w:rtl/>
        </w:rPr>
        <w:t xml:space="preserve"> </w:t>
      </w:r>
      <w:r w:rsidR="005D6E43" w:rsidRPr="008E0DC0">
        <w:rPr>
          <w:rFonts w:ascii="David" w:hAnsi="David" w:hint="eastAsia"/>
          <w:szCs w:val="24"/>
          <w:rtl/>
        </w:rPr>
        <w:t>המציע</w:t>
      </w:r>
      <w:r w:rsidR="005D6E43" w:rsidRPr="008E0DC0">
        <w:rPr>
          <w:rFonts w:ascii="David" w:hAnsi="David"/>
          <w:szCs w:val="24"/>
          <w:rtl/>
        </w:rPr>
        <w:t xml:space="preserve">, </w:t>
      </w:r>
      <w:r w:rsidR="005D6E43" w:rsidRPr="008E0DC0">
        <w:rPr>
          <w:rFonts w:ascii="David" w:hAnsi="David" w:hint="eastAsia"/>
          <w:szCs w:val="24"/>
          <w:rtl/>
        </w:rPr>
        <w:t>שם</w:t>
      </w:r>
      <w:r w:rsidR="005D6E43" w:rsidRPr="008E0DC0">
        <w:rPr>
          <w:rFonts w:ascii="David" w:hAnsi="David"/>
          <w:szCs w:val="24"/>
          <w:rtl/>
        </w:rPr>
        <w:t xml:space="preserve"> </w:t>
      </w:r>
      <w:r w:rsidR="005D6E43" w:rsidRPr="008E0DC0">
        <w:rPr>
          <w:rFonts w:ascii="David" w:hAnsi="David" w:hint="eastAsia"/>
          <w:szCs w:val="24"/>
          <w:rtl/>
        </w:rPr>
        <w:t>איש</w:t>
      </w:r>
      <w:r w:rsidR="005D6E43" w:rsidRPr="008E0DC0">
        <w:rPr>
          <w:rFonts w:ascii="David" w:hAnsi="David"/>
          <w:szCs w:val="24"/>
          <w:rtl/>
        </w:rPr>
        <w:t xml:space="preserve"> </w:t>
      </w:r>
      <w:r w:rsidR="005D6E43" w:rsidRPr="008E0DC0">
        <w:rPr>
          <w:rFonts w:ascii="David" w:hAnsi="David" w:hint="eastAsia"/>
          <w:szCs w:val="24"/>
          <w:rtl/>
        </w:rPr>
        <w:t>קשר</w:t>
      </w:r>
      <w:r w:rsidR="005D6E43" w:rsidRPr="008E0DC0">
        <w:rPr>
          <w:rFonts w:ascii="David" w:hAnsi="David"/>
          <w:szCs w:val="24"/>
          <w:rtl/>
        </w:rPr>
        <w:t xml:space="preserve">, </w:t>
      </w:r>
      <w:r w:rsidR="005D6E43" w:rsidRPr="008E0DC0">
        <w:rPr>
          <w:rFonts w:ascii="David" w:hAnsi="David" w:hint="eastAsia"/>
          <w:szCs w:val="24"/>
          <w:rtl/>
        </w:rPr>
        <w:t>כתובת</w:t>
      </w:r>
      <w:r w:rsidR="005D6E43" w:rsidRPr="008E0DC0">
        <w:rPr>
          <w:rFonts w:ascii="David" w:hAnsi="David"/>
          <w:szCs w:val="24"/>
          <w:rtl/>
        </w:rPr>
        <w:t xml:space="preserve"> </w:t>
      </w:r>
      <w:r w:rsidR="005D6E43" w:rsidRPr="008E0DC0">
        <w:rPr>
          <w:rFonts w:ascii="David" w:hAnsi="David" w:hint="eastAsia"/>
          <w:szCs w:val="24"/>
          <w:rtl/>
        </w:rPr>
        <w:t>המייל</w:t>
      </w:r>
      <w:r w:rsidR="005D6E43" w:rsidRPr="008E0DC0">
        <w:rPr>
          <w:rFonts w:ascii="David" w:hAnsi="David"/>
          <w:szCs w:val="24"/>
          <w:rtl/>
        </w:rPr>
        <w:t xml:space="preserve"> </w:t>
      </w:r>
      <w:r w:rsidR="005D6E43" w:rsidRPr="008E0DC0">
        <w:rPr>
          <w:rFonts w:ascii="David" w:hAnsi="David" w:hint="eastAsia"/>
          <w:szCs w:val="24"/>
          <w:rtl/>
        </w:rPr>
        <w:t>של</w:t>
      </w:r>
      <w:r w:rsidR="005D6E43" w:rsidRPr="008E0DC0">
        <w:rPr>
          <w:rFonts w:ascii="David" w:hAnsi="David"/>
          <w:szCs w:val="24"/>
          <w:rtl/>
        </w:rPr>
        <w:t xml:space="preserve"> </w:t>
      </w:r>
      <w:r w:rsidR="005D6E43" w:rsidRPr="008E0DC0">
        <w:rPr>
          <w:rFonts w:ascii="David" w:hAnsi="David" w:hint="eastAsia"/>
          <w:szCs w:val="24"/>
          <w:rtl/>
        </w:rPr>
        <w:t>איש</w:t>
      </w:r>
      <w:r w:rsidR="005D6E43" w:rsidRPr="008E0DC0">
        <w:rPr>
          <w:rFonts w:ascii="David" w:hAnsi="David"/>
          <w:szCs w:val="24"/>
          <w:rtl/>
        </w:rPr>
        <w:t xml:space="preserve"> </w:t>
      </w:r>
      <w:r w:rsidR="005D6E43" w:rsidRPr="008E0DC0">
        <w:rPr>
          <w:rFonts w:ascii="David" w:hAnsi="David" w:hint="eastAsia"/>
          <w:szCs w:val="24"/>
          <w:rtl/>
        </w:rPr>
        <w:t>הקשר</w:t>
      </w:r>
      <w:r w:rsidR="005D6E43" w:rsidRPr="008E0DC0">
        <w:rPr>
          <w:rFonts w:ascii="David" w:hAnsi="David"/>
          <w:szCs w:val="24"/>
          <w:rtl/>
        </w:rPr>
        <w:t xml:space="preserve">, </w:t>
      </w:r>
      <w:r w:rsidR="005D6E43" w:rsidRPr="008E0DC0">
        <w:rPr>
          <w:rFonts w:ascii="David" w:hAnsi="David" w:hint="eastAsia"/>
          <w:szCs w:val="24"/>
          <w:rtl/>
        </w:rPr>
        <w:t>מספר</w:t>
      </w:r>
      <w:r w:rsidR="005D6E43" w:rsidRPr="008E0DC0">
        <w:rPr>
          <w:rFonts w:ascii="David" w:hAnsi="David"/>
          <w:szCs w:val="24"/>
          <w:rtl/>
        </w:rPr>
        <w:t xml:space="preserve"> </w:t>
      </w:r>
      <w:r w:rsidR="005D6E43" w:rsidRPr="008E0DC0">
        <w:rPr>
          <w:rFonts w:ascii="David" w:hAnsi="David" w:hint="eastAsia"/>
          <w:szCs w:val="24"/>
          <w:rtl/>
        </w:rPr>
        <w:t>טלפון</w:t>
      </w:r>
      <w:r w:rsidR="005D6E43" w:rsidRPr="008E0DC0">
        <w:rPr>
          <w:rFonts w:ascii="David" w:hAnsi="David"/>
          <w:szCs w:val="24"/>
          <w:rtl/>
        </w:rPr>
        <w:t xml:space="preserve"> </w:t>
      </w:r>
      <w:r w:rsidR="005D6E43" w:rsidRPr="008E0DC0">
        <w:rPr>
          <w:rFonts w:ascii="David" w:hAnsi="David" w:hint="eastAsia"/>
          <w:szCs w:val="24"/>
          <w:rtl/>
        </w:rPr>
        <w:t>של</w:t>
      </w:r>
      <w:r w:rsidR="005D6E43" w:rsidRPr="008E0DC0">
        <w:rPr>
          <w:rFonts w:ascii="David" w:hAnsi="David"/>
          <w:szCs w:val="24"/>
          <w:rtl/>
        </w:rPr>
        <w:t xml:space="preserve"> </w:t>
      </w:r>
      <w:r w:rsidR="005D6E43" w:rsidRPr="008E0DC0">
        <w:rPr>
          <w:rFonts w:ascii="David" w:hAnsi="David" w:hint="eastAsia"/>
          <w:szCs w:val="24"/>
          <w:rtl/>
        </w:rPr>
        <w:t>איש</w:t>
      </w:r>
      <w:r w:rsidR="005D6E43" w:rsidRPr="008E0DC0">
        <w:rPr>
          <w:rFonts w:ascii="David" w:hAnsi="David"/>
          <w:szCs w:val="24"/>
          <w:rtl/>
        </w:rPr>
        <w:t xml:space="preserve"> </w:t>
      </w:r>
      <w:r w:rsidR="005D6E43" w:rsidRPr="008E0DC0">
        <w:rPr>
          <w:rFonts w:ascii="David" w:hAnsi="David" w:hint="eastAsia"/>
          <w:szCs w:val="24"/>
          <w:rtl/>
        </w:rPr>
        <w:t>הקשר</w:t>
      </w:r>
      <w:r w:rsidR="00111528" w:rsidRPr="008E0DC0">
        <w:rPr>
          <w:rFonts w:ascii="David" w:hAnsi="David"/>
          <w:szCs w:val="24"/>
          <w:rtl/>
        </w:rPr>
        <w:t>.</w:t>
      </w:r>
    </w:p>
    <w:p w:rsidR="002D5E1A"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שאלות המשתתפים תוגשנה בדוא"ל בלבד לכתובת שבסעיף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Ref321897695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14</w:t>
      </w:r>
      <w:r w:rsidRPr="008E0DC0">
        <w:rPr>
          <w:rFonts w:ascii="David" w:hAnsi="David"/>
          <w:szCs w:val="24"/>
          <w:rtl/>
        </w:rPr>
        <w:fldChar w:fldCharType="end"/>
      </w:r>
      <w:r w:rsidRPr="008E0DC0">
        <w:rPr>
          <w:rFonts w:ascii="David" w:hAnsi="David"/>
          <w:szCs w:val="24"/>
          <w:rtl/>
        </w:rPr>
        <w:t xml:space="preserve"> לעיל עד "למועד האחרון לשאלות ההבהרה" ה</w:t>
      </w:r>
      <w:r w:rsidR="0083196F" w:rsidRPr="008E0DC0">
        <w:rPr>
          <w:rFonts w:ascii="David" w:hAnsi="David" w:hint="eastAsia"/>
          <w:szCs w:val="24"/>
          <w:rtl/>
        </w:rPr>
        <w:t>מופיע</w:t>
      </w:r>
      <w:r w:rsidRPr="008E0DC0">
        <w:rPr>
          <w:rFonts w:ascii="David" w:hAnsi="David"/>
          <w:szCs w:val="24"/>
          <w:rtl/>
        </w:rPr>
        <w:t xml:space="preserve"> בטבלת </w:t>
      </w:r>
      <w:r w:rsidR="0083196F" w:rsidRPr="008E0DC0">
        <w:rPr>
          <w:rFonts w:ascii="David" w:hAnsi="David" w:hint="eastAsia"/>
          <w:szCs w:val="24"/>
          <w:rtl/>
        </w:rPr>
        <w:t>ריכוז</w:t>
      </w:r>
      <w:r w:rsidR="0083196F" w:rsidRPr="008E0DC0">
        <w:rPr>
          <w:rFonts w:ascii="David" w:hAnsi="David"/>
          <w:szCs w:val="24"/>
          <w:rtl/>
        </w:rPr>
        <w:t xml:space="preserve"> </w:t>
      </w:r>
      <w:r w:rsidR="0083196F" w:rsidRPr="008E0DC0">
        <w:rPr>
          <w:rFonts w:ascii="David" w:hAnsi="David" w:hint="eastAsia"/>
          <w:szCs w:val="24"/>
          <w:rtl/>
        </w:rPr>
        <w:t>תאריכים</w:t>
      </w:r>
      <w:r w:rsidRPr="008E0DC0">
        <w:rPr>
          <w:rFonts w:ascii="David" w:hAnsi="David"/>
          <w:szCs w:val="24"/>
          <w:rtl/>
        </w:rPr>
        <w:t xml:space="preserve"> בסעיף</w:t>
      </w:r>
      <w:r w:rsidR="00964BDC">
        <w:rPr>
          <w:rFonts w:ascii="David" w:hAnsi="David" w:hint="cs"/>
          <w:szCs w:val="24"/>
          <w:rtl/>
        </w:rPr>
        <w:t xml:space="preserve"> </w:t>
      </w:r>
      <w:r w:rsidR="00964BDC">
        <w:rPr>
          <w:rFonts w:ascii="David" w:hAnsi="David"/>
          <w:szCs w:val="24"/>
          <w:rtl/>
        </w:rPr>
        <w:fldChar w:fldCharType="begin"/>
      </w:r>
      <w:r w:rsidR="00964BDC">
        <w:rPr>
          <w:rFonts w:ascii="David" w:hAnsi="David"/>
          <w:szCs w:val="24"/>
          <w:rtl/>
        </w:rPr>
        <w:instrText xml:space="preserve"> </w:instrText>
      </w:r>
      <w:r w:rsidR="00964BDC">
        <w:rPr>
          <w:rFonts w:ascii="David" w:hAnsi="David" w:hint="cs"/>
          <w:szCs w:val="24"/>
        </w:rPr>
        <w:instrText>REF</w:instrText>
      </w:r>
      <w:r w:rsidR="00964BDC">
        <w:rPr>
          <w:rFonts w:ascii="David" w:hAnsi="David" w:hint="cs"/>
          <w:szCs w:val="24"/>
          <w:rtl/>
        </w:rPr>
        <w:instrText xml:space="preserve"> _</w:instrText>
      </w:r>
      <w:r w:rsidR="00964BDC">
        <w:rPr>
          <w:rFonts w:ascii="David" w:hAnsi="David" w:hint="cs"/>
          <w:szCs w:val="24"/>
        </w:rPr>
        <w:instrText>Ref491694346 \r \h</w:instrText>
      </w:r>
      <w:r w:rsidR="00964BDC">
        <w:rPr>
          <w:rFonts w:ascii="David" w:hAnsi="David"/>
          <w:szCs w:val="24"/>
          <w:rtl/>
        </w:rPr>
        <w:instrText xml:space="preserve"> </w:instrText>
      </w:r>
      <w:r w:rsidR="00964BDC">
        <w:rPr>
          <w:rFonts w:ascii="David" w:hAnsi="David"/>
          <w:szCs w:val="24"/>
          <w:rtl/>
        </w:rPr>
      </w:r>
      <w:r w:rsidR="00964BDC">
        <w:rPr>
          <w:rFonts w:ascii="David" w:hAnsi="David"/>
          <w:szCs w:val="24"/>
          <w:rtl/>
        </w:rPr>
        <w:fldChar w:fldCharType="separate"/>
      </w:r>
      <w:r w:rsidR="00446774">
        <w:rPr>
          <w:rFonts w:ascii="David" w:hAnsi="David"/>
          <w:szCs w:val="24"/>
          <w:cs/>
        </w:rPr>
        <w:t>‎</w:t>
      </w:r>
      <w:r w:rsidR="00446774">
        <w:rPr>
          <w:rFonts w:ascii="David" w:hAnsi="David"/>
          <w:szCs w:val="24"/>
        </w:rPr>
        <w:t>4</w:t>
      </w:r>
      <w:r w:rsidR="00964BDC">
        <w:rPr>
          <w:rFonts w:ascii="David" w:hAnsi="David"/>
          <w:szCs w:val="24"/>
          <w:rtl/>
        </w:rPr>
        <w:fldChar w:fldCharType="end"/>
      </w:r>
      <w:r w:rsidR="00964BDC">
        <w:rPr>
          <w:rFonts w:ascii="David" w:hAnsi="David" w:hint="cs"/>
          <w:szCs w:val="24"/>
          <w:rtl/>
        </w:rPr>
        <w:t xml:space="preserve"> לעיל.</w:t>
      </w:r>
    </w:p>
    <w:p w:rsidR="0001392F" w:rsidRPr="008E0DC0" w:rsidRDefault="0001392F" w:rsidP="0001392F">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ההבהרות </w:t>
      </w:r>
      <w:r>
        <w:rPr>
          <w:rFonts w:ascii="David" w:hAnsi="David" w:hint="cs"/>
          <w:szCs w:val="24"/>
          <w:rtl/>
        </w:rPr>
        <w:t xml:space="preserve"> יפורסמו באתר</w:t>
      </w:r>
      <w:r w:rsidRPr="008E0DC0">
        <w:rPr>
          <w:rFonts w:ascii="David" w:hAnsi="David"/>
          <w:szCs w:val="24"/>
          <w:rtl/>
        </w:rPr>
        <w:t xml:space="preserve"> </w:t>
      </w:r>
      <w:r>
        <w:rPr>
          <w:rFonts w:ascii="David" w:hAnsi="David" w:hint="cs"/>
          <w:szCs w:val="24"/>
          <w:rtl/>
        </w:rPr>
        <w:t>המשרד</w:t>
      </w:r>
    </w:p>
    <w:p w:rsidR="00111528" w:rsidRPr="008E0DC0" w:rsidRDefault="009E4F9D" w:rsidP="001973EC">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הודעה על הבהרות והנחיות שהן בגדר שינוי ו/או הוספת תנאים בנוסח המכרז, ו/או בנוסח ההסכם, אם יהיו, יתפרסמו באתר האינטרנט של המשרד בכתובת </w:t>
      </w:r>
      <w:hyperlink r:id="rId20" w:history="1">
        <w:r w:rsidRPr="008E0DC0">
          <w:rPr>
            <w:rFonts w:ascii="David" w:hAnsi="David"/>
            <w:szCs w:val="24"/>
          </w:rPr>
          <w:t>www.justice.gov.il</w:t>
        </w:r>
      </w:hyperlink>
      <w:r w:rsidR="00EB013B" w:rsidRPr="008E0DC0">
        <w:rPr>
          <w:rFonts w:ascii="David" w:hAnsi="David"/>
          <w:szCs w:val="24"/>
          <w:rtl/>
        </w:rPr>
        <w:t xml:space="preserve"> וישלחו במייל למשתתפי כנס הספקים</w:t>
      </w:r>
      <w:r w:rsidR="00025A42">
        <w:rPr>
          <w:rFonts w:ascii="David" w:hAnsi="David" w:hint="cs"/>
          <w:szCs w:val="24"/>
          <w:rtl/>
        </w:rPr>
        <w:t>.</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היה ותתפרסמנה הודעות כאמור, הן </w:t>
      </w:r>
      <w:r w:rsidR="00EB013B" w:rsidRPr="008E0DC0">
        <w:rPr>
          <w:rFonts w:ascii="David" w:hAnsi="David"/>
          <w:szCs w:val="24"/>
          <w:rtl/>
        </w:rPr>
        <w:t xml:space="preserve">יהיו חלק בלתי נפרד ממסמכי המכרז, </w:t>
      </w:r>
      <w:r w:rsidR="00EB013B" w:rsidRPr="008E0DC0">
        <w:rPr>
          <w:rFonts w:ascii="David" w:hAnsi="David" w:hint="eastAsia"/>
          <w:szCs w:val="24"/>
          <w:rtl/>
        </w:rPr>
        <w:t>יש</w:t>
      </w:r>
      <w:r w:rsidR="00EB013B" w:rsidRPr="008E0DC0">
        <w:rPr>
          <w:rFonts w:ascii="David" w:hAnsi="David"/>
          <w:szCs w:val="24"/>
          <w:rtl/>
        </w:rPr>
        <w:t xml:space="preserve"> </w:t>
      </w:r>
      <w:r w:rsidR="00EB013B" w:rsidRPr="008E0DC0">
        <w:rPr>
          <w:rFonts w:ascii="David" w:hAnsi="David" w:hint="eastAsia"/>
          <w:szCs w:val="24"/>
          <w:rtl/>
        </w:rPr>
        <w:t>לצרפן</w:t>
      </w:r>
      <w:r w:rsidR="00EB013B" w:rsidRPr="008E0DC0">
        <w:rPr>
          <w:rFonts w:ascii="David" w:hAnsi="David"/>
          <w:szCs w:val="24"/>
          <w:rtl/>
        </w:rPr>
        <w:t xml:space="preserve"> </w:t>
      </w:r>
      <w:r w:rsidR="00EB013B" w:rsidRPr="008E0DC0">
        <w:rPr>
          <w:rFonts w:ascii="David" w:hAnsi="David" w:hint="eastAsia"/>
          <w:szCs w:val="24"/>
          <w:rtl/>
        </w:rPr>
        <w:t>חתומות</w:t>
      </w:r>
      <w:r w:rsidR="00EB013B" w:rsidRPr="008E0DC0">
        <w:rPr>
          <w:rFonts w:ascii="David" w:hAnsi="David"/>
          <w:szCs w:val="24"/>
          <w:rtl/>
        </w:rPr>
        <w:t xml:space="preserve"> </w:t>
      </w:r>
      <w:r w:rsidR="00EB013B" w:rsidRPr="008E0DC0">
        <w:rPr>
          <w:rFonts w:ascii="David" w:hAnsi="David" w:hint="eastAsia"/>
          <w:szCs w:val="24"/>
          <w:rtl/>
        </w:rPr>
        <w:t>למענה</w:t>
      </w:r>
      <w:r w:rsidR="00111528" w:rsidRPr="008E0DC0">
        <w:rPr>
          <w:rFonts w:ascii="David" w:hAnsi="David"/>
          <w:szCs w:val="24"/>
          <w:rtl/>
        </w:rPr>
        <w:t>.</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המשרד רשאי לפרסם שינויים והבהרות במסמכי המכרז, כאמור, עד</w:t>
      </w:r>
      <w:r w:rsidR="00D14B4F" w:rsidRPr="008E0DC0">
        <w:rPr>
          <w:rFonts w:ascii="David" w:hAnsi="David"/>
          <w:szCs w:val="24"/>
          <w:rtl/>
        </w:rPr>
        <w:t xml:space="preserve"> לזמן סביר לפני </w:t>
      </w:r>
      <w:r w:rsidRPr="008E0DC0">
        <w:rPr>
          <w:rFonts w:ascii="David" w:hAnsi="David"/>
          <w:szCs w:val="24"/>
          <w:rtl/>
        </w:rPr>
        <w:t xml:space="preserve">המועד האחרון להגשת ההצעות. הפרסום ייעשה באתר האינטרנט של המשרד בכתובת </w:t>
      </w:r>
      <w:hyperlink r:id="rId21" w:history="1">
        <w:r w:rsidRPr="008E0DC0">
          <w:rPr>
            <w:rFonts w:ascii="David" w:hAnsi="David"/>
            <w:szCs w:val="24"/>
          </w:rPr>
          <w:t>www.justice.gov.il</w:t>
        </w:r>
      </w:hyperlink>
      <w:r w:rsidRPr="008E0DC0">
        <w:rPr>
          <w:rFonts w:ascii="David" w:hAnsi="David"/>
          <w:szCs w:val="24"/>
          <w:rtl/>
        </w:rPr>
        <w:t xml:space="preserve"> </w:t>
      </w:r>
      <w:r w:rsidR="00EB013B" w:rsidRPr="008E0DC0">
        <w:rPr>
          <w:rFonts w:ascii="David" w:hAnsi="David" w:hint="eastAsia"/>
          <w:szCs w:val="24"/>
          <w:rtl/>
        </w:rPr>
        <w:t>וישלח</w:t>
      </w:r>
      <w:r w:rsidR="00EB013B" w:rsidRPr="008E0DC0">
        <w:rPr>
          <w:rFonts w:ascii="David" w:hAnsi="David"/>
          <w:szCs w:val="24"/>
          <w:rtl/>
        </w:rPr>
        <w:t xml:space="preserve"> </w:t>
      </w:r>
      <w:r w:rsidR="00EB013B" w:rsidRPr="008E0DC0">
        <w:rPr>
          <w:rFonts w:ascii="David" w:hAnsi="David" w:hint="eastAsia"/>
          <w:szCs w:val="24"/>
          <w:rtl/>
        </w:rPr>
        <w:t>במייל</w:t>
      </w:r>
      <w:r w:rsidR="00EB013B" w:rsidRPr="008E0DC0">
        <w:rPr>
          <w:rFonts w:ascii="David" w:hAnsi="David"/>
          <w:szCs w:val="24"/>
          <w:rtl/>
        </w:rPr>
        <w:t xml:space="preserve"> </w:t>
      </w:r>
      <w:r w:rsidR="00EB013B" w:rsidRPr="008E0DC0">
        <w:rPr>
          <w:rFonts w:ascii="David" w:hAnsi="David" w:hint="eastAsia"/>
          <w:szCs w:val="24"/>
          <w:rtl/>
        </w:rPr>
        <w:t>למשתתפי</w:t>
      </w:r>
      <w:r w:rsidR="00EB013B" w:rsidRPr="008E0DC0">
        <w:rPr>
          <w:rFonts w:ascii="David" w:hAnsi="David"/>
          <w:szCs w:val="24"/>
          <w:rtl/>
        </w:rPr>
        <w:t xml:space="preserve"> </w:t>
      </w:r>
      <w:r w:rsidR="00EB013B" w:rsidRPr="008E0DC0">
        <w:rPr>
          <w:rFonts w:ascii="David" w:hAnsi="David" w:hint="eastAsia"/>
          <w:szCs w:val="24"/>
          <w:rtl/>
        </w:rPr>
        <w:t>כנס</w:t>
      </w:r>
      <w:r w:rsidR="00EB013B" w:rsidRPr="008E0DC0">
        <w:rPr>
          <w:rFonts w:ascii="David" w:hAnsi="David"/>
          <w:szCs w:val="24"/>
          <w:rtl/>
        </w:rPr>
        <w:t xml:space="preserve"> </w:t>
      </w:r>
      <w:r w:rsidR="00EB013B" w:rsidRPr="008E0DC0">
        <w:rPr>
          <w:rFonts w:ascii="David" w:hAnsi="David" w:hint="eastAsia"/>
          <w:szCs w:val="24"/>
          <w:rtl/>
        </w:rPr>
        <w:t>הספקים</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r w:rsidRPr="008E0DC0">
        <w:rPr>
          <w:rFonts w:ascii="David" w:hAnsi="David"/>
          <w:b/>
          <w:bCs/>
          <w:szCs w:val="24"/>
          <w:rtl/>
        </w:rPr>
        <w:t>כנס ספקים</w:t>
      </w:r>
      <w:r w:rsidR="00780780" w:rsidRPr="008E0DC0">
        <w:rPr>
          <w:rFonts w:ascii="David" w:hAnsi="David"/>
          <w:b/>
          <w:bCs/>
          <w:szCs w:val="24"/>
          <w:rtl/>
        </w:rPr>
        <w:t xml:space="preserve"> </w:t>
      </w:r>
    </w:p>
    <w:p w:rsidR="009E4F9D" w:rsidRPr="008E0DC0" w:rsidRDefault="009E4F9D" w:rsidP="007847C3">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כנס ספקים ל</w:t>
      </w:r>
      <w:r w:rsidR="00EB013B" w:rsidRPr="008E0DC0">
        <w:rPr>
          <w:rFonts w:ascii="David" w:hAnsi="David" w:hint="eastAsia"/>
          <w:szCs w:val="24"/>
          <w:rtl/>
        </w:rPr>
        <w:t>הצגת</w:t>
      </w:r>
      <w:r w:rsidR="00EB013B" w:rsidRPr="008E0DC0">
        <w:rPr>
          <w:rFonts w:ascii="David" w:hAnsi="David"/>
          <w:szCs w:val="24"/>
          <w:rtl/>
        </w:rPr>
        <w:t xml:space="preserve"> </w:t>
      </w:r>
      <w:r w:rsidR="00EB013B" w:rsidRPr="008E0DC0">
        <w:rPr>
          <w:rFonts w:ascii="David" w:hAnsi="David" w:hint="eastAsia"/>
          <w:szCs w:val="24"/>
          <w:rtl/>
        </w:rPr>
        <w:t>עיקרי</w:t>
      </w:r>
      <w:r w:rsidR="00EB013B" w:rsidRPr="008E0DC0">
        <w:rPr>
          <w:rFonts w:ascii="David" w:hAnsi="David"/>
          <w:szCs w:val="24"/>
          <w:rtl/>
        </w:rPr>
        <w:t xml:space="preserve"> </w:t>
      </w:r>
      <w:r w:rsidR="00EB013B" w:rsidRPr="008E0DC0">
        <w:rPr>
          <w:rFonts w:ascii="David" w:hAnsi="David" w:hint="eastAsia"/>
          <w:szCs w:val="24"/>
          <w:rtl/>
        </w:rPr>
        <w:t>המכרז</w:t>
      </w:r>
      <w:r w:rsidR="00EB013B" w:rsidRPr="008E0DC0">
        <w:rPr>
          <w:rFonts w:ascii="David" w:hAnsi="David"/>
          <w:szCs w:val="24"/>
          <w:rtl/>
        </w:rPr>
        <w:t xml:space="preserve"> </w:t>
      </w:r>
      <w:r w:rsidR="00EB013B" w:rsidRPr="008E0DC0">
        <w:rPr>
          <w:rFonts w:ascii="David" w:hAnsi="David" w:hint="eastAsia"/>
          <w:szCs w:val="24"/>
          <w:rtl/>
        </w:rPr>
        <w:t>ול</w:t>
      </w:r>
      <w:r w:rsidRPr="008E0DC0">
        <w:rPr>
          <w:rFonts w:ascii="David" w:hAnsi="David"/>
          <w:szCs w:val="24"/>
          <w:rtl/>
        </w:rPr>
        <w:t>מתן הבהרות</w:t>
      </w:r>
      <w:r w:rsidR="00EB013B" w:rsidRPr="008E0DC0">
        <w:rPr>
          <w:rFonts w:ascii="David" w:hAnsi="David"/>
          <w:szCs w:val="24"/>
          <w:rtl/>
        </w:rPr>
        <w:t>,</w:t>
      </w:r>
      <w:r w:rsidRPr="008E0DC0">
        <w:rPr>
          <w:rFonts w:ascii="David" w:hAnsi="David"/>
          <w:szCs w:val="24"/>
          <w:rtl/>
        </w:rPr>
        <w:t xml:space="preserve"> יתקיים במשרדי </w:t>
      </w:r>
      <w:r w:rsidR="00D14B4F" w:rsidRPr="008E0DC0">
        <w:rPr>
          <w:rFonts w:ascii="David" w:hAnsi="David" w:hint="eastAsia"/>
          <w:szCs w:val="24"/>
          <w:rtl/>
        </w:rPr>
        <w:t>אגף</w:t>
      </w:r>
      <w:r w:rsidR="00D14B4F" w:rsidRPr="008E0DC0">
        <w:rPr>
          <w:rFonts w:ascii="David" w:hAnsi="David"/>
          <w:szCs w:val="24"/>
          <w:rtl/>
        </w:rPr>
        <w:t xml:space="preserve"> </w:t>
      </w:r>
      <w:r w:rsidR="00D14B4F" w:rsidRPr="008E0DC0">
        <w:rPr>
          <w:rFonts w:ascii="David" w:hAnsi="David" w:hint="eastAsia"/>
          <w:szCs w:val="24"/>
          <w:rtl/>
        </w:rPr>
        <w:t>השירות</w:t>
      </w:r>
      <w:r w:rsidR="00D14B4F" w:rsidRPr="008E0DC0">
        <w:rPr>
          <w:rFonts w:ascii="David" w:hAnsi="David"/>
          <w:szCs w:val="24"/>
          <w:rtl/>
        </w:rPr>
        <w:t xml:space="preserve"> </w:t>
      </w:r>
      <w:r w:rsidR="00D14B4F" w:rsidRPr="008E0DC0">
        <w:rPr>
          <w:rFonts w:ascii="David" w:hAnsi="David" w:hint="eastAsia"/>
          <w:szCs w:val="24"/>
          <w:rtl/>
        </w:rPr>
        <w:t>במשרד</w:t>
      </w:r>
      <w:r w:rsidR="00D14B4F" w:rsidRPr="008E0DC0">
        <w:rPr>
          <w:rFonts w:ascii="David" w:hAnsi="David"/>
          <w:szCs w:val="24"/>
          <w:rtl/>
        </w:rPr>
        <w:t xml:space="preserve"> </w:t>
      </w:r>
      <w:r w:rsidR="00D14B4F" w:rsidRPr="008E0DC0">
        <w:rPr>
          <w:rFonts w:ascii="David" w:hAnsi="David" w:hint="eastAsia"/>
          <w:szCs w:val="24"/>
          <w:rtl/>
        </w:rPr>
        <w:t>המשפטים</w:t>
      </w:r>
      <w:r w:rsidRPr="008E0DC0">
        <w:rPr>
          <w:rFonts w:ascii="David" w:hAnsi="David"/>
          <w:szCs w:val="24"/>
          <w:rtl/>
        </w:rPr>
        <w:t xml:space="preserve"> רחוב </w:t>
      </w:r>
      <w:proofErr w:type="spellStart"/>
      <w:r w:rsidR="00D14B4F" w:rsidRPr="008E0DC0">
        <w:rPr>
          <w:rFonts w:ascii="David" w:hAnsi="David" w:hint="eastAsia"/>
          <w:szCs w:val="24"/>
          <w:rtl/>
        </w:rPr>
        <w:t>הרטום</w:t>
      </w:r>
      <w:proofErr w:type="spellEnd"/>
      <w:r w:rsidR="00D14B4F" w:rsidRPr="008E0DC0">
        <w:rPr>
          <w:rFonts w:ascii="David" w:hAnsi="David"/>
          <w:szCs w:val="24"/>
          <w:rtl/>
        </w:rPr>
        <w:t xml:space="preserve"> 8 </w:t>
      </w:r>
      <w:r w:rsidR="00D14B4F" w:rsidRPr="008E0DC0">
        <w:rPr>
          <w:rFonts w:ascii="David" w:hAnsi="David" w:hint="eastAsia"/>
          <w:szCs w:val="24"/>
          <w:rtl/>
        </w:rPr>
        <w:t>בניין</w:t>
      </w:r>
      <w:r w:rsidR="00D14B4F" w:rsidRPr="008E0DC0">
        <w:rPr>
          <w:rFonts w:ascii="David" w:hAnsi="David"/>
          <w:szCs w:val="24"/>
          <w:rtl/>
        </w:rPr>
        <w:t xml:space="preserve"> </w:t>
      </w:r>
      <w:proofErr w:type="spellStart"/>
      <w:r w:rsidR="00D14B4F" w:rsidRPr="008E0DC0">
        <w:rPr>
          <w:rFonts w:ascii="David" w:hAnsi="David" w:hint="eastAsia"/>
          <w:szCs w:val="24"/>
          <w:rtl/>
        </w:rPr>
        <w:t>בק</w:t>
      </w:r>
      <w:proofErr w:type="spellEnd"/>
      <w:r w:rsidR="00D14B4F" w:rsidRPr="008E0DC0">
        <w:rPr>
          <w:rFonts w:ascii="David" w:hAnsi="David"/>
          <w:szCs w:val="24"/>
          <w:rtl/>
        </w:rPr>
        <w:t xml:space="preserve"> </w:t>
      </w:r>
      <w:r w:rsidR="00D14B4F" w:rsidRPr="008E0DC0">
        <w:rPr>
          <w:rFonts w:ascii="David" w:hAnsi="David" w:hint="eastAsia"/>
          <w:szCs w:val="24"/>
          <w:rtl/>
        </w:rPr>
        <w:t>ירושלים</w:t>
      </w:r>
      <w:r w:rsidR="00D14B4F" w:rsidRPr="008E0DC0">
        <w:rPr>
          <w:rFonts w:ascii="David" w:hAnsi="David"/>
          <w:szCs w:val="24"/>
          <w:rtl/>
        </w:rPr>
        <w:t xml:space="preserve">, </w:t>
      </w:r>
      <w:r w:rsidR="00D14B4F" w:rsidRPr="008E0DC0">
        <w:rPr>
          <w:rFonts w:ascii="David" w:hAnsi="David" w:hint="eastAsia"/>
          <w:szCs w:val="24"/>
          <w:rtl/>
        </w:rPr>
        <w:t>קומת</w:t>
      </w:r>
      <w:r w:rsidR="00D14B4F" w:rsidRPr="008E0DC0">
        <w:rPr>
          <w:rFonts w:ascii="David" w:hAnsi="David"/>
          <w:szCs w:val="24"/>
          <w:rtl/>
        </w:rPr>
        <w:t xml:space="preserve"> </w:t>
      </w:r>
      <w:r w:rsidR="00D14B4F" w:rsidRPr="008E0DC0">
        <w:rPr>
          <w:rFonts w:ascii="David" w:hAnsi="David" w:hint="eastAsia"/>
          <w:szCs w:val="24"/>
          <w:rtl/>
        </w:rPr>
        <w:t>קרקע</w:t>
      </w:r>
      <w:r w:rsidR="00D14B4F" w:rsidRPr="008E0DC0">
        <w:rPr>
          <w:rFonts w:ascii="David" w:hAnsi="David"/>
          <w:szCs w:val="24"/>
          <w:rtl/>
        </w:rPr>
        <w:t>,</w:t>
      </w:r>
      <w:r w:rsidRPr="008E0DC0">
        <w:rPr>
          <w:rFonts w:ascii="David" w:hAnsi="David"/>
          <w:szCs w:val="24"/>
          <w:rtl/>
        </w:rPr>
        <w:t xml:space="preserve"> במועד המצוין בטבלת המועדים בסעיף </w:t>
      </w:r>
      <w:r w:rsidR="007847C3">
        <w:rPr>
          <w:rFonts w:ascii="David" w:hAnsi="David"/>
          <w:szCs w:val="24"/>
          <w:rtl/>
        </w:rPr>
        <w:fldChar w:fldCharType="begin"/>
      </w:r>
      <w:r w:rsidR="007847C3">
        <w:rPr>
          <w:rFonts w:ascii="David" w:hAnsi="David"/>
          <w:szCs w:val="24"/>
          <w:rtl/>
        </w:rPr>
        <w:instrText xml:space="preserve"> </w:instrText>
      </w:r>
      <w:r w:rsidR="007847C3">
        <w:rPr>
          <w:rFonts w:ascii="David" w:hAnsi="David"/>
          <w:szCs w:val="24"/>
        </w:rPr>
        <w:instrText>REF</w:instrText>
      </w:r>
      <w:r w:rsidR="007847C3">
        <w:rPr>
          <w:rFonts w:ascii="David" w:hAnsi="David"/>
          <w:szCs w:val="24"/>
          <w:rtl/>
        </w:rPr>
        <w:instrText xml:space="preserve"> _</w:instrText>
      </w:r>
      <w:r w:rsidR="007847C3">
        <w:rPr>
          <w:rFonts w:ascii="David" w:hAnsi="David"/>
          <w:szCs w:val="24"/>
        </w:rPr>
        <w:instrText>Ref491694346 \r \h</w:instrText>
      </w:r>
      <w:r w:rsidR="007847C3">
        <w:rPr>
          <w:rFonts w:ascii="David" w:hAnsi="David"/>
          <w:szCs w:val="24"/>
          <w:rtl/>
        </w:rPr>
        <w:instrText xml:space="preserve"> </w:instrText>
      </w:r>
      <w:r w:rsidR="007847C3">
        <w:rPr>
          <w:rFonts w:ascii="David" w:hAnsi="David"/>
          <w:szCs w:val="24"/>
          <w:rtl/>
        </w:rPr>
      </w:r>
      <w:r w:rsidR="007847C3">
        <w:rPr>
          <w:rFonts w:ascii="David" w:hAnsi="David"/>
          <w:szCs w:val="24"/>
          <w:rtl/>
        </w:rPr>
        <w:fldChar w:fldCharType="separate"/>
      </w:r>
      <w:r w:rsidR="00446774">
        <w:rPr>
          <w:rFonts w:ascii="David" w:hAnsi="David"/>
          <w:szCs w:val="24"/>
          <w:cs/>
        </w:rPr>
        <w:t>‎</w:t>
      </w:r>
      <w:r w:rsidR="00446774">
        <w:rPr>
          <w:rFonts w:ascii="David" w:hAnsi="David"/>
          <w:szCs w:val="24"/>
        </w:rPr>
        <w:t>4</w:t>
      </w:r>
      <w:r w:rsidR="007847C3">
        <w:rPr>
          <w:rFonts w:ascii="David" w:hAnsi="David"/>
          <w:szCs w:val="24"/>
          <w:rtl/>
        </w:rPr>
        <w:fldChar w:fldCharType="end"/>
      </w:r>
      <w:r w:rsidR="007847C3">
        <w:rPr>
          <w:rFonts w:ascii="David" w:hAnsi="David" w:hint="cs"/>
          <w:szCs w:val="24"/>
          <w:rtl/>
        </w:rPr>
        <w:t xml:space="preserve"> </w:t>
      </w:r>
      <w:r w:rsidRPr="008E0DC0">
        <w:rPr>
          <w:rFonts w:ascii="David" w:hAnsi="David"/>
          <w:szCs w:val="24"/>
          <w:rtl/>
        </w:rPr>
        <w:t>לעיל.</w:t>
      </w:r>
    </w:p>
    <w:p w:rsidR="00D14B4F" w:rsidRPr="008E0DC0" w:rsidRDefault="00D14B4F" w:rsidP="00E53DC1">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hint="eastAsia"/>
          <w:szCs w:val="24"/>
          <w:rtl/>
        </w:rPr>
        <w:lastRenderedPageBreak/>
        <w:t>יש</w:t>
      </w:r>
      <w:r w:rsidRPr="008E0DC0">
        <w:rPr>
          <w:rFonts w:ascii="David" w:hAnsi="David"/>
          <w:szCs w:val="24"/>
          <w:rtl/>
        </w:rPr>
        <w:t xml:space="preserve"> לבצע רישום מקדים </w:t>
      </w:r>
      <w:r w:rsidR="00780780" w:rsidRPr="008E0DC0">
        <w:rPr>
          <w:rFonts w:ascii="David" w:hAnsi="David" w:hint="eastAsia"/>
          <w:szCs w:val="24"/>
          <w:rtl/>
        </w:rPr>
        <w:t>לכנס</w:t>
      </w:r>
      <w:r w:rsidR="00780780" w:rsidRPr="008E0DC0">
        <w:rPr>
          <w:rFonts w:ascii="David" w:hAnsi="David"/>
          <w:szCs w:val="24"/>
          <w:rtl/>
        </w:rPr>
        <w:t xml:space="preserve"> באמצעות כתובת מייל</w:t>
      </w:r>
      <w:r w:rsidR="0001392F">
        <w:rPr>
          <w:rFonts w:ascii="David" w:hAnsi="David" w:hint="cs"/>
          <w:szCs w:val="24"/>
          <w:rtl/>
        </w:rPr>
        <w:t xml:space="preserve"> </w:t>
      </w:r>
      <w:hyperlink r:id="rId22" w:history="1">
        <w:r w:rsidR="0001392F" w:rsidRPr="00410E17">
          <w:rPr>
            <w:rStyle w:val="Hyperlink"/>
            <w:rFonts w:ascii="David" w:hAnsi="David"/>
            <w:szCs w:val="24"/>
          </w:rPr>
          <w:t>michraz@justice.gov.il</w:t>
        </w:r>
      </w:hyperlink>
      <w:r w:rsidR="00560FC1" w:rsidRPr="008E0DC0">
        <w:rPr>
          <w:rFonts w:ascii="David" w:hAnsi="David"/>
          <w:szCs w:val="24"/>
        </w:rPr>
        <w:t xml:space="preserve"> </w:t>
      </w:r>
      <w:r w:rsidR="00560FC1" w:rsidRPr="008E0DC0">
        <w:rPr>
          <w:rFonts w:ascii="David" w:hAnsi="David"/>
          <w:szCs w:val="24"/>
          <w:rtl/>
        </w:rPr>
        <w:t xml:space="preserve"> </w:t>
      </w:r>
      <w:r w:rsidR="00780780" w:rsidRPr="008E0DC0">
        <w:rPr>
          <w:rFonts w:ascii="David" w:hAnsi="David" w:hint="eastAsia"/>
          <w:szCs w:val="24"/>
          <w:rtl/>
        </w:rPr>
        <w:t>עד</w:t>
      </w:r>
      <w:r w:rsidR="00780780" w:rsidRPr="008E0DC0">
        <w:rPr>
          <w:rFonts w:ascii="David" w:hAnsi="David"/>
          <w:szCs w:val="24"/>
          <w:rtl/>
        </w:rPr>
        <w:t xml:space="preserve"> </w:t>
      </w:r>
      <w:r w:rsidR="00780780" w:rsidRPr="008E0DC0">
        <w:rPr>
          <w:rFonts w:ascii="David" w:hAnsi="David" w:hint="eastAsia"/>
          <w:szCs w:val="24"/>
          <w:rtl/>
        </w:rPr>
        <w:t>לתאריך</w:t>
      </w:r>
      <w:r w:rsidR="00D12ECE">
        <w:rPr>
          <w:rFonts w:ascii="David" w:hAnsi="David" w:hint="cs"/>
          <w:szCs w:val="24"/>
          <w:rtl/>
        </w:rPr>
        <w:t xml:space="preserve"> </w:t>
      </w:r>
      <w:proofErr w:type="spellStart"/>
      <w:r w:rsidR="00D12ECE">
        <w:rPr>
          <w:rFonts w:ascii="David" w:hAnsi="David" w:hint="cs"/>
          <w:szCs w:val="24"/>
          <w:rtl/>
        </w:rPr>
        <w:t>המצויין</w:t>
      </w:r>
      <w:proofErr w:type="spellEnd"/>
      <w:r w:rsidR="00D12ECE">
        <w:rPr>
          <w:rFonts w:ascii="David" w:hAnsi="David" w:hint="cs"/>
          <w:szCs w:val="24"/>
          <w:rtl/>
        </w:rPr>
        <w:t xml:space="preserve"> בטבלה בסעיף </w:t>
      </w:r>
      <w:r w:rsidR="00D12ECE">
        <w:rPr>
          <w:rFonts w:ascii="David" w:hAnsi="David"/>
          <w:szCs w:val="24"/>
          <w:rtl/>
        </w:rPr>
        <w:fldChar w:fldCharType="begin"/>
      </w:r>
      <w:r w:rsidR="00D12ECE">
        <w:rPr>
          <w:rFonts w:ascii="David" w:hAnsi="David"/>
          <w:szCs w:val="24"/>
          <w:rtl/>
        </w:rPr>
        <w:instrText xml:space="preserve"> </w:instrText>
      </w:r>
      <w:r w:rsidR="00D12ECE">
        <w:rPr>
          <w:rFonts w:ascii="David" w:hAnsi="David" w:hint="cs"/>
          <w:szCs w:val="24"/>
        </w:rPr>
        <w:instrText>REF</w:instrText>
      </w:r>
      <w:r w:rsidR="00D12ECE">
        <w:rPr>
          <w:rFonts w:ascii="David" w:hAnsi="David" w:hint="cs"/>
          <w:szCs w:val="24"/>
          <w:rtl/>
        </w:rPr>
        <w:instrText xml:space="preserve"> _</w:instrText>
      </w:r>
      <w:r w:rsidR="00D12ECE">
        <w:rPr>
          <w:rFonts w:ascii="David" w:hAnsi="David" w:hint="cs"/>
          <w:szCs w:val="24"/>
        </w:rPr>
        <w:instrText>Ref491694346 \r \h</w:instrText>
      </w:r>
      <w:r w:rsidR="00D12ECE">
        <w:rPr>
          <w:rFonts w:ascii="David" w:hAnsi="David"/>
          <w:szCs w:val="24"/>
          <w:rtl/>
        </w:rPr>
        <w:instrText xml:space="preserve"> </w:instrText>
      </w:r>
      <w:r w:rsidR="00D12ECE">
        <w:rPr>
          <w:rFonts w:ascii="David" w:hAnsi="David"/>
          <w:szCs w:val="24"/>
          <w:rtl/>
        </w:rPr>
      </w:r>
      <w:r w:rsidR="00D12ECE">
        <w:rPr>
          <w:rFonts w:ascii="David" w:hAnsi="David"/>
          <w:szCs w:val="24"/>
          <w:rtl/>
        </w:rPr>
        <w:fldChar w:fldCharType="separate"/>
      </w:r>
      <w:r w:rsidR="00446774">
        <w:rPr>
          <w:rFonts w:ascii="David" w:hAnsi="David"/>
          <w:szCs w:val="24"/>
          <w:cs/>
        </w:rPr>
        <w:t>‎</w:t>
      </w:r>
      <w:r w:rsidR="00446774">
        <w:rPr>
          <w:rFonts w:ascii="David" w:hAnsi="David"/>
          <w:szCs w:val="24"/>
        </w:rPr>
        <w:t>4</w:t>
      </w:r>
      <w:r w:rsidR="00D12ECE">
        <w:rPr>
          <w:rFonts w:ascii="David" w:hAnsi="David"/>
          <w:szCs w:val="24"/>
          <w:rtl/>
        </w:rPr>
        <w:fldChar w:fldCharType="end"/>
      </w:r>
      <w:r w:rsidR="00D12ECE">
        <w:rPr>
          <w:rFonts w:ascii="David" w:hAnsi="David" w:hint="cs"/>
          <w:szCs w:val="24"/>
          <w:rtl/>
        </w:rPr>
        <w:t xml:space="preserve"> לעיל</w:t>
      </w:r>
      <w:r w:rsidR="00780780" w:rsidRPr="008E0DC0">
        <w:rPr>
          <w:rFonts w:ascii="David" w:hAnsi="David"/>
          <w:szCs w:val="24"/>
          <w:rtl/>
        </w:rPr>
        <w:t xml:space="preserve">. </w:t>
      </w:r>
      <w:r w:rsidR="00780780" w:rsidRPr="008E0DC0">
        <w:rPr>
          <w:rFonts w:ascii="David" w:hAnsi="David" w:hint="eastAsia"/>
          <w:szCs w:val="24"/>
          <w:rtl/>
        </w:rPr>
        <w:t>ההש</w:t>
      </w:r>
      <w:r w:rsidR="00B04D6B">
        <w:rPr>
          <w:rFonts w:ascii="David" w:hAnsi="David" w:hint="cs"/>
          <w:szCs w:val="24"/>
          <w:rtl/>
        </w:rPr>
        <w:t>ת</w:t>
      </w:r>
      <w:r w:rsidR="00780780" w:rsidRPr="008E0DC0">
        <w:rPr>
          <w:rFonts w:ascii="David" w:hAnsi="David" w:hint="eastAsia"/>
          <w:szCs w:val="24"/>
          <w:rtl/>
        </w:rPr>
        <w:t>תפות</w:t>
      </w:r>
      <w:r w:rsidR="00780780" w:rsidRPr="008E0DC0">
        <w:rPr>
          <w:rFonts w:ascii="David" w:hAnsi="David"/>
          <w:szCs w:val="24"/>
          <w:rtl/>
        </w:rPr>
        <w:t xml:space="preserve"> </w:t>
      </w:r>
      <w:r w:rsidR="00780780" w:rsidRPr="008E0DC0">
        <w:rPr>
          <w:rFonts w:ascii="David" w:hAnsi="David" w:hint="eastAsia"/>
          <w:szCs w:val="24"/>
          <w:rtl/>
        </w:rPr>
        <w:t>מוגבלת</w:t>
      </w:r>
      <w:r w:rsidR="00780780" w:rsidRPr="008E0DC0">
        <w:rPr>
          <w:rFonts w:ascii="David" w:hAnsi="David"/>
          <w:szCs w:val="24"/>
          <w:rtl/>
        </w:rPr>
        <w:t xml:space="preserve"> </w:t>
      </w:r>
      <w:r w:rsidR="00780780" w:rsidRPr="008E0DC0">
        <w:rPr>
          <w:rFonts w:ascii="David" w:hAnsi="David" w:hint="eastAsia"/>
          <w:szCs w:val="24"/>
          <w:rtl/>
        </w:rPr>
        <w:t>ל</w:t>
      </w:r>
      <w:r w:rsidR="00780780" w:rsidRPr="008E0DC0">
        <w:rPr>
          <w:rFonts w:ascii="David" w:hAnsi="David"/>
          <w:szCs w:val="24"/>
          <w:rtl/>
        </w:rPr>
        <w:t>-</w:t>
      </w:r>
      <w:r w:rsidR="00FD45A6">
        <w:rPr>
          <w:rFonts w:ascii="David" w:hAnsi="David" w:hint="cs"/>
          <w:szCs w:val="24"/>
          <w:rtl/>
        </w:rPr>
        <w:t>2</w:t>
      </w:r>
      <w:r w:rsidR="00FD45A6" w:rsidRPr="008E0DC0">
        <w:rPr>
          <w:rFonts w:ascii="David" w:hAnsi="David"/>
          <w:szCs w:val="24"/>
          <w:rtl/>
        </w:rPr>
        <w:t xml:space="preserve">  </w:t>
      </w:r>
      <w:r w:rsidR="00EB013B" w:rsidRPr="008E0DC0">
        <w:rPr>
          <w:rFonts w:ascii="David" w:hAnsi="David" w:hint="eastAsia"/>
          <w:szCs w:val="24"/>
          <w:rtl/>
        </w:rPr>
        <w:t>נציגים</w:t>
      </w:r>
      <w:r w:rsidR="00EB013B" w:rsidRPr="008E0DC0">
        <w:rPr>
          <w:rFonts w:ascii="David" w:hAnsi="David"/>
          <w:szCs w:val="24"/>
          <w:rtl/>
        </w:rPr>
        <w:t xml:space="preserve"> </w:t>
      </w:r>
      <w:r w:rsidR="00EB013B" w:rsidRPr="008E0DC0">
        <w:rPr>
          <w:rFonts w:ascii="David" w:hAnsi="David" w:hint="eastAsia"/>
          <w:szCs w:val="24"/>
          <w:rtl/>
        </w:rPr>
        <w:t>לכל</w:t>
      </w:r>
      <w:r w:rsidR="00EB013B" w:rsidRPr="008E0DC0">
        <w:rPr>
          <w:rFonts w:ascii="David" w:hAnsi="David"/>
          <w:szCs w:val="24"/>
          <w:rtl/>
        </w:rPr>
        <w:t xml:space="preserve"> </w:t>
      </w:r>
      <w:r w:rsidR="00EB013B" w:rsidRPr="008E0DC0">
        <w:rPr>
          <w:rFonts w:ascii="David" w:hAnsi="David" w:hint="eastAsia"/>
          <w:szCs w:val="24"/>
          <w:rtl/>
        </w:rPr>
        <w:t>מציע</w:t>
      </w:r>
      <w:r w:rsidR="00EB013B" w:rsidRPr="008E0DC0">
        <w:rPr>
          <w:rFonts w:ascii="David" w:hAnsi="David"/>
          <w:szCs w:val="24"/>
          <w:rtl/>
        </w:rPr>
        <w:t>.</w:t>
      </w:r>
      <w:r w:rsidR="00780780" w:rsidRPr="008E0DC0">
        <w:rPr>
          <w:rFonts w:ascii="David" w:hAnsi="David"/>
          <w:szCs w:val="24"/>
          <w:rtl/>
        </w:rPr>
        <w:t xml:space="preserve"> </w:t>
      </w:r>
      <w:r w:rsidR="00780780" w:rsidRPr="008E0DC0">
        <w:rPr>
          <w:rFonts w:ascii="David" w:hAnsi="David" w:hint="eastAsia"/>
          <w:szCs w:val="24"/>
          <w:rtl/>
        </w:rPr>
        <w:t>יש</w:t>
      </w:r>
      <w:r w:rsidR="00780780" w:rsidRPr="008E0DC0">
        <w:rPr>
          <w:rFonts w:ascii="David" w:hAnsi="David"/>
          <w:szCs w:val="24"/>
          <w:rtl/>
        </w:rPr>
        <w:t xml:space="preserve"> </w:t>
      </w:r>
      <w:r w:rsidR="00780780" w:rsidRPr="008E0DC0">
        <w:rPr>
          <w:rFonts w:ascii="David" w:hAnsi="David" w:hint="eastAsia"/>
          <w:szCs w:val="24"/>
          <w:rtl/>
        </w:rPr>
        <w:t>לשלוח</w:t>
      </w:r>
      <w:r w:rsidR="00780780" w:rsidRPr="008E0DC0">
        <w:rPr>
          <w:rFonts w:ascii="David" w:hAnsi="David"/>
          <w:szCs w:val="24"/>
          <w:rtl/>
        </w:rPr>
        <w:t xml:space="preserve"> </w:t>
      </w:r>
      <w:r w:rsidR="00780780" w:rsidRPr="008E0DC0">
        <w:rPr>
          <w:rFonts w:ascii="David" w:hAnsi="David" w:hint="eastAsia"/>
          <w:szCs w:val="24"/>
          <w:rtl/>
        </w:rPr>
        <w:t>במייל</w:t>
      </w:r>
      <w:r w:rsidR="00EB013B" w:rsidRPr="008E0DC0">
        <w:rPr>
          <w:rFonts w:ascii="David" w:hAnsi="David"/>
          <w:szCs w:val="24"/>
          <w:rtl/>
        </w:rPr>
        <w:t xml:space="preserve"> בטבלה את שמות המשתתפים, ת.ז. ו</w:t>
      </w:r>
      <w:r w:rsidR="00780780" w:rsidRPr="008E0DC0">
        <w:rPr>
          <w:rFonts w:ascii="David" w:hAnsi="David" w:hint="eastAsia"/>
          <w:szCs w:val="24"/>
          <w:rtl/>
        </w:rPr>
        <w:t>תפקיד</w:t>
      </w:r>
      <w:r w:rsidR="00780780" w:rsidRPr="008E0DC0">
        <w:rPr>
          <w:rFonts w:ascii="David" w:hAnsi="David"/>
          <w:szCs w:val="24"/>
          <w:rtl/>
        </w:rPr>
        <w:t xml:space="preserve"> </w:t>
      </w:r>
      <w:r w:rsidR="00EB013B" w:rsidRPr="008E0DC0">
        <w:rPr>
          <w:rFonts w:ascii="David" w:hAnsi="David" w:hint="eastAsia"/>
          <w:szCs w:val="24"/>
          <w:rtl/>
        </w:rPr>
        <w:t>כדי</w:t>
      </w:r>
      <w:r w:rsidR="00EB013B" w:rsidRPr="008E0DC0">
        <w:rPr>
          <w:rFonts w:ascii="David" w:hAnsi="David"/>
          <w:szCs w:val="24"/>
          <w:rtl/>
        </w:rPr>
        <w:t xml:space="preserve"> להקל את הכניסה לבניין. </w:t>
      </w:r>
      <w:r w:rsidR="003B028C">
        <w:rPr>
          <w:rFonts w:ascii="David" w:hAnsi="David" w:hint="cs"/>
          <w:szCs w:val="24"/>
          <w:rtl/>
        </w:rPr>
        <w:t xml:space="preserve">המשרד יעדכן את המציעים באם תתאפשר חנייה בחניון המשרד.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בכ</w:t>
      </w:r>
      <w:r w:rsidR="00D14B4F" w:rsidRPr="008E0DC0">
        <w:rPr>
          <w:rFonts w:ascii="David" w:hAnsi="David"/>
          <w:szCs w:val="24"/>
          <w:rtl/>
        </w:rPr>
        <w:t xml:space="preserve">נס הספקים </w:t>
      </w:r>
      <w:r w:rsidR="00EB013B" w:rsidRPr="008E0DC0">
        <w:rPr>
          <w:rFonts w:ascii="David" w:hAnsi="David" w:hint="eastAsia"/>
          <w:szCs w:val="24"/>
          <w:rtl/>
        </w:rPr>
        <w:t>המשתתפים</w:t>
      </w:r>
      <w:r w:rsidR="00EB013B" w:rsidRPr="008E0DC0">
        <w:rPr>
          <w:rFonts w:ascii="David" w:hAnsi="David"/>
          <w:szCs w:val="24"/>
          <w:rtl/>
        </w:rPr>
        <w:t xml:space="preserve"> ימסרו את פרטי איש הקשר לעניין מכרז זה (שם, סלולארי, תפקיד</w:t>
      </w:r>
      <w:r w:rsidR="00025A42">
        <w:rPr>
          <w:rFonts w:ascii="David" w:hAnsi="David" w:hint="cs"/>
          <w:szCs w:val="24"/>
          <w:rtl/>
        </w:rPr>
        <w:t xml:space="preserve"> במציע</w:t>
      </w:r>
      <w:r w:rsidR="00EB013B" w:rsidRPr="008E0DC0">
        <w:rPr>
          <w:rFonts w:ascii="David" w:hAnsi="David"/>
          <w:szCs w:val="24"/>
          <w:rtl/>
        </w:rPr>
        <w:t xml:space="preserve">, כתובת מייל). מסירת הודעות מהמשרד לאיש </w:t>
      </w:r>
      <w:r w:rsidRPr="008E0DC0">
        <w:rPr>
          <w:rFonts w:ascii="David" w:hAnsi="David"/>
          <w:szCs w:val="24"/>
          <w:rtl/>
        </w:rPr>
        <w:t xml:space="preserve">קשר </w:t>
      </w:r>
      <w:r w:rsidR="00EB013B" w:rsidRPr="008E0DC0">
        <w:rPr>
          <w:rFonts w:ascii="David" w:hAnsi="David" w:hint="eastAsia"/>
          <w:szCs w:val="24"/>
          <w:rtl/>
        </w:rPr>
        <w:t>זה</w:t>
      </w:r>
      <w:r w:rsidR="00EB013B" w:rsidRPr="008E0DC0">
        <w:rPr>
          <w:rFonts w:ascii="David" w:hAnsi="David"/>
          <w:szCs w:val="24"/>
          <w:rtl/>
        </w:rPr>
        <w:t xml:space="preserve">- </w:t>
      </w:r>
      <w:r w:rsidRPr="008E0DC0">
        <w:rPr>
          <w:rFonts w:ascii="David" w:hAnsi="David"/>
          <w:szCs w:val="24"/>
          <w:rtl/>
        </w:rPr>
        <w:t>כמוה כהודעה לגוף המציע/משתתף.</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b/>
          <w:bCs/>
          <w:szCs w:val="24"/>
        </w:rPr>
      </w:pPr>
      <w:r w:rsidRPr="008E0DC0">
        <w:rPr>
          <w:rFonts w:ascii="David" w:hAnsi="David"/>
          <w:b/>
          <w:bCs/>
          <w:szCs w:val="24"/>
          <w:rtl/>
        </w:rPr>
        <w:t>ההשתתפות בכנס הספקים היא חובה ומהווה תנאי סף להשתתפות במכרז.</w:t>
      </w:r>
    </w:p>
    <w:p w:rsidR="00274771"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פרוטוקול כנס הספקים י</w:t>
      </w:r>
      <w:r w:rsidR="00EB013B" w:rsidRPr="008E0DC0">
        <w:rPr>
          <w:rFonts w:ascii="David" w:hAnsi="David" w:hint="eastAsia"/>
          <w:szCs w:val="24"/>
          <w:rtl/>
        </w:rPr>
        <w:t>שלח</w:t>
      </w:r>
      <w:r w:rsidR="00EB013B" w:rsidRPr="008E0DC0">
        <w:rPr>
          <w:rFonts w:ascii="David" w:hAnsi="David"/>
          <w:szCs w:val="24"/>
          <w:rtl/>
        </w:rPr>
        <w:t xml:space="preserve"> </w:t>
      </w:r>
      <w:r w:rsidR="00EB013B" w:rsidRPr="008E0DC0">
        <w:rPr>
          <w:rFonts w:ascii="David" w:hAnsi="David" w:hint="eastAsia"/>
          <w:szCs w:val="24"/>
          <w:rtl/>
        </w:rPr>
        <w:t>במייל</w:t>
      </w:r>
      <w:r w:rsidR="00EB013B" w:rsidRPr="008E0DC0">
        <w:rPr>
          <w:rFonts w:ascii="David" w:hAnsi="David"/>
          <w:szCs w:val="24"/>
          <w:rtl/>
        </w:rPr>
        <w:t xml:space="preserve"> </w:t>
      </w:r>
      <w:r w:rsidR="00EB013B" w:rsidRPr="008E0DC0">
        <w:rPr>
          <w:rFonts w:ascii="David" w:hAnsi="David" w:hint="eastAsia"/>
          <w:szCs w:val="24"/>
          <w:rtl/>
        </w:rPr>
        <w:t>לכל</w:t>
      </w:r>
      <w:r w:rsidR="00EB013B" w:rsidRPr="008E0DC0">
        <w:rPr>
          <w:rFonts w:ascii="David" w:hAnsi="David"/>
          <w:szCs w:val="24"/>
          <w:rtl/>
        </w:rPr>
        <w:t xml:space="preserve"> </w:t>
      </w:r>
      <w:r w:rsidR="00EB013B" w:rsidRPr="008E0DC0">
        <w:rPr>
          <w:rFonts w:ascii="David" w:hAnsi="David" w:hint="eastAsia"/>
          <w:szCs w:val="24"/>
          <w:rtl/>
        </w:rPr>
        <w:t>אנשי</w:t>
      </w:r>
      <w:r w:rsidR="00EB013B" w:rsidRPr="008E0DC0">
        <w:rPr>
          <w:rFonts w:ascii="David" w:hAnsi="David"/>
          <w:szCs w:val="24"/>
          <w:rtl/>
        </w:rPr>
        <w:t xml:space="preserve"> </w:t>
      </w:r>
      <w:r w:rsidR="00EB013B" w:rsidRPr="008E0DC0">
        <w:rPr>
          <w:rFonts w:ascii="David" w:hAnsi="David" w:hint="eastAsia"/>
          <w:szCs w:val="24"/>
          <w:rtl/>
        </w:rPr>
        <w:t>הכנס</w:t>
      </w:r>
      <w:r w:rsidR="00EB013B" w:rsidRPr="008E0DC0">
        <w:rPr>
          <w:rFonts w:ascii="David" w:hAnsi="David"/>
          <w:szCs w:val="24"/>
          <w:rtl/>
        </w:rPr>
        <w:t xml:space="preserve"> </w:t>
      </w:r>
      <w:r w:rsidR="00EB013B" w:rsidRPr="008E0DC0">
        <w:rPr>
          <w:rFonts w:ascii="David" w:hAnsi="David" w:hint="eastAsia"/>
          <w:szCs w:val="24"/>
          <w:rtl/>
        </w:rPr>
        <w:t>מ</w:t>
      </w:r>
      <w:r w:rsidR="00EB013B" w:rsidRPr="008E0DC0">
        <w:rPr>
          <w:rFonts w:ascii="David" w:hAnsi="David"/>
          <w:szCs w:val="24"/>
          <w:rtl/>
        </w:rPr>
        <w:t xml:space="preserve">הספקים שהשתתפו . יש לצרף את הפרוטוקול להצעה </w:t>
      </w:r>
    </w:p>
    <w:p w:rsidR="00274771" w:rsidRPr="008E0DC0" w:rsidRDefault="00274771" w:rsidP="00FD45A6">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סיור במוקד הקיים- המציעים יוכלו לערוך סיור במוקד הקיים, טרום הגשת הצעתם.. הסיור</w:t>
      </w:r>
      <w:r w:rsidR="00FD45A6">
        <w:rPr>
          <w:rFonts w:ascii="David" w:hAnsi="David" w:hint="cs"/>
          <w:szCs w:val="24"/>
          <w:rtl/>
        </w:rPr>
        <w:t xml:space="preserve"> יערך בסיום כנס הספקים </w:t>
      </w:r>
      <w:r w:rsidRPr="008E0DC0">
        <w:rPr>
          <w:rFonts w:ascii="David" w:hAnsi="David"/>
          <w:szCs w:val="24"/>
          <w:rtl/>
        </w:rPr>
        <w:t xml:space="preserve">מוגבל לעד </w:t>
      </w:r>
      <w:r w:rsidR="00FD45A6">
        <w:rPr>
          <w:rFonts w:ascii="David" w:hAnsi="David" w:hint="cs"/>
          <w:szCs w:val="24"/>
          <w:rtl/>
        </w:rPr>
        <w:t>3</w:t>
      </w:r>
      <w:r w:rsidR="00FD45A6" w:rsidRPr="008E0DC0">
        <w:rPr>
          <w:rFonts w:ascii="David" w:hAnsi="David"/>
          <w:szCs w:val="24"/>
          <w:rtl/>
        </w:rPr>
        <w:t xml:space="preserve"> </w:t>
      </w:r>
      <w:r w:rsidRPr="008E0DC0">
        <w:rPr>
          <w:rFonts w:ascii="David" w:hAnsi="David"/>
          <w:szCs w:val="24"/>
          <w:rtl/>
        </w:rPr>
        <w:t>אנשים למציע</w:t>
      </w:r>
      <w:r w:rsidR="00BB3CF4" w:rsidRPr="008E0DC0">
        <w:rPr>
          <w:rFonts w:ascii="David" w:hAnsi="David"/>
          <w:szCs w:val="24"/>
          <w:rtl/>
        </w:rPr>
        <w:t xml:space="preserve">. </w:t>
      </w:r>
      <w:r w:rsidR="00BB3CF4" w:rsidRPr="008E0DC0">
        <w:rPr>
          <w:rFonts w:ascii="David" w:hAnsi="David" w:hint="eastAsia"/>
          <w:szCs w:val="24"/>
          <w:rtl/>
        </w:rPr>
        <w:t>הסיור</w:t>
      </w:r>
      <w:r w:rsidR="00BB3CF4" w:rsidRPr="008E0DC0">
        <w:rPr>
          <w:rFonts w:ascii="David" w:hAnsi="David"/>
          <w:szCs w:val="24"/>
          <w:rtl/>
        </w:rPr>
        <w:t xml:space="preserve"> </w:t>
      </w:r>
      <w:r w:rsidR="00BB3CF4" w:rsidRPr="008E0DC0">
        <w:rPr>
          <w:rFonts w:ascii="David" w:hAnsi="David" w:hint="eastAsia"/>
          <w:szCs w:val="24"/>
          <w:rtl/>
        </w:rPr>
        <w:t>יכלול</w:t>
      </w:r>
      <w:r w:rsidR="00BB3CF4" w:rsidRPr="008E0DC0">
        <w:rPr>
          <w:rFonts w:ascii="David" w:hAnsi="David"/>
          <w:szCs w:val="24"/>
          <w:rtl/>
        </w:rPr>
        <w:t xml:space="preserve">: </w:t>
      </w:r>
      <w:r w:rsidR="00BB3CF4" w:rsidRPr="008E0DC0">
        <w:rPr>
          <w:rFonts w:ascii="David" w:hAnsi="David" w:hint="eastAsia"/>
          <w:szCs w:val="24"/>
          <w:rtl/>
        </w:rPr>
        <w:t>הסבר</w:t>
      </w:r>
      <w:r w:rsidR="00BB3CF4" w:rsidRPr="008E0DC0">
        <w:rPr>
          <w:rFonts w:ascii="David" w:hAnsi="David"/>
          <w:szCs w:val="24"/>
          <w:rtl/>
        </w:rPr>
        <w:t xml:space="preserve"> </w:t>
      </w:r>
      <w:r w:rsidR="00BB3CF4" w:rsidRPr="008E0DC0">
        <w:rPr>
          <w:rFonts w:ascii="David" w:hAnsi="David" w:hint="eastAsia"/>
          <w:szCs w:val="24"/>
          <w:rtl/>
        </w:rPr>
        <w:t>כללי</w:t>
      </w:r>
      <w:r w:rsidR="00BB3CF4" w:rsidRPr="008E0DC0">
        <w:rPr>
          <w:rFonts w:ascii="David" w:hAnsi="David"/>
          <w:szCs w:val="24"/>
          <w:rtl/>
        </w:rPr>
        <w:t xml:space="preserve"> </w:t>
      </w:r>
      <w:r w:rsidR="00BB3CF4" w:rsidRPr="008E0DC0">
        <w:rPr>
          <w:rFonts w:ascii="David" w:hAnsi="David" w:hint="eastAsia"/>
          <w:szCs w:val="24"/>
          <w:rtl/>
        </w:rPr>
        <w:t>על</w:t>
      </w:r>
      <w:r w:rsidR="00BB3CF4" w:rsidRPr="008E0DC0">
        <w:rPr>
          <w:rFonts w:ascii="David" w:hAnsi="David"/>
          <w:szCs w:val="24"/>
          <w:rtl/>
        </w:rPr>
        <w:t xml:space="preserve"> </w:t>
      </w:r>
      <w:r w:rsidR="00BB3CF4" w:rsidRPr="008E0DC0">
        <w:rPr>
          <w:rFonts w:ascii="David" w:hAnsi="David" w:hint="eastAsia"/>
          <w:szCs w:val="24"/>
          <w:rtl/>
        </w:rPr>
        <w:t>פעילות</w:t>
      </w:r>
      <w:r w:rsidR="00BB3CF4" w:rsidRPr="008E0DC0">
        <w:rPr>
          <w:rFonts w:ascii="David" w:hAnsi="David"/>
          <w:szCs w:val="24"/>
          <w:rtl/>
        </w:rPr>
        <w:t xml:space="preserve"> </w:t>
      </w:r>
      <w:r w:rsidR="00BB3CF4" w:rsidRPr="008E0DC0">
        <w:rPr>
          <w:rFonts w:ascii="David" w:hAnsi="David" w:hint="eastAsia"/>
          <w:szCs w:val="24"/>
          <w:rtl/>
        </w:rPr>
        <w:t>המוקד</w:t>
      </w:r>
      <w:r w:rsidR="00BB3CF4" w:rsidRPr="008E0DC0">
        <w:rPr>
          <w:rFonts w:ascii="David" w:hAnsi="David"/>
          <w:szCs w:val="24"/>
          <w:rtl/>
        </w:rPr>
        <w:t xml:space="preserve">, </w:t>
      </w:r>
      <w:r w:rsidR="00BB3CF4" w:rsidRPr="008E0DC0">
        <w:rPr>
          <w:rFonts w:ascii="David" w:hAnsi="David" w:hint="eastAsia"/>
          <w:szCs w:val="24"/>
          <w:rtl/>
        </w:rPr>
        <w:t>צפי</w:t>
      </w:r>
      <w:r w:rsidR="00F41202">
        <w:rPr>
          <w:rFonts w:ascii="David" w:hAnsi="David" w:hint="cs"/>
          <w:szCs w:val="24"/>
          <w:rtl/>
        </w:rPr>
        <w:t>י</w:t>
      </w:r>
      <w:r w:rsidR="00BB3CF4" w:rsidRPr="008E0DC0">
        <w:rPr>
          <w:rFonts w:ascii="David" w:hAnsi="David" w:hint="eastAsia"/>
          <w:szCs w:val="24"/>
          <w:rtl/>
        </w:rPr>
        <w:t>ה</w:t>
      </w:r>
      <w:r w:rsidR="00BB3CF4" w:rsidRPr="008E0DC0">
        <w:rPr>
          <w:rFonts w:ascii="David" w:hAnsi="David"/>
          <w:szCs w:val="24"/>
          <w:rtl/>
        </w:rPr>
        <w:t xml:space="preserve"> </w:t>
      </w:r>
      <w:r w:rsidR="00BB3CF4" w:rsidRPr="008E0DC0">
        <w:rPr>
          <w:rFonts w:ascii="David" w:hAnsi="David" w:hint="eastAsia"/>
          <w:szCs w:val="24"/>
          <w:rtl/>
        </w:rPr>
        <w:t>במסכי</w:t>
      </w:r>
      <w:r w:rsidR="00BB3CF4" w:rsidRPr="008E0DC0">
        <w:rPr>
          <w:rFonts w:ascii="David" w:hAnsi="David"/>
          <w:szCs w:val="24"/>
          <w:rtl/>
        </w:rPr>
        <w:t xml:space="preserve"> </w:t>
      </w:r>
      <w:r w:rsidR="00BB3CF4" w:rsidRPr="008E0DC0">
        <w:rPr>
          <w:rFonts w:ascii="David" w:hAnsi="David" w:hint="eastAsia"/>
          <w:szCs w:val="24"/>
          <w:rtl/>
        </w:rPr>
        <w:t>ניהול</w:t>
      </w:r>
      <w:r w:rsidR="00BB3CF4" w:rsidRPr="008E0DC0">
        <w:rPr>
          <w:rFonts w:ascii="David" w:hAnsi="David"/>
          <w:szCs w:val="24"/>
          <w:rtl/>
        </w:rPr>
        <w:t xml:space="preserve">, </w:t>
      </w:r>
      <w:r w:rsidR="00BB3CF4" w:rsidRPr="008E0DC0">
        <w:rPr>
          <w:rFonts w:ascii="David" w:hAnsi="David" w:hint="eastAsia"/>
          <w:szCs w:val="24"/>
          <w:rtl/>
        </w:rPr>
        <w:t>אפשרות</w:t>
      </w:r>
      <w:r w:rsidR="00BB3CF4" w:rsidRPr="008E0DC0">
        <w:rPr>
          <w:rFonts w:ascii="David" w:hAnsi="David"/>
          <w:szCs w:val="24"/>
          <w:rtl/>
        </w:rPr>
        <w:t xml:space="preserve"> </w:t>
      </w:r>
      <w:r w:rsidR="00BB3CF4" w:rsidRPr="008E0DC0">
        <w:rPr>
          <w:rFonts w:ascii="David" w:hAnsi="David" w:hint="eastAsia"/>
          <w:szCs w:val="24"/>
          <w:rtl/>
        </w:rPr>
        <w:t>להאזין</w:t>
      </w:r>
      <w:r w:rsidR="00BB3CF4" w:rsidRPr="008E0DC0">
        <w:rPr>
          <w:rFonts w:ascii="David" w:hAnsi="David"/>
          <w:szCs w:val="24"/>
          <w:rtl/>
        </w:rPr>
        <w:t xml:space="preserve"> </w:t>
      </w:r>
      <w:r w:rsidR="00BB3CF4" w:rsidRPr="008E0DC0">
        <w:rPr>
          <w:rFonts w:ascii="David" w:hAnsi="David" w:hint="eastAsia"/>
          <w:szCs w:val="24"/>
          <w:rtl/>
        </w:rPr>
        <w:t>לשיחות</w:t>
      </w:r>
      <w:r w:rsidR="00560FC1" w:rsidRPr="008E0DC0">
        <w:rPr>
          <w:rFonts w:ascii="David" w:hAnsi="David"/>
          <w:szCs w:val="24"/>
          <w:rtl/>
        </w:rPr>
        <w:t>.</w:t>
      </w:r>
      <w:r w:rsidR="00FD45A6">
        <w:rPr>
          <w:rFonts w:ascii="David" w:hAnsi="David" w:hint="cs"/>
          <w:szCs w:val="24"/>
          <w:rtl/>
        </w:rPr>
        <w:t xml:space="preserve"> במידה ויהיו הרבה משתתפים- הסיור יחולק ל-2 באותו היום</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r w:rsidRPr="008E0DC0">
        <w:rPr>
          <w:rFonts w:ascii="David" w:hAnsi="David"/>
          <w:b/>
          <w:bCs/>
          <w:szCs w:val="24"/>
          <w:rtl/>
        </w:rPr>
        <w:t>הגשת ההצעות</w:t>
      </w:r>
    </w:p>
    <w:p w:rsidR="00947D88" w:rsidRPr="00F67FF1" w:rsidRDefault="00947D88" w:rsidP="00F67FF1">
      <w:pPr>
        <w:keepNext/>
        <w:keepLines/>
        <w:numPr>
          <w:ilvl w:val="1"/>
          <w:numId w:val="3"/>
        </w:numPr>
        <w:tabs>
          <w:tab w:val="clear" w:pos="792"/>
          <w:tab w:val="num" w:pos="992"/>
        </w:tabs>
        <w:spacing w:after="80" w:line="360" w:lineRule="auto"/>
        <w:ind w:left="992" w:hanging="632"/>
        <w:jc w:val="both"/>
        <w:rPr>
          <w:rFonts w:ascii="David" w:hAnsi="David"/>
          <w:szCs w:val="24"/>
        </w:rPr>
      </w:pPr>
      <w:r w:rsidRPr="00F67FF1">
        <w:rPr>
          <w:rFonts w:ascii="David" w:hAnsi="David"/>
          <w:szCs w:val="24"/>
          <w:rtl/>
        </w:rPr>
        <w:t xml:space="preserve">ההצעה, בצירוף כל המסמכים הדרושים הנלווים אליה, תוגש בעותק אחד קשיח מודפס ושני עותקים דיגיטליים על גבי </w:t>
      </w:r>
      <w:r w:rsidRPr="00F67FF1">
        <w:rPr>
          <w:rFonts w:ascii="David" w:hAnsi="David"/>
          <w:szCs w:val="24"/>
        </w:rPr>
        <w:t>CD</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זיכרון </w:t>
      </w:r>
      <w:r w:rsidRPr="00F67FF1">
        <w:rPr>
          <w:rFonts w:ascii="David" w:hAnsi="David"/>
          <w:szCs w:val="24"/>
        </w:rPr>
        <w:t>USB</w:t>
      </w:r>
      <w:r w:rsidRPr="00F67FF1">
        <w:rPr>
          <w:rFonts w:ascii="David" w:hAnsi="David"/>
          <w:szCs w:val="24"/>
          <w:rtl/>
        </w:rPr>
        <w:t xml:space="preserve"> (סה"כ שלושה עותקים). יש להקפיד על סימון העותק המודפס של ההצעה במילה "מקור". בכל מקרה של סתירה בין ההצעה המסומנת "מקור" לבין ההצעה המופיעה על גבי התקליטורים, יגבר תוכנה של ההצעה המסומנת "מקור". </w:t>
      </w:r>
    </w:p>
    <w:p w:rsidR="00780780"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ההצעות תוגשנה ב</w:t>
      </w:r>
      <w:r w:rsidR="00780780" w:rsidRPr="008E0DC0">
        <w:rPr>
          <w:rFonts w:ascii="David" w:hAnsi="David" w:hint="eastAsia"/>
          <w:szCs w:val="24"/>
          <w:rtl/>
        </w:rPr>
        <w:t>אריזה</w:t>
      </w:r>
      <w:r w:rsidRPr="008E0DC0">
        <w:rPr>
          <w:rFonts w:ascii="David" w:hAnsi="David"/>
          <w:szCs w:val="24"/>
          <w:rtl/>
        </w:rPr>
        <w:t xml:space="preserve"> סגורה אחת</w:t>
      </w:r>
      <w:r w:rsidR="00780780" w:rsidRPr="008E0DC0">
        <w:rPr>
          <w:rFonts w:ascii="David" w:hAnsi="David"/>
          <w:szCs w:val="24"/>
          <w:rtl/>
        </w:rPr>
        <w:t xml:space="preserve">, </w:t>
      </w:r>
      <w:r w:rsidR="00780780" w:rsidRPr="008E0DC0">
        <w:rPr>
          <w:rFonts w:ascii="David" w:hAnsi="David" w:hint="eastAsia"/>
          <w:szCs w:val="24"/>
          <w:rtl/>
        </w:rPr>
        <w:t>ללא</w:t>
      </w:r>
      <w:r w:rsidR="00780780" w:rsidRPr="008E0DC0">
        <w:rPr>
          <w:rFonts w:ascii="David" w:hAnsi="David"/>
          <w:szCs w:val="24"/>
          <w:rtl/>
        </w:rPr>
        <w:t xml:space="preserve"> </w:t>
      </w:r>
      <w:r w:rsidR="00780780" w:rsidRPr="008E0DC0">
        <w:rPr>
          <w:rFonts w:ascii="David" w:hAnsi="David" w:hint="eastAsia"/>
          <w:szCs w:val="24"/>
          <w:rtl/>
        </w:rPr>
        <w:t>זיהוי</w:t>
      </w:r>
      <w:r w:rsidR="00780780" w:rsidRPr="008E0DC0">
        <w:rPr>
          <w:rFonts w:ascii="David" w:hAnsi="David"/>
          <w:szCs w:val="24"/>
          <w:rtl/>
        </w:rPr>
        <w:t xml:space="preserve"> </w:t>
      </w:r>
      <w:r w:rsidR="00780780" w:rsidRPr="008E0DC0">
        <w:rPr>
          <w:rFonts w:ascii="David" w:hAnsi="David" w:hint="eastAsia"/>
          <w:szCs w:val="24"/>
          <w:rtl/>
        </w:rPr>
        <w:t>המציע</w:t>
      </w:r>
      <w:r w:rsidRPr="008E0DC0">
        <w:rPr>
          <w:rFonts w:ascii="David" w:hAnsi="David"/>
          <w:szCs w:val="24"/>
          <w:rtl/>
        </w:rPr>
        <w:t xml:space="preserve">, </w:t>
      </w:r>
      <w:r w:rsidR="00780780" w:rsidRPr="008E0DC0">
        <w:rPr>
          <w:rFonts w:ascii="David" w:hAnsi="David" w:hint="eastAsia"/>
          <w:szCs w:val="24"/>
          <w:rtl/>
        </w:rPr>
        <w:t>ו</w:t>
      </w:r>
      <w:r w:rsidRPr="008E0DC0">
        <w:rPr>
          <w:rFonts w:ascii="David" w:hAnsi="David"/>
          <w:szCs w:val="24"/>
          <w:rtl/>
        </w:rPr>
        <w:t xml:space="preserve">עליה ירשם </w:t>
      </w:r>
      <w:r w:rsidR="00780780" w:rsidRPr="008E0DC0">
        <w:rPr>
          <w:rFonts w:ascii="David" w:hAnsi="David" w:hint="eastAsia"/>
          <w:szCs w:val="24"/>
          <w:rtl/>
        </w:rPr>
        <w:t>מספר</w:t>
      </w:r>
      <w:r w:rsidR="00780780" w:rsidRPr="008E0DC0">
        <w:rPr>
          <w:rFonts w:ascii="David" w:hAnsi="David"/>
          <w:szCs w:val="24"/>
          <w:rtl/>
        </w:rPr>
        <w:t xml:space="preserve"> </w:t>
      </w:r>
      <w:r w:rsidR="00780780" w:rsidRPr="008E0DC0">
        <w:rPr>
          <w:rFonts w:ascii="David" w:hAnsi="David" w:hint="eastAsia"/>
          <w:szCs w:val="24"/>
          <w:rtl/>
        </w:rPr>
        <w:t>ה</w:t>
      </w:r>
      <w:r w:rsidR="00780780" w:rsidRPr="008E0DC0">
        <w:rPr>
          <w:rFonts w:ascii="David" w:hAnsi="David"/>
          <w:szCs w:val="24"/>
          <w:rtl/>
        </w:rPr>
        <w:t xml:space="preserve">מכרז. </w:t>
      </w:r>
    </w:p>
    <w:p w:rsidR="0001392F" w:rsidRPr="008E0DC0" w:rsidRDefault="0001392F" w:rsidP="0001392F">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hint="eastAsia"/>
          <w:szCs w:val="24"/>
          <w:rtl/>
        </w:rPr>
        <w:t>האריזה</w:t>
      </w:r>
      <w:r w:rsidRPr="008E0DC0">
        <w:rPr>
          <w:rFonts w:ascii="David" w:hAnsi="David"/>
          <w:szCs w:val="24"/>
          <w:rtl/>
        </w:rPr>
        <w:t xml:space="preserve"> תכלול </w:t>
      </w:r>
      <w:r>
        <w:rPr>
          <w:rFonts w:ascii="David" w:hAnsi="David" w:hint="cs"/>
          <w:szCs w:val="24"/>
          <w:rtl/>
        </w:rPr>
        <w:t>3</w:t>
      </w:r>
      <w:r w:rsidRPr="008E0DC0">
        <w:rPr>
          <w:rFonts w:ascii="David" w:hAnsi="David"/>
          <w:szCs w:val="24"/>
          <w:rtl/>
        </w:rPr>
        <w:t xml:space="preserve"> מעטפות סגורות. </w:t>
      </w:r>
      <w:r w:rsidRPr="008E0DC0">
        <w:rPr>
          <w:rFonts w:ascii="David" w:hAnsi="David" w:hint="eastAsia"/>
          <w:szCs w:val="24"/>
          <w:rtl/>
        </w:rPr>
        <w:t>מעטפה</w:t>
      </w:r>
      <w:r w:rsidRPr="008E0DC0">
        <w:rPr>
          <w:rFonts w:ascii="David" w:hAnsi="David"/>
          <w:szCs w:val="24"/>
          <w:rtl/>
        </w:rPr>
        <w:t xml:space="preserve"> פנימית </w:t>
      </w:r>
      <w:r w:rsidRPr="008E0DC0">
        <w:rPr>
          <w:rFonts w:ascii="David" w:hAnsi="David" w:hint="eastAsia"/>
          <w:szCs w:val="24"/>
          <w:rtl/>
        </w:rPr>
        <w:t>ראשונה</w:t>
      </w:r>
      <w:r w:rsidRPr="008E0DC0">
        <w:rPr>
          <w:rFonts w:ascii="David" w:hAnsi="David"/>
          <w:szCs w:val="24"/>
          <w:rtl/>
        </w:rPr>
        <w:t xml:space="preserve">- תכיל את המענה לדרישות המכרז, כולל כל המסמכים הנדרשים במסמכי המכרז ונספחיו כולל תוכן עניינים של ההצעה עם מספרי עמודים. למעטפה </w:t>
      </w:r>
      <w:r w:rsidRPr="008E0DC0">
        <w:rPr>
          <w:rFonts w:ascii="David" w:hAnsi="David" w:hint="eastAsia"/>
          <w:szCs w:val="24"/>
          <w:rtl/>
        </w:rPr>
        <w:t>הפנימית</w:t>
      </w:r>
      <w:r w:rsidRPr="008E0DC0">
        <w:rPr>
          <w:rFonts w:ascii="David" w:hAnsi="David"/>
          <w:szCs w:val="24"/>
          <w:rtl/>
        </w:rPr>
        <w:t xml:space="preserve"> השנייה יוכנסו </w:t>
      </w:r>
      <w:r>
        <w:rPr>
          <w:rFonts w:ascii="David" w:hAnsi="David" w:hint="cs"/>
          <w:szCs w:val="24"/>
          <w:rtl/>
        </w:rPr>
        <w:t xml:space="preserve">מסמכים המעידים על עמידה בתנאי הסף. למטפה הפנימית השלישית יוכנסו </w:t>
      </w:r>
      <w:r w:rsidRPr="008E0DC0">
        <w:rPr>
          <w:rFonts w:ascii="David" w:hAnsi="David"/>
          <w:szCs w:val="24"/>
          <w:rtl/>
        </w:rPr>
        <w:t>מסמכי הצעת המחיר חתומים באופן מחייב. על המעטפה הראשונה יירשם – "מסמכי המכרז"</w:t>
      </w:r>
      <w:r>
        <w:rPr>
          <w:rFonts w:ascii="David" w:hAnsi="David" w:hint="cs"/>
          <w:szCs w:val="24"/>
          <w:rtl/>
        </w:rPr>
        <w:t xml:space="preserve">, </w:t>
      </w:r>
      <w:r w:rsidRPr="008E0DC0">
        <w:rPr>
          <w:rFonts w:ascii="David" w:hAnsi="David"/>
          <w:szCs w:val="24"/>
          <w:rtl/>
        </w:rPr>
        <w:t xml:space="preserve">על המעטפה השנייה – </w:t>
      </w:r>
      <w:r>
        <w:rPr>
          <w:rFonts w:ascii="David" w:hAnsi="David" w:hint="cs"/>
          <w:szCs w:val="24"/>
          <w:rtl/>
        </w:rPr>
        <w:t xml:space="preserve"> "תנאי סף" ועל המעטפה השלישית- </w:t>
      </w:r>
      <w:r w:rsidRPr="008E0DC0">
        <w:rPr>
          <w:rFonts w:ascii="David" w:hAnsi="David"/>
          <w:szCs w:val="24"/>
          <w:rtl/>
        </w:rPr>
        <w:t>"הצעת המחיר".</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bookmarkStart w:id="54" w:name="_Ref493508065"/>
      <w:r w:rsidRPr="008E0DC0">
        <w:rPr>
          <w:rFonts w:ascii="David" w:hAnsi="David"/>
          <w:szCs w:val="24"/>
          <w:rtl/>
        </w:rPr>
        <w:t xml:space="preserve">ככל שבהצעת המציע קיימים סודות מסחריים או מקצועיים, המציע נדרש </w:t>
      </w:r>
      <w:r w:rsidR="0001392F">
        <w:rPr>
          <w:rFonts w:ascii="David" w:hAnsi="David" w:hint="cs"/>
          <w:szCs w:val="24"/>
          <w:rtl/>
        </w:rPr>
        <w:t xml:space="preserve">לציין זאת בתוכן העניינים ועל גבי המסמך, באופן ברור ומודגש </w:t>
      </w:r>
      <w:r w:rsidRPr="008E0DC0">
        <w:rPr>
          <w:rFonts w:ascii="David" w:hAnsi="David"/>
          <w:szCs w:val="24"/>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CD7330" w:rsidRPr="008E0DC0">
        <w:rPr>
          <w:rFonts w:ascii="David" w:hAnsi="David"/>
          <w:szCs w:val="24"/>
          <w:rtl/>
        </w:rPr>
        <w:t xml:space="preserve"> </w:t>
      </w:r>
      <w:proofErr w:type="spellStart"/>
      <w:r w:rsidR="00CD7330" w:rsidRPr="008E0DC0">
        <w:rPr>
          <w:rFonts w:ascii="David" w:hAnsi="David"/>
          <w:szCs w:val="24"/>
          <w:rtl/>
        </w:rPr>
        <w:t>יצויין</w:t>
      </w:r>
      <w:proofErr w:type="spellEnd"/>
      <w:r w:rsidR="00CD7330" w:rsidRPr="008E0DC0">
        <w:rPr>
          <w:rFonts w:ascii="David" w:hAnsi="David"/>
          <w:szCs w:val="24"/>
          <w:rtl/>
        </w:rPr>
        <w:t>, מציע שיזכה במכרז- לא יוכלו לצפות בנתונים שסימן כסודות מסחריים/מקצועיים, בהצעות המתחרות.</w:t>
      </w:r>
      <w:bookmarkEnd w:id="54"/>
      <w:r w:rsidR="00CD7330" w:rsidRPr="008E0DC0">
        <w:rPr>
          <w:rFonts w:ascii="David" w:hAnsi="David"/>
          <w:szCs w:val="24"/>
          <w:rtl/>
        </w:rPr>
        <w:t xml:space="preserve"> </w:t>
      </w:r>
    </w:p>
    <w:p w:rsidR="005F1394"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bookmarkStart w:id="55" w:name="_Ref321900399"/>
      <w:r w:rsidRPr="008E0DC0">
        <w:rPr>
          <w:rFonts w:ascii="David" w:hAnsi="David"/>
          <w:szCs w:val="24"/>
          <w:rtl/>
        </w:rPr>
        <w:t>חתימות</w:t>
      </w:r>
      <w:r w:rsidR="001B1311" w:rsidRPr="008E0DC0">
        <w:rPr>
          <w:rFonts w:ascii="David" w:hAnsi="David"/>
          <w:szCs w:val="24"/>
          <w:rtl/>
        </w:rPr>
        <w:t xml:space="preserve"> - </w:t>
      </w:r>
      <w:r w:rsidRPr="008E0DC0">
        <w:rPr>
          <w:rFonts w:ascii="David" w:hAnsi="David"/>
          <w:szCs w:val="24"/>
          <w:rtl/>
        </w:rPr>
        <w:t xml:space="preserve">המציע יחתום </w:t>
      </w:r>
      <w:r w:rsidR="007611C7" w:rsidRPr="008E0DC0">
        <w:rPr>
          <w:rFonts w:ascii="David" w:hAnsi="David" w:hint="eastAsia"/>
          <w:szCs w:val="24"/>
          <w:rtl/>
        </w:rPr>
        <w:t>בראשי</w:t>
      </w:r>
      <w:r w:rsidR="007611C7" w:rsidRPr="008E0DC0">
        <w:rPr>
          <w:rFonts w:ascii="David" w:hAnsi="David"/>
          <w:szCs w:val="24"/>
          <w:rtl/>
        </w:rPr>
        <w:t xml:space="preserve"> תיבות בסוף כל עמוד, </w:t>
      </w:r>
      <w:r w:rsidRPr="008E0DC0">
        <w:rPr>
          <w:rFonts w:ascii="David" w:hAnsi="David"/>
          <w:szCs w:val="24"/>
          <w:rtl/>
        </w:rPr>
        <w:t>על כל עמודי הצעתו, על כל עמודי טפסי המכרז, נספחיו וכן על כל עמודי ההבהרות שישלחו.</w:t>
      </w:r>
      <w:bookmarkEnd w:id="55"/>
      <w:r w:rsidR="0039766A" w:rsidRPr="008E0DC0">
        <w:rPr>
          <w:rFonts w:ascii="David" w:hAnsi="David"/>
          <w:szCs w:val="24"/>
          <w:rtl/>
        </w:rPr>
        <w:t xml:space="preserve">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lastRenderedPageBreak/>
        <w:t xml:space="preserve">ההצעות יוכנסו פיזית לתוך תיבת המכרזים של </w:t>
      </w:r>
      <w:r w:rsidR="00510467" w:rsidRPr="008E0DC0">
        <w:rPr>
          <w:rFonts w:ascii="David" w:hAnsi="David"/>
          <w:szCs w:val="24"/>
          <w:rtl/>
        </w:rPr>
        <w:t xml:space="preserve">המשרד ברח' המלך דוד 20 ירושלים, </w:t>
      </w:r>
      <w:r w:rsidRPr="008E0DC0">
        <w:rPr>
          <w:rFonts w:ascii="David" w:hAnsi="David"/>
          <w:szCs w:val="24"/>
          <w:rtl/>
        </w:rPr>
        <w:t xml:space="preserve">קומה 3, חדר מספר 41, בין הימים א-ה בין השעות </w:t>
      </w:r>
      <w:r w:rsidR="005F1394" w:rsidRPr="008E0DC0">
        <w:rPr>
          <w:rFonts w:ascii="David" w:hAnsi="David"/>
          <w:szCs w:val="24"/>
          <w:rtl/>
        </w:rPr>
        <w:t xml:space="preserve">8:30 </w:t>
      </w:r>
      <w:r w:rsidRPr="008E0DC0">
        <w:rPr>
          <w:rFonts w:ascii="David" w:hAnsi="David"/>
          <w:szCs w:val="24"/>
          <w:rtl/>
        </w:rPr>
        <w:t xml:space="preserve">עד 16:00 ועד למועד האחרון המפורט בטבלה בסעיף </w:t>
      </w:r>
      <w:r w:rsidR="001B1311" w:rsidRPr="008E0DC0">
        <w:rPr>
          <w:rFonts w:ascii="David" w:hAnsi="David"/>
          <w:szCs w:val="24"/>
          <w:rtl/>
        </w:rPr>
        <w:fldChar w:fldCharType="begin"/>
      </w:r>
      <w:r w:rsidR="001B1311" w:rsidRPr="008E0DC0">
        <w:rPr>
          <w:rFonts w:ascii="David" w:hAnsi="David"/>
          <w:szCs w:val="24"/>
          <w:rtl/>
        </w:rPr>
        <w:instrText xml:space="preserve"> </w:instrText>
      </w:r>
      <w:r w:rsidR="001B1311" w:rsidRPr="008E0DC0">
        <w:rPr>
          <w:rFonts w:ascii="David" w:hAnsi="David"/>
          <w:szCs w:val="24"/>
        </w:rPr>
        <w:instrText>REF</w:instrText>
      </w:r>
      <w:r w:rsidR="001B1311" w:rsidRPr="008E0DC0">
        <w:rPr>
          <w:rFonts w:ascii="David" w:hAnsi="David"/>
          <w:szCs w:val="24"/>
          <w:rtl/>
        </w:rPr>
        <w:instrText xml:space="preserve"> _</w:instrText>
      </w:r>
      <w:r w:rsidR="001B1311" w:rsidRPr="008E0DC0">
        <w:rPr>
          <w:rFonts w:ascii="David" w:hAnsi="David"/>
          <w:szCs w:val="24"/>
        </w:rPr>
        <w:instrText>Ref491694346 \r \h</w:instrText>
      </w:r>
      <w:r w:rsidR="001B1311" w:rsidRPr="008E0DC0">
        <w:rPr>
          <w:rFonts w:ascii="David" w:hAnsi="David"/>
          <w:szCs w:val="24"/>
          <w:rtl/>
        </w:rPr>
        <w:instrText xml:space="preserve">  \* </w:instrText>
      </w:r>
      <w:r w:rsidR="001B1311" w:rsidRPr="008E0DC0">
        <w:rPr>
          <w:rFonts w:ascii="David" w:hAnsi="David"/>
          <w:szCs w:val="24"/>
        </w:rPr>
        <w:instrText>MERGEFORMAT</w:instrText>
      </w:r>
      <w:r w:rsidR="001B1311" w:rsidRPr="008E0DC0">
        <w:rPr>
          <w:rFonts w:ascii="David" w:hAnsi="David"/>
          <w:szCs w:val="24"/>
          <w:rtl/>
        </w:rPr>
        <w:instrText xml:space="preserve"> </w:instrText>
      </w:r>
      <w:r w:rsidR="001B1311" w:rsidRPr="008E0DC0">
        <w:rPr>
          <w:rFonts w:ascii="David" w:hAnsi="David"/>
          <w:szCs w:val="24"/>
          <w:rtl/>
        </w:rPr>
      </w:r>
      <w:r w:rsidR="001B1311" w:rsidRPr="008E0DC0">
        <w:rPr>
          <w:rFonts w:ascii="David" w:hAnsi="David"/>
          <w:szCs w:val="24"/>
          <w:rtl/>
        </w:rPr>
        <w:fldChar w:fldCharType="separate"/>
      </w:r>
      <w:r w:rsidR="00446774">
        <w:rPr>
          <w:rFonts w:ascii="David" w:hAnsi="David"/>
          <w:szCs w:val="24"/>
          <w:cs/>
        </w:rPr>
        <w:t>‎</w:t>
      </w:r>
      <w:r w:rsidR="00446774">
        <w:rPr>
          <w:rFonts w:ascii="David" w:hAnsi="David"/>
          <w:szCs w:val="24"/>
        </w:rPr>
        <w:t>4</w:t>
      </w:r>
      <w:r w:rsidR="001B1311" w:rsidRPr="008E0DC0">
        <w:rPr>
          <w:rFonts w:ascii="David" w:hAnsi="David"/>
          <w:szCs w:val="24"/>
          <w:rtl/>
        </w:rPr>
        <w:fldChar w:fldCharType="end"/>
      </w:r>
      <w:r w:rsidRPr="008E0DC0">
        <w:rPr>
          <w:rFonts w:ascii="David" w:hAnsi="David"/>
          <w:szCs w:val="24"/>
          <w:rtl/>
        </w:rPr>
        <w:t xml:space="preserve"> לעיל.</w:t>
      </w:r>
    </w:p>
    <w:p w:rsidR="007611C7"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המציע יוודא כי טרם הכנסת המעטפה לתיבה, תוחתם המעטפה</w:t>
      </w:r>
      <w:r w:rsidR="005F1394" w:rsidRPr="008E0DC0">
        <w:rPr>
          <w:rFonts w:ascii="David" w:hAnsi="David"/>
          <w:szCs w:val="24"/>
          <w:rtl/>
        </w:rPr>
        <w:t xml:space="preserve"> בחותמת "התקבל", על ידי נציג ועדת המכרזים, </w:t>
      </w:r>
      <w:r w:rsidRPr="008E0DC0">
        <w:rPr>
          <w:rFonts w:ascii="David" w:hAnsi="David"/>
          <w:szCs w:val="24"/>
          <w:rtl/>
        </w:rPr>
        <w:t xml:space="preserve">ויצוין תאריך ושעה.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המועד האחרון להגשת הצעות מפורט בטבלה </w:t>
      </w:r>
      <w:r w:rsidR="001B1311" w:rsidRPr="008E0DC0">
        <w:rPr>
          <w:rFonts w:ascii="David" w:hAnsi="David"/>
          <w:szCs w:val="24"/>
          <w:rtl/>
        </w:rPr>
        <w:t xml:space="preserve">בסעיף </w:t>
      </w:r>
      <w:r w:rsidR="001B1311" w:rsidRPr="008E0DC0">
        <w:rPr>
          <w:rFonts w:ascii="David" w:hAnsi="David"/>
          <w:szCs w:val="24"/>
          <w:rtl/>
        </w:rPr>
        <w:fldChar w:fldCharType="begin"/>
      </w:r>
      <w:r w:rsidR="001B1311" w:rsidRPr="008E0DC0">
        <w:rPr>
          <w:rFonts w:ascii="David" w:hAnsi="David"/>
          <w:szCs w:val="24"/>
          <w:rtl/>
        </w:rPr>
        <w:instrText xml:space="preserve"> </w:instrText>
      </w:r>
      <w:r w:rsidR="001B1311" w:rsidRPr="008E0DC0">
        <w:rPr>
          <w:rFonts w:ascii="David" w:hAnsi="David"/>
          <w:szCs w:val="24"/>
        </w:rPr>
        <w:instrText>REF</w:instrText>
      </w:r>
      <w:r w:rsidR="001B1311" w:rsidRPr="008E0DC0">
        <w:rPr>
          <w:rFonts w:ascii="David" w:hAnsi="David"/>
          <w:szCs w:val="24"/>
          <w:rtl/>
        </w:rPr>
        <w:instrText xml:space="preserve"> _</w:instrText>
      </w:r>
      <w:r w:rsidR="001B1311" w:rsidRPr="008E0DC0">
        <w:rPr>
          <w:rFonts w:ascii="David" w:hAnsi="David"/>
          <w:szCs w:val="24"/>
        </w:rPr>
        <w:instrText>Ref491694346 \r \h</w:instrText>
      </w:r>
      <w:r w:rsidR="001B1311" w:rsidRPr="008E0DC0">
        <w:rPr>
          <w:rFonts w:ascii="David" w:hAnsi="David"/>
          <w:szCs w:val="24"/>
          <w:rtl/>
        </w:rPr>
        <w:instrText xml:space="preserve">  \* </w:instrText>
      </w:r>
      <w:r w:rsidR="001B1311" w:rsidRPr="008E0DC0">
        <w:rPr>
          <w:rFonts w:ascii="David" w:hAnsi="David"/>
          <w:szCs w:val="24"/>
        </w:rPr>
        <w:instrText>MERGEFORMAT</w:instrText>
      </w:r>
      <w:r w:rsidR="001B1311" w:rsidRPr="008E0DC0">
        <w:rPr>
          <w:rFonts w:ascii="David" w:hAnsi="David"/>
          <w:szCs w:val="24"/>
          <w:rtl/>
        </w:rPr>
        <w:instrText xml:space="preserve"> </w:instrText>
      </w:r>
      <w:r w:rsidR="001B1311" w:rsidRPr="008E0DC0">
        <w:rPr>
          <w:rFonts w:ascii="David" w:hAnsi="David"/>
          <w:szCs w:val="24"/>
          <w:rtl/>
        </w:rPr>
      </w:r>
      <w:r w:rsidR="001B1311" w:rsidRPr="008E0DC0">
        <w:rPr>
          <w:rFonts w:ascii="David" w:hAnsi="David"/>
          <w:szCs w:val="24"/>
          <w:rtl/>
        </w:rPr>
        <w:fldChar w:fldCharType="separate"/>
      </w:r>
      <w:r w:rsidR="00446774">
        <w:rPr>
          <w:rFonts w:ascii="David" w:hAnsi="David"/>
          <w:szCs w:val="24"/>
          <w:cs/>
        </w:rPr>
        <w:t>‎</w:t>
      </w:r>
      <w:r w:rsidR="00446774">
        <w:rPr>
          <w:rFonts w:ascii="David" w:hAnsi="David"/>
          <w:szCs w:val="24"/>
        </w:rPr>
        <w:t>4</w:t>
      </w:r>
      <w:r w:rsidR="001B1311" w:rsidRPr="008E0DC0">
        <w:rPr>
          <w:rFonts w:ascii="David" w:hAnsi="David"/>
          <w:szCs w:val="24"/>
          <w:rtl/>
        </w:rPr>
        <w:fldChar w:fldCharType="end"/>
      </w:r>
      <w:r w:rsidRPr="008E0DC0">
        <w:rPr>
          <w:rFonts w:ascii="David" w:hAnsi="David"/>
          <w:szCs w:val="24"/>
          <w:rtl/>
        </w:rPr>
        <w:t xml:space="preserve"> לעיל. המשרד רשאי לדחות את המועד האחרון</w:t>
      </w:r>
      <w:r w:rsidR="0039766A" w:rsidRPr="008E0DC0">
        <w:rPr>
          <w:rFonts w:ascii="David" w:hAnsi="David"/>
          <w:szCs w:val="24"/>
          <w:rtl/>
        </w:rPr>
        <w:t xml:space="preserve"> להגשת הצעות, כפי שיימצא לנכון, </w:t>
      </w:r>
      <w:r w:rsidR="0039766A" w:rsidRPr="008E0DC0">
        <w:rPr>
          <w:rFonts w:ascii="David" w:hAnsi="David" w:hint="eastAsia"/>
          <w:szCs w:val="24"/>
          <w:rtl/>
        </w:rPr>
        <w:t>תוך</w:t>
      </w:r>
      <w:r w:rsidR="0039766A" w:rsidRPr="008E0DC0">
        <w:rPr>
          <w:rFonts w:ascii="David" w:hAnsi="David"/>
          <w:szCs w:val="24"/>
          <w:rtl/>
        </w:rPr>
        <w:t xml:space="preserve"> </w:t>
      </w:r>
      <w:r w:rsidR="0039766A" w:rsidRPr="008E0DC0">
        <w:rPr>
          <w:rFonts w:ascii="David" w:hAnsi="David" w:hint="eastAsia"/>
          <w:szCs w:val="24"/>
          <w:rtl/>
        </w:rPr>
        <w:t>הודעה</w:t>
      </w:r>
      <w:r w:rsidR="0039766A" w:rsidRPr="008E0DC0">
        <w:rPr>
          <w:rFonts w:ascii="David" w:hAnsi="David"/>
          <w:szCs w:val="24"/>
          <w:rtl/>
        </w:rPr>
        <w:t xml:space="preserve"> </w:t>
      </w:r>
      <w:r w:rsidR="0039766A" w:rsidRPr="008E0DC0">
        <w:rPr>
          <w:rFonts w:ascii="David" w:hAnsi="David" w:hint="eastAsia"/>
          <w:szCs w:val="24"/>
          <w:rtl/>
        </w:rPr>
        <w:t>מראש</w:t>
      </w:r>
      <w:r w:rsidR="0039766A" w:rsidRPr="008E0DC0">
        <w:rPr>
          <w:rFonts w:ascii="David" w:hAnsi="David"/>
          <w:szCs w:val="24"/>
          <w:rtl/>
        </w:rPr>
        <w:t>.</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הצעה שתוכנס לתיבת המכרזים לאחר המועד האחרון להגשת ההצעות, לא תובא לדיון ותפסל על הסף.</w:t>
      </w:r>
    </w:p>
    <w:p w:rsidR="009E4F9D"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הצעה שתוגש 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 תיפסל על הסף. עצם משלוח ההצעה אינו מהווה מסירה כשלעצמה, אלא אם ההצעה הוכנסה לתיבת המכרזים כמפורט לעיל.</w:t>
      </w:r>
    </w:p>
    <w:p w:rsidR="002F20D6" w:rsidRPr="00F67FF1" w:rsidRDefault="002F20D6" w:rsidP="00F67FF1">
      <w:pPr>
        <w:keepNext/>
        <w:keepLines/>
        <w:numPr>
          <w:ilvl w:val="1"/>
          <w:numId w:val="3"/>
        </w:numPr>
        <w:tabs>
          <w:tab w:val="clear" w:pos="792"/>
          <w:tab w:val="num" w:pos="992"/>
        </w:tabs>
        <w:spacing w:after="80" w:line="360" w:lineRule="auto"/>
        <w:ind w:left="992" w:hanging="632"/>
        <w:jc w:val="both"/>
        <w:rPr>
          <w:rFonts w:ascii="David" w:hAnsi="David"/>
          <w:szCs w:val="24"/>
        </w:rPr>
      </w:pPr>
      <w:r w:rsidRPr="00F67FF1">
        <w:rPr>
          <w:rFonts w:ascii="David" w:hAnsi="David"/>
          <w:szCs w:val="24"/>
          <w:rtl/>
        </w:rPr>
        <w:t>הוראות מיוחדות לגבי הגשת עותקים דיגיטליים:</w:t>
      </w:r>
    </w:p>
    <w:p w:rsidR="002F20D6" w:rsidRPr="00F67FF1" w:rsidRDefault="002F20D6" w:rsidP="00F67FF1">
      <w:pPr>
        <w:keepNext/>
        <w:keepLines/>
        <w:numPr>
          <w:ilvl w:val="2"/>
          <w:numId w:val="3"/>
        </w:numPr>
        <w:tabs>
          <w:tab w:val="clear" w:pos="1224"/>
          <w:tab w:val="num" w:pos="1559"/>
        </w:tabs>
        <w:spacing w:after="80" w:line="360" w:lineRule="auto"/>
        <w:ind w:left="1643" w:hanging="793"/>
        <w:jc w:val="both"/>
        <w:rPr>
          <w:rFonts w:ascii="David" w:hAnsi="David"/>
          <w:rtl/>
        </w:rPr>
      </w:pPr>
      <w:r w:rsidRPr="00F67FF1">
        <w:rPr>
          <w:rFonts w:ascii="David" w:hAnsi="David"/>
          <w:szCs w:val="24"/>
          <w:rtl/>
        </w:rPr>
        <w:t>על כל מסמכי ההצעה להיות ערוכים, חתומים ומסודרים באופן זהה לעותק הקשיח של ההצעה.</w:t>
      </w:r>
    </w:p>
    <w:p w:rsidR="002F20D6" w:rsidRPr="00F67FF1" w:rsidRDefault="002F20D6" w:rsidP="00F67FF1">
      <w:pPr>
        <w:keepNext/>
        <w:keepLines/>
        <w:numPr>
          <w:ilvl w:val="2"/>
          <w:numId w:val="3"/>
        </w:numPr>
        <w:tabs>
          <w:tab w:val="clear" w:pos="1224"/>
          <w:tab w:val="num" w:pos="1559"/>
        </w:tabs>
        <w:spacing w:after="80" w:line="360" w:lineRule="auto"/>
        <w:ind w:left="1643" w:hanging="793"/>
        <w:jc w:val="both"/>
        <w:rPr>
          <w:rFonts w:ascii="David" w:hAnsi="David"/>
          <w:rtl/>
        </w:rPr>
      </w:pPr>
      <w:r w:rsidRPr="00F67FF1">
        <w:rPr>
          <w:rFonts w:ascii="David" w:hAnsi="David"/>
          <w:szCs w:val="24"/>
          <w:rtl/>
        </w:rPr>
        <w:t>על העותק הדיגיטלי להיות זהה לחלוטין לעותק הקשיח לרבות חתימות וחותמות המציע במקומות הנדרשים.</w:t>
      </w:r>
    </w:p>
    <w:p w:rsidR="002F20D6" w:rsidRPr="00F67FF1" w:rsidRDefault="002F20D6" w:rsidP="00F67FF1">
      <w:pPr>
        <w:keepNext/>
        <w:keepLines/>
        <w:numPr>
          <w:ilvl w:val="2"/>
          <w:numId w:val="3"/>
        </w:numPr>
        <w:tabs>
          <w:tab w:val="clear" w:pos="1224"/>
          <w:tab w:val="num" w:pos="1559"/>
        </w:tabs>
        <w:spacing w:after="80" w:line="360" w:lineRule="auto"/>
        <w:ind w:left="1643" w:hanging="793"/>
        <w:jc w:val="both"/>
        <w:rPr>
          <w:rFonts w:ascii="David" w:hAnsi="David"/>
          <w:rtl/>
        </w:rPr>
      </w:pPr>
      <w:r w:rsidRPr="00F67FF1">
        <w:rPr>
          <w:rFonts w:ascii="David" w:hAnsi="David"/>
          <w:szCs w:val="24"/>
          <w:rtl/>
        </w:rPr>
        <w:t xml:space="preserve">העותק הדיגיטלי של ההצעה יכיל את ההצעה כולה (למעט הצעת המחיר), על נספחיה בפורמט </w:t>
      </w:r>
      <w:r w:rsidRPr="00F67FF1">
        <w:rPr>
          <w:rFonts w:ascii="David" w:hAnsi="David"/>
          <w:szCs w:val="24"/>
        </w:rPr>
        <w:t>PDF</w:t>
      </w:r>
      <w:r w:rsidRPr="00F67FF1">
        <w:rPr>
          <w:rFonts w:ascii="David" w:hAnsi="David"/>
          <w:szCs w:val="24"/>
          <w:rtl/>
        </w:rPr>
        <w:t>.</w:t>
      </w:r>
    </w:p>
    <w:p w:rsidR="002F20D6" w:rsidRPr="00F67FF1" w:rsidRDefault="002F20D6" w:rsidP="00F67FF1">
      <w:pPr>
        <w:keepNext/>
        <w:keepLines/>
        <w:numPr>
          <w:ilvl w:val="2"/>
          <w:numId w:val="3"/>
        </w:numPr>
        <w:tabs>
          <w:tab w:val="clear" w:pos="1224"/>
          <w:tab w:val="num" w:pos="1559"/>
        </w:tabs>
        <w:spacing w:after="80" w:line="360" w:lineRule="auto"/>
        <w:ind w:left="1643" w:hanging="793"/>
        <w:jc w:val="both"/>
        <w:rPr>
          <w:rFonts w:ascii="David" w:hAnsi="David"/>
          <w:rtl/>
        </w:rPr>
      </w:pPr>
      <w:r w:rsidRPr="00F67FF1">
        <w:rPr>
          <w:rFonts w:ascii="David" w:hAnsi="David"/>
          <w:szCs w:val="24"/>
          <w:rtl/>
        </w:rPr>
        <w:t>על מציע לוודא שהעתק הדיגיטלי קריא וברור.</w:t>
      </w:r>
    </w:p>
    <w:p w:rsidR="002F20D6" w:rsidRPr="00F67FF1" w:rsidRDefault="002F20D6" w:rsidP="00F67FF1">
      <w:pPr>
        <w:keepNext/>
        <w:keepLines/>
        <w:numPr>
          <w:ilvl w:val="2"/>
          <w:numId w:val="3"/>
        </w:numPr>
        <w:tabs>
          <w:tab w:val="clear" w:pos="1224"/>
          <w:tab w:val="num" w:pos="1559"/>
        </w:tabs>
        <w:spacing w:after="80" w:line="360" w:lineRule="auto"/>
        <w:ind w:left="1643" w:hanging="793"/>
        <w:jc w:val="both"/>
        <w:rPr>
          <w:rFonts w:ascii="David" w:hAnsi="David"/>
          <w:rtl/>
        </w:rPr>
      </w:pPr>
      <w:r w:rsidRPr="00F67FF1">
        <w:rPr>
          <w:rFonts w:ascii="David" w:hAnsi="David"/>
          <w:b/>
          <w:bCs/>
          <w:szCs w:val="24"/>
          <w:rtl/>
        </w:rPr>
        <w:t>מובהר כי חל איסור להכליל את הצעת המחיר בעותק הדיגיטלי של ההצעה.</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b/>
          <w:bCs/>
          <w:szCs w:val="24"/>
          <w:rtl/>
        </w:rPr>
      </w:pPr>
      <w:r w:rsidRPr="008E0DC0">
        <w:rPr>
          <w:rFonts w:ascii="David" w:hAnsi="David"/>
          <w:b/>
          <w:bCs/>
          <w:szCs w:val="24"/>
          <w:rtl/>
        </w:rPr>
        <w:t>יודגש: ה</w:t>
      </w:r>
      <w:r w:rsidR="007611C7" w:rsidRPr="008E0DC0">
        <w:rPr>
          <w:rFonts w:ascii="David" w:hAnsi="David"/>
          <w:b/>
          <w:bCs/>
          <w:szCs w:val="24"/>
          <w:rtl/>
        </w:rPr>
        <w:t>צעה שתוגש באיחור לא תשתתף במכרז</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r w:rsidRPr="008E0DC0">
        <w:rPr>
          <w:rFonts w:ascii="David" w:hAnsi="David"/>
          <w:b/>
          <w:bCs/>
          <w:szCs w:val="24"/>
          <w:rtl/>
        </w:rPr>
        <w:t>תוקף ההצעה</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הצעת מציעים שלא נבחרו כספקים תעמוד בתוקפה </w:t>
      </w:r>
      <w:r w:rsidR="0024408F" w:rsidRPr="008E0DC0">
        <w:rPr>
          <w:rFonts w:ascii="David" w:hAnsi="David" w:hint="eastAsia"/>
          <w:szCs w:val="24"/>
          <w:rtl/>
        </w:rPr>
        <w:t>עד</w:t>
      </w:r>
      <w:r w:rsidR="0024408F" w:rsidRPr="008E0DC0">
        <w:rPr>
          <w:rFonts w:ascii="David" w:hAnsi="David"/>
          <w:szCs w:val="24"/>
          <w:rtl/>
        </w:rPr>
        <w:t xml:space="preserve"> למועד האחרון </w:t>
      </w:r>
      <w:proofErr w:type="spellStart"/>
      <w:r w:rsidR="0024408F" w:rsidRPr="008E0DC0">
        <w:rPr>
          <w:rFonts w:ascii="David" w:hAnsi="David"/>
          <w:szCs w:val="24"/>
          <w:rtl/>
        </w:rPr>
        <w:t>המצויין</w:t>
      </w:r>
      <w:proofErr w:type="spellEnd"/>
      <w:r w:rsidR="0024408F" w:rsidRPr="008E0DC0">
        <w:rPr>
          <w:rFonts w:ascii="David" w:hAnsi="David"/>
          <w:szCs w:val="24"/>
          <w:rtl/>
        </w:rPr>
        <w:t xml:space="preserve"> בטבלה שבסעיף </w:t>
      </w:r>
      <w:r w:rsidR="0024408F" w:rsidRPr="008E0DC0">
        <w:rPr>
          <w:rFonts w:ascii="David" w:hAnsi="David"/>
          <w:szCs w:val="24"/>
          <w:rtl/>
        </w:rPr>
        <w:fldChar w:fldCharType="begin"/>
      </w:r>
      <w:r w:rsidR="0024408F" w:rsidRPr="008E0DC0">
        <w:rPr>
          <w:rFonts w:ascii="David" w:hAnsi="David"/>
          <w:szCs w:val="24"/>
          <w:rtl/>
        </w:rPr>
        <w:instrText xml:space="preserve"> </w:instrText>
      </w:r>
      <w:r w:rsidR="0024408F" w:rsidRPr="008E0DC0">
        <w:rPr>
          <w:rFonts w:ascii="David" w:hAnsi="David"/>
          <w:szCs w:val="24"/>
        </w:rPr>
        <w:instrText>REF</w:instrText>
      </w:r>
      <w:r w:rsidR="0024408F" w:rsidRPr="008E0DC0">
        <w:rPr>
          <w:rFonts w:ascii="David" w:hAnsi="David"/>
          <w:szCs w:val="24"/>
          <w:rtl/>
        </w:rPr>
        <w:instrText xml:space="preserve"> _</w:instrText>
      </w:r>
      <w:r w:rsidR="0024408F" w:rsidRPr="008E0DC0">
        <w:rPr>
          <w:rFonts w:ascii="David" w:hAnsi="David"/>
          <w:szCs w:val="24"/>
        </w:rPr>
        <w:instrText>Ref491694346 \r \h</w:instrText>
      </w:r>
      <w:r w:rsidR="0024408F" w:rsidRPr="008E0DC0">
        <w:rPr>
          <w:rFonts w:ascii="David" w:hAnsi="David"/>
          <w:szCs w:val="24"/>
          <w:rtl/>
        </w:rPr>
        <w:instrText xml:space="preserve">  \* </w:instrText>
      </w:r>
      <w:r w:rsidR="0024408F" w:rsidRPr="008E0DC0">
        <w:rPr>
          <w:rFonts w:ascii="David" w:hAnsi="David"/>
          <w:szCs w:val="24"/>
        </w:rPr>
        <w:instrText>MERGEFORMAT</w:instrText>
      </w:r>
      <w:r w:rsidR="0024408F" w:rsidRPr="008E0DC0">
        <w:rPr>
          <w:rFonts w:ascii="David" w:hAnsi="David"/>
          <w:szCs w:val="24"/>
          <w:rtl/>
        </w:rPr>
        <w:instrText xml:space="preserve"> </w:instrText>
      </w:r>
      <w:r w:rsidR="0024408F" w:rsidRPr="008E0DC0">
        <w:rPr>
          <w:rFonts w:ascii="David" w:hAnsi="David"/>
          <w:szCs w:val="24"/>
          <w:rtl/>
        </w:rPr>
      </w:r>
      <w:r w:rsidR="0024408F" w:rsidRPr="008E0DC0">
        <w:rPr>
          <w:rFonts w:ascii="David" w:hAnsi="David"/>
          <w:szCs w:val="24"/>
          <w:rtl/>
        </w:rPr>
        <w:fldChar w:fldCharType="separate"/>
      </w:r>
      <w:r w:rsidR="00446774">
        <w:rPr>
          <w:rFonts w:ascii="David" w:hAnsi="David"/>
          <w:szCs w:val="24"/>
          <w:cs/>
        </w:rPr>
        <w:t>‎</w:t>
      </w:r>
      <w:r w:rsidR="00446774">
        <w:rPr>
          <w:rFonts w:ascii="David" w:hAnsi="David"/>
          <w:szCs w:val="24"/>
        </w:rPr>
        <w:t>4</w:t>
      </w:r>
      <w:r w:rsidR="0024408F" w:rsidRPr="008E0DC0">
        <w:rPr>
          <w:rFonts w:ascii="David" w:hAnsi="David"/>
          <w:szCs w:val="24"/>
          <w:rtl/>
        </w:rPr>
        <w:fldChar w:fldCharType="end"/>
      </w:r>
      <w:r w:rsidR="0024408F" w:rsidRPr="008E0DC0">
        <w:rPr>
          <w:rFonts w:ascii="David" w:hAnsi="David"/>
          <w:szCs w:val="24"/>
          <w:rtl/>
        </w:rPr>
        <w:t xml:space="preserve"> לעיל. ה</w:t>
      </w:r>
      <w:r w:rsidRPr="008E0DC0">
        <w:rPr>
          <w:rFonts w:ascii="David" w:hAnsi="David"/>
          <w:szCs w:val="24"/>
          <w:rtl/>
        </w:rPr>
        <w:t>מציעים אלו אינם רשאים לחזור בהם מהצעתם או לשנותה בתקופה הנ"ל.</w:t>
      </w:r>
    </w:p>
    <w:p w:rsidR="0024408F" w:rsidRPr="008E0DC0" w:rsidRDefault="0024408F" w:rsidP="008E0DC0">
      <w:pPr>
        <w:keepNext/>
        <w:keepLines/>
        <w:numPr>
          <w:ilvl w:val="1"/>
          <w:numId w:val="3"/>
        </w:numPr>
        <w:tabs>
          <w:tab w:val="clear" w:pos="792"/>
          <w:tab w:val="num" w:pos="992"/>
        </w:tabs>
        <w:spacing w:after="80" w:line="360" w:lineRule="auto"/>
        <w:ind w:left="992" w:hanging="632"/>
        <w:jc w:val="both"/>
        <w:rPr>
          <w:rFonts w:ascii="David" w:hAnsi="David"/>
        </w:rPr>
      </w:pPr>
      <w:r w:rsidRPr="008E0DC0">
        <w:rPr>
          <w:rFonts w:ascii="David" w:hAnsi="David"/>
          <w:szCs w:val="24"/>
          <w:rtl/>
        </w:rPr>
        <w:t xml:space="preserve">המציע יאריך את תוקף </w:t>
      </w:r>
      <w:r w:rsidRPr="008E0DC0">
        <w:rPr>
          <w:rFonts w:ascii="David" w:hAnsi="David" w:hint="eastAsia"/>
          <w:szCs w:val="24"/>
          <w:rtl/>
        </w:rPr>
        <w:t>הצעתו</w:t>
      </w:r>
      <w:r w:rsidRPr="008E0DC0">
        <w:rPr>
          <w:rFonts w:ascii="David" w:hAnsi="David"/>
          <w:szCs w:val="24"/>
          <w:rtl/>
        </w:rPr>
        <w:t xml:space="preserve"> לקיום תנאי המכרז לבקשת המזמין, עד לקבלת החלטה סופית במכרז זה.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הצעת הזוכה תעמוד בתוקפה עד לחתימת המשרד על חוזה ההתקשרות עמו.</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r w:rsidRPr="008E0DC0">
        <w:rPr>
          <w:rFonts w:ascii="David" w:hAnsi="David"/>
          <w:b/>
          <w:bCs/>
          <w:szCs w:val="24"/>
          <w:rtl/>
        </w:rPr>
        <w:t>התחייבות ואישורים שיידרשו מהזוכה בגין הזכייה</w:t>
      </w:r>
    </w:p>
    <w:p w:rsidR="009E4F9D" w:rsidRPr="00F67FF1" w:rsidRDefault="009E4F9D" w:rsidP="008E0DC0">
      <w:pPr>
        <w:keepNext/>
        <w:keepLines/>
        <w:numPr>
          <w:ilvl w:val="1"/>
          <w:numId w:val="3"/>
        </w:numPr>
        <w:tabs>
          <w:tab w:val="clear" w:pos="792"/>
          <w:tab w:val="num" w:pos="992"/>
        </w:tabs>
        <w:spacing w:after="80" w:line="360" w:lineRule="auto"/>
        <w:ind w:left="992" w:hanging="632"/>
        <w:jc w:val="both"/>
        <w:rPr>
          <w:rFonts w:ascii="David" w:hAnsi="David"/>
          <w:b/>
          <w:bCs/>
          <w:szCs w:val="24"/>
        </w:rPr>
      </w:pPr>
      <w:r w:rsidRPr="00F67FF1">
        <w:rPr>
          <w:rFonts w:ascii="David" w:hAnsi="David"/>
          <w:b/>
          <w:bCs/>
          <w:szCs w:val="24"/>
          <w:rtl/>
        </w:rPr>
        <w:t>הסכם התקשרות</w:t>
      </w:r>
    </w:p>
    <w:p w:rsidR="00025A42" w:rsidRDefault="00025A42" w:rsidP="00F67FF1">
      <w:pPr>
        <w:keepNext/>
        <w:keepLines/>
        <w:numPr>
          <w:ilvl w:val="2"/>
          <w:numId w:val="3"/>
        </w:numPr>
        <w:tabs>
          <w:tab w:val="clear" w:pos="1224"/>
          <w:tab w:val="num" w:pos="1701"/>
        </w:tabs>
        <w:spacing w:after="80" w:line="360" w:lineRule="auto"/>
        <w:ind w:left="1559" w:hanging="709"/>
        <w:jc w:val="both"/>
        <w:rPr>
          <w:rFonts w:ascii="David" w:hAnsi="David"/>
          <w:szCs w:val="24"/>
        </w:rPr>
      </w:pPr>
      <w:bookmarkStart w:id="56" w:name="_Ref340122403"/>
      <w:r>
        <w:rPr>
          <w:rFonts w:ascii="David" w:hAnsi="David"/>
          <w:szCs w:val="24"/>
          <w:rtl/>
        </w:rPr>
        <w:lastRenderedPageBreak/>
        <w:t>כל מציע יחתום בחתימה מלאה על ההסכם המצורף בנספח ד' להלן. שאר המסמכים הנדרשים לצורך ביצוע ההסכם(אישור קיום ביטוחים, ערבות ביצוע, נספחי שמירה על סודיות של נותני השירות ייחתמו על ידי הזוכה בתוך 5 ימים מיום שנשלח אליו החוזה הסופי על ידי המשרד.</w:t>
      </w:r>
    </w:p>
    <w:p w:rsidR="00025A42" w:rsidRDefault="00025A42" w:rsidP="00F67FF1">
      <w:pPr>
        <w:keepNext/>
        <w:keepLines/>
        <w:numPr>
          <w:ilvl w:val="2"/>
          <w:numId w:val="3"/>
        </w:numPr>
        <w:tabs>
          <w:tab w:val="clear" w:pos="1224"/>
          <w:tab w:val="num" w:pos="1701"/>
        </w:tabs>
        <w:spacing w:after="80" w:line="360" w:lineRule="auto"/>
        <w:ind w:left="1559" w:hanging="709"/>
        <w:jc w:val="both"/>
        <w:rPr>
          <w:rFonts w:ascii="David" w:hAnsi="David"/>
          <w:szCs w:val="24"/>
        </w:rPr>
      </w:pPr>
      <w:r>
        <w:rPr>
          <w:rFonts w:ascii="David" w:hAnsi="David"/>
          <w:szCs w:val="24"/>
          <w:rtl/>
        </w:rPr>
        <w:t xml:space="preserve">לא העביר הספק הזוכה את שאר המסמכים הנדרשים כאמור לעיל למשרד כשהם חתום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Ref340122403 \r \h</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446774">
        <w:rPr>
          <w:rFonts w:ascii="David" w:hAnsi="David"/>
          <w:szCs w:val="24"/>
          <w:cs/>
        </w:rPr>
        <w:t>‎</w:t>
      </w:r>
      <w:r w:rsidR="00446774">
        <w:rPr>
          <w:rFonts w:ascii="David" w:hAnsi="David"/>
          <w:szCs w:val="24"/>
        </w:rPr>
        <w:t>19.1.1</w:t>
      </w:r>
      <w:r>
        <w:rPr>
          <w:rFonts w:ascii="David" w:hAnsi="David"/>
          <w:szCs w:val="24"/>
          <w:rtl/>
        </w:rPr>
        <w:fldChar w:fldCharType="end"/>
      </w:r>
      <w:r>
        <w:rPr>
          <w:rFonts w:ascii="David" w:hAnsi="David"/>
          <w:szCs w:val="24"/>
          <w:rtl/>
        </w:rPr>
        <w:t xml:space="preserve"> לעיל, יהא המשרד רשאי (אך לא חייב) לבטל את זכייתו.</w:t>
      </w:r>
    </w:p>
    <w:bookmarkEnd w:id="56"/>
    <w:p w:rsidR="0024408F"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Pr>
      </w:pPr>
      <w:r w:rsidRPr="008E0DC0">
        <w:rPr>
          <w:rFonts w:ascii="David" w:hAnsi="David"/>
          <w:szCs w:val="24"/>
          <w:rtl/>
        </w:rPr>
        <w:t xml:space="preserve">מובהר בזאת כי אין בהודעת המשרד למציע, שהצעתו נתקבלה כדי </w:t>
      </w:r>
      <w:proofErr w:type="spellStart"/>
      <w:r w:rsidRPr="008E0DC0">
        <w:rPr>
          <w:rFonts w:ascii="David" w:hAnsi="David"/>
          <w:szCs w:val="24"/>
          <w:rtl/>
        </w:rPr>
        <w:t>ליתן</w:t>
      </w:r>
      <w:proofErr w:type="spellEnd"/>
      <w:r w:rsidRPr="008E0DC0">
        <w:rPr>
          <w:rFonts w:ascii="David" w:hAnsi="David"/>
          <w:szCs w:val="24"/>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24408F" w:rsidRPr="00F67FF1" w:rsidRDefault="009E4F9D" w:rsidP="00F67FF1">
      <w:pPr>
        <w:keepNext/>
        <w:keepLines/>
        <w:numPr>
          <w:ilvl w:val="1"/>
          <w:numId w:val="3"/>
        </w:numPr>
        <w:tabs>
          <w:tab w:val="clear" w:pos="792"/>
          <w:tab w:val="num" w:pos="992"/>
        </w:tabs>
        <w:spacing w:after="80" w:line="360" w:lineRule="auto"/>
        <w:ind w:left="992" w:hanging="632"/>
        <w:jc w:val="both"/>
        <w:rPr>
          <w:rFonts w:ascii="David" w:hAnsi="David"/>
          <w:b/>
          <w:bCs/>
          <w:szCs w:val="24"/>
        </w:rPr>
      </w:pPr>
      <w:r w:rsidRPr="00F67FF1">
        <w:rPr>
          <w:rFonts w:ascii="David" w:hAnsi="David"/>
          <w:b/>
          <w:bCs/>
          <w:szCs w:val="24"/>
          <w:rtl/>
        </w:rPr>
        <w:t>ביטוח</w:t>
      </w:r>
    </w:p>
    <w:p w:rsidR="009E4F9D" w:rsidRPr="008E0DC0" w:rsidRDefault="009E4F9D" w:rsidP="00E53DC1">
      <w:pPr>
        <w:keepNext/>
        <w:keepLines/>
        <w:numPr>
          <w:ilvl w:val="2"/>
          <w:numId w:val="3"/>
        </w:numPr>
        <w:tabs>
          <w:tab w:val="clear" w:pos="1224"/>
          <w:tab w:val="num" w:pos="1701"/>
        </w:tabs>
        <w:spacing w:after="80" w:line="360" w:lineRule="auto"/>
        <w:ind w:left="1559" w:hanging="709"/>
        <w:jc w:val="both"/>
        <w:rPr>
          <w:rFonts w:ascii="David" w:hAnsi="David"/>
          <w:szCs w:val="24"/>
          <w:rtl/>
        </w:rPr>
      </w:pPr>
      <w:r w:rsidRPr="008E0DC0">
        <w:rPr>
          <w:rFonts w:ascii="David" w:hAnsi="David"/>
          <w:szCs w:val="24"/>
          <w:rtl/>
        </w:rPr>
        <w:t>נותן השירותים מתחייב, לבצע ולקיים את כל הביטוחים המפורטים בזה לטובתו ולטובת מדינת ישראל- משרד המשפטים, ולהציג למשרד, את הביטוחים הכוללים את כל הכיסויים והתנאים הנדרשים</w:t>
      </w:r>
      <w:r w:rsidR="00042D5E" w:rsidRPr="008E0DC0">
        <w:rPr>
          <w:rFonts w:ascii="David" w:hAnsi="David"/>
          <w:szCs w:val="24"/>
          <w:rtl/>
        </w:rPr>
        <w:t xml:space="preserve">, בהתאם לנוסח בנספח מס' </w:t>
      </w:r>
      <w:r w:rsidR="00B04D6B">
        <w:rPr>
          <w:rFonts w:ascii="David" w:hAnsi="David" w:hint="cs"/>
          <w:szCs w:val="24"/>
          <w:rtl/>
        </w:rPr>
        <w:t>ג'4</w:t>
      </w:r>
      <w:r w:rsidR="00042D5E" w:rsidRPr="008E0DC0">
        <w:rPr>
          <w:rFonts w:ascii="David" w:hAnsi="David"/>
          <w:szCs w:val="24"/>
          <w:rtl/>
        </w:rPr>
        <w:t xml:space="preserve">.  </w:t>
      </w:r>
    </w:p>
    <w:p w:rsidR="009E4F9D"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tl/>
        </w:rPr>
      </w:pPr>
      <w:r w:rsidRPr="008E0DC0">
        <w:rPr>
          <w:rFonts w:ascii="David" w:hAnsi="David"/>
          <w:szCs w:val="24"/>
          <w:rtl/>
        </w:rPr>
        <w:t xml:space="preserve">העתקי פוליסות הביטוח, מאושרות ע"י המבטח או אישור בחתימתו על קיום  הביטוחים   כאמור, יומצאו על ידי נותן השירותים למשרד המשפטים,  עד למועד קבלת חתימת החוזה.  </w:t>
      </w:r>
    </w:p>
    <w:p w:rsidR="009E4F9D"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Pr>
      </w:pPr>
      <w:r w:rsidRPr="008E0DC0">
        <w:rPr>
          <w:rFonts w:ascii="David" w:hAnsi="David"/>
          <w:szCs w:val="24"/>
          <w:rtl/>
        </w:rPr>
        <w:t>נותן השירותים מתחייב בכל תקופת ההתקשרות החוזית עם מדינת ישראל – משרד המשפטים</w:t>
      </w:r>
      <w:r w:rsidR="005F7277" w:rsidRPr="008E0DC0">
        <w:rPr>
          <w:rFonts w:ascii="David" w:hAnsi="David"/>
          <w:szCs w:val="24"/>
          <w:rtl/>
        </w:rPr>
        <w:t xml:space="preserve">, </w:t>
      </w:r>
      <w:r w:rsidRPr="008E0DC0">
        <w:rPr>
          <w:rFonts w:ascii="David" w:hAnsi="David"/>
          <w:szCs w:val="24"/>
          <w:rtl/>
        </w:rPr>
        <w:t>להחזיק בתוקף את פוליסות הביטוח. נותן השירותים מתחייב כי   פוליסות הביטוח תחודשנה על ידו מדי שנה בשנה, כל עוד החוזה עם מדינת ישראל – משרד המשפטים בתוקף.</w:t>
      </w:r>
    </w:p>
    <w:p w:rsidR="009E4F9D"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tl/>
        </w:rPr>
      </w:pPr>
      <w:r w:rsidRPr="008E0DC0">
        <w:rPr>
          <w:rFonts w:ascii="David" w:hAnsi="David"/>
          <w:szCs w:val="24"/>
          <w:rtl/>
        </w:rPr>
        <w:t xml:space="preserve">נותן השירותים מתחייב להציג את העתקי פוליסות הביטוח המחודשות  מאושרות וחתומות ע"י המבטח  או אישור בחתימת מבטחו על חידושן  למשרד המשפטים, לכל המאוחר שבועיים לפני תום תקופת הביטוח.   </w:t>
      </w:r>
    </w:p>
    <w:p w:rsidR="009E4F9D"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Pr>
      </w:pPr>
      <w:r w:rsidRPr="008E0DC0">
        <w:rPr>
          <w:rFonts w:ascii="David" w:hAnsi="David"/>
          <w:szCs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המשפטים, הרשות לאיסור הלבנת הון, על כל זכות או סעד המוקנים לה על פי דין ועל פי  חוזה זה.</w:t>
      </w:r>
    </w:p>
    <w:p w:rsidR="0024408F" w:rsidRPr="00F67FF1" w:rsidRDefault="009E4F9D" w:rsidP="00F67FF1">
      <w:pPr>
        <w:keepNext/>
        <w:keepLines/>
        <w:numPr>
          <w:ilvl w:val="1"/>
          <w:numId w:val="3"/>
        </w:numPr>
        <w:tabs>
          <w:tab w:val="clear" w:pos="792"/>
          <w:tab w:val="num" w:pos="992"/>
        </w:tabs>
        <w:spacing w:after="80" w:line="360" w:lineRule="auto"/>
        <w:ind w:left="992" w:hanging="632"/>
        <w:jc w:val="both"/>
        <w:rPr>
          <w:rFonts w:ascii="David" w:hAnsi="David"/>
          <w:b/>
          <w:bCs/>
          <w:szCs w:val="24"/>
        </w:rPr>
      </w:pPr>
      <w:r w:rsidRPr="00F67FF1">
        <w:rPr>
          <w:rFonts w:ascii="David" w:hAnsi="David"/>
          <w:b/>
          <w:bCs/>
          <w:szCs w:val="24"/>
          <w:rtl/>
        </w:rPr>
        <w:t>בדיקה ביטחונית</w:t>
      </w:r>
      <w:r w:rsidRPr="00F67FF1">
        <w:rPr>
          <w:rFonts w:ascii="David" w:hAnsi="David"/>
          <w:b/>
          <w:bCs/>
          <w:szCs w:val="24"/>
          <w:rtl/>
        </w:rPr>
        <w:tab/>
      </w:r>
    </w:p>
    <w:p w:rsidR="0001392F" w:rsidRPr="008E0DC0" w:rsidRDefault="0001392F" w:rsidP="0001392F">
      <w:pPr>
        <w:keepNext/>
        <w:keepLines/>
        <w:numPr>
          <w:ilvl w:val="2"/>
          <w:numId w:val="3"/>
        </w:numPr>
        <w:tabs>
          <w:tab w:val="clear" w:pos="1224"/>
          <w:tab w:val="num" w:pos="1701"/>
        </w:tabs>
        <w:spacing w:after="80" w:line="360" w:lineRule="auto"/>
        <w:ind w:left="1559" w:hanging="709"/>
        <w:jc w:val="both"/>
        <w:rPr>
          <w:rFonts w:ascii="David" w:hAnsi="David"/>
          <w:szCs w:val="24"/>
        </w:rPr>
      </w:pPr>
      <w:r w:rsidRPr="008E0DC0">
        <w:rPr>
          <w:rFonts w:ascii="David" w:hAnsi="David"/>
          <w:szCs w:val="24"/>
          <w:rtl/>
        </w:rPr>
        <w:t xml:space="preserve">כל עובדי הספק הזוכה, </w:t>
      </w:r>
      <w:r>
        <w:rPr>
          <w:rFonts w:ascii="David" w:hAnsi="David" w:hint="cs"/>
          <w:szCs w:val="24"/>
          <w:rtl/>
        </w:rPr>
        <w:t xml:space="preserve">ידרשו לעבור בדיקה </w:t>
      </w:r>
      <w:proofErr w:type="spellStart"/>
      <w:r>
        <w:rPr>
          <w:rFonts w:ascii="David" w:hAnsi="David" w:hint="cs"/>
          <w:szCs w:val="24"/>
          <w:rtl/>
        </w:rPr>
        <w:t>בטחונית</w:t>
      </w:r>
      <w:proofErr w:type="spellEnd"/>
      <w:r>
        <w:rPr>
          <w:rFonts w:ascii="David" w:hAnsi="David" w:hint="cs"/>
          <w:szCs w:val="24"/>
          <w:rtl/>
        </w:rPr>
        <w:t xml:space="preserve"> בהתאם להנחיות קב"ט המשרד. </w:t>
      </w:r>
      <w:r w:rsidRPr="00F67FF1">
        <w:rPr>
          <w:rFonts w:ascii="David" w:hAnsi="David"/>
          <w:szCs w:val="24"/>
          <w:rtl/>
        </w:rPr>
        <w:t>כניסה של גורמים שאינם מאושרי כניסה תבוצע באישור בטחון המשרד, בליווי, תוך ווידוא כי הנ"ל לא נחשפים למידע חסוי</w:t>
      </w:r>
    </w:p>
    <w:p w:rsidR="00A72821" w:rsidRPr="00F67FF1" w:rsidRDefault="009E4F9D" w:rsidP="00F67FF1">
      <w:pPr>
        <w:keepNext/>
        <w:keepLines/>
        <w:numPr>
          <w:ilvl w:val="1"/>
          <w:numId w:val="3"/>
        </w:numPr>
        <w:tabs>
          <w:tab w:val="clear" w:pos="792"/>
          <w:tab w:val="num" w:pos="992"/>
        </w:tabs>
        <w:spacing w:after="80" w:line="360" w:lineRule="auto"/>
        <w:ind w:left="992" w:hanging="632"/>
        <w:jc w:val="both"/>
        <w:rPr>
          <w:rFonts w:ascii="David" w:hAnsi="David"/>
          <w:b/>
          <w:bCs/>
          <w:szCs w:val="24"/>
          <w:rtl/>
        </w:rPr>
      </w:pPr>
      <w:r w:rsidRPr="00F67FF1">
        <w:rPr>
          <w:rFonts w:ascii="David" w:hAnsi="David"/>
          <w:b/>
          <w:bCs/>
          <w:szCs w:val="24"/>
          <w:rtl/>
        </w:rPr>
        <w:t>טופס פרטי ספק</w:t>
      </w:r>
    </w:p>
    <w:p w:rsidR="009E4F9D" w:rsidRPr="008E0DC0" w:rsidRDefault="003C4097" w:rsidP="008E0DC0">
      <w:pPr>
        <w:keepNext/>
        <w:keepLines/>
        <w:numPr>
          <w:ilvl w:val="2"/>
          <w:numId w:val="3"/>
        </w:numPr>
        <w:tabs>
          <w:tab w:val="clear" w:pos="1224"/>
          <w:tab w:val="num" w:pos="1701"/>
        </w:tabs>
        <w:spacing w:after="80" w:line="360" w:lineRule="auto"/>
        <w:ind w:left="1559" w:hanging="709"/>
        <w:jc w:val="both"/>
        <w:rPr>
          <w:rFonts w:ascii="David" w:hAnsi="David"/>
          <w:szCs w:val="24"/>
        </w:rPr>
      </w:pPr>
      <w:r>
        <w:rPr>
          <w:rFonts w:ascii="David" w:hAnsi="David"/>
          <w:szCs w:val="24"/>
          <w:rtl/>
        </w:rPr>
        <w:lastRenderedPageBreak/>
        <w:t xml:space="preserve">כל מציע  נדרש </w:t>
      </w:r>
      <w:r w:rsidR="009E4F9D" w:rsidRPr="008E0DC0">
        <w:rPr>
          <w:rFonts w:ascii="David" w:hAnsi="David"/>
          <w:szCs w:val="24"/>
          <w:rtl/>
        </w:rPr>
        <w:t xml:space="preserve">להעביר למשרד את טופס פרטי הספק (כולל נספחיו) המופיע כנספח </w:t>
      </w:r>
      <w:r w:rsidR="00B04D6B">
        <w:rPr>
          <w:rFonts w:ascii="David" w:hAnsi="David" w:hint="cs"/>
          <w:szCs w:val="24"/>
          <w:rtl/>
        </w:rPr>
        <w:t>ד'</w:t>
      </w:r>
      <w:r w:rsidR="009E4F9D" w:rsidRPr="008E0DC0">
        <w:rPr>
          <w:rFonts w:ascii="David" w:hAnsi="David"/>
          <w:szCs w:val="24"/>
          <w:rtl/>
        </w:rPr>
        <w:t xml:space="preserve"> למסמכי המכרז.</w:t>
      </w:r>
    </w:p>
    <w:p w:rsidR="00A72821" w:rsidRPr="00F67FF1" w:rsidRDefault="009E4F9D" w:rsidP="00F67FF1">
      <w:pPr>
        <w:keepNext/>
        <w:keepLines/>
        <w:numPr>
          <w:ilvl w:val="1"/>
          <w:numId w:val="3"/>
        </w:numPr>
        <w:tabs>
          <w:tab w:val="clear" w:pos="792"/>
          <w:tab w:val="num" w:pos="992"/>
        </w:tabs>
        <w:spacing w:after="80" w:line="360" w:lineRule="auto"/>
        <w:ind w:left="992" w:hanging="632"/>
        <w:jc w:val="both"/>
        <w:rPr>
          <w:rFonts w:ascii="David" w:hAnsi="David"/>
          <w:b/>
          <w:bCs/>
          <w:szCs w:val="24"/>
        </w:rPr>
      </w:pPr>
      <w:r w:rsidRPr="00F67FF1">
        <w:rPr>
          <w:rFonts w:ascii="David" w:hAnsi="David"/>
          <w:b/>
          <w:bCs/>
          <w:szCs w:val="24"/>
          <w:rtl/>
        </w:rPr>
        <w:t>פורטל הספקים הממשלתי</w:t>
      </w:r>
      <w:r w:rsidRPr="00F67FF1">
        <w:rPr>
          <w:rFonts w:ascii="David" w:hAnsi="David"/>
          <w:b/>
          <w:bCs/>
          <w:szCs w:val="24"/>
          <w:rtl/>
        </w:rPr>
        <w:tab/>
      </w:r>
    </w:p>
    <w:p w:rsidR="00A72821"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szCs w:val="24"/>
        </w:rPr>
      </w:pPr>
      <w:r w:rsidRPr="008E0DC0">
        <w:rPr>
          <w:rFonts w:ascii="David" w:hAnsi="David"/>
          <w:szCs w:val="24"/>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Pr="008E0DC0">
        <w:rPr>
          <w:rFonts w:ascii="David" w:hAnsi="David"/>
          <w:szCs w:val="24"/>
          <w:rtl/>
        </w:rPr>
        <w:t>התכ"מ</w:t>
      </w:r>
      <w:proofErr w:type="spellEnd"/>
      <w:r w:rsidRPr="008E0DC0">
        <w:rPr>
          <w:rFonts w:ascii="David" w:hAnsi="David"/>
          <w:szCs w:val="24"/>
          <w:rtl/>
        </w:rPr>
        <w:t xml:space="preserve"> והנחיות החשב הכללי הרלוונטיות.</w:t>
      </w:r>
      <w:r w:rsidR="00A72821" w:rsidRPr="008E0DC0">
        <w:rPr>
          <w:rFonts w:ascii="David" w:hAnsi="David"/>
          <w:szCs w:val="24"/>
          <w:rtl/>
        </w:rPr>
        <w:t xml:space="preserve"> </w:t>
      </w:r>
    </w:p>
    <w:p w:rsidR="009E4F9D" w:rsidRPr="00BA4C9D" w:rsidRDefault="009E4F9D" w:rsidP="00F67FF1">
      <w:pPr>
        <w:keepNext/>
        <w:keepLines/>
        <w:numPr>
          <w:ilvl w:val="2"/>
          <w:numId w:val="3"/>
        </w:numPr>
        <w:tabs>
          <w:tab w:val="clear" w:pos="1224"/>
          <w:tab w:val="num" w:pos="1701"/>
        </w:tabs>
        <w:spacing w:after="80" w:line="360" w:lineRule="auto"/>
        <w:ind w:left="1559" w:hanging="709"/>
        <w:jc w:val="both"/>
        <w:rPr>
          <w:rFonts w:ascii="David" w:hAnsi="David"/>
          <w:szCs w:val="24"/>
          <w:rtl/>
        </w:rPr>
      </w:pPr>
      <w:r w:rsidRPr="00BA4C9D">
        <w:rPr>
          <w:rFonts w:ascii="David" w:hAnsi="David"/>
          <w:szCs w:val="24"/>
          <w:rtl/>
        </w:rPr>
        <w:t>יודגש, הזוכה יישא בכלל העלויות הכרוכות בהתחברות לפורטל הספקים הממשלתי.</w:t>
      </w:r>
      <w:r w:rsidR="005F1394" w:rsidRPr="00BA4C9D">
        <w:rPr>
          <w:rFonts w:ascii="David" w:hAnsi="David"/>
          <w:szCs w:val="24"/>
          <w:rtl/>
        </w:rPr>
        <w:t xml:space="preserve"> </w:t>
      </w:r>
      <w:r w:rsidR="00947D88" w:rsidRPr="00BA4C9D">
        <w:rPr>
          <w:rFonts w:ascii="David" w:hAnsi="David" w:hint="cs"/>
          <w:szCs w:val="24"/>
          <w:rtl/>
        </w:rPr>
        <w:t xml:space="preserve">על הספק לבדוק עלויות אלה מול </w:t>
      </w:r>
      <w:r w:rsidR="00947D88" w:rsidRPr="00BA4C9D">
        <w:rPr>
          <w:rFonts w:ascii="David" w:hAnsi="David"/>
          <w:szCs w:val="24"/>
          <w:rtl/>
        </w:rPr>
        <w:t>ענבל חברה לביטוח בע"מ (פורטל הספקים הממשלתי)</w:t>
      </w:r>
      <w:r w:rsidR="00947D88" w:rsidRPr="00BA4C9D">
        <w:rPr>
          <w:rFonts w:ascii="David" w:hAnsi="David" w:hint="cs"/>
          <w:szCs w:val="24"/>
          <w:rtl/>
        </w:rPr>
        <w:t xml:space="preserve"> </w:t>
      </w:r>
      <w:r w:rsidR="00947D88" w:rsidRPr="00BA4C9D">
        <w:rPr>
          <w:rFonts w:ascii="David" w:hAnsi="David"/>
          <w:szCs w:val="24"/>
          <w:rtl/>
        </w:rPr>
        <w:t>טל': 03-9778799</w:t>
      </w:r>
      <w:r w:rsidR="00947D88">
        <w:rPr>
          <w:rFonts w:ascii="David" w:hAnsi="David" w:hint="cs"/>
          <w:szCs w:val="24"/>
          <w:rtl/>
        </w:rPr>
        <w:t>.</w:t>
      </w:r>
    </w:p>
    <w:p w:rsidR="009E4F9D" w:rsidRPr="008E0DC0" w:rsidRDefault="009E4F9D" w:rsidP="008E0DC0">
      <w:pPr>
        <w:keepNext/>
        <w:keepLines/>
        <w:numPr>
          <w:ilvl w:val="2"/>
          <w:numId w:val="3"/>
        </w:numPr>
        <w:tabs>
          <w:tab w:val="clear" w:pos="1224"/>
          <w:tab w:val="num" w:pos="1701"/>
        </w:tabs>
        <w:spacing w:after="80" w:line="360" w:lineRule="auto"/>
        <w:ind w:left="1559" w:hanging="709"/>
        <w:jc w:val="both"/>
        <w:rPr>
          <w:rFonts w:ascii="David" w:hAnsi="David"/>
          <w:b/>
          <w:bCs/>
          <w:szCs w:val="24"/>
        </w:rPr>
      </w:pPr>
      <w:r w:rsidRPr="008E0DC0">
        <w:rPr>
          <w:rFonts w:ascii="David" w:hAnsi="David"/>
          <w:b/>
          <w:bCs/>
          <w:szCs w:val="24"/>
          <w:rtl/>
        </w:rPr>
        <w:t>המשרד שומר לעצמו את הזכות לדרוש מהספק הזוכה אישורים והתחייבויות נוספים בהתאם לנסיבות העניין ולשיקול דעתו הבלעדי של המשרד.</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המשרד אינו מחויב להתקשר עם מי </w:t>
      </w:r>
      <w:proofErr w:type="spellStart"/>
      <w:r w:rsidRPr="008E0DC0">
        <w:rPr>
          <w:rFonts w:ascii="David" w:hAnsi="David"/>
          <w:szCs w:val="24"/>
          <w:rtl/>
        </w:rPr>
        <w:t>מהמציעים</w:t>
      </w:r>
      <w:proofErr w:type="spellEnd"/>
      <w:r w:rsidRPr="008E0DC0">
        <w:rPr>
          <w:rFonts w:ascii="David" w:hAnsi="David"/>
          <w:szCs w:val="24"/>
          <w:rtl/>
        </w:rPr>
        <w:t xml:space="preserve"> כספק. כל הכרעה בנושא זה נתונה לשיקול דעתו הבלעדי של המשרד.</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hint="cs"/>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המשרד רשאי במהלך הבדיקה וההערכה לפנות למציע כדי לקבל הבהרות להצעתו או כדי להסיר אי </w:t>
      </w:r>
      <w:proofErr w:type="spellStart"/>
      <w:r w:rsidRPr="008E0DC0">
        <w:rPr>
          <w:rFonts w:ascii="David" w:hAnsi="David"/>
          <w:szCs w:val="24"/>
          <w:rtl/>
        </w:rPr>
        <w:t>בהירויות</w:t>
      </w:r>
      <w:proofErr w:type="spellEnd"/>
      <w:r w:rsidRPr="008E0DC0">
        <w:rPr>
          <w:rFonts w:ascii="David" w:hAnsi="David"/>
          <w:szCs w:val="24"/>
          <w:rtl/>
        </w:rPr>
        <w:t xml:space="preserve"> שעלולות להתעורר וזאת בכפוף לקבוע בחוק חובת המכרזים, התשנ"ב-1992 והתקנות שהותקנו לפיו.</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lastRenderedPageBreak/>
        <w:t xml:space="preserve">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w:t>
      </w:r>
      <w:proofErr w:type="spellStart"/>
      <w:r w:rsidRPr="008E0DC0">
        <w:rPr>
          <w:rFonts w:ascii="David" w:hAnsi="David"/>
          <w:szCs w:val="24"/>
          <w:rtl/>
        </w:rPr>
        <w:t>וכו</w:t>
      </w:r>
      <w:proofErr w:type="spellEnd"/>
      <w:r w:rsidRPr="008E0DC0">
        <w:rPr>
          <w:rFonts w:ascii="David" w:hAnsi="David"/>
          <w:szCs w:val="24"/>
          <w:rtl/>
        </w:rPr>
        <w:t>', עד שייחתם הסכם חדש לביצוע השירות. למען הסר ספק, סמכות זו של המשרד הינה סמכות רשות והמשרד ישתמש בה בהתאם לשיקול דעתו הבלעדי על פי נסיבות העניין.</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rsidR="009E4F9D" w:rsidRPr="008E0DC0" w:rsidRDefault="009E4F9D" w:rsidP="008E0DC0">
      <w:pPr>
        <w:pStyle w:val="ae"/>
        <w:keepNext/>
        <w:keepLines/>
        <w:numPr>
          <w:ilvl w:val="0"/>
          <w:numId w:val="3"/>
        </w:numPr>
        <w:tabs>
          <w:tab w:val="clear" w:pos="4153"/>
          <w:tab w:val="center" w:pos="567"/>
        </w:tabs>
        <w:spacing w:line="360" w:lineRule="auto"/>
        <w:jc w:val="both"/>
        <w:rPr>
          <w:rFonts w:ascii="David" w:hAnsi="David"/>
          <w:b/>
          <w:bCs/>
          <w:szCs w:val="24"/>
        </w:rPr>
      </w:pPr>
      <w:r w:rsidRPr="008E0DC0">
        <w:rPr>
          <w:rFonts w:ascii="David" w:hAnsi="David"/>
          <w:b/>
          <w:bCs/>
          <w:szCs w:val="24"/>
          <w:rtl/>
        </w:rPr>
        <w:t>בעלות על המפרט ועל ההצעה</w:t>
      </w:r>
    </w:p>
    <w:p w:rsidR="00C026A5"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מפרט זה הינו קניינו הרוחני של המשרד אשר מועבר למציע לצורך הגשת הצעה בלבד.</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אין לעשות בו כל שימוש שאינו לצורך הגשת ההצעה.</w:t>
      </w:r>
    </w:p>
    <w:p w:rsidR="009E4F9D" w:rsidRPr="008E0DC0" w:rsidRDefault="009E4F9D" w:rsidP="008E0DC0">
      <w:pPr>
        <w:keepNext/>
        <w:keepLines/>
        <w:numPr>
          <w:ilvl w:val="1"/>
          <w:numId w:val="3"/>
        </w:numPr>
        <w:tabs>
          <w:tab w:val="clear" w:pos="792"/>
          <w:tab w:val="num" w:pos="992"/>
        </w:tabs>
        <w:spacing w:after="80" w:line="360" w:lineRule="auto"/>
        <w:ind w:left="992" w:hanging="632"/>
        <w:jc w:val="both"/>
        <w:rPr>
          <w:rFonts w:ascii="David" w:hAnsi="David"/>
          <w:szCs w:val="24"/>
          <w:rtl/>
        </w:rPr>
      </w:pPr>
      <w:r w:rsidRPr="008E0DC0">
        <w:rPr>
          <w:rFonts w:ascii="David" w:hAnsi="David"/>
          <w:szCs w:val="24"/>
          <w:rtl/>
        </w:rPr>
        <w:t>מסמך התשובה (ההצעה) הינו רכושו של המציע. למשרד תהא האפשרות להשתמש בהצעה ובמידע האמור בה לכל צורך הקשור בפעילות נשוא מכרז זה.</w:t>
      </w:r>
    </w:p>
    <w:p w:rsidR="000848E2" w:rsidRPr="008E0DC0" w:rsidRDefault="0073741D" w:rsidP="008E0DC0">
      <w:pPr>
        <w:keepNext/>
        <w:keepLines/>
        <w:numPr>
          <w:ilvl w:val="1"/>
          <w:numId w:val="3"/>
        </w:numPr>
        <w:tabs>
          <w:tab w:val="clear" w:pos="792"/>
          <w:tab w:val="num" w:pos="992"/>
        </w:tabs>
        <w:spacing w:after="80" w:line="360" w:lineRule="auto"/>
        <w:ind w:left="992" w:hanging="632"/>
        <w:jc w:val="both"/>
        <w:rPr>
          <w:rFonts w:ascii="David" w:hAnsi="David"/>
          <w:szCs w:val="24"/>
        </w:rPr>
      </w:pPr>
      <w:r w:rsidRPr="008E0DC0">
        <w:rPr>
          <w:rFonts w:ascii="David" w:hAnsi="David"/>
          <w:szCs w:val="24"/>
          <w:rtl/>
        </w:rPr>
        <w:t xml:space="preserve">הנספחים למכרז זה מהווים חלק בלתי נפרד מן המכרז. </w:t>
      </w:r>
    </w:p>
    <w:p w:rsidR="00A47F5B" w:rsidRPr="008E0DC0" w:rsidRDefault="00C026A5" w:rsidP="008E0DC0">
      <w:pPr>
        <w:pStyle w:val="afffffd"/>
        <w:keepNext/>
        <w:keepLines/>
        <w:ind w:left="42"/>
        <w:jc w:val="both"/>
        <w:outlineLvl w:val="0"/>
        <w:rPr>
          <w:rFonts w:ascii="David" w:hAnsi="David" w:cs="David"/>
          <w:color w:val="auto"/>
          <w:sz w:val="24"/>
          <w:szCs w:val="24"/>
          <w:rtl/>
        </w:rPr>
      </w:pPr>
      <w:bookmarkStart w:id="57" w:name="_Toc494630773"/>
      <w:bookmarkStart w:id="58" w:name="_Toc384724821"/>
      <w:r w:rsidRPr="008E0DC0">
        <w:rPr>
          <w:rFonts w:ascii="David" w:hAnsi="David" w:cs="David" w:hint="eastAsia"/>
          <w:color w:val="auto"/>
          <w:sz w:val="24"/>
          <w:szCs w:val="24"/>
          <w:rtl/>
        </w:rPr>
        <w:t>פרק</w:t>
      </w:r>
      <w:r w:rsidRPr="008E0DC0">
        <w:rPr>
          <w:rFonts w:ascii="David" w:hAnsi="David" w:cs="David"/>
          <w:color w:val="auto"/>
          <w:sz w:val="24"/>
          <w:szCs w:val="24"/>
          <w:rtl/>
        </w:rPr>
        <w:t xml:space="preserve"> 2 –</w:t>
      </w:r>
      <w:r w:rsidR="00C7165F" w:rsidRPr="008E0DC0">
        <w:rPr>
          <w:rFonts w:ascii="David" w:hAnsi="David" w:cs="David"/>
          <w:color w:val="auto"/>
          <w:sz w:val="24"/>
          <w:szCs w:val="24"/>
          <w:rtl/>
        </w:rPr>
        <w:t xml:space="preserve"> אפיון</w:t>
      </w:r>
      <w:r w:rsidRPr="008E0DC0">
        <w:rPr>
          <w:rFonts w:ascii="David" w:hAnsi="David" w:cs="David"/>
          <w:color w:val="auto"/>
          <w:sz w:val="24"/>
          <w:szCs w:val="24"/>
          <w:rtl/>
        </w:rPr>
        <w:t xml:space="preserve"> </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מסמכי</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המכרז</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ותיאור</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השירותים</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הנדרשים</w:t>
      </w:r>
      <w:bookmarkStart w:id="59" w:name="_Toc239746810"/>
      <w:bookmarkEnd w:id="57"/>
    </w:p>
    <w:bookmarkEnd w:id="58"/>
    <w:bookmarkEnd w:id="59"/>
    <w:p w:rsidR="00A47F5B" w:rsidRPr="008E0DC0" w:rsidRDefault="00A47F5B" w:rsidP="008E0DC0">
      <w:pPr>
        <w:pStyle w:val="2c"/>
        <w:keepNext/>
        <w:keepLines/>
        <w:numPr>
          <w:ilvl w:val="0"/>
          <w:numId w:val="68"/>
        </w:numPr>
        <w:spacing w:before="120"/>
        <w:rPr>
          <w:rFonts w:ascii="David" w:hAnsi="David" w:cs="David"/>
          <w:b/>
          <w:bCs/>
          <w:sz w:val="24"/>
        </w:rPr>
      </w:pPr>
      <w:r w:rsidRPr="008E0DC0">
        <w:rPr>
          <w:rFonts w:ascii="David" w:hAnsi="David" w:cs="David"/>
          <w:b/>
          <w:bCs/>
          <w:sz w:val="24"/>
          <w:rtl/>
        </w:rPr>
        <w:t>רקע כללי</w:t>
      </w:r>
    </w:p>
    <w:p w:rsidR="005A5437" w:rsidRPr="008E0DC0" w:rsidRDefault="006B0DED" w:rsidP="008E0DC0">
      <w:pPr>
        <w:pStyle w:val="2c"/>
        <w:keepNext/>
        <w:keepLines/>
        <w:numPr>
          <w:ilvl w:val="1"/>
          <w:numId w:val="68"/>
        </w:numPr>
        <w:spacing w:before="120"/>
        <w:rPr>
          <w:rFonts w:ascii="David" w:hAnsi="David" w:cs="David"/>
          <w:sz w:val="24"/>
        </w:rPr>
      </w:pPr>
      <w:r w:rsidRPr="008E0DC0">
        <w:rPr>
          <w:rFonts w:ascii="David" w:hAnsi="David" w:cs="David"/>
          <w:sz w:val="24"/>
          <w:rtl/>
        </w:rPr>
        <w:t>מוקד השירות והמידע של משרד המ</w:t>
      </w:r>
      <w:r w:rsidR="007A414C" w:rsidRPr="008E0DC0">
        <w:rPr>
          <w:rFonts w:ascii="David" w:hAnsi="David" w:cs="David" w:hint="cs"/>
          <w:sz w:val="24"/>
          <w:rtl/>
        </w:rPr>
        <w:t>שפטים</w:t>
      </w:r>
      <w:r w:rsidRPr="008E0DC0">
        <w:rPr>
          <w:rFonts w:ascii="David" w:hAnsi="David" w:cs="David"/>
          <w:sz w:val="24"/>
          <w:rtl/>
        </w:rPr>
        <w:t xml:space="preserve"> הוקם ב-</w:t>
      </w:r>
      <w:r w:rsidR="005A5437" w:rsidRPr="008E0DC0">
        <w:rPr>
          <w:rFonts w:ascii="David" w:hAnsi="David" w:cs="David"/>
          <w:sz w:val="24"/>
          <w:rtl/>
        </w:rPr>
        <w:t>2010 ו</w:t>
      </w:r>
      <w:r w:rsidRPr="008E0DC0">
        <w:rPr>
          <w:rFonts w:ascii="David" w:hAnsi="David" w:cs="David"/>
          <w:sz w:val="24"/>
          <w:rtl/>
        </w:rPr>
        <w:t xml:space="preserve">נותן </w:t>
      </w:r>
      <w:r w:rsidR="005A5437" w:rsidRPr="008E0DC0">
        <w:rPr>
          <w:rFonts w:ascii="David" w:hAnsi="David" w:cs="David"/>
          <w:sz w:val="24"/>
          <w:rtl/>
        </w:rPr>
        <w:t xml:space="preserve">שירות טלפוני ומענה לפעילות </w:t>
      </w:r>
      <w:proofErr w:type="spellStart"/>
      <w:r w:rsidR="005A5437" w:rsidRPr="008E0DC0">
        <w:rPr>
          <w:rFonts w:ascii="David" w:hAnsi="David" w:cs="David"/>
          <w:sz w:val="24"/>
          <w:rtl/>
        </w:rPr>
        <w:t>בק</w:t>
      </w:r>
      <w:proofErr w:type="spellEnd"/>
      <w:r w:rsidR="005A5437" w:rsidRPr="008E0DC0">
        <w:rPr>
          <w:rFonts w:ascii="David" w:hAnsi="David" w:cs="David"/>
          <w:sz w:val="24"/>
          <w:rtl/>
        </w:rPr>
        <w:t xml:space="preserve"> אופיס </w:t>
      </w:r>
      <w:r w:rsidR="00E470A1" w:rsidRPr="008E0DC0">
        <w:rPr>
          <w:rFonts w:ascii="David" w:hAnsi="David" w:cs="David"/>
          <w:sz w:val="24"/>
          <w:rtl/>
        </w:rPr>
        <w:t xml:space="preserve"> ל-5 יחידות עיקריות (חברות, סיוע משפטי, מקרקעין, עמותות וירושות), ובסה"כ ל-10 יחידות</w:t>
      </w:r>
      <w:r w:rsidR="00F7475D" w:rsidRPr="008E0DC0">
        <w:rPr>
          <w:rFonts w:ascii="David" w:hAnsi="David" w:cs="David"/>
          <w:sz w:val="24"/>
          <w:rtl/>
        </w:rPr>
        <w:t xml:space="preserve"> מתוך </w:t>
      </w:r>
      <w:r w:rsidR="00BF3ECF" w:rsidRPr="008E0DC0">
        <w:rPr>
          <w:rFonts w:ascii="David" w:hAnsi="David" w:cs="David" w:hint="cs"/>
          <w:sz w:val="24"/>
          <w:rtl/>
        </w:rPr>
        <w:t>כלל</w:t>
      </w:r>
      <w:r w:rsidR="00F7475D" w:rsidRPr="008E0DC0">
        <w:rPr>
          <w:rFonts w:ascii="David" w:hAnsi="David" w:cs="David"/>
          <w:sz w:val="24"/>
          <w:rtl/>
        </w:rPr>
        <w:t xml:space="preserve"> יחידות </w:t>
      </w:r>
      <w:r w:rsidR="005A5437" w:rsidRPr="008E0DC0">
        <w:rPr>
          <w:rFonts w:ascii="David" w:hAnsi="David" w:cs="David"/>
          <w:sz w:val="24"/>
          <w:rtl/>
        </w:rPr>
        <w:t xml:space="preserve"> משרד המשפטים</w:t>
      </w:r>
      <w:r w:rsidR="00E470A1" w:rsidRPr="008E0DC0">
        <w:rPr>
          <w:rFonts w:ascii="David" w:hAnsi="David" w:cs="David"/>
          <w:sz w:val="24"/>
          <w:rtl/>
        </w:rPr>
        <w:t xml:space="preserve">. </w:t>
      </w:r>
      <w:r w:rsidR="005A5437" w:rsidRPr="008E0DC0">
        <w:rPr>
          <w:rFonts w:ascii="David" w:hAnsi="David" w:cs="David"/>
          <w:sz w:val="24"/>
          <w:rtl/>
        </w:rPr>
        <w:t>המענה ניתן ללקוחות המשרד: אזרחים, עורכי דין, רואי חשבון, נ</w:t>
      </w:r>
      <w:r w:rsidR="00C7165F" w:rsidRPr="008E0DC0">
        <w:rPr>
          <w:rFonts w:ascii="David" w:hAnsi="David" w:cs="David" w:hint="cs"/>
          <w:sz w:val="24"/>
          <w:rtl/>
        </w:rPr>
        <w:t>צ</w:t>
      </w:r>
      <w:r w:rsidR="005A5437" w:rsidRPr="008E0DC0">
        <w:rPr>
          <w:rFonts w:ascii="David" w:hAnsi="David" w:cs="David"/>
          <w:sz w:val="24"/>
          <w:rtl/>
        </w:rPr>
        <w:t xml:space="preserve">יגי ארגונים שונים (כגון: מנכלים, בעלי מניות ) וכדומה. </w:t>
      </w:r>
    </w:p>
    <w:p w:rsidR="00E470A1" w:rsidRPr="008E0DC0" w:rsidRDefault="00E470A1" w:rsidP="008E0DC0">
      <w:pPr>
        <w:pStyle w:val="2c"/>
        <w:keepNext/>
        <w:keepLines/>
        <w:numPr>
          <w:ilvl w:val="1"/>
          <w:numId w:val="68"/>
        </w:numPr>
        <w:spacing w:before="120"/>
        <w:rPr>
          <w:rFonts w:ascii="David" w:hAnsi="David" w:cs="David"/>
          <w:sz w:val="24"/>
          <w:rtl/>
        </w:rPr>
      </w:pPr>
      <w:r w:rsidRPr="008E0DC0">
        <w:rPr>
          <w:rFonts w:ascii="David" w:hAnsi="David" w:cs="David"/>
          <w:sz w:val="24"/>
          <w:rtl/>
        </w:rPr>
        <w:t>המוקד מונה כ-200 עובדים, כולם במשרת סטודנט, כולל הצוות הניהולי והמעטפת הניהולית (הדרכה, גיוס</w:t>
      </w:r>
      <w:r w:rsidR="0084090C" w:rsidRPr="008E0DC0">
        <w:rPr>
          <w:rFonts w:ascii="David" w:hAnsi="David" w:cs="David"/>
          <w:sz w:val="24"/>
          <w:rtl/>
        </w:rPr>
        <w:t>, אמרכלות</w:t>
      </w:r>
      <w:r w:rsidRPr="008E0DC0">
        <w:rPr>
          <w:rFonts w:ascii="David" w:hAnsi="David" w:cs="David"/>
          <w:sz w:val="24"/>
          <w:rtl/>
        </w:rPr>
        <w:t>)</w:t>
      </w:r>
    </w:p>
    <w:p w:rsidR="005A5437" w:rsidRPr="008E0DC0" w:rsidRDefault="00E470A1" w:rsidP="008E0DC0">
      <w:pPr>
        <w:pStyle w:val="2c"/>
        <w:keepNext/>
        <w:keepLines/>
        <w:numPr>
          <w:ilvl w:val="1"/>
          <w:numId w:val="68"/>
        </w:numPr>
        <w:spacing w:before="120"/>
        <w:rPr>
          <w:rFonts w:ascii="David" w:hAnsi="David" w:cs="David"/>
          <w:sz w:val="24"/>
        </w:rPr>
      </w:pPr>
      <w:r w:rsidRPr="008E0DC0">
        <w:rPr>
          <w:rFonts w:ascii="David" w:hAnsi="David" w:cs="David"/>
          <w:sz w:val="24"/>
          <w:rtl/>
        </w:rPr>
        <w:t>המוקד הינו חלק</w:t>
      </w:r>
      <w:r w:rsidR="005A5437" w:rsidRPr="008E0DC0">
        <w:rPr>
          <w:rFonts w:ascii="David" w:hAnsi="David" w:cs="David"/>
          <w:sz w:val="24"/>
          <w:rtl/>
        </w:rPr>
        <w:t xml:space="preserve"> מהותי </w:t>
      </w:r>
      <w:r w:rsidRPr="008E0DC0">
        <w:rPr>
          <w:rFonts w:ascii="David" w:hAnsi="David" w:cs="David"/>
          <w:sz w:val="24"/>
          <w:rtl/>
        </w:rPr>
        <w:t>מאגף השירות של משרד המשפטים שה</w:t>
      </w:r>
      <w:r w:rsidR="005A5437" w:rsidRPr="008E0DC0">
        <w:rPr>
          <w:rFonts w:ascii="David" w:hAnsi="David" w:cs="David"/>
          <w:sz w:val="24"/>
          <w:rtl/>
        </w:rPr>
        <w:t>ו</w:t>
      </w:r>
      <w:r w:rsidRPr="008E0DC0">
        <w:rPr>
          <w:rFonts w:ascii="David" w:hAnsi="David" w:cs="David"/>
          <w:sz w:val="24"/>
          <w:rtl/>
        </w:rPr>
        <w:t>קם ב-2016</w:t>
      </w:r>
      <w:r w:rsidR="005A5437" w:rsidRPr="008E0DC0">
        <w:rPr>
          <w:rFonts w:ascii="David" w:hAnsi="David" w:cs="David"/>
          <w:sz w:val="24"/>
          <w:rtl/>
        </w:rPr>
        <w:t xml:space="preserve"> במטרה לשים את השירות ללקוח במרכז ולהגביר את אמון הציבור במשרד המשפטים. </w:t>
      </w:r>
    </w:p>
    <w:p w:rsidR="0084090C" w:rsidRPr="008E0DC0" w:rsidRDefault="00CF2518"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חזונו </w:t>
      </w:r>
      <w:proofErr w:type="spellStart"/>
      <w:r w:rsidRPr="008E0DC0">
        <w:rPr>
          <w:rFonts w:ascii="David" w:hAnsi="David" w:cs="David"/>
          <w:sz w:val="24"/>
          <w:rtl/>
        </w:rPr>
        <w:t>השירותי</w:t>
      </w:r>
      <w:proofErr w:type="spellEnd"/>
      <w:r w:rsidR="005A5437" w:rsidRPr="008E0DC0">
        <w:rPr>
          <w:rFonts w:ascii="David" w:hAnsi="David" w:cs="David"/>
          <w:sz w:val="24"/>
          <w:rtl/>
        </w:rPr>
        <w:t xml:space="preserve"> של האגף</w:t>
      </w:r>
      <w:r w:rsidRPr="008E0DC0">
        <w:rPr>
          <w:rFonts w:ascii="David" w:hAnsi="David" w:cs="David"/>
          <w:sz w:val="24"/>
          <w:rtl/>
        </w:rPr>
        <w:t>: להוות גוף מטה מקצועי יוזם, מנחה ו</w:t>
      </w:r>
      <w:r w:rsidR="007271BF" w:rsidRPr="008E0DC0">
        <w:rPr>
          <w:rFonts w:ascii="David" w:hAnsi="David" w:cs="David" w:hint="cs"/>
          <w:sz w:val="24"/>
          <w:rtl/>
        </w:rPr>
        <w:t>מ</w:t>
      </w:r>
      <w:r w:rsidRPr="008E0DC0">
        <w:rPr>
          <w:rFonts w:ascii="David" w:hAnsi="David" w:cs="David"/>
          <w:sz w:val="24"/>
          <w:rtl/>
        </w:rPr>
        <w:t>סייע ליחידות המשרד במימוש תפיסת השירות המשרדית וכן להפעיל לשם כך ערוצי שירות משרדיים</w:t>
      </w:r>
      <w:r w:rsidR="00B04D6B">
        <w:rPr>
          <w:rFonts w:ascii="David" w:hAnsi="David" w:cs="David" w:hint="cs"/>
          <w:sz w:val="24"/>
          <w:rtl/>
        </w:rPr>
        <w:t>.</w:t>
      </w:r>
    </w:p>
    <w:p w:rsidR="00E93001" w:rsidRPr="008E0DC0" w:rsidRDefault="00CF2518" w:rsidP="008E0DC0">
      <w:pPr>
        <w:pStyle w:val="2c"/>
        <w:keepNext/>
        <w:keepLines/>
        <w:numPr>
          <w:ilvl w:val="1"/>
          <w:numId w:val="68"/>
        </w:numPr>
        <w:spacing w:before="120"/>
        <w:rPr>
          <w:rFonts w:ascii="David" w:hAnsi="David" w:cs="David"/>
          <w:sz w:val="24"/>
        </w:rPr>
      </w:pPr>
      <w:r w:rsidRPr="008E0DC0">
        <w:rPr>
          <w:rFonts w:ascii="David" w:hAnsi="David" w:cs="David"/>
          <w:sz w:val="24"/>
          <w:rtl/>
        </w:rPr>
        <w:lastRenderedPageBreak/>
        <w:t xml:space="preserve">מטרות האגף: </w:t>
      </w:r>
      <w:r w:rsidR="003A49CE" w:rsidRPr="008E0DC0">
        <w:rPr>
          <w:rFonts w:ascii="David" w:hAnsi="David" w:cs="David" w:hint="cs"/>
          <w:sz w:val="24"/>
          <w:rtl/>
        </w:rPr>
        <w:t>מתן</w:t>
      </w:r>
      <w:r w:rsidR="003A49CE" w:rsidRPr="008E0DC0">
        <w:rPr>
          <w:rFonts w:ascii="David" w:hAnsi="David" w:cs="David"/>
          <w:sz w:val="24"/>
          <w:rtl/>
        </w:rPr>
        <w:t xml:space="preserve"> שירות מהיר, </w:t>
      </w:r>
      <w:r w:rsidR="0084090C" w:rsidRPr="008E0DC0">
        <w:rPr>
          <w:rFonts w:ascii="David" w:hAnsi="David" w:cs="David" w:hint="cs"/>
          <w:sz w:val="24"/>
          <w:rtl/>
        </w:rPr>
        <w:t>פשוט</w:t>
      </w:r>
      <w:r w:rsidR="003A49CE" w:rsidRPr="008E0DC0">
        <w:rPr>
          <w:rFonts w:ascii="David" w:hAnsi="David" w:cs="David"/>
          <w:sz w:val="24"/>
          <w:rtl/>
        </w:rPr>
        <w:t xml:space="preserve">, אנושי ומנוהל: קיצור זמני הטיפול בפניה, </w:t>
      </w:r>
      <w:proofErr w:type="spellStart"/>
      <w:r w:rsidR="003A49CE" w:rsidRPr="008E0DC0">
        <w:rPr>
          <w:rFonts w:ascii="David" w:hAnsi="David" w:cs="David"/>
          <w:sz w:val="24"/>
          <w:rtl/>
        </w:rPr>
        <w:t>הנגשת</w:t>
      </w:r>
      <w:proofErr w:type="spellEnd"/>
      <w:r w:rsidR="003A49CE" w:rsidRPr="008E0DC0">
        <w:rPr>
          <w:rFonts w:ascii="David" w:hAnsi="David" w:cs="David"/>
          <w:sz w:val="24"/>
          <w:rtl/>
        </w:rPr>
        <w:t xml:space="preserve"> המידע וקידום מוכנות הלקוח, קידום </w:t>
      </w:r>
      <w:r w:rsidR="007271BF" w:rsidRPr="008E0DC0">
        <w:rPr>
          <w:rFonts w:ascii="David" w:hAnsi="David" w:cs="David" w:hint="cs"/>
          <w:sz w:val="24"/>
          <w:rtl/>
        </w:rPr>
        <w:t>השימוש</w:t>
      </w:r>
      <w:r w:rsidR="007271BF" w:rsidRPr="008E0DC0">
        <w:rPr>
          <w:rFonts w:ascii="David" w:hAnsi="David" w:cs="David"/>
          <w:sz w:val="24"/>
          <w:rtl/>
        </w:rPr>
        <w:t xml:space="preserve"> </w:t>
      </w:r>
      <w:r w:rsidR="007271BF" w:rsidRPr="008E0DC0">
        <w:rPr>
          <w:rFonts w:ascii="David" w:hAnsi="David" w:cs="David" w:hint="cs"/>
          <w:sz w:val="24"/>
          <w:rtl/>
        </w:rPr>
        <w:t>ב</w:t>
      </w:r>
      <w:r w:rsidR="003A49CE" w:rsidRPr="008E0DC0">
        <w:rPr>
          <w:rFonts w:ascii="David" w:hAnsi="David" w:cs="David" w:hint="cs"/>
          <w:sz w:val="24"/>
          <w:rtl/>
        </w:rPr>
        <w:t>שירותים</w:t>
      </w:r>
      <w:r w:rsidR="003A49CE" w:rsidRPr="008E0DC0">
        <w:rPr>
          <w:rFonts w:ascii="David" w:hAnsi="David" w:cs="David"/>
          <w:sz w:val="24"/>
          <w:rtl/>
        </w:rPr>
        <w:t xml:space="preserve"> </w:t>
      </w:r>
      <w:r w:rsidR="007271BF" w:rsidRPr="008E0DC0">
        <w:rPr>
          <w:rFonts w:ascii="David" w:hAnsi="David" w:cs="David" w:hint="cs"/>
          <w:sz w:val="24"/>
          <w:rtl/>
        </w:rPr>
        <w:t>עצמיים</w:t>
      </w:r>
      <w:r w:rsidR="007271BF" w:rsidRPr="008E0DC0">
        <w:rPr>
          <w:rFonts w:ascii="David" w:hAnsi="David" w:cs="David"/>
          <w:sz w:val="24"/>
          <w:rtl/>
        </w:rPr>
        <w:t xml:space="preserve"> תוך </w:t>
      </w:r>
      <w:r w:rsidR="003A49CE" w:rsidRPr="008E0DC0">
        <w:rPr>
          <w:rFonts w:ascii="David" w:hAnsi="David" w:cs="David" w:hint="cs"/>
          <w:sz w:val="24"/>
          <w:rtl/>
        </w:rPr>
        <w:t>מדידה</w:t>
      </w:r>
      <w:r w:rsidR="003A49CE" w:rsidRPr="008E0DC0">
        <w:rPr>
          <w:rFonts w:ascii="David" w:hAnsi="David" w:cs="David"/>
          <w:sz w:val="24"/>
          <w:rtl/>
        </w:rPr>
        <w:t xml:space="preserve"> </w:t>
      </w:r>
      <w:r w:rsidR="007271BF" w:rsidRPr="008E0DC0">
        <w:rPr>
          <w:rFonts w:ascii="David" w:hAnsi="David" w:cs="David" w:hint="cs"/>
          <w:sz w:val="24"/>
          <w:rtl/>
        </w:rPr>
        <w:t>מתמדת</w:t>
      </w:r>
    </w:p>
    <w:p w:rsidR="00C026A5" w:rsidRPr="008E0DC0" w:rsidRDefault="00CF2518" w:rsidP="008E0DC0">
      <w:pPr>
        <w:pStyle w:val="2c"/>
        <w:keepNext/>
        <w:keepLines/>
        <w:numPr>
          <w:ilvl w:val="1"/>
          <w:numId w:val="68"/>
        </w:numPr>
        <w:shd w:val="clear" w:color="auto" w:fill="FFFFFF"/>
        <w:spacing w:before="120"/>
        <w:rPr>
          <w:rFonts w:ascii="David" w:hAnsi="David" w:cs="David"/>
          <w:sz w:val="24"/>
        </w:rPr>
      </w:pPr>
      <w:r w:rsidRPr="008E0DC0">
        <w:rPr>
          <w:rFonts w:ascii="David" w:hAnsi="David" w:cs="David"/>
          <w:sz w:val="24"/>
          <w:rtl/>
        </w:rPr>
        <w:t>מטרות המוקד</w:t>
      </w:r>
      <w:r w:rsidR="007271BF" w:rsidRPr="008E0DC0">
        <w:rPr>
          <w:rFonts w:ascii="David" w:hAnsi="David" w:cs="David"/>
          <w:sz w:val="24"/>
          <w:rtl/>
        </w:rPr>
        <w:t xml:space="preserve"> </w:t>
      </w:r>
      <w:r w:rsidR="007271BF" w:rsidRPr="008E0DC0">
        <w:rPr>
          <w:rFonts w:ascii="David" w:hAnsi="David" w:cs="David" w:hint="cs"/>
          <w:sz w:val="24"/>
          <w:rtl/>
        </w:rPr>
        <w:t>נגזרות</w:t>
      </w:r>
      <w:r w:rsidR="007271BF" w:rsidRPr="008E0DC0">
        <w:rPr>
          <w:rFonts w:ascii="David" w:hAnsi="David" w:cs="David"/>
          <w:sz w:val="24"/>
          <w:rtl/>
        </w:rPr>
        <w:t xml:space="preserve"> </w:t>
      </w:r>
      <w:r w:rsidR="007271BF" w:rsidRPr="008E0DC0">
        <w:rPr>
          <w:rFonts w:ascii="David" w:hAnsi="David" w:cs="David" w:hint="cs"/>
          <w:sz w:val="24"/>
          <w:rtl/>
        </w:rPr>
        <w:t>ממטרות</w:t>
      </w:r>
      <w:r w:rsidR="007271BF" w:rsidRPr="008E0DC0">
        <w:rPr>
          <w:rFonts w:ascii="David" w:hAnsi="David" w:cs="David"/>
          <w:sz w:val="24"/>
          <w:rtl/>
        </w:rPr>
        <w:t xml:space="preserve"> </w:t>
      </w:r>
      <w:r w:rsidR="007271BF" w:rsidRPr="008E0DC0">
        <w:rPr>
          <w:rFonts w:ascii="David" w:hAnsi="David" w:cs="David" w:hint="cs"/>
          <w:sz w:val="24"/>
          <w:rtl/>
        </w:rPr>
        <w:t>העל</w:t>
      </w:r>
      <w:r w:rsidR="007271BF" w:rsidRPr="008E0DC0">
        <w:rPr>
          <w:rFonts w:ascii="David" w:hAnsi="David" w:cs="David"/>
          <w:sz w:val="24"/>
          <w:rtl/>
        </w:rPr>
        <w:t xml:space="preserve"> </w:t>
      </w:r>
      <w:r w:rsidR="007271BF" w:rsidRPr="008E0DC0">
        <w:rPr>
          <w:rFonts w:ascii="David" w:hAnsi="David" w:cs="David" w:hint="cs"/>
          <w:sz w:val="24"/>
          <w:rtl/>
        </w:rPr>
        <w:t>של</w:t>
      </w:r>
      <w:r w:rsidR="007271BF" w:rsidRPr="008E0DC0">
        <w:rPr>
          <w:rFonts w:ascii="David" w:hAnsi="David" w:cs="David"/>
          <w:sz w:val="24"/>
          <w:rtl/>
        </w:rPr>
        <w:t xml:space="preserve"> </w:t>
      </w:r>
      <w:r w:rsidR="007271BF" w:rsidRPr="008E0DC0">
        <w:rPr>
          <w:rFonts w:ascii="David" w:hAnsi="David" w:cs="David" w:hint="cs"/>
          <w:sz w:val="24"/>
          <w:rtl/>
        </w:rPr>
        <w:t>אגף</w:t>
      </w:r>
      <w:r w:rsidR="007271BF" w:rsidRPr="008E0DC0">
        <w:rPr>
          <w:rFonts w:ascii="David" w:hAnsi="David" w:cs="David"/>
          <w:sz w:val="24"/>
          <w:rtl/>
        </w:rPr>
        <w:t xml:space="preserve"> </w:t>
      </w:r>
      <w:r w:rsidR="007271BF" w:rsidRPr="008E0DC0">
        <w:rPr>
          <w:rFonts w:ascii="David" w:hAnsi="David" w:cs="David" w:hint="cs"/>
          <w:sz w:val="24"/>
          <w:rtl/>
        </w:rPr>
        <w:t>השירות</w:t>
      </w:r>
      <w:r w:rsidR="007271BF" w:rsidRPr="008E0DC0">
        <w:rPr>
          <w:rFonts w:ascii="David" w:hAnsi="David" w:cs="David"/>
          <w:sz w:val="24"/>
          <w:rtl/>
        </w:rPr>
        <w:t xml:space="preserve">: </w:t>
      </w:r>
      <w:r w:rsidR="007271BF" w:rsidRPr="008E0DC0">
        <w:rPr>
          <w:rFonts w:ascii="David" w:hAnsi="David" w:cs="David" w:hint="cs"/>
          <w:sz w:val="24"/>
          <w:rtl/>
        </w:rPr>
        <w:t>מתן</w:t>
      </w:r>
      <w:r w:rsidRPr="008E0DC0">
        <w:rPr>
          <w:rFonts w:ascii="David" w:hAnsi="David" w:cs="David"/>
          <w:sz w:val="24"/>
          <w:rtl/>
        </w:rPr>
        <w:t xml:space="preserve"> מענה שירותי, מקצועי, מהיר, זמין , </w:t>
      </w:r>
      <w:r w:rsidR="005A5437" w:rsidRPr="008E0DC0">
        <w:rPr>
          <w:rFonts w:ascii="David" w:hAnsi="David" w:cs="David"/>
          <w:sz w:val="24"/>
          <w:rtl/>
        </w:rPr>
        <w:t>קצר ו</w:t>
      </w:r>
      <w:r w:rsidRPr="008E0DC0">
        <w:rPr>
          <w:rFonts w:ascii="David" w:hAnsi="David" w:cs="David"/>
          <w:sz w:val="24"/>
          <w:rtl/>
        </w:rPr>
        <w:t>פשוט</w:t>
      </w:r>
      <w:r w:rsidR="00C51D4D" w:rsidRPr="008E0DC0">
        <w:rPr>
          <w:rFonts w:ascii="David" w:hAnsi="David" w:cs="David"/>
          <w:sz w:val="24"/>
          <w:rtl/>
        </w:rPr>
        <w:t xml:space="preserve"> עם דגש על </w:t>
      </w:r>
      <w:proofErr w:type="spellStart"/>
      <w:r w:rsidR="00C51D4D" w:rsidRPr="008E0DC0">
        <w:rPr>
          <w:rFonts w:ascii="David" w:hAnsi="David" w:cs="David"/>
          <w:sz w:val="24"/>
          <w:rtl/>
        </w:rPr>
        <w:t>הנגשת</w:t>
      </w:r>
      <w:proofErr w:type="spellEnd"/>
      <w:r w:rsidR="00C51D4D" w:rsidRPr="008E0DC0">
        <w:rPr>
          <w:rFonts w:ascii="David" w:hAnsi="David" w:cs="David"/>
          <w:sz w:val="24"/>
          <w:rtl/>
        </w:rPr>
        <w:t xml:space="preserve"> המידע על מנת ליצור מוכנות לקוח מלאה לפגישה/להגשת בקשה/מילוי טופס וכדומה</w:t>
      </w:r>
      <w:r w:rsidR="00C026A5" w:rsidRPr="008E0DC0">
        <w:rPr>
          <w:rFonts w:ascii="David" w:hAnsi="David" w:cs="David"/>
          <w:rtl/>
        </w:rPr>
        <w:t>.</w:t>
      </w:r>
    </w:p>
    <w:p w:rsidR="00C026A5" w:rsidRPr="008E0DC0" w:rsidRDefault="005A5437" w:rsidP="008E0DC0">
      <w:pPr>
        <w:pStyle w:val="2c"/>
        <w:keepNext/>
        <w:keepLines/>
        <w:numPr>
          <w:ilvl w:val="1"/>
          <w:numId w:val="68"/>
        </w:numPr>
        <w:shd w:val="clear" w:color="auto" w:fill="FFFFFF"/>
        <w:spacing w:before="120"/>
        <w:rPr>
          <w:rFonts w:ascii="David" w:hAnsi="David" w:cs="David"/>
          <w:sz w:val="24"/>
        </w:rPr>
      </w:pPr>
      <w:r w:rsidRPr="008E0DC0">
        <w:rPr>
          <w:rFonts w:ascii="David" w:hAnsi="David" w:cs="David"/>
          <w:sz w:val="24"/>
          <w:rtl/>
        </w:rPr>
        <w:t xml:space="preserve">מוקד </w:t>
      </w:r>
      <w:r w:rsidR="00C03855" w:rsidRPr="008E0DC0">
        <w:rPr>
          <w:rFonts w:ascii="David" w:hAnsi="David" w:cs="David"/>
          <w:sz w:val="24"/>
          <w:rtl/>
        </w:rPr>
        <w:t>השירו</w:t>
      </w:r>
      <w:r w:rsidR="00662296" w:rsidRPr="008E0DC0">
        <w:rPr>
          <w:rFonts w:ascii="David" w:hAnsi="David" w:cs="David"/>
          <w:sz w:val="24"/>
          <w:rtl/>
        </w:rPr>
        <w:t>ת</w:t>
      </w:r>
      <w:r w:rsidR="00C03855" w:rsidRPr="008E0DC0">
        <w:rPr>
          <w:rFonts w:ascii="David" w:hAnsi="David" w:cs="David"/>
          <w:sz w:val="24"/>
          <w:rtl/>
        </w:rPr>
        <w:t xml:space="preserve"> והמידע נותן מענה כללי ופרטני בנושאים שונים, ע"פ היחידות בהן הוא מטפל</w:t>
      </w:r>
      <w:r w:rsidR="00C12C1D" w:rsidRPr="008E0DC0">
        <w:rPr>
          <w:rFonts w:ascii="David" w:hAnsi="David" w:cs="David"/>
          <w:sz w:val="24"/>
          <w:rtl/>
        </w:rPr>
        <w:t xml:space="preserve"> </w:t>
      </w:r>
      <w:r w:rsidR="00662296" w:rsidRPr="008E0DC0">
        <w:rPr>
          <w:rFonts w:ascii="David" w:hAnsi="David" w:cs="David"/>
          <w:sz w:val="24"/>
          <w:rtl/>
        </w:rPr>
        <w:t>לדוגמה:</w:t>
      </w:r>
    </w:p>
    <w:p w:rsidR="00C026A5" w:rsidRPr="008E0DC0" w:rsidRDefault="00C03855" w:rsidP="008E0DC0">
      <w:pPr>
        <w:pStyle w:val="2c"/>
        <w:keepNext/>
        <w:keepLines/>
        <w:numPr>
          <w:ilvl w:val="2"/>
          <w:numId w:val="68"/>
        </w:numPr>
        <w:shd w:val="clear" w:color="auto" w:fill="FFFFFF"/>
        <w:spacing w:before="120"/>
        <w:ind w:left="1361" w:hanging="641"/>
        <w:rPr>
          <w:rFonts w:ascii="David" w:hAnsi="David" w:cs="David"/>
          <w:sz w:val="24"/>
        </w:rPr>
      </w:pPr>
      <w:r w:rsidRPr="008E0DC0">
        <w:rPr>
          <w:rFonts w:ascii="David" w:hAnsi="David" w:cs="David"/>
          <w:sz w:val="24"/>
          <w:rtl/>
        </w:rPr>
        <w:t xml:space="preserve">במוקד הסיוע המשפטי – </w:t>
      </w:r>
      <w:r w:rsidR="002C1F59" w:rsidRPr="008E0DC0">
        <w:rPr>
          <w:rFonts w:ascii="David" w:hAnsi="David" w:cs="David" w:hint="cs"/>
          <w:sz w:val="24"/>
          <w:rtl/>
        </w:rPr>
        <w:t>נותנים</w:t>
      </w:r>
      <w:r w:rsidR="002C1F59" w:rsidRPr="008E0DC0">
        <w:rPr>
          <w:rFonts w:ascii="David" w:hAnsi="David" w:cs="David"/>
          <w:sz w:val="24"/>
          <w:rtl/>
        </w:rPr>
        <w:t xml:space="preserve"> </w:t>
      </w:r>
      <w:r w:rsidR="002C1F59" w:rsidRPr="008E0DC0">
        <w:rPr>
          <w:rFonts w:ascii="David" w:hAnsi="David" w:cs="David" w:hint="cs"/>
          <w:sz w:val="24"/>
          <w:rtl/>
        </w:rPr>
        <w:t>מענה</w:t>
      </w:r>
      <w:r w:rsidR="002C1F59" w:rsidRPr="008E0DC0">
        <w:rPr>
          <w:rFonts w:ascii="David" w:hAnsi="David" w:cs="David"/>
          <w:sz w:val="24"/>
          <w:rtl/>
        </w:rPr>
        <w:t xml:space="preserve"> </w:t>
      </w:r>
      <w:r w:rsidR="002C1F59" w:rsidRPr="008E0DC0">
        <w:rPr>
          <w:rFonts w:ascii="David" w:hAnsi="David" w:cs="David" w:hint="cs"/>
          <w:sz w:val="24"/>
          <w:rtl/>
        </w:rPr>
        <w:t>ל</w:t>
      </w:r>
      <w:r w:rsidR="002C1F59" w:rsidRPr="008E0DC0">
        <w:rPr>
          <w:rFonts w:ascii="David" w:hAnsi="David" w:cs="David"/>
          <w:sz w:val="24"/>
          <w:rtl/>
        </w:rPr>
        <w:t xml:space="preserve">לקוחות הסיוע המשפטי הפונים בבקשה לקבל ייצוג משפטי בתיקים אזרחיים. </w:t>
      </w:r>
      <w:r w:rsidR="002C1F59" w:rsidRPr="008E0DC0">
        <w:rPr>
          <w:rFonts w:ascii="David" w:hAnsi="David" w:cs="David" w:hint="cs"/>
          <w:sz w:val="24"/>
          <w:rtl/>
        </w:rPr>
        <w:t>נציגי</w:t>
      </w:r>
      <w:r w:rsidR="002C1F59" w:rsidRPr="008E0DC0">
        <w:rPr>
          <w:rFonts w:ascii="David" w:hAnsi="David" w:cs="David"/>
          <w:sz w:val="24"/>
          <w:rtl/>
        </w:rPr>
        <w:t xml:space="preserve"> </w:t>
      </w:r>
      <w:r w:rsidR="002C1F59" w:rsidRPr="008E0DC0">
        <w:rPr>
          <w:rFonts w:ascii="David" w:hAnsi="David" w:cs="David" w:hint="cs"/>
          <w:sz w:val="24"/>
          <w:rtl/>
        </w:rPr>
        <w:t>המוקד</w:t>
      </w:r>
      <w:r w:rsidR="002C1F59" w:rsidRPr="008E0DC0">
        <w:rPr>
          <w:rFonts w:ascii="David" w:hAnsi="David" w:cs="David"/>
          <w:sz w:val="24"/>
          <w:rtl/>
        </w:rPr>
        <w:t xml:space="preserve"> </w:t>
      </w:r>
      <w:r w:rsidR="002C1F59" w:rsidRPr="008E0DC0">
        <w:rPr>
          <w:rFonts w:ascii="David" w:hAnsi="David" w:cs="David" w:hint="cs"/>
          <w:sz w:val="24"/>
          <w:rtl/>
        </w:rPr>
        <w:t>מסבירים</w:t>
      </w:r>
      <w:r w:rsidR="002C1F59" w:rsidRPr="008E0DC0">
        <w:rPr>
          <w:rFonts w:ascii="David" w:hAnsi="David" w:cs="David"/>
          <w:sz w:val="24"/>
          <w:rtl/>
        </w:rPr>
        <w:t xml:space="preserve"> ללקוחות על הטפסים שעליהם להגיש , נותנים מידע על בירורי סטטוס בקשות, פותחים תיקים, מבצעים תשאול כלכלי ומתעדים אותו במערכת התפעולית של הסיוע המשפטי, מזמנים לראיון, ועוד</w:t>
      </w:r>
      <w:r w:rsidR="00C026A5" w:rsidRPr="008E0DC0">
        <w:rPr>
          <w:rFonts w:ascii="David" w:hAnsi="David" w:cs="David"/>
          <w:sz w:val="24"/>
          <w:rtl/>
        </w:rPr>
        <w:t>.</w:t>
      </w:r>
    </w:p>
    <w:p w:rsidR="00C026A5" w:rsidRPr="008E0DC0" w:rsidRDefault="002C1F59" w:rsidP="008E0DC0">
      <w:pPr>
        <w:pStyle w:val="2c"/>
        <w:keepNext/>
        <w:keepLines/>
        <w:numPr>
          <w:ilvl w:val="2"/>
          <w:numId w:val="68"/>
        </w:numPr>
        <w:shd w:val="clear" w:color="auto" w:fill="FFFFFF"/>
        <w:spacing w:before="120"/>
        <w:ind w:left="1361" w:hanging="641"/>
        <w:rPr>
          <w:rFonts w:ascii="David" w:hAnsi="David" w:cs="David"/>
          <w:sz w:val="24"/>
        </w:rPr>
      </w:pPr>
      <w:r w:rsidRPr="008E0DC0">
        <w:rPr>
          <w:rFonts w:ascii="David" w:hAnsi="David" w:cs="David"/>
          <w:sz w:val="24"/>
          <w:rtl/>
        </w:rPr>
        <w:t xml:space="preserve">במוקד הרשם לענייני ירושה- </w:t>
      </w:r>
      <w:r w:rsidRPr="008E0DC0">
        <w:rPr>
          <w:rFonts w:ascii="David" w:hAnsi="David" w:cs="David" w:hint="cs"/>
          <w:sz w:val="24"/>
          <w:rtl/>
        </w:rPr>
        <w:t>נותנים</w:t>
      </w:r>
      <w:r w:rsidRPr="008E0DC0">
        <w:rPr>
          <w:rFonts w:ascii="David" w:hAnsi="David" w:cs="David"/>
          <w:sz w:val="24"/>
          <w:rtl/>
        </w:rPr>
        <w:t xml:space="preserve"> מענה כללי  על אופן הגשת בקשות לצו ירושה/ לצו קיום צוואה/ לתיקון טעות</w:t>
      </w:r>
      <w:r w:rsidR="0001392F">
        <w:rPr>
          <w:rFonts w:ascii="David" w:hAnsi="David" w:cs="David" w:hint="cs"/>
          <w:sz w:val="24"/>
          <w:rtl/>
        </w:rPr>
        <w:t xml:space="preserve"> בצו</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הטפסים הנדרשים שיש לצרפם לבקשה, נותנים מענה אישי על  סטטוס </w:t>
      </w:r>
      <w:r w:rsidRPr="008E0DC0">
        <w:rPr>
          <w:rFonts w:ascii="David" w:hAnsi="David" w:cs="David" w:hint="cs"/>
          <w:sz w:val="24"/>
          <w:rtl/>
        </w:rPr>
        <w:t>הטיפול</w:t>
      </w:r>
      <w:r w:rsidRPr="008E0DC0">
        <w:rPr>
          <w:rFonts w:ascii="David" w:hAnsi="David" w:cs="David"/>
          <w:sz w:val="24"/>
          <w:rtl/>
        </w:rPr>
        <w:t xml:space="preserve"> </w:t>
      </w:r>
      <w:r w:rsidRPr="008E0DC0">
        <w:rPr>
          <w:rFonts w:ascii="David" w:hAnsi="David" w:cs="David" w:hint="cs"/>
          <w:sz w:val="24"/>
          <w:rtl/>
        </w:rPr>
        <w:t>ב</w:t>
      </w:r>
      <w:r w:rsidRPr="008E0DC0">
        <w:rPr>
          <w:rFonts w:ascii="David" w:hAnsi="David" w:cs="David"/>
          <w:sz w:val="24"/>
          <w:rtl/>
        </w:rPr>
        <w:t>בקשות, הסבר על מכתבים שנשלחו מהיחידה. המענה ללקוחות ניתן טלפונית או במייל, במידה והלקוח בחר לפנות במייל. הנציגים במוקד מבצעים בדיקה מקצועית של בקשות מקוונות לצו</w:t>
      </w:r>
      <w:r w:rsidRPr="008E0DC0">
        <w:rPr>
          <w:rFonts w:ascii="David" w:hAnsi="David" w:cs="David" w:hint="cs"/>
          <w:sz w:val="24"/>
          <w:rtl/>
        </w:rPr>
        <w:t>ו</w:t>
      </w:r>
      <w:r w:rsidRPr="008E0DC0">
        <w:rPr>
          <w:rFonts w:ascii="David" w:hAnsi="David" w:cs="David"/>
          <w:sz w:val="24"/>
          <w:rtl/>
        </w:rPr>
        <w:t xml:space="preserve">י ירושה, </w:t>
      </w:r>
      <w:r w:rsidRPr="008E0DC0">
        <w:rPr>
          <w:rFonts w:ascii="David" w:hAnsi="David" w:cs="David" w:hint="cs"/>
          <w:sz w:val="24"/>
          <w:rtl/>
        </w:rPr>
        <w:t>מפיקים</w:t>
      </w:r>
      <w:r w:rsidRPr="008E0DC0">
        <w:rPr>
          <w:rFonts w:ascii="David" w:hAnsi="David" w:cs="David"/>
          <w:sz w:val="24"/>
          <w:rtl/>
        </w:rPr>
        <w:t xml:space="preserve"> </w:t>
      </w:r>
      <w:r w:rsidRPr="008E0DC0">
        <w:rPr>
          <w:rFonts w:ascii="David" w:hAnsi="David" w:cs="David" w:hint="cs"/>
          <w:sz w:val="24"/>
          <w:rtl/>
        </w:rPr>
        <w:t>צווי</w:t>
      </w:r>
      <w:r w:rsidRPr="008E0DC0">
        <w:rPr>
          <w:rFonts w:ascii="David" w:hAnsi="David" w:cs="David"/>
          <w:sz w:val="24"/>
          <w:rtl/>
        </w:rPr>
        <w:t xml:space="preserve"> </w:t>
      </w:r>
      <w:r w:rsidRPr="008E0DC0">
        <w:rPr>
          <w:rFonts w:ascii="David" w:hAnsi="David" w:cs="David" w:hint="cs"/>
          <w:sz w:val="24"/>
          <w:rtl/>
        </w:rPr>
        <w:t>ירושה</w:t>
      </w:r>
      <w:r w:rsidRPr="008E0DC0">
        <w:rPr>
          <w:rFonts w:ascii="David" w:hAnsi="David" w:cs="David"/>
          <w:sz w:val="24"/>
          <w:rtl/>
        </w:rPr>
        <w:t xml:space="preserve"> </w:t>
      </w:r>
      <w:r w:rsidRPr="008E0DC0">
        <w:rPr>
          <w:rFonts w:ascii="David" w:hAnsi="David" w:cs="David" w:hint="cs"/>
          <w:sz w:val="24"/>
          <w:rtl/>
        </w:rPr>
        <w:t>ושולחים</w:t>
      </w:r>
      <w:r w:rsidRPr="008E0DC0">
        <w:rPr>
          <w:rFonts w:ascii="David" w:hAnsi="David" w:cs="David"/>
          <w:sz w:val="24"/>
          <w:rtl/>
        </w:rPr>
        <w:t xml:space="preserve"> </w:t>
      </w:r>
      <w:r w:rsidRPr="008E0DC0">
        <w:rPr>
          <w:rFonts w:ascii="David" w:hAnsi="David" w:cs="David" w:hint="cs"/>
          <w:sz w:val="24"/>
          <w:rtl/>
        </w:rPr>
        <w:t>ללקוחות</w:t>
      </w:r>
      <w:r w:rsidRPr="008E0DC0">
        <w:rPr>
          <w:rFonts w:ascii="David" w:hAnsi="David" w:cs="David"/>
          <w:sz w:val="24"/>
          <w:rtl/>
        </w:rPr>
        <w:t xml:space="preserve">  </w:t>
      </w:r>
      <w:r w:rsidRPr="008E0DC0">
        <w:rPr>
          <w:rFonts w:ascii="David" w:hAnsi="David" w:cs="David" w:hint="cs"/>
          <w:sz w:val="24"/>
          <w:rtl/>
        </w:rPr>
        <w:t>ועוד</w:t>
      </w:r>
      <w:r w:rsidR="00C026A5" w:rsidRPr="008E0DC0">
        <w:rPr>
          <w:rFonts w:ascii="David" w:hAnsi="David" w:cs="David"/>
          <w:sz w:val="24"/>
          <w:rtl/>
        </w:rPr>
        <w:t>.</w:t>
      </w:r>
    </w:p>
    <w:p w:rsidR="00C026A5" w:rsidRPr="008E0DC0" w:rsidRDefault="002C1F59" w:rsidP="008E0DC0">
      <w:pPr>
        <w:pStyle w:val="2c"/>
        <w:keepNext/>
        <w:keepLines/>
        <w:numPr>
          <w:ilvl w:val="2"/>
          <w:numId w:val="68"/>
        </w:numPr>
        <w:shd w:val="clear" w:color="auto" w:fill="FFFFFF"/>
        <w:spacing w:before="120"/>
        <w:ind w:left="1361" w:hanging="641"/>
        <w:rPr>
          <w:rFonts w:ascii="David" w:hAnsi="David" w:cs="David"/>
          <w:sz w:val="24"/>
        </w:rPr>
      </w:pPr>
      <w:r w:rsidRPr="008E0DC0">
        <w:rPr>
          <w:rFonts w:ascii="David" w:hAnsi="David" w:cs="David"/>
          <w:sz w:val="24"/>
          <w:rtl/>
        </w:rPr>
        <w:t xml:space="preserve">במוקד רשם העמותות-  נותנים מענה כללי לעמותות </w:t>
      </w:r>
      <w:r w:rsidRPr="008E0DC0">
        <w:rPr>
          <w:rFonts w:ascii="David" w:hAnsi="David" w:cs="David" w:hint="cs"/>
          <w:sz w:val="24"/>
          <w:rtl/>
        </w:rPr>
        <w:t>על</w:t>
      </w:r>
      <w:r w:rsidRPr="008E0DC0">
        <w:rPr>
          <w:rFonts w:ascii="David" w:hAnsi="David" w:cs="David"/>
          <w:sz w:val="24"/>
          <w:rtl/>
        </w:rPr>
        <w:t xml:space="preserve"> תהליכי רישום עמותה, פירוק/ מחיקה של </w:t>
      </w:r>
      <w:r w:rsidRPr="008E0DC0">
        <w:rPr>
          <w:rFonts w:ascii="David" w:hAnsi="David" w:cs="David" w:hint="cs"/>
          <w:sz w:val="24"/>
          <w:rtl/>
        </w:rPr>
        <w:t>עמותה</w:t>
      </w:r>
      <w:r w:rsidRPr="008E0DC0">
        <w:rPr>
          <w:rFonts w:ascii="David" w:hAnsi="David" w:cs="David"/>
          <w:sz w:val="24"/>
          <w:rtl/>
        </w:rPr>
        <w:t>, תקנון, דו"ח ניהול תקין,  מסייעים ב</w:t>
      </w:r>
      <w:r w:rsidRPr="008E0DC0">
        <w:rPr>
          <w:rFonts w:ascii="David" w:hAnsi="David" w:cs="David" w:hint="cs"/>
          <w:sz w:val="24"/>
          <w:rtl/>
        </w:rPr>
        <w:t>הסברים</w:t>
      </w:r>
      <w:r w:rsidRPr="008E0DC0">
        <w:rPr>
          <w:rFonts w:ascii="David" w:hAnsi="David" w:cs="David"/>
          <w:sz w:val="24"/>
          <w:rtl/>
        </w:rPr>
        <w:t xml:space="preserve"> על הליכים שהעמותה צריכה לבצע מול רשם העמותות, נותנים מידע לגבי התנהלות תקינה של עמותות שצריכות לפעול למען הציבור. </w:t>
      </w:r>
      <w:r w:rsidRPr="008E0DC0">
        <w:rPr>
          <w:rFonts w:ascii="David" w:hAnsi="David" w:cs="David" w:hint="cs"/>
          <w:sz w:val="24"/>
          <w:rtl/>
        </w:rPr>
        <w:t>נותנים</w:t>
      </w:r>
      <w:r w:rsidRPr="008E0DC0">
        <w:rPr>
          <w:rFonts w:ascii="David" w:hAnsi="David" w:cs="David"/>
          <w:sz w:val="24"/>
          <w:rtl/>
        </w:rPr>
        <w:t xml:space="preserve"> </w:t>
      </w:r>
      <w:r w:rsidRPr="008E0DC0">
        <w:rPr>
          <w:rFonts w:ascii="David" w:hAnsi="David" w:cs="David" w:hint="cs"/>
          <w:sz w:val="24"/>
          <w:rtl/>
        </w:rPr>
        <w:t>מידע</w:t>
      </w:r>
      <w:r w:rsidRPr="008E0DC0">
        <w:rPr>
          <w:rFonts w:ascii="David" w:hAnsi="David" w:cs="David"/>
          <w:sz w:val="24"/>
          <w:rtl/>
        </w:rPr>
        <w:t xml:space="preserve"> </w:t>
      </w:r>
      <w:r w:rsidRPr="008E0DC0">
        <w:rPr>
          <w:rFonts w:ascii="David" w:hAnsi="David" w:cs="David" w:hint="cs"/>
          <w:sz w:val="24"/>
          <w:rtl/>
        </w:rPr>
        <w:t>אישי</w:t>
      </w:r>
      <w:r w:rsidRPr="008E0DC0">
        <w:rPr>
          <w:rFonts w:ascii="David" w:hAnsi="David" w:cs="David"/>
          <w:sz w:val="24"/>
          <w:rtl/>
        </w:rPr>
        <w:t xml:space="preserve"> </w:t>
      </w:r>
      <w:r w:rsidRPr="008E0DC0">
        <w:rPr>
          <w:rFonts w:ascii="David" w:hAnsi="David" w:cs="David" w:hint="cs"/>
          <w:sz w:val="24"/>
          <w:rtl/>
        </w:rPr>
        <w:t>אודות</w:t>
      </w:r>
      <w:r w:rsidRPr="008E0DC0">
        <w:rPr>
          <w:rFonts w:ascii="David" w:hAnsi="David" w:cs="David"/>
          <w:sz w:val="24"/>
          <w:rtl/>
        </w:rPr>
        <w:t xml:space="preserve"> </w:t>
      </w:r>
      <w:r w:rsidRPr="008E0DC0">
        <w:rPr>
          <w:rFonts w:ascii="David" w:hAnsi="David" w:cs="David" w:hint="cs"/>
          <w:sz w:val="24"/>
          <w:rtl/>
        </w:rPr>
        <w:t>סטטוס</w:t>
      </w:r>
      <w:r w:rsidRPr="008E0DC0">
        <w:rPr>
          <w:rFonts w:ascii="David" w:hAnsi="David" w:cs="David"/>
          <w:sz w:val="24"/>
          <w:rtl/>
        </w:rPr>
        <w:t xml:space="preserve"> </w:t>
      </w:r>
      <w:r w:rsidRPr="008E0DC0">
        <w:rPr>
          <w:rFonts w:ascii="David" w:hAnsi="David" w:cs="David" w:hint="cs"/>
          <w:sz w:val="24"/>
          <w:rtl/>
        </w:rPr>
        <w:t>הטיפול</w:t>
      </w:r>
      <w:r w:rsidRPr="008E0DC0">
        <w:rPr>
          <w:rFonts w:ascii="David" w:hAnsi="David" w:cs="David"/>
          <w:sz w:val="24"/>
          <w:rtl/>
        </w:rPr>
        <w:t xml:space="preserve"> </w:t>
      </w:r>
      <w:r w:rsidRPr="008E0DC0">
        <w:rPr>
          <w:rFonts w:ascii="David" w:hAnsi="David" w:cs="David" w:hint="cs"/>
          <w:sz w:val="24"/>
          <w:rtl/>
        </w:rPr>
        <w:t>בבקשה</w:t>
      </w:r>
      <w:r w:rsidRPr="008E0DC0">
        <w:rPr>
          <w:rFonts w:ascii="David" w:hAnsi="David" w:cs="David"/>
          <w:sz w:val="24"/>
          <w:rtl/>
        </w:rPr>
        <w:t xml:space="preserve"> </w:t>
      </w:r>
      <w:r w:rsidRPr="008E0DC0">
        <w:rPr>
          <w:rFonts w:ascii="David" w:hAnsi="David" w:cs="David" w:hint="cs"/>
          <w:sz w:val="24"/>
          <w:rtl/>
        </w:rPr>
        <w:t>הסבר</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w:t>
      </w:r>
      <w:r w:rsidRPr="008E0DC0">
        <w:rPr>
          <w:rFonts w:ascii="David" w:hAnsi="David" w:cs="David" w:hint="cs"/>
          <w:sz w:val="24"/>
          <w:rtl/>
        </w:rPr>
        <w:t>מכתבים</w:t>
      </w:r>
      <w:r w:rsidRPr="008E0DC0">
        <w:rPr>
          <w:rFonts w:ascii="David" w:hAnsi="David" w:cs="David"/>
          <w:sz w:val="24"/>
          <w:rtl/>
        </w:rPr>
        <w:t xml:space="preserve"> </w:t>
      </w:r>
      <w:r w:rsidRPr="008E0DC0">
        <w:rPr>
          <w:rFonts w:ascii="David" w:hAnsi="David" w:cs="David" w:hint="cs"/>
          <w:sz w:val="24"/>
          <w:rtl/>
        </w:rPr>
        <w:t>שנשלחו</w:t>
      </w:r>
      <w:r w:rsidRPr="008E0DC0">
        <w:rPr>
          <w:rFonts w:ascii="David" w:hAnsi="David" w:cs="David"/>
          <w:sz w:val="24"/>
          <w:rtl/>
        </w:rPr>
        <w:t xml:space="preserve"> </w:t>
      </w:r>
      <w:r w:rsidRPr="008E0DC0">
        <w:rPr>
          <w:rFonts w:ascii="David" w:hAnsi="David" w:cs="David" w:hint="cs"/>
          <w:sz w:val="24"/>
          <w:rtl/>
        </w:rPr>
        <w:t>מהיחידה</w:t>
      </w:r>
      <w:r w:rsidRPr="008E0DC0">
        <w:rPr>
          <w:rFonts w:ascii="David" w:hAnsi="David" w:cs="David"/>
          <w:sz w:val="24"/>
          <w:rtl/>
        </w:rPr>
        <w:t xml:space="preserve"> </w:t>
      </w:r>
      <w:r w:rsidRPr="008E0DC0">
        <w:rPr>
          <w:rFonts w:ascii="David" w:hAnsi="David" w:cs="David" w:hint="cs"/>
          <w:sz w:val="24"/>
          <w:rtl/>
        </w:rPr>
        <w:t>ועוד</w:t>
      </w:r>
      <w:r w:rsidR="00C026A5" w:rsidRPr="008E0DC0">
        <w:rPr>
          <w:rFonts w:ascii="David" w:hAnsi="David" w:cs="David"/>
          <w:sz w:val="24"/>
          <w:rtl/>
        </w:rPr>
        <w:t>.</w:t>
      </w:r>
    </w:p>
    <w:p w:rsidR="00C026A5" w:rsidRPr="008E0DC0" w:rsidRDefault="00C026A5" w:rsidP="008E0DC0">
      <w:pPr>
        <w:pStyle w:val="2c"/>
        <w:keepNext/>
        <w:keepLines/>
        <w:numPr>
          <w:ilvl w:val="2"/>
          <w:numId w:val="68"/>
        </w:numPr>
        <w:shd w:val="clear" w:color="auto" w:fill="FFFFFF"/>
        <w:spacing w:before="120"/>
        <w:ind w:left="1361" w:hanging="641"/>
        <w:rPr>
          <w:rFonts w:ascii="David" w:hAnsi="David" w:cs="David"/>
          <w:sz w:val="24"/>
        </w:rPr>
      </w:pPr>
      <w:r w:rsidRPr="008E0DC0">
        <w:rPr>
          <w:rFonts w:ascii="David" w:hAnsi="David" w:cs="David"/>
          <w:sz w:val="24"/>
          <w:rtl/>
        </w:rPr>
        <w:t xml:space="preserve">במוקד </w:t>
      </w:r>
      <w:r w:rsidRPr="008E0DC0">
        <w:rPr>
          <w:rFonts w:ascii="David" w:hAnsi="David" w:cs="David" w:hint="cs"/>
          <w:sz w:val="24"/>
          <w:rtl/>
        </w:rPr>
        <w:t>רשם</w:t>
      </w:r>
      <w:r w:rsidRPr="008E0DC0">
        <w:rPr>
          <w:rFonts w:ascii="David" w:hAnsi="David" w:cs="David"/>
          <w:sz w:val="24"/>
          <w:rtl/>
        </w:rPr>
        <w:t xml:space="preserve"> </w:t>
      </w:r>
      <w:r w:rsidRPr="008E0DC0">
        <w:rPr>
          <w:rFonts w:ascii="David" w:hAnsi="David" w:cs="David" w:hint="cs"/>
          <w:sz w:val="24"/>
          <w:rtl/>
        </w:rPr>
        <w:t>ה</w:t>
      </w:r>
      <w:r w:rsidRPr="008E0DC0">
        <w:rPr>
          <w:rFonts w:ascii="David" w:hAnsi="David" w:cs="David"/>
          <w:sz w:val="24"/>
          <w:rtl/>
        </w:rPr>
        <w:t xml:space="preserve">חברות- נותנים מענה </w:t>
      </w:r>
      <w:r w:rsidRPr="008E0DC0">
        <w:rPr>
          <w:rFonts w:ascii="David" w:hAnsi="David" w:cs="David" w:hint="cs"/>
          <w:sz w:val="24"/>
          <w:rtl/>
        </w:rPr>
        <w:t>כללי</w:t>
      </w:r>
      <w:r w:rsidRPr="008E0DC0">
        <w:rPr>
          <w:rFonts w:ascii="David" w:hAnsi="David" w:cs="David"/>
          <w:sz w:val="24"/>
          <w:rtl/>
        </w:rPr>
        <w:t xml:space="preserve"> </w:t>
      </w:r>
      <w:r w:rsidRPr="008E0DC0">
        <w:rPr>
          <w:rFonts w:ascii="David" w:hAnsi="David" w:cs="David" w:hint="cs"/>
          <w:sz w:val="24"/>
          <w:rtl/>
        </w:rPr>
        <w:t>לחברות</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אופן רישום חברה, תקנון, </w:t>
      </w:r>
      <w:r w:rsidRPr="008E0DC0">
        <w:rPr>
          <w:rFonts w:ascii="David" w:hAnsi="David" w:cs="David" w:hint="cs"/>
          <w:sz w:val="24"/>
          <w:rtl/>
        </w:rPr>
        <w:t>נסח</w:t>
      </w:r>
      <w:r w:rsidRPr="008E0DC0">
        <w:rPr>
          <w:rFonts w:ascii="David" w:hAnsi="David" w:cs="David"/>
          <w:sz w:val="24"/>
          <w:rtl/>
        </w:rPr>
        <w:t xml:space="preserve"> חברה, דיווחים על בעלי מניות, הקצאת מניות, </w:t>
      </w:r>
      <w:r w:rsidRPr="008E0DC0">
        <w:rPr>
          <w:rFonts w:ascii="David" w:hAnsi="David" w:cs="David" w:hint="cs"/>
          <w:sz w:val="24"/>
          <w:rtl/>
        </w:rPr>
        <w:t>הגשת</w:t>
      </w:r>
      <w:r w:rsidRPr="008E0DC0">
        <w:rPr>
          <w:rFonts w:ascii="David" w:hAnsi="David" w:cs="David"/>
          <w:sz w:val="24"/>
          <w:rtl/>
        </w:rPr>
        <w:t xml:space="preserve"> דו"ח שנתי  שינויי שם, נותנים מענה אישי על סטטוס טיפול בפניות, הסבר על מכתבים שנשלחו מהיחידה, ועוד. </w:t>
      </w:r>
    </w:p>
    <w:p w:rsidR="00C026A5" w:rsidRPr="008E0DC0" w:rsidRDefault="00C026A5" w:rsidP="008E0DC0">
      <w:pPr>
        <w:pStyle w:val="2c"/>
        <w:keepNext/>
        <w:keepLines/>
        <w:numPr>
          <w:ilvl w:val="2"/>
          <w:numId w:val="68"/>
        </w:numPr>
        <w:shd w:val="clear" w:color="auto" w:fill="FFFFFF"/>
        <w:spacing w:before="120"/>
        <w:ind w:left="1361" w:hanging="641"/>
        <w:rPr>
          <w:rFonts w:ascii="David" w:hAnsi="David" w:cs="David"/>
          <w:sz w:val="24"/>
          <w:rtl/>
        </w:rPr>
      </w:pPr>
      <w:r w:rsidRPr="008E0DC0">
        <w:rPr>
          <w:rFonts w:ascii="David" w:hAnsi="David" w:cs="David" w:hint="cs"/>
          <w:sz w:val="24"/>
          <w:rtl/>
        </w:rPr>
        <w:t>במוקד</w:t>
      </w:r>
      <w:r w:rsidRPr="008E0DC0">
        <w:rPr>
          <w:rFonts w:ascii="David" w:hAnsi="David" w:cs="David"/>
          <w:sz w:val="24"/>
          <w:rtl/>
        </w:rPr>
        <w:t xml:space="preserve"> מקרקעין- נותנים מענה  והסבר לגבי אופן רישום הערת אזהרה, אופן רישום עסקה, הפקת קבצי בית משותף </w:t>
      </w:r>
      <w:proofErr w:type="spellStart"/>
      <w:r w:rsidRPr="008E0DC0">
        <w:rPr>
          <w:rFonts w:ascii="David" w:hAnsi="David" w:cs="David"/>
          <w:sz w:val="24"/>
          <w:rtl/>
        </w:rPr>
        <w:t>ותשריטים</w:t>
      </w:r>
      <w:proofErr w:type="spellEnd"/>
      <w:r w:rsidRPr="008E0DC0">
        <w:rPr>
          <w:rFonts w:ascii="David" w:hAnsi="David" w:cs="David"/>
          <w:sz w:val="24"/>
          <w:rtl/>
        </w:rPr>
        <w:t>, הפקת נסחי טאבו, סטטוס טיפול בתיק ועוד.</w:t>
      </w:r>
    </w:p>
    <w:p w:rsidR="00C71528" w:rsidRPr="008E0DC0" w:rsidRDefault="00C71528" w:rsidP="008E0DC0">
      <w:pPr>
        <w:pStyle w:val="aff5"/>
        <w:keepNext/>
        <w:keepLines/>
        <w:shd w:val="clear" w:color="auto" w:fill="FFFFFF"/>
        <w:spacing w:line="360" w:lineRule="auto"/>
        <w:ind w:left="1699"/>
        <w:rPr>
          <w:rFonts w:ascii="David" w:eastAsia="Calibri" w:hAnsi="David"/>
          <w:b/>
          <w:bCs/>
          <w:szCs w:val="24"/>
          <w:rtl/>
        </w:rPr>
      </w:pPr>
    </w:p>
    <w:p w:rsidR="00C772D9" w:rsidRPr="008E0DC0" w:rsidRDefault="00C772D9" w:rsidP="008E0DC0">
      <w:pPr>
        <w:pStyle w:val="2c"/>
        <w:keepNext/>
        <w:keepLines/>
        <w:numPr>
          <w:ilvl w:val="0"/>
          <w:numId w:val="68"/>
        </w:numPr>
        <w:spacing w:before="120"/>
        <w:rPr>
          <w:rFonts w:ascii="David" w:hAnsi="David" w:cs="David"/>
          <w:b/>
          <w:bCs/>
          <w:sz w:val="24"/>
          <w:rtl/>
        </w:rPr>
      </w:pPr>
      <w:r w:rsidRPr="008E0DC0">
        <w:rPr>
          <w:rFonts w:ascii="David" w:hAnsi="David" w:cs="David" w:hint="eastAsia"/>
          <w:b/>
          <w:bCs/>
          <w:sz w:val="24"/>
          <w:rtl/>
        </w:rPr>
        <w:t>רקע</w:t>
      </w:r>
      <w:r w:rsidRPr="008E0DC0">
        <w:rPr>
          <w:rFonts w:ascii="David" w:hAnsi="David" w:cs="David"/>
          <w:b/>
          <w:bCs/>
          <w:sz w:val="24"/>
          <w:rtl/>
        </w:rPr>
        <w:t xml:space="preserve"> ליציאה למכרז </w:t>
      </w:r>
    </w:p>
    <w:p w:rsidR="00C51D4D" w:rsidRPr="008E0DC0" w:rsidRDefault="00E93001"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כאמור, </w:t>
      </w:r>
      <w:r w:rsidR="00662296" w:rsidRPr="008E0DC0">
        <w:rPr>
          <w:rFonts w:ascii="David" w:hAnsi="David" w:cs="David"/>
          <w:sz w:val="24"/>
          <w:rtl/>
        </w:rPr>
        <w:t>מוקד</w:t>
      </w:r>
      <w:r w:rsidRPr="008E0DC0">
        <w:rPr>
          <w:rFonts w:ascii="David" w:hAnsi="David" w:cs="David"/>
          <w:sz w:val="24"/>
          <w:rtl/>
        </w:rPr>
        <w:t xml:space="preserve"> משרד המשפטים </w:t>
      </w:r>
      <w:r w:rsidR="00662296" w:rsidRPr="008E0DC0">
        <w:rPr>
          <w:rFonts w:ascii="David" w:hAnsi="David" w:cs="David"/>
          <w:sz w:val="24"/>
          <w:rtl/>
        </w:rPr>
        <w:t xml:space="preserve">מתבסס </w:t>
      </w:r>
      <w:r w:rsidRPr="008E0DC0">
        <w:rPr>
          <w:rFonts w:ascii="David" w:hAnsi="David" w:cs="David" w:hint="cs"/>
          <w:sz w:val="24"/>
          <w:rtl/>
        </w:rPr>
        <w:t>כולו</w:t>
      </w:r>
      <w:r w:rsidRPr="008E0DC0">
        <w:rPr>
          <w:rFonts w:ascii="David" w:hAnsi="David" w:cs="David"/>
          <w:sz w:val="24"/>
          <w:rtl/>
        </w:rPr>
        <w:t xml:space="preserve"> </w:t>
      </w:r>
      <w:r w:rsidR="00662296" w:rsidRPr="008E0DC0">
        <w:rPr>
          <w:rFonts w:ascii="David" w:hAnsi="David" w:cs="David"/>
          <w:sz w:val="24"/>
          <w:rtl/>
        </w:rPr>
        <w:t xml:space="preserve">על סטודנטים, </w:t>
      </w:r>
      <w:r w:rsidR="0001392F">
        <w:rPr>
          <w:rFonts w:ascii="David" w:hAnsi="David" w:cs="David" w:hint="cs"/>
          <w:sz w:val="24"/>
          <w:rtl/>
        </w:rPr>
        <w:t xml:space="preserve">וכפועל יוצא </w:t>
      </w:r>
      <w:proofErr w:type="spellStart"/>
      <w:r w:rsidR="0001392F">
        <w:rPr>
          <w:rFonts w:ascii="David" w:hAnsi="David" w:cs="David" w:hint="cs"/>
          <w:sz w:val="24"/>
          <w:rtl/>
        </w:rPr>
        <w:t>מכךבתקופת</w:t>
      </w:r>
      <w:proofErr w:type="spellEnd"/>
      <w:r w:rsidR="0001392F">
        <w:rPr>
          <w:rFonts w:ascii="David" w:hAnsi="David" w:cs="David" w:hint="cs"/>
          <w:sz w:val="24"/>
          <w:rtl/>
        </w:rPr>
        <w:t xml:space="preserve"> בחינות באוניברסיטאות הפגיעה בשירות הניתן ללקוחות המשרד </w:t>
      </w:r>
      <w:r w:rsidR="00662296" w:rsidRPr="008E0DC0">
        <w:rPr>
          <w:rFonts w:ascii="David" w:hAnsi="David" w:cs="David"/>
          <w:sz w:val="24"/>
          <w:rtl/>
        </w:rPr>
        <w:t>הינה גבוהה מאוד</w:t>
      </w:r>
      <w:r w:rsidR="00FC1DBA" w:rsidRPr="008E0DC0">
        <w:rPr>
          <w:rFonts w:ascii="David" w:hAnsi="David" w:cs="David"/>
          <w:sz w:val="24"/>
          <w:rtl/>
        </w:rPr>
        <w:t>.</w:t>
      </w:r>
      <w:r w:rsidR="00495906" w:rsidRPr="008E0DC0">
        <w:rPr>
          <w:rFonts w:ascii="David" w:hAnsi="David" w:cs="David"/>
          <w:sz w:val="24"/>
          <w:rtl/>
        </w:rPr>
        <w:t xml:space="preserve"> </w:t>
      </w:r>
    </w:p>
    <w:p w:rsidR="00FC1DBA" w:rsidRPr="008E0DC0" w:rsidRDefault="00FC1DBA" w:rsidP="008E0DC0">
      <w:pPr>
        <w:pStyle w:val="2c"/>
        <w:keepNext/>
        <w:keepLines/>
        <w:numPr>
          <w:ilvl w:val="1"/>
          <w:numId w:val="68"/>
        </w:numPr>
        <w:spacing w:before="120"/>
        <w:rPr>
          <w:rFonts w:ascii="David" w:hAnsi="David" w:cs="David"/>
          <w:b/>
          <w:bCs/>
          <w:sz w:val="24"/>
        </w:rPr>
      </w:pPr>
      <w:r w:rsidRPr="008E0DC0">
        <w:rPr>
          <w:rFonts w:ascii="David" w:hAnsi="David" w:cs="David" w:hint="cs"/>
          <w:b/>
          <w:bCs/>
          <w:sz w:val="24"/>
          <w:rtl/>
        </w:rPr>
        <w:lastRenderedPageBreak/>
        <w:t>המטרה</w:t>
      </w:r>
      <w:r w:rsidRPr="008E0DC0">
        <w:rPr>
          <w:rFonts w:ascii="David" w:hAnsi="David" w:cs="David"/>
          <w:b/>
          <w:bCs/>
          <w:sz w:val="24"/>
          <w:rtl/>
        </w:rPr>
        <w:t xml:space="preserve"> </w:t>
      </w:r>
      <w:r w:rsidRPr="008E0DC0">
        <w:rPr>
          <w:rFonts w:ascii="David" w:hAnsi="David" w:cs="David" w:hint="cs"/>
          <w:b/>
          <w:bCs/>
          <w:sz w:val="24"/>
          <w:rtl/>
        </w:rPr>
        <w:t>העיקרית</w:t>
      </w:r>
      <w:r w:rsidR="00E93001" w:rsidRPr="008E0DC0">
        <w:rPr>
          <w:rFonts w:ascii="David" w:hAnsi="David" w:cs="David"/>
          <w:b/>
          <w:bCs/>
          <w:sz w:val="24"/>
          <w:rtl/>
        </w:rPr>
        <w:t xml:space="preserve"> ביציאה למכרז מיקור חוץ</w:t>
      </w:r>
      <w:r w:rsidRPr="008E0DC0">
        <w:rPr>
          <w:rFonts w:ascii="David" w:hAnsi="David" w:cs="David"/>
          <w:b/>
          <w:bCs/>
          <w:sz w:val="24"/>
          <w:rtl/>
        </w:rPr>
        <w:t xml:space="preserve"> הינה: </w:t>
      </w:r>
      <w:r w:rsidR="005F1394" w:rsidRPr="008E0DC0">
        <w:rPr>
          <w:rFonts w:ascii="David" w:hAnsi="David" w:cs="David" w:hint="cs"/>
          <w:b/>
          <w:bCs/>
          <w:sz w:val="24"/>
          <w:rtl/>
        </w:rPr>
        <w:t>הרחבה</w:t>
      </w:r>
      <w:r w:rsidR="005F1394" w:rsidRPr="008E0DC0">
        <w:rPr>
          <w:rFonts w:ascii="David" w:hAnsi="David" w:cs="David"/>
          <w:b/>
          <w:bCs/>
          <w:sz w:val="24"/>
          <w:rtl/>
        </w:rPr>
        <w:t xml:space="preserve">, </w:t>
      </w:r>
      <w:r w:rsidR="005F1394" w:rsidRPr="008E0DC0">
        <w:rPr>
          <w:rFonts w:ascii="David" w:hAnsi="David" w:cs="David" w:hint="cs"/>
          <w:b/>
          <w:bCs/>
          <w:sz w:val="24"/>
          <w:rtl/>
        </w:rPr>
        <w:t>ו</w:t>
      </w:r>
      <w:r w:rsidRPr="008E0DC0">
        <w:rPr>
          <w:rFonts w:ascii="David" w:hAnsi="David" w:cs="David" w:hint="cs"/>
          <w:b/>
          <w:bCs/>
          <w:sz w:val="24"/>
          <w:rtl/>
        </w:rPr>
        <w:t>יצירת</w:t>
      </w:r>
      <w:r w:rsidRPr="008E0DC0">
        <w:rPr>
          <w:rFonts w:ascii="David" w:hAnsi="David" w:cs="David"/>
          <w:b/>
          <w:bCs/>
          <w:sz w:val="24"/>
          <w:rtl/>
        </w:rPr>
        <w:t xml:space="preserve"> </w:t>
      </w:r>
      <w:r w:rsidRPr="008E0DC0">
        <w:rPr>
          <w:rFonts w:ascii="David" w:hAnsi="David" w:cs="David" w:hint="cs"/>
          <w:b/>
          <w:bCs/>
          <w:sz w:val="24"/>
          <w:rtl/>
        </w:rPr>
        <w:t>יציבות</w:t>
      </w:r>
      <w:r w:rsidRPr="008E0DC0">
        <w:rPr>
          <w:rFonts w:ascii="David" w:hAnsi="David" w:cs="David"/>
          <w:b/>
          <w:bCs/>
          <w:sz w:val="24"/>
          <w:rtl/>
        </w:rPr>
        <w:t xml:space="preserve"> </w:t>
      </w:r>
      <w:r w:rsidRPr="008E0DC0">
        <w:rPr>
          <w:rFonts w:ascii="David" w:hAnsi="David" w:cs="David" w:hint="cs"/>
          <w:b/>
          <w:bCs/>
          <w:sz w:val="24"/>
          <w:rtl/>
        </w:rPr>
        <w:t>במדדי</w:t>
      </w:r>
      <w:r w:rsidRPr="008E0DC0">
        <w:rPr>
          <w:rFonts w:ascii="David" w:hAnsi="David" w:cs="David"/>
          <w:b/>
          <w:bCs/>
          <w:sz w:val="24"/>
          <w:rtl/>
        </w:rPr>
        <w:t xml:space="preserve"> </w:t>
      </w:r>
      <w:r w:rsidRPr="008E0DC0">
        <w:rPr>
          <w:rFonts w:ascii="David" w:hAnsi="David" w:cs="David" w:hint="cs"/>
          <w:b/>
          <w:bCs/>
          <w:sz w:val="24"/>
          <w:rtl/>
        </w:rPr>
        <w:t>השירות</w:t>
      </w:r>
      <w:r w:rsidRPr="008E0DC0">
        <w:rPr>
          <w:rFonts w:ascii="David" w:hAnsi="David" w:cs="David"/>
          <w:b/>
          <w:bCs/>
          <w:sz w:val="24"/>
          <w:rtl/>
        </w:rPr>
        <w:t xml:space="preserve"> </w:t>
      </w:r>
      <w:r w:rsidRPr="008E0DC0">
        <w:rPr>
          <w:rFonts w:ascii="David" w:hAnsi="David" w:cs="David" w:hint="cs"/>
          <w:b/>
          <w:bCs/>
          <w:sz w:val="24"/>
          <w:rtl/>
        </w:rPr>
        <w:t>הניתנים</w:t>
      </w:r>
      <w:r w:rsidRPr="008E0DC0">
        <w:rPr>
          <w:rFonts w:ascii="David" w:hAnsi="David" w:cs="David"/>
          <w:b/>
          <w:bCs/>
          <w:sz w:val="24"/>
          <w:rtl/>
        </w:rPr>
        <w:t xml:space="preserve"> </w:t>
      </w:r>
      <w:r w:rsidRPr="008E0DC0">
        <w:rPr>
          <w:rFonts w:ascii="David" w:hAnsi="David" w:cs="David" w:hint="cs"/>
          <w:b/>
          <w:bCs/>
          <w:sz w:val="24"/>
          <w:rtl/>
        </w:rPr>
        <w:t>ללק</w:t>
      </w:r>
      <w:r w:rsidR="00E93001" w:rsidRPr="008E0DC0">
        <w:rPr>
          <w:rFonts w:ascii="David" w:hAnsi="David" w:cs="David" w:hint="cs"/>
          <w:b/>
          <w:bCs/>
          <w:sz w:val="24"/>
          <w:rtl/>
        </w:rPr>
        <w:t>וחות</w:t>
      </w:r>
      <w:r w:rsidR="00E93001" w:rsidRPr="008E0DC0">
        <w:rPr>
          <w:rFonts w:ascii="David" w:hAnsi="David" w:cs="David"/>
          <w:b/>
          <w:bCs/>
          <w:sz w:val="24"/>
          <w:rtl/>
        </w:rPr>
        <w:t xml:space="preserve"> המשרד לאורך כל השנה: רמות </w:t>
      </w:r>
      <w:r w:rsidRPr="008E0DC0">
        <w:rPr>
          <w:rFonts w:ascii="David" w:hAnsi="David" w:cs="David" w:hint="cs"/>
          <w:b/>
          <w:bCs/>
          <w:sz w:val="24"/>
          <w:rtl/>
        </w:rPr>
        <w:t>שירות</w:t>
      </w:r>
      <w:r w:rsidRPr="008E0DC0">
        <w:rPr>
          <w:rFonts w:ascii="David" w:hAnsi="David" w:cs="David"/>
          <w:b/>
          <w:bCs/>
          <w:sz w:val="24"/>
          <w:rtl/>
        </w:rPr>
        <w:t xml:space="preserve"> גבוהות, זמינות גבוהה, מקצועיות  גבוהה </w:t>
      </w:r>
      <w:r w:rsidR="0001392F">
        <w:rPr>
          <w:rFonts w:ascii="David" w:hAnsi="David" w:cs="David" w:hint="cs"/>
          <w:b/>
          <w:bCs/>
          <w:sz w:val="24"/>
          <w:rtl/>
        </w:rPr>
        <w:t>וגיבוי במיקור חוץ למוקד משרד</w:t>
      </w:r>
      <w:r w:rsidR="003B028C">
        <w:rPr>
          <w:rFonts w:ascii="David" w:hAnsi="David" w:cs="David" w:hint="cs"/>
          <w:b/>
          <w:bCs/>
          <w:sz w:val="24"/>
          <w:rtl/>
        </w:rPr>
        <w:t xml:space="preserve"> המשפטים</w:t>
      </w:r>
      <w:r w:rsidR="0001392F">
        <w:rPr>
          <w:rFonts w:ascii="David" w:hAnsi="David" w:cs="David" w:hint="cs"/>
          <w:b/>
          <w:bCs/>
          <w:sz w:val="24"/>
          <w:rtl/>
        </w:rPr>
        <w:t>.</w:t>
      </w:r>
    </w:p>
    <w:p w:rsidR="008003ED" w:rsidRPr="008E0DC0" w:rsidRDefault="00E93001" w:rsidP="00F41202">
      <w:pPr>
        <w:pStyle w:val="2c"/>
        <w:keepNext/>
        <w:keepLines/>
        <w:numPr>
          <w:ilvl w:val="1"/>
          <w:numId w:val="68"/>
        </w:numPr>
        <w:spacing w:before="120"/>
        <w:rPr>
          <w:rFonts w:ascii="David" w:hAnsi="David" w:cs="David"/>
          <w:sz w:val="24"/>
        </w:rPr>
      </w:pPr>
      <w:r w:rsidRPr="008E0DC0">
        <w:rPr>
          <w:rFonts w:ascii="David" w:hAnsi="David" w:cs="David"/>
          <w:sz w:val="24"/>
          <w:rtl/>
        </w:rPr>
        <w:t xml:space="preserve">על מנת לתת מענה שירותי- </w:t>
      </w:r>
      <w:r w:rsidR="005F1394" w:rsidRPr="008E0DC0">
        <w:rPr>
          <w:rFonts w:ascii="David" w:hAnsi="David" w:cs="David"/>
          <w:sz w:val="24"/>
          <w:rtl/>
        </w:rPr>
        <w:t xml:space="preserve"> </w:t>
      </w:r>
      <w:proofErr w:type="spellStart"/>
      <w:r w:rsidRPr="008E0DC0">
        <w:rPr>
          <w:rFonts w:ascii="David" w:hAnsi="David" w:cs="David"/>
          <w:sz w:val="24"/>
          <w:rtl/>
        </w:rPr>
        <w:t>יוגלשו</w:t>
      </w:r>
      <w:proofErr w:type="spellEnd"/>
      <w:r w:rsidRPr="008E0DC0">
        <w:rPr>
          <w:rFonts w:ascii="David" w:hAnsi="David" w:cs="David"/>
          <w:sz w:val="24"/>
          <w:rtl/>
        </w:rPr>
        <w:t xml:space="preserve"> </w:t>
      </w:r>
      <w:r w:rsidR="008003ED" w:rsidRPr="008E0DC0">
        <w:rPr>
          <w:rFonts w:ascii="David" w:hAnsi="David" w:cs="David"/>
          <w:sz w:val="24"/>
          <w:rtl/>
        </w:rPr>
        <w:t>שיחות מ-3 יחי</w:t>
      </w:r>
      <w:r w:rsidR="00A81DD2" w:rsidRPr="008E0DC0">
        <w:rPr>
          <w:rFonts w:ascii="David" w:hAnsi="David" w:cs="David"/>
          <w:sz w:val="24"/>
          <w:rtl/>
        </w:rPr>
        <w:t xml:space="preserve">דות נבחרות למוקד </w:t>
      </w:r>
      <w:r w:rsidR="00C30FD7">
        <w:rPr>
          <w:rFonts w:ascii="David" w:hAnsi="David" w:cs="David" w:hint="cs"/>
          <w:sz w:val="24"/>
          <w:rtl/>
        </w:rPr>
        <w:t xml:space="preserve">מיקור החוץ </w:t>
      </w:r>
      <w:r w:rsidRPr="008E0DC0">
        <w:rPr>
          <w:rFonts w:ascii="David" w:hAnsi="David" w:cs="David"/>
          <w:sz w:val="24"/>
          <w:rtl/>
        </w:rPr>
        <w:t xml:space="preserve">(מוקד </w:t>
      </w:r>
      <w:r w:rsidRPr="008E0DC0">
        <w:rPr>
          <w:rFonts w:ascii="David" w:hAnsi="David" w:cs="David" w:hint="cs"/>
          <w:sz w:val="24"/>
          <w:rtl/>
        </w:rPr>
        <w:t>ספק</w:t>
      </w:r>
      <w:r w:rsidRPr="008E0DC0">
        <w:rPr>
          <w:rFonts w:ascii="David" w:hAnsi="David" w:cs="David"/>
          <w:sz w:val="24"/>
          <w:rtl/>
        </w:rPr>
        <w:t xml:space="preserve"> </w:t>
      </w:r>
      <w:r w:rsidRPr="008E0DC0">
        <w:rPr>
          <w:rFonts w:ascii="David" w:hAnsi="David" w:cs="David" w:hint="cs"/>
          <w:sz w:val="24"/>
          <w:rtl/>
        </w:rPr>
        <w:t>מיקור</w:t>
      </w:r>
      <w:r w:rsidRPr="008E0DC0">
        <w:rPr>
          <w:rFonts w:ascii="David" w:hAnsi="David" w:cs="David"/>
          <w:sz w:val="24"/>
          <w:rtl/>
        </w:rPr>
        <w:t xml:space="preserve"> </w:t>
      </w:r>
      <w:r w:rsidRPr="008E0DC0">
        <w:rPr>
          <w:rFonts w:ascii="David" w:hAnsi="David" w:cs="David" w:hint="cs"/>
          <w:sz w:val="24"/>
          <w:rtl/>
        </w:rPr>
        <w:t>החוץ</w:t>
      </w:r>
      <w:r w:rsidRPr="008E0DC0">
        <w:rPr>
          <w:rFonts w:ascii="David" w:hAnsi="David" w:cs="David"/>
          <w:sz w:val="24"/>
          <w:rtl/>
        </w:rPr>
        <w:t>)</w:t>
      </w:r>
      <w:r w:rsidR="00A81DD2" w:rsidRPr="008E0DC0">
        <w:rPr>
          <w:rFonts w:ascii="David" w:hAnsi="David" w:cs="David"/>
          <w:sz w:val="24"/>
          <w:rtl/>
        </w:rPr>
        <w:t xml:space="preserve">: </w:t>
      </w:r>
      <w:r w:rsidR="00450823" w:rsidRPr="008E0DC0">
        <w:rPr>
          <w:rFonts w:ascii="David" w:hAnsi="David" w:cs="David" w:hint="cs"/>
          <w:sz w:val="24"/>
          <w:rtl/>
        </w:rPr>
        <w:t>מוקד</w:t>
      </w:r>
      <w:r w:rsidR="00450823" w:rsidRPr="008E0DC0">
        <w:rPr>
          <w:rFonts w:ascii="David" w:hAnsi="David" w:cs="David"/>
          <w:sz w:val="24"/>
          <w:rtl/>
        </w:rPr>
        <w:t xml:space="preserve"> </w:t>
      </w:r>
      <w:r w:rsidR="00A81DD2" w:rsidRPr="008E0DC0">
        <w:rPr>
          <w:rFonts w:ascii="David" w:hAnsi="David" w:cs="David" w:hint="cs"/>
          <w:sz w:val="24"/>
          <w:rtl/>
        </w:rPr>
        <w:t>חברות</w:t>
      </w:r>
      <w:r w:rsidR="00A81DD2" w:rsidRPr="008E0DC0">
        <w:rPr>
          <w:rFonts w:ascii="David" w:hAnsi="David" w:cs="David"/>
          <w:sz w:val="24"/>
          <w:rtl/>
        </w:rPr>
        <w:t xml:space="preserve">, </w:t>
      </w:r>
      <w:r w:rsidR="00450823" w:rsidRPr="008E0DC0">
        <w:rPr>
          <w:rFonts w:ascii="David" w:hAnsi="David" w:cs="David" w:hint="cs"/>
          <w:sz w:val="24"/>
          <w:rtl/>
        </w:rPr>
        <w:t>מוקד</w:t>
      </w:r>
      <w:r w:rsidR="00450823" w:rsidRPr="008E0DC0">
        <w:rPr>
          <w:rFonts w:ascii="David" w:hAnsi="David" w:cs="David"/>
          <w:sz w:val="24"/>
          <w:rtl/>
        </w:rPr>
        <w:t xml:space="preserve"> </w:t>
      </w:r>
      <w:r w:rsidR="00A81DD2" w:rsidRPr="008E0DC0">
        <w:rPr>
          <w:rFonts w:ascii="David" w:hAnsi="David" w:cs="David" w:hint="cs"/>
          <w:sz w:val="24"/>
          <w:rtl/>
        </w:rPr>
        <w:t>רישום</w:t>
      </w:r>
      <w:r w:rsidR="00450823" w:rsidRPr="008E0DC0">
        <w:rPr>
          <w:rFonts w:ascii="David" w:hAnsi="David" w:cs="David"/>
          <w:sz w:val="24"/>
          <w:rtl/>
        </w:rPr>
        <w:t xml:space="preserve"> והסדר</w:t>
      </w:r>
      <w:r w:rsidR="00A81DD2" w:rsidRPr="008E0DC0">
        <w:rPr>
          <w:rFonts w:ascii="David" w:hAnsi="David" w:cs="David"/>
          <w:sz w:val="24"/>
          <w:rtl/>
        </w:rPr>
        <w:t xml:space="preserve"> מקרקעין ו</w:t>
      </w:r>
      <w:r w:rsidR="00450823" w:rsidRPr="008E0DC0">
        <w:rPr>
          <w:rFonts w:ascii="David" w:hAnsi="David" w:cs="David" w:hint="cs"/>
          <w:sz w:val="24"/>
          <w:rtl/>
        </w:rPr>
        <w:t>מוקד</w:t>
      </w:r>
      <w:r w:rsidR="00450823" w:rsidRPr="008E0DC0">
        <w:rPr>
          <w:rFonts w:ascii="David" w:hAnsi="David" w:cs="David"/>
          <w:sz w:val="24"/>
          <w:rtl/>
        </w:rPr>
        <w:t xml:space="preserve"> </w:t>
      </w:r>
      <w:r w:rsidR="00A81DD2" w:rsidRPr="008E0DC0">
        <w:rPr>
          <w:rFonts w:ascii="David" w:hAnsi="David" w:cs="David" w:hint="cs"/>
          <w:sz w:val="24"/>
          <w:rtl/>
        </w:rPr>
        <w:t>סיוע</w:t>
      </w:r>
      <w:r w:rsidR="00A81DD2" w:rsidRPr="008E0DC0">
        <w:rPr>
          <w:rFonts w:ascii="David" w:hAnsi="David" w:cs="David"/>
          <w:sz w:val="24"/>
          <w:rtl/>
        </w:rPr>
        <w:t xml:space="preserve"> משפטי. </w:t>
      </w:r>
      <w:r w:rsidR="008003ED" w:rsidRPr="008E0DC0">
        <w:rPr>
          <w:rFonts w:ascii="David" w:hAnsi="David" w:cs="David"/>
          <w:sz w:val="24"/>
          <w:rtl/>
        </w:rPr>
        <w:t xml:space="preserve"> ה</w:t>
      </w:r>
      <w:r w:rsidR="00C75AA7" w:rsidRPr="008E0DC0">
        <w:rPr>
          <w:rFonts w:ascii="David" w:hAnsi="David" w:cs="David"/>
          <w:sz w:val="24"/>
          <w:rtl/>
        </w:rPr>
        <w:t>מציע</w:t>
      </w:r>
      <w:r w:rsidR="008003ED" w:rsidRPr="008E0DC0">
        <w:rPr>
          <w:rFonts w:ascii="David" w:hAnsi="David" w:cs="David"/>
          <w:sz w:val="24"/>
          <w:rtl/>
        </w:rPr>
        <w:t xml:space="preserve"> נדרש למתן מענה מהיר, שירותי</w:t>
      </w:r>
      <w:r w:rsidRPr="008E0DC0">
        <w:rPr>
          <w:rFonts w:ascii="David" w:hAnsi="David" w:cs="David"/>
          <w:sz w:val="24"/>
          <w:rtl/>
        </w:rPr>
        <w:t>, מלא  ומקצועי</w:t>
      </w:r>
      <w:r w:rsidR="008003ED" w:rsidRPr="008E0DC0">
        <w:rPr>
          <w:rFonts w:ascii="David" w:hAnsi="David" w:cs="David"/>
          <w:sz w:val="24"/>
          <w:rtl/>
        </w:rPr>
        <w:t xml:space="preserve">, בהתאם ליעדי השירות שיוגדרו במכרז </w:t>
      </w:r>
      <w:r w:rsidR="00776D5B">
        <w:rPr>
          <w:rFonts w:ascii="David" w:hAnsi="David" w:cs="David" w:hint="cs"/>
          <w:sz w:val="24"/>
          <w:rtl/>
        </w:rPr>
        <w:t>. מוקד</w:t>
      </w:r>
      <w:r w:rsidR="00F41202">
        <w:rPr>
          <w:rFonts w:ascii="David" w:hAnsi="David" w:cs="David" w:hint="cs"/>
          <w:sz w:val="24"/>
          <w:rtl/>
        </w:rPr>
        <w:t xml:space="preserve"> ספק מיקור חוץ</w:t>
      </w:r>
      <w:r w:rsidR="00776D5B">
        <w:rPr>
          <w:rFonts w:ascii="David" w:hAnsi="David" w:cs="David" w:hint="cs"/>
          <w:sz w:val="24"/>
          <w:rtl/>
        </w:rPr>
        <w:t xml:space="preserve"> </w:t>
      </w:r>
      <w:r w:rsidR="00F41202">
        <w:rPr>
          <w:rFonts w:ascii="David" w:hAnsi="David" w:cs="David" w:hint="cs"/>
          <w:sz w:val="24"/>
          <w:rtl/>
        </w:rPr>
        <w:t>יספק שירות באופן י</w:t>
      </w:r>
      <w:r w:rsidR="00776D5B">
        <w:rPr>
          <w:rFonts w:ascii="David" w:hAnsi="David" w:cs="David" w:hint="cs"/>
          <w:sz w:val="24"/>
          <w:rtl/>
        </w:rPr>
        <w:t>יעודי למשרד</w:t>
      </w:r>
      <w:r w:rsidR="001973EC">
        <w:rPr>
          <w:rFonts w:ascii="David" w:hAnsi="David" w:cs="David" w:hint="cs"/>
          <w:sz w:val="24"/>
          <w:rtl/>
        </w:rPr>
        <w:t>.</w:t>
      </w:r>
    </w:p>
    <w:p w:rsidR="002C1F59" w:rsidRPr="008E0DC0" w:rsidRDefault="00E93001" w:rsidP="00F41202">
      <w:pPr>
        <w:pStyle w:val="2c"/>
        <w:keepNext/>
        <w:keepLines/>
        <w:numPr>
          <w:ilvl w:val="1"/>
          <w:numId w:val="68"/>
        </w:numPr>
        <w:spacing w:before="120"/>
        <w:rPr>
          <w:rFonts w:ascii="David" w:hAnsi="David" w:cs="David"/>
          <w:sz w:val="24"/>
        </w:rPr>
      </w:pPr>
      <w:bookmarkStart w:id="60" w:name="_Ref491792751"/>
      <w:r w:rsidRPr="008E0DC0">
        <w:rPr>
          <w:rFonts w:ascii="David" w:hAnsi="David" w:cs="David" w:hint="cs"/>
          <w:sz w:val="24"/>
          <w:rtl/>
        </w:rPr>
        <w:t>בשלב</w:t>
      </w:r>
      <w:r w:rsidRPr="008E0DC0">
        <w:rPr>
          <w:rFonts w:ascii="David" w:hAnsi="David" w:cs="David"/>
          <w:sz w:val="24"/>
          <w:rtl/>
        </w:rPr>
        <w:t xml:space="preserve"> </w:t>
      </w:r>
      <w:r w:rsidRPr="008E0DC0">
        <w:rPr>
          <w:rFonts w:ascii="David" w:hAnsi="David" w:cs="David" w:hint="cs"/>
          <w:sz w:val="24"/>
          <w:rtl/>
        </w:rPr>
        <w:t>ראשון</w:t>
      </w:r>
      <w:r w:rsidRPr="008E0DC0">
        <w:rPr>
          <w:rFonts w:ascii="David" w:hAnsi="David" w:cs="David"/>
          <w:sz w:val="24"/>
          <w:rtl/>
        </w:rPr>
        <w:t xml:space="preserve">, </w:t>
      </w:r>
      <w:r w:rsidRPr="008E0DC0">
        <w:rPr>
          <w:rFonts w:ascii="David" w:hAnsi="David" w:cs="David" w:hint="cs"/>
          <w:sz w:val="24"/>
          <w:rtl/>
        </w:rPr>
        <w:t>השי</w:t>
      </w:r>
      <w:r w:rsidR="00F67342" w:rsidRPr="008E0DC0">
        <w:rPr>
          <w:rFonts w:ascii="David" w:hAnsi="David" w:cs="David" w:hint="cs"/>
          <w:sz w:val="24"/>
          <w:rtl/>
        </w:rPr>
        <w:t>חות</w:t>
      </w:r>
      <w:r w:rsidR="00F67342" w:rsidRPr="008E0DC0">
        <w:rPr>
          <w:rFonts w:ascii="David" w:hAnsi="David" w:cs="David"/>
          <w:sz w:val="24"/>
          <w:rtl/>
        </w:rPr>
        <w:t xml:space="preserve"> </w:t>
      </w:r>
      <w:proofErr w:type="spellStart"/>
      <w:r w:rsidR="00F67342" w:rsidRPr="008E0DC0">
        <w:rPr>
          <w:rFonts w:ascii="David" w:hAnsi="David" w:cs="David" w:hint="cs"/>
          <w:sz w:val="24"/>
          <w:rtl/>
        </w:rPr>
        <w:t>יוגלשו</w:t>
      </w:r>
      <w:proofErr w:type="spellEnd"/>
      <w:r w:rsidRPr="008E0DC0">
        <w:rPr>
          <w:rFonts w:ascii="David" w:hAnsi="David" w:cs="David"/>
          <w:sz w:val="24"/>
          <w:rtl/>
        </w:rPr>
        <w:t xml:space="preserve"> ממוקד המשרד למוקד </w:t>
      </w:r>
      <w:r w:rsidR="00C30FD7">
        <w:rPr>
          <w:rFonts w:ascii="David" w:hAnsi="David" w:cs="David" w:hint="cs"/>
          <w:sz w:val="24"/>
          <w:rtl/>
        </w:rPr>
        <w:t xml:space="preserve">מיקור החוץ </w:t>
      </w:r>
      <w:r w:rsidRPr="008E0DC0">
        <w:rPr>
          <w:rFonts w:ascii="David" w:hAnsi="David" w:cs="David"/>
          <w:sz w:val="24"/>
          <w:rtl/>
        </w:rPr>
        <w:t>בי</w:t>
      </w:r>
      <w:r w:rsidR="00450823" w:rsidRPr="008E0DC0">
        <w:rPr>
          <w:rFonts w:ascii="David" w:hAnsi="David" w:cs="David" w:hint="cs"/>
          <w:sz w:val="24"/>
          <w:rtl/>
        </w:rPr>
        <w:t>חס</w:t>
      </w:r>
      <w:r w:rsidR="00450823" w:rsidRPr="008E0DC0">
        <w:rPr>
          <w:rFonts w:ascii="David" w:hAnsi="David" w:cs="David"/>
          <w:sz w:val="24"/>
          <w:rtl/>
        </w:rPr>
        <w:t xml:space="preserve"> 1:3, </w:t>
      </w:r>
      <w:r w:rsidR="00450823" w:rsidRPr="008E0DC0">
        <w:rPr>
          <w:rFonts w:ascii="David" w:hAnsi="David" w:cs="David" w:hint="cs"/>
          <w:sz w:val="24"/>
          <w:rtl/>
        </w:rPr>
        <w:t>קרי</w:t>
      </w:r>
      <w:r w:rsidR="00450823" w:rsidRPr="008E0DC0">
        <w:rPr>
          <w:rFonts w:ascii="David" w:hAnsi="David" w:cs="David"/>
          <w:sz w:val="24"/>
          <w:rtl/>
        </w:rPr>
        <w:t xml:space="preserve">: </w:t>
      </w:r>
      <w:r w:rsidR="00450823" w:rsidRPr="008E0DC0">
        <w:rPr>
          <w:rFonts w:ascii="David" w:hAnsi="David" w:cs="David" w:hint="cs"/>
          <w:sz w:val="24"/>
          <w:rtl/>
        </w:rPr>
        <w:t>כל</w:t>
      </w:r>
      <w:r w:rsidR="00450823" w:rsidRPr="008E0DC0">
        <w:rPr>
          <w:rFonts w:ascii="David" w:hAnsi="David" w:cs="David"/>
          <w:sz w:val="24"/>
          <w:rtl/>
        </w:rPr>
        <w:t xml:space="preserve"> </w:t>
      </w:r>
      <w:r w:rsidR="00450823" w:rsidRPr="008E0DC0">
        <w:rPr>
          <w:rFonts w:ascii="David" w:hAnsi="David" w:cs="David" w:hint="cs"/>
          <w:sz w:val="24"/>
          <w:rtl/>
        </w:rPr>
        <w:t>שיחה</w:t>
      </w:r>
      <w:r w:rsidR="00450823" w:rsidRPr="008E0DC0">
        <w:rPr>
          <w:rFonts w:ascii="David" w:hAnsi="David" w:cs="David"/>
          <w:sz w:val="24"/>
          <w:rtl/>
        </w:rPr>
        <w:t xml:space="preserve"> </w:t>
      </w:r>
      <w:r w:rsidR="00450823" w:rsidRPr="008E0DC0">
        <w:rPr>
          <w:rFonts w:ascii="David" w:hAnsi="David" w:cs="David" w:hint="cs"/>
          <w:sz w:val="24"/>
          <w:rtl/>
        </w:rPr>
        <w:t>שלישית</w:t>
      </w:r>
      <w:r w:rsidR="00450823" w:rsidRPr="008E0DC0">
        <w:rPr>
          <w:rFonts w:ascii="David" w:hAnsi="David" w:cs="David"/>
          <w:sz w:val="24"/>
          <w:rtl/>
        </w:rPr>
        <w:t xml:space="preserve"> </w:t>
      </w:r>
      <w:r w:rsidR="00450823" w:rsidRPr="008E0DC0">
        <w:rPr>
          <w:rFonts w:ascii="David" w:hAnsi="David" w:cs="David" w:hint="cs"/>
          <w:sz w:val="24"/>
          <w:rtl/>
        </w:rPr>
        <w:t>שת</w:t>
      </w:r>
      <w:r w:rsidRPr="008E0DC0">
        <w:rPr>
          <w:rFonts w:ascii="David" w:hAnsi="David" w:cs="David" w:hint="cs"/>
          <w:sz w:val="24"/>
          <w:rtl/>
        </w:rPr>
        <w:t>גיע</w:t>
      </w:r>
      <w:r w:rsidRPr="008E0DC0">
        <w:rPr>
          <w:rFonts w:ascii="David" w:hAnsi="David" w:cs="David"/>
          <w:sz w:val="24"/>
          <w:rtl/>
        </w:rPr>
        <w:t xml:space="preserve"> למוקד המשרד&gt;&gt; </w:t>
      </w:r>
      <w:proofErr w:type="spellStart"/>
      <w:r w:rsidR="00450823" w:rsidRPr="008E0DC0">
        <w:rPr>
          <w:rFonts w:ascii="David" w:hAnsi="David" w:cs="David" w:hint="cs"/>
          <w:sz w:val="24"/>
          <w:rtl/>
        </w:rPr>
        <w:t>ת</w:t>
      </w:r>
      <w:r w:rsidRPr="008E0DC0">
        <w:rPr>
          <w:rFonts w:ascii="David" w:hAnsi="David" w:cs="David" w:hint="cs"/>
          <w:sz w:val="24"/>
          <w:rtl/>
        </w:rPr>
        <w:t>וגלש</w:t>
      </w:r>
      <w:proofErr w:type="spellEnd"/>
      <w:r w:rsidRPr="008E0DC0">
        <w:rPr>
          <w:rFonts w:ascii="David" w:hAnsi="David" w:cs="David"/>
          <w:sz w:val="24"/>
          <w:rtl/>
        </w:rPr>
        <w:t xml:space="preserve"> </w:t>
      </w:r>
      <w:r w:rsidRPr="008E0DC0">
        <w:rPr>
          <w:rFonts w:ascii="David" w:hAnsi="David" w:cs="David" w:hint="cs"/>
          <w:sz w:val="24"/>
          <w:rtl/>
        </w:rPr>
        <w:t>ל</w:t>
      </w:r>
      <w:r w:rsidR="002C1F59" w:rsidRPr="008E0DC0">
        <w:rPr>
          <w:rFonts w:ascii="David" w:hAnsi="David" w:cs="David" w:hint="cs"/>
          <w:sz w:val="24"/>
          <w:rtl/>
        </w:rPr>
        <w:t>מ</w:t>
      </w:r>
      <w:r w:rsidRPr="008E0DC0">
        <w:rPr>
          <w:rFonts w:ascii="David" w:hAnsi="David" w:cs="David" w:hint="cs"/>
          <w:sz w:val="24"/>
          <w:rtl/>
        </w:rPr>
        <w:t>וקד</w:t>
      </w:r>
      <w:r w:rsidRPr="008E0DC0">
        <w:rPr>
          <w:rFonts w:ascii="David" w:hAnsi="David" w:cs="David"/>
          <w:sz w:val="24"/>
          <w:rtl/>
        </w:rPr>
        <w:t xml:space="preserve"> </w:t>
      </w:r>
      <w:r w:rsidR="00F41202">
        <w:rPr>
          <w:rFonts w:ascii="David" w:hAnsi="David" w:cs="David" w:hint="cs"/>
          <w:sz w:val="24"/>
          <w:rtl/>
        </w:rPr>
        <w:t>במיקור חוץ</w:t>
      </w:r>
      <w:r w:rsidRPr="008E0DC0">
        <w:rPr>
          <w:rFonts w:ascii="David" w:hAnsi="David" w:cs="David"/>
          <w:sz w:val="24"/>
          <w:rtl/>
        </w:rPr>
        <w:t xml:space="preserve">. </w:t>
      </w:r>
      <w:r w:rsidR="002C1F59" w:rsidRPr="008E0DC0">
        <w:rPr>
          <w:rFonts w:ascii="David" w:hAnsi="David" w:cs="David" w:hint="cs"/>
          <w:sz w:val="24"/>
          <w:rtl/>
        </w:rPr>
        <w:t>בנוסף</w:t>
      </w:r>
      <w:r w:rsidR="002C1F59" w:rsidRPr="008E0DC0">
        <w:rPr>
          <w:rFonts w:ascii="David" w:hAnsi="David" w:cs="David"/>
          <w:sz w:val="24"/>
          <w:rtl/>
        </w:rPr>
        <w:t xml:space="preserve"> על הספק שיזכה במכרז זה להיות ערוך </w:t>
      </w:r>
      <w:r w:rsidR="002C1F59" w:rsidRPr="008E0DC0">
        <w:rPr>
          <w:rFonts w:ascii="David" w:hAnsi="David" w:cs="David" w:hint="cs"/>
          <w:sz w:val="24"/>
          <w:rtl/>
        </w:rPr>
        <w:t>להרחב</w:t>
      </w:r>
      <w:r w:rsidR="00730333" w:rsidRPr="008E0DC0">
        <w:rPr>
          <w:rFonts w:ascii="David" w:hAnsi="David" w:cs="David" w:hint="cs"/>
          <w:sz w:val="24"/>
          <w:rtl/>
        </w:rPr>
        <w:t>ת</w:t>
      </w:r>
      <w:r w:rsidR="002C1F59" w:rsidRPr="008E0DC0">
        <w:rPr>
          <w:rFonts w:ascii="David" w:hAnsi="David" w:cs="David"/>
          <w:sz w:val="24"/>
          <w:rtl/>
        </w:rPr>
        <w:t xml:space="preserve"> הפעילות כמפורט: </w:t>
      </w:r>
      <w:r w:rsidR="00005FAC" w:rsidRPr="008E0DC0">
        <w:rPr>
          <w:rFonts w:ascii="David" w:hAnsi="David" w:cs="David"/>
          <w:sz w:val="24"/>
          <w:rtl/>
        </w:rPr>
        <w:t xml:space="preserve"> (ו/או )</w:t>
      </w:r>
      <w:bookmarkEnd w:id="60"/>
    </w:p>
    <w:p w:rsidR="002C1F59" w:rsidRPr="008E0DC0" w:rsidRDefault="002C1F59"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הגלשת</w:t>
      </w:r>
      <w:r w:rsidRPr="008E0DC0">
        <w:rPr>
          <w:rFonts w:ascii="David" w:hAnsi="David" w:cs="David"/>
          <w:sz w:val="24"/>
          <w:rtl/>
        </w:rPr>
        <w:t xml:space="preserve"> שיחות </w:t>
      </w:r>
      <w:r w:rsidRPr="008E0DC0">
        <w:rPr>
          <w:rFonts w:ascii="David" w:hAnsi="David" w:cs="David" w:hint="cs"/>
          <w:sz w:val="24"/>
          <w:rtl/>
        </w:rPr>
        <w:t>ביחס</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1:2 </w:t>
      </w:r>
      <w:r w:rsidR="00730333" w:rsidRPr="008E0DC0">
        <w:rPr>
          <w:rFonts w:ascii="David" w:hAnsi="David" w:cs="David"/>
          <w:sz w:val="24"/>
          <w:rtl/>
        </w:rPr>
        <w:t xml:space="preserve"> </w:t>
      </w:r>
    </w:p>
    <w:p w:rsidR="002C1F59" w:rsidRPr="008E0DC0" w:rsidRDefault="002C1F59" w:rsidP="008E0DC0">
      <w:pPr>
        <w:pStyle w:val="2c"/>
        <w:keepNext/>
        <w:keepLines/>
        <w:numPr>
          <w:ilvl w:val="2"/>
          <w:numId w:val="68"/>
        </w:numPr>
        <w:spacing w:before="120"/>
        <w:ind w:left="1361" w:hanging="641"/>
        <w:rPr>
          <w:rFonts w:ascii="David" w:hAnsi="David" w:cs="David"/>
          <w:sz w:val="24"/>
          <w:rtl/>
        </w:rPr>
      </w:pPr>
      <w:proofErr w:type="spellStart"/>
      <w:r w:rsidRPr="008E0DC0">
        <w:rPr>
          <w:rFonts w:ascii="David" w:hAnsi="David" w:cs="David" w:hint="cs"/>
          <w:sz w:val="24"/>
          <w:rtl/>
        </w:rPr>
        <w:t>הגלשה</w:t>
      </w:r>
      <w:proofErr w:type="spellEnd"/>
      <w:r w:rsidRPr="008E0DC0">
        <w:rPr>
          <w:rFonts w:ascii="David" w:hAnsi="David" w:cs="David"/>
          <w:sz w:val="24"/>
          <w:rtl/>
        </w:rPr>
        <w:t xml:space="preserve"> </w:t>
      </w:r>
      <w:r w:rsidRPr="008E0DC0">
        <w:rPr>
          <w:rFonts w:ascii="David" w:hAnsi="David" w:cs="David" w:hint="cs"/>
          <w:sz w:val="24"/>
          <w:rtl/>
        </w:rPr>
        <w:t>מלאה</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כלל</w:t>
      </w:r>
      <w:r w:rsidRPr="008E0DC0">
        <w:rPr>
          <w:rFonts w:ascii="David" w:hAnsi="David" w:cs="David"/>
          <w:sz w:val="24"/>
          <w:rtl/>
        </w:rPr>
        <w:t xml:space="preserve"> </w:t>
      </w:r>
      <w:r w:rsidRPr="008E0DC0">
        <w:rPr>
          <w:rFonts w:ascii="David" w:hAnsi="David" w:cs="David" w:hint="cs"/>
          <w:sz w:val="24"/>
          <w:rtl/>
        </w:rPr>
        <w:t>השיחות</w:t>
      </w:r>
      <w:r w:rsidR="00EA3144" w:rsidRPr="008E0DC0">
        <w:rPr>
          <w:rFonts w:ascii="David" w:hAnsi="David" w:cs="David"/>
          <w:sz w:val="24"/>
          <w:rtl/>
        </w:rPr>
        <w:t xml:space="preserve"> מהיחידות</w:t>
      </w:r>
      <w:r w:rsidRPr="008E0DC0">
        <w:rPr>
          <w:rFonts w:ascii="David" w:hAnsi="David" w:cs="David"/>
          <w:sz w:val="24"/>
          <w:rtl/>
        </w:rPr>
        <w:t xml:space="preserve"> ועד למענה מלא</w:t>
      </w:r>
      <w:r w:rsidR="00E62E18" w:rsidRPr="008E0DC0">
        <w:rPr>
          <w:rFonts w:ascii="David" w:hAnsi="David" w:cs="David"/>
          <w:sz w:val="24"/>
          <w:rtl/>
        </w:rPr>
        <w:t xml:space="preserve"> </w:t>
      </w:r>
    </w:p>
    <w:p w:rsidR="002C1F59" w:rsidRPr="008E0DC0" w:rsidRDefault="002C1F59"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הגלשת</w:t>
      </w:r>
      <w:r w:rsidRPr="008E0DC0">
        <w:rPr>
          <w:rFonts w:ascii="David" w:hAnsi="David" w:cs="David"/>
          <w:sz w:val="24"/>
          <w:rtl/>
        </w:rPr>
        <w:t xml:space="preserve"> שיחות מיחידות נוספות שלקוחותיהם מקבלים מענה במוקד הקיים </w:t>
      </w:r>
    </w:p>
    <w:p w:rsidR="002C1F59" w:rsidRPr="008E0DC0" w:rsidRDefault="002C1F59"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מענה</w:t>
      </w:r>
      <w:r w:rsidRPr="008E0DC0">
        <w:rPr>
          <w:rFonts w:ascii="David" w:hAnsi="David" w:cs="David"/>
          <w:sz w:val="24"/>
          <w:rtl/>
        </w:rPr>
        <w:t xml:space="preserve"> </w:t>
      </w:r>
      <w:r w:rsidRPr="008E0DC0">
        <w:rPr>
          <w:rFonts w:ascii="David" w:hAnsi="David" w:cs="David" w:hint="cs"/>
          <w:sz w:val="24"/>
          <w:rtl/>
        </w:rPr>
        <w:t>ליחידות</w:t>
      </w:r>
      <w:r w:rsidRPr="008E0DC0">
        <w:rPr>
          <w:rFonts w:ascii="David" w:hAnsi="David" w:cs="David"/>
          <w:sz w:val="24"/>
          <w:rtl/>
        </w:rPr>
        <w:t xml:space="preserve"> </w:t>
      </w:r>
      <w:r w:rsidRPr="008E0DC0">
        <w:rPr>
          <w:rFonts w:ascii="David" w:hAnsi="David" w:cs="David" w:hint="cs"/>
          <w:sz w:val="24"/>
          <w:rtl/>
        </w:rPr>
        <w:t>נוספות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משרד</w:t>
      </w:r>
      <w:r w:rsidRPr="008E0DC0">
        <w:rPr>
          <w:rFonts w:ascii="David" w:hAnsi="David" w:cs="David"/>
          <w:sz w:val="24"/>
          <w:rtl/>
        </w:rPr>
        <w:t xml:space="preserve"> </w:t>
      </w:r>
      <w:r w:rsidRPr="008E0DC0">
        <w:rPr>
          <w:rFonts w:ascii="David" w:hAnsi="David" w:cs="David" w:hint="cs"/>
          <w:sz w:val="24"/>
          <w:rtl/>
        </w:rPr>
        <w:t>המשפטים</w:t>
      </w:r>
      <w:r w:rsidRPr="008E0DC0">
        <w:rPr>
          <w:rFonts w:ascii="David" w:hAnsi="David" w:cs="David"/>
          <w:sz w:val="24"/>
          <w:rtl/>
        </w:rPr>
        <w:t xml:space="preserve"> </w:t>
      </w:r>
      <w:r w:rsidRPr="008E0DC0">
        <w:rPr>
          <w:rFonts w:ascii="David" w:hAnsi="David" w:cs="David" w:hint="cs"/>
          <w:sz w:val="24"/>
          <w:rtl/>
        </w:rPr>
        <w:t>שלקוחותיהם</w:t>
      </w:r>
      <w:r w:rsidRPr="008E0DC0">
        <w:rPr>
          <w:rFonts w:ascii="David" w:hAnsi="David" w:cs="David"/>
          <w:sz w:val="24"/>
          <w:rtl/>
        </w:rPr>
        <w:t xml:space="preserve"> </w:t>
      </w:r>
      <w:r w:rsidRPr="008E0DC0">
        <w:rPr>
          <w:rFonts w:ascii="David" w:hAnsi="David" w:cs="David" w:hint="cs"/>
          <w:sz w:val="24"/>
          <w:rtl/>
        </w:rPr>
        <w:t>מקבלים</w:t>
      </w:r>
      <w:r w:rsidRPr="008E0DC0">
        <w:rPr>
          <w:rFonts w:ascii="David" w:hAnsi="David" w:cs="David"/>
          <w:sz w:val="24"/>
          <w:rtl/>
        </w:rPr>
        <w:t xml:space="preserve"> </w:t>
      </w:r>
      <w:r w:rsidRPr="008E0DC0">
        <w:rPr>
          <w:rFonts w:ascii="David" w:hAnsi="David" w:cs="David" w:hint="cs"/>
          <w:sz w:val="24"/>
          <w:rtl/>
        </w:rPr>
        <w:t>מענה</w:t>
      </w:r>
      <w:r w:rsidRPr="008E0DC0">
        <w:rPr>
          <w:rFonts w:ascii="David" w:hAnsi="David" w:cs="David"/>
          <w:sz w:val="24"/>
          <w:rtl/>
        </w:rPr>
        <w:t xml:space="preserve"> </w:t>
      </w:r>
      <w:r w:rsidRPr="008E0DC0">
        <w:rPr>
          <w:rFonts w:ascii="David" w:hAnsi="David" w:cs="David" w:hint="cs"/>
          <w:sz w:val="24"/>
          <w:rtl/>
        </w:rPr>
        <w:t>ביחידות</w:t>
      </w:r>
      <w:r w:rsidRPr="008E0DC0">
        <w:rPr>
          <w:rFonts w:ascii="David" w:hAnsi="David" w:cs="David"/>
          <w:sz w:val="24"/>
          <w:rtl/>
        </w:rPr>
        <w:t xml:space="preserve"> </w:t>
      </w:r>
      <w:r w:rsidRPr="008E0DC0">
        <w:rPr>
          <w:rFonts w:ascii="David" w:hAnsi="David" w:cs="David" w:hint="cs"/>
          <w:sz w:val="24"/>
          <w:rtl/>
        </w:rPr>
        <w:t>המקצועיות</w:t>
      </w:r>
      <w:r w:rsidRPr="008E0DC0">
        <w:rPr>
          <w:rFonts w:ascii="David" w:hAnsi="David" w:cs="David"/>
          <w:sz w:val="24"/>
          <w:rtl/>
        </w:rPr>
        <w:t xml:space="preserve"> </w:t>
      </w:r>
      <w:r w:rsidRPr="008E0DC0">
        <w:rPr>
          <w:rFonts w:ascii="David" w:hAnsi="David" w:cs="David" w:hint="cs"/>
          <w:sz w:val="24"/>
          <w:rtl/>
        </w:rPr>
        <w:t>ולא</w:t>
      </w:r>
      <w:r w:rsidRPr="008E0DC0">
        <w:rPr>
          <w:rFonts w:ascii="David" w:hAnsi="David" w:cs="David"/>
          <w:sz w:val="24"/>
          <w:rtl/>
        </w:rPr>
        <w:t xml:space="preserve"> </w:t>
      </w:r>
      <w:r w:rsidRPr="008E0DC0">
        <w:rPr>
          <w:rFonts w:ascii="David" w:hAnsi="David" w:cs="David" w:hint="cs"/>
          <w:sz w:val="24"/>
          <w:rtl/>
        </w:rPr>
        <w:t>במוקד</w:t>
      </w:r>
      <w:r w:rsidRPr="008E0DC0">
        <w:rPr>
          <w:rFonts w:ascii="David" w:hAnsi="David" w:cs="David"/>
          <w:sz w:val="24"/>
          <w:rtl/>
        </w:rPr>
        <w:t xml:space="preserve"> </w:t>
      </w:r>
      <w:r w:rsidRPr="008E0DC0">
        <w:rPr>
          <w:rFonts w:ascii="David" w:hAnsi="David" w:cs="David" w:hint="cs"/>
          <w:sz w:val="24"/>
          <w:rtl/>
        </w:rPr>
        <w:t>השירות</w:t>
      </w:r>
      <w:r w:rsidRPr="008E0DC0">
        <w:rPr>
          <w:rFonts w:ascii="David" w:hAnsi="David" w:cs="David"/>
          <w:sz w:val="24"/>
          <w:rtl/>
        </w:rPr>
        <w:t xml:space="preserve"> </w:t>
      </w:r>
      <w:r w:rsidRPr="008E0DC0">
        <w:rPr>
          <w:rFonts w:ascii="David" w:hAnsi="David" w:cs="David" w:hint="cs"/>
          <w:sz w:val="24"/>
          <w:rtl/>
        </w:rPr>
        <w:t>והמידע</w:t>
      </w:r>
      <w:r w:rsidRPr="008E0DC0">
        <w:rPr>
          <w:rFonts w:ascii="David" w:hAnsi="David" w:cs="David"/>
          <w:sz w:val="24"/>
          <w:rtl/>
        </w:rPr>
        <w:t xml:space="preserve"> </w:t>
      </w:r>
      <w:r w:rsidRPr="008E0DC0">
        <w:rPr>
          <w:rFonts w:ascii="David" w:hAnsi="David" w:cs="David" w:hint="cs"/>
          <w:sz w:val="24"/>
          <w:rtl/>
        </w:rPr>
        <w:t>הנוכחי</w:t>
      </w:r>
    </w:p>
    <w:p w:rsidR="00005FAC" w:rsidRPr="008E0DC0" w:rsidRDefault="00005FAC"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חזרה</w:t>
      </w:r>
      <w:r w:rsidRPr="008E0DC0">
        <w:rPr>
          <w:rFonts w:ascii="David" w:hAnsi="David" w:cs="David"/>
          <w:sz w:val="24"/>
          <w:rtl/>
        </w:rPr>
        <w:t xml:space="preserve"> לכלל הלקוחות שבחרו ב- </w:t>
      </w:r>
      <w:r w:rsidRPr="008E0DC0">
        <w:rPr>
          <w:rFonts w:ascii="David" w:hAnsi="David" w:cs="David"/>
          <w:sz w:val="24"/>
        </w:rPr>
        <w:t>call back</w:t>
      </w:r>
      <w:r w:rsidRPr="008E0DC0">
        <w:rPr>
          <w:rFonts w:ascii="David" w:hAnsi="David" w:cs="David"/>
          <w:sz w:val="24"/>
          <w:rtl/>
        </w:rPr>
        <w:t xml:space="preserve"> במקום להמתין למענה </w:t>
      </w:r>
      <w:proofErr w:type="spellStart"/>
      <w:r w:rsidRPr="008E0DC0">
        <w:rPr>
          <w:rFonts w:ascii="David" w:hAnsi="David" w:cs="David"/>
          <w:sz w:val="24"/>
          <w:rtl/>
        </w:rPr>
        <w:t>מיידי</w:t>
      </w:r>
      <w:proofErr w:type="spellEnd"/>
      <w:r w:rsidRPr="008E0DC0">
        <w:rPr>
          <w:rFonts w:ascii="David" w:hAnsi="David" w:cs="David"/>
          <w:sz w:val="24"/>
          <w:rtl/>
        </w:rPr>
        <w:t xml:space="preserve"> (כולל לקוחות מהמוקד הקיים)</w:t>
      </w:r>
    </w:p>
    <w:p w:rsidR="002C1F59" w:rsidRPr="008E0DC0" w:rsidRDefault="002C1F59"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מענה</w:t>
      </w:r>
      <w:r w:rsidRPr="008E0DC0">
        <w:rPr>
          <w:rFonts w:ascii="David" w:hAnsi="David" w:cs="David"/>
          <w:sz w:val="24"/>
          <w:rtl/>
        </w:rPr>
        <w:t xml:space="preserve"> </w:t>
      </w:r>
      <w:r w:rsidRPr="008E0DC0">
        <w:rPr>
          <w:rFonts w:ascii="David" w:hAnsi="David" w:cs="David" w:hint="cs"/>
          <w:sz w:val="24"/>
          <w:rtl/>
        </w:rPr>
        <w:t>לפניות</w:t>
      </w:r>
      <w:r w:rsidRPr="008E0DC0">
        <w:rPr>
          <w:rFonts w:ascii="David" w:hAnsi="David" w:cs="David"/>
          <w:sz w:val="24"/>
          <w:rtl/>
        </w:rPr>
        <w:t xml:space="preserve"> </w:t>
      </w:r>
      <w:r w:rsidRPr="008E0DC0">
        <w:rPr>
          <w:rFonts w:ascii="David" w:hAnsi="David" w:cs="David" w:hint="cs"/>
          <w:sz w:val="24"/>
          <w:rtl/>
        </w:rPr>
        <w:t>במיילים</w:t>
      </w:r>
    </w:p>
    <w:p w:rsidR="002C1F59" w:rsidRPr="008E0DC0" w:rsidRDefault="002C1F59" w:rsidP="008E0DC0">
      <w:pPr>
        <w:pStyle w:val="2c"/>
        <w:keepNext/>
        <w:keepLines/>
        <w:numPr>
          <w:ilvl w:val="2"/>
          <w:numId w:val="68"/>
        </w:numPr>
        <w:spacing w:before="120"/>
        <w:ind w:left="1361" w:hanging="641"/>
        <w:rPr>
          <w:rFonts w:ascii="David" w:hAnsi="David" w:cs="David"/>
          <w:sz w:val="24"/>
          <w:rtl/>
        </w:rPr>
      </w:pPr>
      <w:r w:rsidRPr="008E0DC0">
        <w:rPr>
          <w:rFonts w:ascii="David" w:hAnsi="David" w:cs="David" w:hint="cs"/>
          <w:sz w:val="24"/>
          <w:rtl/>
        </w:rPr>
        <w:t>טיפול</w:t>
      </w:r>
      <w:r w:rsidRPr="008E0DC0">
        <w:rPr>
          <w:rFonts w:ascii="David" w:hAnsi="David" w:cs="David"/>
          <w:sz w:val="24"/>
          <w:rtl/>
        </w:rPr>
        <w:t xml:space="preserve"> </w:t>
      </w:r>
      <w:r w:rsidRPr="008E0DC0">
        <w:rPr>
          <w:rFonts w:ascii="David" w:hAnsi="David" w:cs="David" w:hint="cs"/>
          <w:sz w:val="24"/>
          <w:rtl/>
        </w:rPr>
        <w:t>בבקשות</w:t>
      </w:r>
      <w:r w:rsidRPr="008E0DC0">
        <w:rPr>
          <w:rFonts w:ascii="David" w:hAnsi="David" w:cs="David"/>
          <w:sz w:val="24"/>
          <w:rtl/>
        </w:rPr>
        <w:t xml:space="preserve"> </w:t>
      </w:r>
      <w:r w:rsidRPr="008E0DC0">
        <w:rPr>
          <w:rFonts w:ascii="David" w:hAnsi="David" w:cs="David" w:hint="cs"/>
          <w:sz w:val="24"/>
          <w:rtl/>
        </w:rPr>
        <w:t>שירות</w:t>
      </w:r>
      <w:r w:rsidRPr="008E0DC0">
        <w:rPr>
          <w:rFonts w:ascii="David" w:hAnsi="David" w:cs="David"/>
          <w:sz w:val="24"/>
          <w:rtl/>
        </w:rPr>
        <w:t xml:space="preserve"> </w:t>
      </w:r>
      <w:r w:rsidRPr="008E0DC0">
        <w:rPr>
          <w:rFonts w:ascii="David" w:hAnsi="David" w:cs="David" w:hint="cs"/>
          <w:sz w:val="24"/>
          <w:rtl/>
        </w:rPr>
        <w:t>להפקת</w:t>
      </w:r>
      <w:r w:rsidRPr="008E0DC0">
        <w:rPr>
          <w:rFonts w:ascii="David" w:hAnsi="David" w:cs="David"/>
          <w:sz w:val="24"/>
          <w:rtl/>
        </w:rPr>
        <w:t xml:space="preserve"> </w:t>
      </w:r>
      <w:r w:rsidRPr="008E0DC0">
        <w:rPr>
          <w:rFonts w:ascii="David" w:hAnsi="David" w:cs="David" w:hint="cs"/>
          <w:sz w:val="24"/>
          <w:rtl/>
        </w:rPr>
        <w:t>מסמכים</w:t>
      </w:r>
    </w:p>
    <w:p w:rsidR="0085570E" w:rsidRDefault="0085570E" w:rsidP="008E0DC0">
      <w:pPr>
        <w:pStyle w:val="2c"/>
        <w:keepNext/>
        <w:keepLines/>
        <w:numPr>
          <w:ilvl w:val="1"/>
          <w:numId w:val="68"/>
        </w:numPr>
        <w:spacing w:before="120"/>
        <w:rPr>
          <w:rFonts w:ascii="David" w:hAnsi="David" w:cs="David"/>
          <w:sz w:val="24"/>
        </w:rPr>
      </w:pPr>
      <w:r>
        <w:rPr>
          <w:rFonts w:ascii="David" w:hAnsi="David" w:cs="David" w:hint="cs"/>
          <w:sz w:val="24"/>
          <w:rtl/>
        </w:rPr>
        <w:t>שינויים בשירותים שיידרש הספק לספק:</w:t>
      </w:r>
    </w:p>
    <w:p w:rsidR="0085570E" w:rsidRDefault="0085570E" w:rsidP="00E53DC1">
      <w:pPr>
        <w:pStyle w:val="2c"/>
        <w:keepNext/>
        <w:keepLines/>
        <w:numPr>
          <w:ilvl w:val="2"/>
          <w:numId w:val="68"/>
        </w:numPr>
        <w:spacing w:before="120"/>
        <w:ind w:left="1361" w:hanging="641"/>
        <w:rPr>
          <w:rFonts w:ascii="David" w:hAnsi="David" w:cs="David"/>
          <w:sz w:val="24"/>
        </w:rPr>
      </w:pPr>
      <w:r>
        <w:rPr>
          <w:rFonts w:ascii="David" w:hAnsi="David" w:cs="David" w:hint="cs"/>
          <w:sz w:val="24"/>
          <w:rtl/>
        </w:rPr>
        <w:t>ככל שיחליט המשרד לבצע שינוי בכמות והרכב השיחות המועברות למוקד הספק יחולו על שינוי זה הכללים הבאים:</w:t>
      </w:r>
    </w:p>
    <w:p w:rsidR="0085570E" w:rsidRDefault="0085570E" w:rsidP="00E53DC1">
      <w:pPr>
        <w:pStyle w:val="2c"/>
        <w:keepNext/>
        <w:keepLines/>
        <w:numPr>
          <w:ilvl w:val="3"/>
          <w:numId w:val="68"/>
        </w:numPr>
        <w:spacing w:before="120"/>
        <w:ind w:left="2070" w:hanging="990"/>
        <w:rPr>
          <w:rFonts w:ascii="David" w:hAnsi="David" w:cs="David"/>
          <w:sz w:val="24"/>
        </w:rPr>
      </w:pPr>
      <w:bookmarkStart w:id="61" w:name="_Ref492330742"/>
      <w:r>
        <w:rPr>
          <w:rFonts w:ascii="David" w:hAnsi="David" w:cs="David" w:hint="cs"/>
          <w:sz w:val="24"/>
          <w:rtl/>
        </w:rPr>
        <w:t>שינוי ביחס הגלשת השיחות</w:t>
      </w:r>
      <w:r w:rsidR="00B16A24">
        <w:rPr>
          <w:rFonts w:ascii="David" w:hAnsi="David" w:cs="David" w:hint="cs"/>
          <w:sz w:val="24"/>
          <w:rtl/>
        </w:rPr>
        <w:t xml:space="preserve"> בהיקף של יותר מ</w:t>
      </w:r>
      <w:r w:rsidR="00AB144B">
        <w:rPr>
          <w:rFonts w:ascii="David" w:hAnsi="David" w:cs="David" w:hint="cs"/>
          <w:sz w:val="24"/>
          <w:rtl/>
        </w:rPr>
        <w:t>20</w:t>
      </w:r>
      <w:r w:rsidR="00B16A24">
        <w:rPr>
          <w:rFonts w:ascii="David" w:hAnsi="David" w:cs="David" w:hint="cs"/>
          <w:sz w:val="24"/>
          <w:rtl/>
        </w:rPr>
        <w:t>%</w:t>
      </w:r>
      <w:r>
        <w:rPr>
          <w:rFonts w:ascii="David" w:hAnsi="David" w:cs="David" w:hint="cs"/>
          <w:sz w:val="24"/>
          <w:rtl/>
        </w:rPr>
        <w:t xml:space="preserve"> </w:t>
      </w:r>
      <w:r>
        <w:rPr>
          <w:rFonts w:ascii="David" w:hAnsi="David" w:cs="David"/>
          <w:sz w:val="24"/>
          <w:rtl/>
        </w:rPr>
        <w:t>–</w:t>
      </w:r>
      <w:r>
        <w:rPr>
          <w:rFonts w:ascii="David" w:hAnsi="David" w:cs="David" w:hint="cs"/>
          <w:sz w:val="24"/>
          <w:rtl/>
        </w:rPr>
        <w:t xml:space="preserve"> הספק יהיה </w:t>
      </w:r>
      <w:proofErr w:type="spellStart"/>
      <w:r>
        <w:rPr>
          <w:rFonts w:ascii="David" w:hAnsi="David" w:cs="David" w:hint="cs"/>
          <w:sz w:val="24"/>
          <w:rtl/>
        </w:rPr>
        <w:t>מחוייב</w:t>
      </w:r>
      <w:proofErr w:type="spellEnd"/>
      <w:r>
        <w:rPr>
          <w:rFonts w:ascii="David" w:hAnsi="David" w:cs="David" w:hint="cs"/>
          <w:sz w:val="24"/>
          <w:rtl/>
        </w:rPr>
        <w:t xml:space="preserve"> להיות מוכן לביצוע השינוי לא יאוחר מ-</w:t>
      </w:r>
      <w:r w:rsidR="00206743">
        <w:rPr>
          <w:rFonts w:ascii="David" w:hAnsi="David" w:cs="David" w:hint="cs"/>
          <w:sz w:val="24"/>
          <w:rtl/>
        </w:rPr>
        <w:t>30</w:t>
      </w:r>
      <w:r>
        <w:rPr>
          <w:rFonts w:ascii="David" w:hAnsi="David" w:cs="David" w:hint="cs"/>
          <w:sz w:val="24"/>
          <w:rtl/>
        </w:rPr>
        <w:t xml:space="preserve"> ימים מיום קבלת ההודעה מהמשרד על השינוי.</w:t>
      </w:r>
      <w:bookmarkEnd w:id="61"/>
    </w:p>
    <w:p w:rsidR="0085570E" w:rsidRDefault="00B16A24" w:rsidP="00E53DC1">
      <w:pPr>
        <w:pStyle w:val="2c"/>
        <w:keepNext/>
        <w:keepLines/>
        <w:numPr>
          <w:ilvl w:val="3"/>
          <w:numId w:val="68"/>
        </w:numPr>
        <w:spacing w:before="120"/>
        <w:ind w:left="2070" w:hanging="990"/>
        <w:rPr>
          <w:rFonts w:ascii="David" w:hAnsi="David" w:cs="David"/>
          <w:sz w:val="24"/>
        </w:rPr>
      </w:pPr>
      <w:bookmarkStart w:id="62" w:name="_Ref492330748"/>
      <w:r>
        <w:rPr>
          <w:rFonts w:ascii="David" w:hAnsi="David" w:cs="David" w:hint="cs"/>
          <w:sz w:val="24"/>
          <w:rtl/>
        </w:rPr>
        <w:t>תוספת של</w:t>
      </w:r>
      <w:r w:rsidR="0085570E">
        <w:rPr>
          <w:rFonts w:ascii="David" w:hAnsi="David" w:cs="David" w:hint="cs"/>
          <w:sz w:val="24"/>
          <w:rtl/>
        </w:rPr>
        <w:t xml:space="preserve"> יחידות</w:t>
      </w:r>
      <w:r>
        <w:rPr>
          <w:rFonts w:ascii="David" w:hAnsi="David" w:cs="David" w:hint="cs"/>
          <w:sz w:val="24"/>
          <w:rtl/>
        </w:rPr>
        <w:t xml:space="preserve"> במשרד</w:t>
      </w:r>
      <w:r w:rsidR="0085570E">
        <w:rPr>
          <w:rFonts w:ascii="David" w:hAnsi="David" w:cs="David" w:hint="cs"/>
          <w:sz w:val="24"/>
          <w:rtl/>
        </w:rPr>
        <w:t xml:space="preserve"> להן נותן הספק מענה </w:t>
      </w:r>
      <w:r w:rsidR="0085570E">
        <w:rPr>
          <w:rFonts w:ascii="David" w:hAnsi="David" w:cs="David"/>
          <w:sz w:val="24"/>
          <w:rtl/>
        </w:rPr>
        <w:t>–</w:t>
      </w:r>
      <w:r w:rsidR="0085570E">
        <w:rPr>
          <w:rFonts w:ascii="David" w:hAnsi="David" w:cs="David" w:hint="cs"/>
          <w:sz w:val="24"/>
          <w:rtl/>
        </w:rPr>
        <w:t xml:space="preserve"> הספק יהיה </w:t>
      </w:r>
      <w:proofErr w:type="spellStart"/>
      <w:r w:rsidR="0085570E">
        <w:rPr>
          <w:rFonts w:ascii="David" w:hAnsi="David" w:cs="David" w:hint="cs"/>
          <w:sz w:val="24"/>
          <w:rtl/>
        </w:rPr>
        <w:t>מחוייב</w:t>
      </w:r>
      <w:proofErr w:type="spellEnd"/>
      <w:r w:rsidR="0085570E">
        <w:rPr>
          <w:rFonts w:ascii="David" w:hAnsi="David" w:cs="David" w:hint="cs"/>
          <w:sz w:val="24"/>
          <w:rtl/>
        </w:rPr>
        <w:t xml:space="preserve"> להיות מוכן לביצוע השינוי לא יאוחר מ-</w:t>
      </w:r>
      <w:r w:rsidR="00776D5B">
        <w:rPr>
          <w:rFonts w:ascii="David" w:hAnsi="David" w:cs="David" w:hint="cs"/>
          <w:sz w:val="24"/>
          <w:rtl/>
        </w:rPr>
        <w:t>45</w:t>
      </w:r>
      <w:r w:rsidR="0085570E">
        <w:rPr>
          <w:rFonts w:ascii="David" w:hAnsi="David" w:cs="David" w:hint="cs"/>
          <w:sz w:val="24"/>
          <w:rtl/>
        </w:rPr>
        <w:t xml:space="preserve"> ימים מיום קבלת ההודעה מהמשרד על השינוי.</w:t>
      </w:r>
      <w:bookmarkEnd w:id="62"/>
    </w:p>
    <w:p w:rsidR="0085570E" w:rsidRDefault="0085570E" w:rsidP="00E53DC1">
      <w:pPr>
        <w:pStyle w:val="2c"/>
        <w:keepNext/>
        <w:keepLines/>
        <w:numPr>
          <w:ilvl w:val="2"/>
          <w:numId w:val="68"/>
        </w:numPr>
        <w:spacing w:before="120"/>
        <w:ind w:left="1361" w:hanging="641"/>
        <w:rPr>
          <w:rFonts w:ascii="David" w:hAnsi="David" w:cs="David"/>
          <w:sz w:val="24"/>
        </w:rPr>
      </w:pPr>
      <w:r>
        <w:rPr>
          <w:rFonts w:ascii="David" w:hAnsi="David" w:cs="David" w:hint="cs"/>
          <w:sz w:val="24"/>
          <w:rtl/>
        </w:rPr>
        <w:t xml:space="preserve">ככל שהספק יידרש לספק הכשרה נוספת לנציגים קיימים בגין תוספת של שירותים, מספר שעות ההכשרה שהספק יידרש לספק לא יעלה על </w:t>
      </w:r>
      <w:r w:rsidR="00776D5B">
        <w:rPr>
          <w:rFonts w:ascii="David" w:hAnsi="David" w:cs="David" w:hint="cs"/>
          <w:sz w:val="24"/>
          <w:rtl/>
        </w:rPr>
        <w:t>40</w:t>
      </w:r>
      <w:r>
        <w:rPr>
          <w:rFonts w:ascii="David" w:hAnsi="David" w:cs="David" w:hint="cs"/>
          <w:sz w:val="24"/>
          <w:rtl/>
        </w:rPr>
        <w:t xml:space="preserve"> שעות</w:t>
      </w:r>
      <w:r w:rsidR="00776D5B">
        <w:rPr>
          <w:rFonts w:ascii="David" w:hAnsi="David" w:cs="David" w:hint="cs"/>
          <w:sz w:val="24"/>
          <w:rtl/>
        </w:rPr>
        <w:t xml:space="preserve"> לנציג</w:t>
      </w:r>
      <w:r w:rsidR="0001392F">
        <w:rPr>
          <w:rFonts w:ascii="David" w:hAnsi="David" w:cs="David" w:hint="cs"/>
          <w:sz w:val="24"/>
          <w:rtl/>
        </w:rPr>
        <w:t xml:space="preserve"> ובכפוף לאישור המשרד</w:t>
      </w:r>
      <w:r w:rsidR="001973EC">
        <w:rPr>
          <w:rFonts w:ascii="David" w:hAnsi="David" w:cs="David" w:hint="cs"/>
          <w:sz w:val="24"/>
          <w:rtl/>
        </w:rPr>
        <w:t>.</w:t>
      </w:r>
      <w:r>
        <w:rPr>
          <w:rFonts w:ascii="David" w:hAnsi="David" w:cs="David" w:hint="cs"/>
          <w:sz w:val="24"/>
          <w:rtl/>
        </w:rPr>
        <w:t xml:space="preserve"> </w:t>
      </w:r>
    </w:p>
    <w:p w:rsidR="0085570E" w:rsidRDefault="0085570E" w:rsidP="00E53DC1">
      <w:pPr>
        <w:pStyle w:val="2c"/>
        <w:keepNext/>
        <w:keepLines/>
        <w:numPr>
          <w:ilvl w:val="2"/>
          <w:numId w:val="68"/>
        </w:numPr>
        <w:spacing w:before="120"/>
        <w:ind w:left="1361" w:hanging="641"/>
        <w:rPr>
          <w:rFonts w:ascii="David" w:hAnsi="David" w:cs="David"/>
          <w:sz w:val="24"/>
        </w:rPr>
      </w:pPr>
      <w:r>
        <w:rPr>
          <w:rFonts w:ascii="David" w:hAnsi="David" w:cs="David" w:hint="cs"/>
          <w:sz w:val="24"/>
          <w:rtl/>
        </w:rPr>
        <w:t xml:space="preserve">ככל שהספק יידרש לספק הכשרה לנציגים חדשים בגין תוספת של שירותים, מספר שעות ההכשרה שהספק יידרש לספק לא יעלה על מספר שעות ההכשרה של נציג כאמור בסעיף </w:t>
      </w: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Ref492330070 \r \h</w:instrText>
      </w:r>
      <w:r>
        <w:rPr>
          <w:rFonts w:ascii="David" w:hAnsi="David" w:cs="David"/>
          <w:sz w:val="24"/>
          <w:rtl/>
        </w:rPr>
        <w:instrText xml:space="preserve"> </w:instrText>
      </w:r>
      <w:r w:rsidR="00B16A24">
        <w:rPr>
          <w:rFonts w:ascii="David" w:hAnsi="David" w:cs="David"/>
          <w:sz w:val="24"/>
          <w:rtl/>
        </w:rPr>
        <w:instrText xml:space="preserve"> \* </w:instrText>
      </w:r>
      <w:r w:rsidR="00B16A24">
        <w:rPr>
          <w:rFonts w:ascii="David" w:hAnsi="David" w:cs="David"/>
          <w:sz w:val="24"/>
        </w:rPr>
        <w:instrText>MERGEFORMAT</w:instrText>
      </w:r>
      <w:r w:rsidR="00B16A24">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446774">
        <w:rPr>
          <w:rFonts w:ascii="David" w:hAnsi="David" w:cs="David"/>
          <w:sz w:val="24"/>
          <w:cs/>
        </w:rPr>
        <w:t>‎</w:t>
      </w:r>
      <w:r w:rsidR="00446774">
        <w:rPr>
          <w:rFonts w:ascii="David" w:hAnsi="David" w:cs="David"/>
          <w:sz w:val="24"/>
        </w:rPr>
        <w:t>14</w:t>
      </w:r>
      <w:r>
        <w:rPr>
          <w:rFonts w:ascii="David" w:hAnsi="David" w:cs="David"/>
          <w:sz w:val="24"/>
          <w:rtl/>
        </w:rPr>
        <w:fldChar w:fldCharType="end"/>
      </w:r>
      <w:r>
        <w:rPr>
          <w:rFonts w:ascii="David" w:hAnsi="David" w:cs="David" w:hint="cs"/>
          <w:sz w:val="24"/>
          <w:rtl/>
        </w:rPr>
        <w:t xml:space="preserve"> לפרק 2 להלן. </w:t>
      </w:r>
    </w:p>
    <w:p w:rsidR="002C1F59" w:rsidRPr="008E0DC0" w:rsidRDefault="002C1F59" w:rsidP="008E0DC0">
      <w:pPr>
        <w:pStyle w:val="2c"/>
        <w:keepNext/>
        <w:keepLines/>
        <w:numPr>
          <w:ilvl w:val="1"/>
          <w:numId w:val="68"/>
        </w:numPr>
        <w:spacing w:before="120"/>
        <w:rPr>
          <w:rFonts w:ascii="David" w:hAnsi="David" w:cs="David"/>
          <w:sz w:val="24"/>
        </w:rPr>
      </w:pPr>
      <w:r w:rsidRPr="008E0DC0">
        <w:rPr>
          <w:rFonts w:ascii="David" w:hAnsi="David" w:cs="David" w:hint="cs"/>
          <w:sz w:val="24"/>
          <w:rtl/>
        </w:rPr>
        <w:lastRenderedPageBreak/>
        <w:t>הגדלת</w:t>
      </w:r>
      <w:r w:rsidRPr="008E0DC0">
        <w:rPr>
          <w:rFonts w:ascii="David" w:hAnsi="David" w:cs="David"/>
          <w:sz w:val="24"/>
          <w:rtl/>
        </w:rPr>
        <w:t xml:space="preserve"> היקף הפעילות נתונה להחלטת המשרד בלבד, </w:t>
      </w:r>
      <w:r w:rsidRPr="008E0DC0">
        <w:rPr>
          <w:rFonts w:ascii="David" w:hAnsi="David" w:cs="David" w:hint="cs"/>
          <w:sz w:val="24"/>
          <w:rtl/>
        </w:rPr>
        <w:t>ותלויה</w:t>
      </w:r>
      <w:r w:rsidRPr="008E0DC0">
        <w:rPr>
          <w:rFonts w:ascii="David" w:hAnsi="David" w:cs="David"/>
          <w:sz w:val="24"/>
          <w:rtl/>
        </w:rPr>
        <w:t xml:space="preserve"> </w:t>
      </w:r>
      <w:r w:rsidRPr="008E0DC0">
        <w:rPr>
          <w:rFonts w:ascii="David" w:hAnsi="David" w:cs="David" w:hint="cs"/>
          <w:sz w:val="24"/>
          <w:rtl/>
        </w:rPr>
        <w:t>בעמידת</w:t>
      </w:r>
      <w:r w:rsidRPr="008E0DC0">
        <w:rPr>
          <w:rFonts w:ascii="David" w:hAnsi="David" w:cs="David"/>
          <w:sz w:val="24"/>
          <w:rtl/>
        </w:rPr>
        <w:t xml:space="preserve"> </w:t>
      </w:r>
      <w:r w:rsidRPr="008E0DC0">
        <w:rPr>
          <w:rFonts w:ascii="David" w:hAnsi="David" w:cs="David" w:hint="cs"/>
          <w:sz w:val="24"/>
          <w:rtl/>
        </w:rPr>
        <w:t>הספק</w:t>
      </w:r>
      <w:r w:rsidRPr="008E0DC0">
        <w:rPr>
          <w:rFonts w:ascii="David" w:hAnsi="David" w:cs="David"/>
          <w:sz w:val="24"/>
          <w:rtl/>
        </w:rPr>
        <w:t xml:space="preserve"> </w:t>
      </w:r>
      <w:r w:rsidRPr="008E0DC0">
        <w:rPr>
          <w:rFonts w:ascii="David" w:hAnsi="David" w:cs="David" w:hint="cs"/>
          <w:sz w:val="24"/>
          <w:rtl/>
        </w:rPr>
        <w:t>ביעדי</w:t>
      </w:r>
      <w:r w:rsidRPr="008E0DC0">
        <w:rPr>
          <w:rFonts w:ascii="David" w:hAnsi="David" w:cs="David"/>
          <w:sz w:val="24"/>
          <w:rtl/>
        </w:rPr>
        <w:t xml:space="preserve"> </w:t>
      </w:r>
      <w:r w:rsidRPr="008E0DC0">
        <w:rPr>
          <w:rFonts w:ascii="David" w:hAnsi="David" w:cs="David" w:hint="cs"/>
          <w:sz w:val="24"/>
          <w:rtl/>
        </w:rPr>
        <w:t>המכרז</w:t>
      </w:r>
      <w:r w:rsidRPr="008E0DC0">
        <w:rPr>
          <w:rFonts w:ascii="David" w:hAnsi="David" w:cs="David"/>
          <w:sz w:val="24"/>
          <w:rtl/>
        </w:rPr>
        <w:t xml:space="preserve"> </w:t>
      </w:r>
      <w:r w:rsidRPr="008E0DC0">
        <w:rPr>
          <w:rFonts w:ascii="David" w:hAnsi="David" w:cs="David" w:hint="cs"/>
          <w:sz w:val="24"/>
          <w:rtl/>
        </w:rPr>
        <w:t>ובתקציב</w:t>
      </w:r>
      <w:r w:rsidRPr="008E0DC0">
        <w:rPr>
          <w:rFonts w:ascii="David" w:hAnsi="David" w:cs="David"/>
          <w:sz w:val="24"/>
          <w:rtl/>
        </w:rPr>
        <w:t xml:space="preserve"> </w:t>
      </w:r>
      <w:r w:rsidRPr="008E0DC0">
        <w:rPr>
          <w:rFonts w:ascii="David" w:hAnsi="David" w:cs="David" w:hint="cs"/>
          <w:sz w:val="24"/>
          <w:rtl/>
        </w:rPr>
        <w:t>שיוקצה</w:t>
      </w:r>
      <w:r w:rsidRPr="008E0DC0">
        <w:rPr>
          <w:rFonts w:ascii="David" w:hAnsi="David" w:cs="David"/>
          <w:sz w:val="24"/>
          <w:rtl/>
        </w:rPr>
        <w:t xml:space="preserve"> </w:t>
      </w:r>
      <w:r w:rsidRPr="008E0DC0">
        <w:rPr>
          <w:rFonts w:ascii="David" w:hAnsi="David" w:cs="David" w:hint="cs"/>
          <w:sz w:val="24"/>
          <w:rtl/>
        </w:rPr>
        <w:t>לפעילות</w:t>
      </w:r>
      <w:r w:rsidRPr="008E0DC0">
        <w:rPr>
          <w:rFonts w:ascii="David" w:hAnsi="David" w:cs="David"/>
          <w:sz w:val="24"/>
          <w:rtl/>
        </w:rPr>
        <w:t xml:space="preserve"> </w:t>
      </w:r>
      <w:r w:rsidRPr="008E0DC0">
        <w:rPr>
          <w:rFonts w:ascii="David" w:hAnsi="David" w:cs="David" w:hint="cs"/>
          <w:sz w:val="24"/>
          <w:rtl/>
        </w:rPr>
        <w:t>זו</w:t>
      </w:r>
      <w:r w:rsidRPr="008E0DC0">
        <w:rPr>
          <w:rFonts w:ascii="David" w:hAnsi="David" w:cs="David"/>
          <w:sz w:val="24"/>
          <w:rtl/>
        </w:rPr>
        <w:t>.</w:t>
      </w:r>
    </w:p>
    <w:p w:rsidR="00A47F5B" w:rsidRPr="008E0DC0" w:rsidRDefault="00C75AA7" w:rsidP="008E0DC0">
      <w:pPr>
        <w:pStyle w:val="2c"/>
        <w:keepNext/>
        <w:keepLines/>
        <w:numPr>
          <w:ilvl w:val="1"/>
          <w:numId w:val="68"/>
        </w:numPr>
        <w:spacing w:before="120"/>
        <w:rPr>
          <w:rFonts w:ascii="David" w:hAnsi="David" w:cs="David"/>
          <w:sz w:val="24"/>
        </w:rPr>
      </w:pPr>
      <w:r w:rsidRPr="008E0DC0">
        <w:rPr>
          <w:rFonts w:ascii="David" w:hAnsi="David" w:cs="David"/>
          <w:sz w:val="24"/>
          <w:rtl/>
        </w:rPr>
        <w:t>מציע</w:t>
      </w:r>
      <w:r w:rsidR="00A47F5B" w:rsidRPr="008E0DC0">
        <w:rPr>
          <w:rFonts w:ascii="David" w:hAnsi="David" w:cs="David"/>
          <w:sz w:val="24"/>
          <w:rtl/>
        </w:rPr>
        <w:t xml:space="preserve"> מיקור החוץ שיבחר יהיה אחראי לניהול ותפעול</w:t>
      </w:r>
      <w:r w:rsidR="008003ED" w:rsidRPr="008E0DC0">
        <w:rPr>
          <w:rFonts w:ascii="David" w:hAnsi="David" w:cs="David"/>
          <w:sz w:val="24"/>
          <w:rtl/>
        </w:rPr>
        <w:t xml:space="preserve"> שלוחת </w:t>
      </w:r>
      <w:r w:rsidR="00A47F5B" w:rsidRPr="008E0DC0">
        <w:rPr>
          <w:rFonts w:ascii="David" w:hAnsi="David" w:cs="David"/>
          <w:sz w:val="24"/>
          <w:rtl/>
        </w:rPr>
        <w:t>המוקד, וב</w:t>
      </w:r>
      <w:r w:rsidR="00107E10" w:rsidRPr="008E0DC0">
        <w:rPr>
          <w:rFonts w:ascii="David" w:hAnsi="David" w:cs="David"/>
          <w:sz w:val="24"/>
          <w:rtl/>
        </w:rPr>
        <w:t xml:space="preserve">כלל זה- גיוס ומיון </w:t>
      </w:r>
      <w:proofErr w:type="spellStart"/>
      <w:r w:rsidR="00107E10" w:rsidRPr="008E0DC0">
        <w:rPr>
          <w:rFonts w:ascii="David" w:hAnsi="David" w:cs="David"/>
          <w:sz w:val="24"/>
          <w:rtl/>
        </w:rPr>
        <w:t>כח</w:t>
      </w:r>
      <w:proofErr w:type="spellEnd"/>
      <w:r w:rsidR="00107E10" w:rsidRPr="008E0DC0">
        <w:rPr>
          <w:rFonts w:ascii="David" w:hAnsi="David" w:cs="David"/>
          <w:sz w:val="24"/>
          <w:rtl/>
        </w:rPr>
        <w:t xml:space="preserve"> אדם, ה</w:t>
      </w:r>
      <w:r w:rsidR="00107E10" w:rsidRPr="008E0DC0">
        <w:rPr>
          <w:rFonts w:ascii="David" w:hAnsi="David" w:cs="David" w:hint="cs"/>
          <w:sz w:val="24"/>
          <w:rtl/>
        </w:rPr>
        <w:t>כשרת</w:t>
      </w:r>
      <w:r w:rsidR="00107E10" w:rsidRPr="008E0DC0">
        <w:rPr>
          <w:rFonts w:ascii="David" w:hAnsi="David" w:cs="David"/>
          <w:sz w:val="24"/>
          <w:rtl/>
        </w:rPr>
        <w:t xml:space="preserve"> </w:t>
      </w:r>
      <w:r w:rsidR="00107E10" w:rsidRPr="008E0DC0">
        <w:rPr>
          <w:rFonts w:ascii="David" w:hAnsi="David" w:cs="David" w:hint="cs"/>
          <w:sz w:val="24"/>
          <w:rtl/>
        </w:rPr>
        <w:t>נציגים</w:t>
      </w:r>
      <w:r w:rsidR="00107E10" w:rsidRPr="008E0DC0">
        <w:rPr>
          <w:rFonts w:ascii="David" w:hAnsi="David" w:cs="David"/>
          <w:sz w:val="24"/>
          <w:rtl/>
        </w:rPr>
        <w:t xml:space="preserve"> </w:t>
      </w:r>
      <w:r w:rsidR="00107E10" w:rsidRPr="008E0DC0">
        <w:rPr>
          <w:rFonts w:ascii="David" w:hAnsi="David" w:cs="David" w:hint="cs"/>
          <w:sz w:val="24"/>
          <w:rtl/>
        </w:rPr>
        <w:t>חדשים</w:t>
      </w:r>
      <w:r w:rsidR="00107E10" w:rsidRPr="008E0DC0">
        <w:rPr>
          <w:rFonts w:ascii="David" w:hAnsi="David" w:cs="David"/>
          <w:sz w:val="24"/>
          <w:rtl/>
        </w:rPr>
        <w:t xml:space="preserve"> </w:t>
      </w:r>
      <w:r w:rsidR="00107E10" w:rsidRPr="008E0DC0">
        <w:rPr>
          <w:rFonts w:ascii="David" w:hAnsi="David" w:cs="David" w:hint="cs"/>
          <w:sz w:val="24"/>
          <w:rtl/>
        </w:rPr>
        <w:t>והדרכות</w:t>
      </w:r>
      <w:r w:rsidR="00107E10" w:rsidRPr="008E0DC0">
        <w:rPr>
          <w:rFonts w:ascii="David" w:hAnsi="David" w:cs="David"/>
          <w:sz w:val="24"/>
          <w:rtl/>
        </w:rPr>
        <w:t xml:space="preserve"> </w:t>
      </w:r>
      <w:r w:rsidR="00107E10" w:rsidRPr="008E0DC0">
        <w:rPr>
          <w:rFonts w:ascii="David" w:hAnsi="David" w:cs="David" w:hint="cs"/>
          <w:sz w:val="24"/>
          <w:rtl/>
        </w:rPr>
        <w:t>שוטפות</w:t>
      </w:r>
      <w:r w:rsidR="00A47F5B" w:rsidRPr="008E0DC0">
        <w:rPr>
          <w:rFonts w:ascii="David" w:hAnsi="David" w:cs="David"/>
          <w:sz w:val="24"/>
          <w:rtl/>
        </w:rPr>
        <w:t xml:space="preserve">, ניהול שוטף, מערכות תומכות, </w:t>
      </w:r>
      <w:r w:rsidR="0001392F">
        <w:rPr>
          <w:rFonts w:ascii="David" w:hAnsi="David" w:cs="David" w:hint="cs"/>
          <w:sz w:val="24"/>
          <w:rtl/>
        </w:rPr>
        <w:t xml:space="preserve"> בקרה ומדידה, יעילות </w:t>
      </w:r>
      <w:r w:rsidR="00A47F5B" w:rsidRPr="008E0DC0">
        <w:rPr>
          <w:rFonts w:ascii="David" w:hAnsi="David" w:cs="David"/>
          <w:sz w:val="24"/>
          <w:rtl/>
        </w:rPr>
        <w:t xml:space="preserve">הטמעת תהליכי עבודה והתאמות נוספות במידה ויידרשו לצורך הרחבת </w:t>
      </w:r>
      <w:r w:rsidR="0001392F">
        <w:rPr>
          <w:rFonts w:ascii="David" w:hAnsi="David" w:cs="David" w:hint="cs"/>
          <w:sz w:val="24"/>
          <w:rtl/>
        </w:rPr>
        <w:t>היקף הפעילות הקיימת או הוספת פעילות</w:t>
      </w:r>
      <w:r w:rsidR="001973EC">
        <w:rPr>
          <w:rFonts w:ascii="David" w:hAnsi="David" w:cs="David" w:hint="cs"/>
          <w:sz w:val="24"/>
          <w:rtl/>
        </w:rPr>
        <w:t>.</w:t>
      </w:r>
    </w:p>
    <w:p w:rsidR="00E93001" w:rsidRPr="008E0DC0" w:rsidRDefault="00E93001" w:rsidP="008E0DC0">
      <w:pPr>
        <w:pStyle w:val="2c"/>
        <w:keepNext/>
        <w:keepLines/>
        <w:numPr>
          <w:ilvl w:val="1"/>
          <w:numId w:val="68"/>
        </w:numPr>
        <w:spacing w:before="120"/>
        <w:rPr>
          <w:rFonts w:ascii="David" w:hAnsi="David" w:cs="David"/>
          <w:sz w:val="24"/>
        </w:rPr>
      </w:pPr>
      <w:r w:rsidRPr="008E0DC0">
        <w:rPr>
          <w:rFonts w:ascii="David" w:hAnsi="David" w:cs="David" w:hint="cs"/>
          <w:sz w:val="24"/>
          <w:rtl/>
        </w:rPr>
        <w:t>המשרד</w:t>
      </w:r>
      <w:r w:rsidRPr="008E0DC0">
        <w:rPr>
          <w:rFonts w:ascii="David" w:hAnsi="David" w:cs="David"/>
          <w:sz w:val="24"/>
          <w:rtl/>
        </w:rPr>
        <w:t xml:space="preserve"> </w:t>
      </w:r>
      <w:r w:rsidRPr="008E0DC0">
        <w:rPr>
          <w:rFonts w:ascii="David" w:hAnsi="David" w:cs="David" w:hint="cs"/>
          <w:sz w:val="24"/>
          <w:rtl/>
        </w:rPr>
        <w:t>רואה</w:t>
      </w:r>
      <w:r w:rsidRPr="008E0DC0">
        <w:rPr>
          <w:rFonts w:ascii="David" w:hAnsi="David" w:cs="David"/>
          <w:sz w:val="24"/>
          <w:rtl/>
        </w:rPr>
        <w:t xml:space="preserve"> </w:t>
      </w:r>
      <w:r w:rsidRPr="008E0DC0">
        <w:rPr>
          <w:rFonts w:ascii="David" w:hAnsi="David" w:cs="David" w:hint="cs"/>
          <w:sz w:val="24"/>
          <w:rtl/>
        </w:rPr>
        <w:t>בספק</w:t>
      </w:r>
      <w:r w:rsidRPr="008E0DC0">
        <w:rPr>
          <w:rFonts w:ascii="David" w:hAnsi="David" w:cs="David"/>
          <w:sz w:val="24"/>
          <w:rtl/>
        </w:rPr>
        <w:t xml:space="preserve"> </w:t>
      </w:r>
      <w:r w:rsidRPr="008E0DC0">
        <w:rPr>
          <w:rFonts w:ascii="David" w:hAnsi="David" w:cs="David" w:hint="cs"/>
          <w:sz w:val="24"/>
          <w:rtl/>
        </w:rPr>
        <w:t>מיקור</w:t>
      </w:r>
      <w:r w:rsidRPr="008E0DC0">
        <w:rPr>
          <w:rFonts w:ascii="David" w:hAnsi="David" w:cs="David"/>
          <w:sz w:val="24"/>
          <w:rtl/>
        </w:rPr>
        <w:t xml:space="preserve"> </w:t>
      </w:r>
      <w:r w:rsidRPr="008E0DC0">
        <w:rPr>
          <w:rFonts w:ascii="David" w:hAnsi="David" w:cs="David" w:hint="cs"/>
          <w:sz w:val="24"/>
          <w:rtl/>
        </w:rPr>
        <w:t>החוץ</w:t>
      </w:r>
      <w:r w:rsidRPr="008E0DC0">
        <w:rPr>
          <w:rFonts w:ascii="David" w:hAnsi="David" w:cs="David"/>
          <w:sz w:val="24"/>
          <w:rtl/>
        </w:rPr>
        <w:t xml:space="preserve"> </w:t>
      </w:r>
      <w:r w:rsidRPr="008E0DC0">
        <w:rPr>
          <w:rFonts w:ascii="David" w:hAnsi="David" w:cs="David" w:hint="cs"/>
          <w:sz w:val="24"/>
          <w:rtl/>
        </w:rPr>
        <w:t>גורם</w:t>
      </w:r>
      <w:r w:rsidRPr="008E0DC0">
        <w:rPr>
          <w:rFonts w:ascii="David" w:hAnsi="David" w:cs="David"/>
          <w:sz w:val="24"/>
          <w:rtl/>
        </w:rPr>
        <w:t xml:space="preserve"> </w:t>
      </w:r>
      <w:r w:rsidRPr="008E0DC0">
        <w:rPr>
          <w:rFonts w:ascii="David" w:hAnsi="David" w:cs="David" w:hint="cs"/>
          <w:sz w:val="24"/>
          <w:rtl/>
        </w:rPr>
        <w:t>שותף</w:t>
      </w:r>
      <w:r w:rsidRPr="008E0DC0">
        <w:rPr>
          <w:rFonts w:ascii="David" w:hAnsi="David" w:cs="David"/>
          <w:sz w:val="24"/>
          <w:rtl/>
        </w:rPr>
        <w:t xml:space="preserve"> </w:t>
      </w:r>
      <w:r w:rsidRPr="008E0DC0">
        <w:rPr>
          <w:rFonts w:ascii="David" w:hAnsi="David" w:cs="David" w:hint="cs"/>
          <w:sz w:val="24"/>
          <w:rtl/>
        </w:rPr>
        <w:t>למימוש</w:t>
      </w:r>
      <w:r w:rsidRPr="008E0DC0">
        <w:rPr>
          <w:rFonts w:ascii="David" w:hAnsi="David" w:cs="David"/>
          <w:sz w:val="24"/>
          <w:rtl/>
        </w:rPr>
        <w:t xml:space="preserve"> </w:t>
      </w:r>
      <w:r w:rsidRPr="008E0DC0">
        <w:rPr>
          <w:rFonts w:ascii="David" w:hAnsi="David" w:cs="David" w:hint="cs"/>
          <w:sz w:val="24"/>
          <w:rtl/>
        </w:rPr>
        <w:t>מטרות</w:t>
      </w:r>
      <w:r w:rsidRPr="008E0DC0">
        <w:rPr>
          <w:rFonts w:ascii="David" w:hAnsi="David" w:cs="David"/>
          <w:sz w:val="24"/>
          <w:rtl/>
        </w:rPr>
        <w:t xml:space="preserve"> </w:t>
      </w:r>
      <w:r w:rsidRPr="008E0DC0">
        <w:rPr>
          <w:rFonts w:ascii="David" w:hAnsi="David" w:cs="David" w:hint="cs"/>
          <w:sz w:val="24"/>
          <w:rtl/>
        </w:rPr>
        <w:t>היציאה</w:t>
      </w:r>
      <w:r w:rsidRPr="008E0DC0">
        <w:rPr>
          <w:rFonts w:ascii="David" w:hAnsi="David" w:cs="David"/>
          <w:sz w:val="24"/>
          <w:rtl/>
        </w:rPr>
        <w:t xml:space="preserve"> </w:t>
      </w:r>
      <w:r w:rsidRPr="008E0DC0">
        <w:rPr>
          <w:rFonts w:ascii="David" w:hAnsi="David" w:cs="David" w:hint="cs"/>
          <w:sz w:val="24"/>
          <w:rtl/>
        </w:rPr>
        <w:t>למכרז</w:t>
      </w:r>
      <w:r w:rsidRPr="008E0DC0">
        <w:rPr>
          <w:rFonts w:ascii="David" w:hAnsi="David" w:cs="David"/>
          <w:sz w:val="24"/>
          <w:rtl/>
        </w:rPr>
        <w:t xml:space="preserve"> </w:t>
      </w:r>
      <w:r w:rsidRPr="008E0DC0">
        <w:rPr>
          <w:rFonts w:ascii="David" w:hAnsi="David" w:cs="David" w:hint="cs"/>
          <w:sz w:val="24"/>
          <w:rtl/>
        </w:rPr>
        <w:t>ומימוש</w:t>
      </w:r>
      <w:r w:rsidRPr="008E0DC0">
        <w:rPr>
          <w:rFonts w:ascii="David" w:hAnsi="David" w:cs="David"/>
          <w:sz w:val="24"/>
          <w:rtl/>
        </w:rPr>
        <w:t xml:space="preserve"> </w:t>
      </w:r>
      <w:r w:rsidRPr="008E0DC0">
        <w:rPr>
          <w:rFonts w:ascii="David" w:hAnsi="David" w:cs="David" w:hint="cs"/>
          <w:sz w:val="24"/>
          <w:rtl/>
        </w:rPr>
        <w:t>יעדי</w:t>
      </w:r>
      <w:r w:rsidRPr="008E0DC0">
        <w:rPr>
          <w:rFonts w:ascii="David" w:hAnsi="David" w:cs="David"/>
          <w:sz w:val="24"/>
          <w:rtl/>
        </w:rPr>
        <w:t xml:space="preserve"> </w:t>
      </w:r>
      <w:r w:rsidRPr="008E0DC0">
        <w:rPr>
          <w:rFonts w:ascii="David" w:hAnsi="David" w:cs="David" w:hint="cs"/>
          <w:sz w:val="24"/>
          <w:rtl/>
        </w:rPr>
        <w:t>המכרז</w:t>
      </w:r>
      <w:r w:rsidRPr="008E0DC0">
        <w:rPr>
          <w:rFonts w:ascii="David" w:hAnsi="David" w:cs="David"/>
          <w:sz w:val="24"/>
          <w:rtl/>
        </w:rPr>
        <w:t xml:space="preserve"> </w:t>
      </w:r>
      <w:r w:rsidRPr="008E0DC0">
        <w:rPr>
          <w:rFonts w:ascii="David" w:hAnsi="David" w:cs="David" w:hint="cs"/>
          <w:sz w:val="24"/>
          <w:rtl/>
        </w:rPr>
        <w:t>ומטרות</w:t>
      </w:r>
      <w:r w:rsidRPr="008E0DC0">
        <w:rPr>
          <w:rFonts w:ascii="David" w:hAnsi="David" w:cs="David"/>
          <w:sz w:val="24"/>
          <w:rtl/>
        </w:rPr>
        <w:t xml:space="preserve"> </w:t>
      </w:r>
      <w:r w:rsidRPr="008E0DC0">
        <w:rPr>
          <w:rFonts w:ascii="David" w:hAnsi="David" w:cs="David" w:hint="cs"/>
          <w:sz w:val="24"/>
          <w:rtl/>
        </w:rPr>
        <w:t>אגף</w:t>
      </w:r>
      <w:r w:rsidRPr="008E0DC0">
        <w:rPr>
          <w:rFonts w:ascii="David" w:hAnsi="David" w:cs="David"/>
          <w:sz w:val="24"/>
          <w:rtl/>
        </w:rPr>
        <w:t xml:space="preserve"> </w:t>
      </w:r>
      <w:r w:rsidRPr="008E0DC0">
        <w:rPr>
          <w:rFonts w:ascii="David" w:hAnsi="David" w:cs="David" w:hint="cs"/>
          <w:sz w:val="24"/>
          <w:rtl/>
        </w:rPr>
        <w:t>השירות</w:t>
      </w:r>
    </w:p>
    <w:p w:rsidR="00A47F5B" w:rsidRPr="008E0DC0" w:rsidRDefault="00A47F5B" w:rsidP="00252EB9">
      <w:pPr>
        <w:pStyle w:val="2c"/>
        <w:keepNext/>
        <w:keepLines/>
        <w:numPr>
          <w:ilvl w:val="1"/>
          <w:numId w:val="68"/>
        </w:numPr>
        <w:spacing w:before="120"/>
        <w:ind w:left="935" w:hanging="574"/>
        <w:rPr>
          <w:rFonts w:ascii="David" w:hAnsi="David" w:cs="David"/>
          <w:sz w:val="24"/>
        </w:rPr>
      </w:pPr>
      <w:r w:rsidRPr="008E0DC0">
        <w:rPr>
          <w:rFonts w:ascii="David" w:hAnsi="David" w:cs="David"/>
          <w:sz w:val="24"/>
          <w:rtl/>
        </w:rPr>
        <w:t>תאריך יעד להפעלת המוקד</w:t>
      </w:r>
      <w:r w:rsidR="00855210" w:rsidRPr="008E0DC0">
        <w:rPr>
          <w:rFonts w:ascii="David" w:hAnsi="David" w:cs="David"/>
          <w:sz w:val="24"/>
          <w:rtl/>
        </w:rPr>
        <w:t>-</w:t>
      </w:r>
      <w:r w:rsidRPr="008E0DC0">
        <w:rPr>
          <w:rFonts w:ascii="David" w:hAnsi="David" w:cs="David"/>
          <w:sz w:val="24"/>
          <w:rtl/>
        </w:rPr>
        <w:t xml:space="preserve"> </w:t>
      </w:r>
      <w:r w:rsidR="008003ED" w:rsidRPr="008E0DC0">
        <w:rPr>
          <w:rFonts w:ascii="David" w:hAnsi="David" w:cs="David"/>
          <w:sz w:val="24"/>
          <w:rtl/>
        </w:rPr>
        <w:t xml:space="preserve">רבעון 1 שנת 2018 </w:t>
      </w:r>
      <w:r w:rsidR="00C80D9C" w:rsidRPr="008E0DC0">
        <w:rPr>
          <w:rFonts w:ascii="David" w:hAnsi="David" w:cs="David"/>
          <w:sz w:val="24"/>
          <w:rtl/>
        </w:rPr>
        <w:t xml:space="preserve"> </w:t>
      </w:r>
    </w:p>
    <w:p w:rsidR="00A47F5B" w:rsidRPr="008E0DC0" w:rsidRDefault="00A47F5B" w:rsidP="00C30FD7">
      <w:pPr>
        <w:pStyle w:val="2c"/>
        <w:keepNext/>
        <w:keepLines/>
        <w:numPr>
          <w:ilvl w:val="0"/>
          <w:numId w:val="68"/>
        </w:numPr>
        <w:spacing w:before="120"/>
        <w:rPr>
          <w:rFonts w:ascii="David" w:hAnsi="David" w:cs="David"/>
          <w:b/>
          <w:bCs/>
          <w:sz w:val="24"/>
        </w:rPr>
      </w:pPr>
      <w:r w:rsidRPr="008E0DC0">
        <w:rPr>
          <w:rFonts w:ascii="David" w:hAnsi="David" w:cs="David"/>
          <w:b/>
          <w:bCs/>
          <w:sz w:val="24"/>
          <w:rtl/>
        </w:rPr>
        <w:t xml:space="preserve">מטרות המוקד </w:t>
      </w:r>
      <w:r w:rsidR="00C30FD7" w:rsidRPr="00C30FD7">
        <w:rPr>
          <w:rFonts w:ascii="David" w:hAnsi="David" w:cs="David"/>
          <w:b/>
          <w:bCs/>
          <w:sz w:val="24"/>
          <w:rtl/>
        </w:rPr>
        <w:t>מיקור החוץ</w:t>
      </w:r>
    </w:p>
    <w:p w:rsidR="000F2FA1"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ייעוד המוקד </w:t>
      </w:r>
      <w:r w:rsidR="00C30FD7">
        <w:rPr>
          <w:rFonts w:ascii="David" w:hAnsi="David" w:cs="David" w:hint="cs"/>
          <w:sz w:val="24"/>
          <w:rtl/>
        </w:rPr>
        <w:t xml:space="preserve">מיקור החוץ </w:t>
      </w:r>
      <w:r w:rsidRPr="008E0DC0">
        <w:rPr>
          <w:rFonts w:ascii="David" w:hAnsi="David" w:cs="David"/>
          <w:sz w:val="24"/>
          <w:rtl/>
        </w:rPr>
        <w:t xml:space="preserve">הינו להוות </w:t>
      </w:r>
      <w:r w:rsidR="0001392F">
        <w:rPr>
          <w:rFonts w:ascii="David" w:hAnsi="David" w:cs="David" w:hint="cs"/>
          <w:sz w:val="24"/>
          <w:rtl/>
        </w:rPr>
        <w:t>גיבוי ל</w:t>
      </w:r>
      <w:r w:rsidR="007C2EB4" w:rsidRPr="008E0DC0">
        <w:rPr>
          <w:rFonts w:ascii="David" w:hAnsi="David" w:cs="David"/>
          <w:sz w:val="24"/>
          <w:rtl/>
        </w:rPr>
        <w:t xml:space="preserve">מוקד השירות והמידע </w:t>
      </w:r>
      <w:r w:rsidR="00855210" w:rsidRPr="008E0DC0">
        <w:rPr>
          <w:rFonts w:ascii="David" w:hAnsi="David" w:cs="David" w:hint="cs"/>
          <w:sz w:val="24"/>
          <w:rtl/>
        </w:rPr>
        <w:t>של</w:t>
      </w:r>
      <w:r w:rsidR="00855210" w:rsidRPr="008E0DC0">
        <w:rPr>
          <w:rFonts w:ascii="David" w:hAnsi="David" w:cs="David"/>
          <w:sz w:val="24"/>
          <w:rtl/>
        </w:rPr>
        <w:t xml:space="preserve"> </w:t>
      </w:r>
      <w:r w:rsidR="00855210" w:rsidRPr="008E0DC0">
        <w:rPr>
          <w:rFonts w:ascii="David" w:hAnsi="David" w:cs="David" w:hint="cs"/>
          <w:sz w:val="24"/>
          <w:rtl/>
        </w:rPr>
        <w:t>המשרד</w:t>
      </w:r>
      <w:r w:rsidR="00005FAC" w:rsidRPr="008E0DC0">
        <w:rPr>
          <w:rFonts w:ascii="David" w:hAnsi="David" w:cs="David"/>
          <w:sz w:val="24"/>
          <w:rtl/>
        </w:rPr>
        <w:t xml:space="preserve"> (הרחבה)</w:t>
      </w:r>
      <w:r w:rsidR="007C2EB4" w:rsidRPr="008E0DC0">
        <w:rPr>
          <w:rFonts w:ascii="David" w:hAnsi="David" w:cs="David"/>
          <w:sz w:val="24"/>
          <w:rtl/>
        </w:rPr>
        <w:t xml:space="preserve"> </w:t>
      </w:r>
      <w:r w:rsidR="007C2EB4" w:rsidRPr="008E0DC0">
        <w:rPr>
          <w:rFonts w:ascii="David" w:hAnsi="David" w:cs="David" w:hint="cs"/>
          <w:sz w:val="24"/>
          <w:rtl/>
        </w:rPr>
        <w:t>במטרה</w:t>
      </w:r>
      <w:r w:rsidR="007C2EB4" w:rsidRPr="008E0DC0">
        <w:rPr>
          <w:rFonts w:ascii="David" w:hAnsi="David" w:cs="David"/>
          <w:sz w:val="24"/>
          <w:rtl/>
        </w:rPr>
        <w:t xml:space="preserve"> </w:t>
      </w:r>
      <w:r w:rsidR="00495906" w:rsidRPr="008E0DC0">
        <w:rPr>
          <w:rFonts w:ascii="David" w:hAnsi="David" w:cs="David"/>
          <w:sz w:val="24"/>
          <w:rtl/>
        </w:rPr>
        <w:t>לתת מענה מקצועי, ש</w:t>
      </w:r>
      <w:r w:rsidR="00161238" w:rsidRPr="008E0DC0">
        <w:rPr>
          <w:rFonts w:ascii="David" w:hAnsi="David" w:cs="David"/>
          <w:sz w:val="24"/>
          <w:rtl/>
        </w:rPr>
        <w:t xml:space="preserve">ירותי, </w:t>
      </w:r>
      <w:r w:rsidR="00553E97" w:rsidRPr="008E0DC0">
        <w:rPr>
          <w:rFonts w:ascii="David" w:hAnsi="David" w:cs="David" w:hint="cs"/>
          <w:sz w:val="24"/>
          <w:rtl/>
        </w:rPr>
        <w:t>ברור</w:t>
      </w:r>
      <w:r w:rsidR="000F2FA1" w:rsidRPr="008E0DC0">
        <w:rPr>
          <w:rFonts w:ascii="David" w:hAnsi="David" w:cs="David"/>
          <w:sz w:val="24"/>
          <w:rtl/>
        </w:rPr>
        <w:t xml:space="preserve"> ומהיר ללקוחות המשרד, </w:t>
      </w:r>
      <w:r w:rsidR="000F2FA1" w:rsidRPr="008E0DC0">
        <w:rPr>
          <w:rFonts w:ascii="David" w:hAnsi="David" w:cs="David" w:hint="cs"/>
          <w:sz w:val="24"/>
          <w:rtl/>
        </w:rPr>
        <w:t>ולייצר</w:t>
      </w:r>
      <w:r w:rsidR="000F2FA1" w:rsidRPr="008E0DC0">
        <w:rPr>
          <w:rFonts w:ascii="David" w:hAnsi="David" w:cs="David"/>
          <w:sz w:val="24"/>
          <w:rtl/>
        </w:rPr>
        <w:t xml:space="preserve"> </w:t>
      </w:r>
      <w:r w:rsidR="000F2FA1" w:rsidRPr="008E0DC0">
        <w:rPr>
          <w:rFonts w:ascii="David" w:hAnsi="David" w:cs="David" w:hint="cs"/>
          <w:sz w:val="24"/>
          <w:rtl/>
        </w:rPr>
        <w:t>יציבות</w:t>
      </w:r>
      <w:r w:rsidR="000F2FA1" w:rsidRPr="008E0DC0">
        <w:rPr>
          <w:rFonts w:ascii="David" w:hAnsi="David" w:cs="David"/>
          <w:sz w:val="24"/>
          <w:rtl/>
        </w:rPr>
        <w:t xml:space="preserve">  </w:t>
      </w:r>
      <w:r w:rsidR="000F2FA1" w:rsidRPr="008E0DC0">
        <w:rPr>
          <w:rFonts w:ascii="David" w:hAnsi="David" w:cs="David" w:hint="cs"/>
          <w:sz w:val="24"/>
          <w:rtl/>
        </w:rPr>
        <w:t>והצטיינות</w:t>
      </w:r>
      <w:r w:rsidR="000F2FA1" w:rsidRPr="008E0DC0">
        <w:rPr>
          <w:rFonts w:ascii="David" w:hAnsi="David" w:cs="David"/>
          <w:sz w:val="24"/>
          <w:rtl/>
        </w:rPr>
        <w:t xml:space="preserve"> </w:t>
      </w:r>
      <w:r w:rsidR="000F2FA1" w:rsidRPr="008E0DC0">
        <w:rPr>
          <w:rFonts w:ascii="David" w:hAnsi="David" w:cs="David" w:hint="cs"/>
          <w:sz w:val="24"/>
          <w:rtl/>
        </w:rPr>
        <w:t>במדדי</w:t>
      </w:r>
      <w:r w:rsidR="000F2FA1" w:rsidRPr="008E0DC0">
        <w:rPr>
          <w:rFonts w:ascii="David" w:hAnsi="David" w:cs="David"/>
          <w:sz w:val="24"/>
          <w:rtl/>
        </w:rPr>
        <w:t xml:space="preserve"> </w:t>
      </w:r>
      <w:r w:rsidR="000F2FA1" w:rsidRPr="008E0DC0">
        <w:rPr>
          <w:rFonts w:ascii="David" w:hAnsi="David" w:cs="David" w:hint="cs"/>
          <w:sz w:val="24"/>
          <w:rtl/>
        </w:rPr>
        <w:t>השירות</w:t>
      </w:r>
      <w:r w:rsidR="000F2FA1" w:rsidRPr="008E0DC0">
        <w:rPr>
          <w:rFonts w:ascii="David" w:hAnsi="David" w:cs="David"/>
          <w:sz w:val="24"/>
          <w:rtl/>
        </w:rPr>
        <w:t xml:space="preserve"> </w:t>
      </w:r>
      <w:r w:rsidR="000F2FA1" w:rsidRPr="008E0DC0">
        <w:rPr>
          <w:rFonts w:ascii="David" w:hAnsi="David" w:cs="David" w:hint="cs"/>
          <w:sz w:val="24"/>
          <w:rtl/>
        </w:rPr>
        <w:t>לאורך</w:t>
      </w:r>
      <w:r w:rsidR="000F2FA1" w:rsidRPr="008E0DC0">
        <w:rPr>
          <w:rFonts w:ascii="David" w:hAnsi="David" w:cs="David"/>
          <w:sz w:val="24"/>
          <w:rtl/>
        </w:rPr>
        <w:t xml:space="preserve"> </w:t>
      </w:r>
      <w:r w:rsidR="000F2FA1" w:rsidRPr="008E0DC0">
        <w:rPr>
          <w:rFonts w:ascii="David" w:hAnsi="David" w:cs="David" w:hint="cs"/>
          <w:sz w:val="24"/>
          <w:rtl/>
        </w:rPr>
        <w:t>כל</w:t>
      </w:r>
      <w:r w:rsidR="000F2FA1" w:rsidRPr="008E0DC0">
        <w:rPr>
          <w:rFonts w:ascii="David" w:hAnsi="David" w:cs="David"/>
          <w:sz w:val="24"/>
          <w:rtl/>
        </w:rPr>
        <w:t xml:space="preserve"> </w:t>
      </w:r>
      <w:r w:rsidR="000F2FA1" w:rsidRPr="008E0DC0">
        <w:rPr>
          <w:rFonts w:ascii="David" w:hAnsi="David" w:cs="David" w:hint="cs"/>
          <w:sz w:val="24"/>
          <w:rtl/>
        </w:rPr>
        <w:t>השנה</w:t>
      </w:r>
    </w:p>
    <w:p w:rsidR="00371EDD" w:rsidRPr="008E0DC0" w:rsidRDefault="00553E97" w:rsidP="008E0DC0">
      <w:pPr>
        <w:pStyle w:val="2c"/>
        <w:keepNext/>
        <w:keepLines/>
        <w:numPr>
          <w:ilvl w:val="1"/>
          <w:numId w:val="68"/>
        </w:numPr>
        <w:spacing w:before="120"/>
        <w:rPr>
          <w:rFonts w:ascii="David" w:hAnsi="David" w:cs="David"/>
          <w:sz w:val="24"/>
        </w:rPr>
      </w:pPr>
      <w:r w:rsidRPr="008E0DC0">
        <w:rPr>
          <w:rFonts w:ascii="David" w:hAnsi="David" w:cs="David" w:hint="cs"/>
          <w:sz w:val="24"/>
          <w:rtl/>
        </w:rPr>
        <w:t>מתן</w:t>
      </w:r>
      <w:r w:rsidRPr="008E0DC0">
        <w:rPr>
          <w:rFonts w:ascii="David" w:hAnsi="David" w:cs="David"/>
          <w:sz w:val="24"/>
          <w:rtl/>
        </w:rPr>
        <w:t xml:space="preserve"> </w:t>
      </w:r>
      <w:r w:rsidRPr="008E0DC0">
        <w:rPr>
          <w:rFonts w:ascii="David" w:hAnsi="David" w:cs="David" w:hint="cs"/>
          <w:sz w:val="24"/>
          <w:rtl/>
        </w:rPr>
        <w:t>מענה</w:t>
      </w:r>
      <w:r w:rsidRPr="008E0DC0">
        <w:rPr>
          <w:rFonts w:ascii="David" w:hAnsi="David" w:cs="David"/>
          <w:sz w:val="24"/>
          <w:rtl/>
        </w:rPr>
        <w:t xml:space="preserve"> </w:t>
      </w:r>
      <w:r w:rsidRPr="008E0DC0">
        <w:rPr>
          <w:rFonts w:ascii="David" w:hAnsi="David" w:cs="David" w:hint="cs"/>
          <w:sz w:val="24"/>
          <w:rtl/>
        </w:rPr>
        <w:t>בכלל</w:t>
      </w:r>
      <w:r w:rsidRPr="008E0DC0">
        <w:rPr>
          <w:rFonts w:ascii="David" w:hAnsi="David" w:cs="David"/>
          <w:sz w:val="24"/>
          <w:rtl/>
        </w:rPr>
        <w:t xml:space="preserve"> </w:t>
      </w:r>
      <w:r w:rsidRPr="008E0DC0">
        <w:rPr>
          <w:rFonts w:ascii="David" w:hAnsi="David" w:cs="David" w:hint="cs"/>
          <w:sz w:val="24"/>
          <w:rtl/>
        </w:rPr>
        <w:t>ערוצי</w:t>
      </w:r>
      <w:r w:rsidRPr="008E0DC0">
        <w:rPr>
          <w:rFonts w:ascii="David" w:hAnsi="David" w:cs="David"/>
          <w:sz w:val="24"/>
          <w:rtl/>
        </w:rPr>
        <w:t xml:space="preserve"> </w:t>
      </w:r>
      <w:r w:rsidRPr="008E0DC0">
        <w:rPr>
          <w:rFonts w:ascii="David" w:hAnsi="David" w:cs="David" w:hint="cs"/>
          <w:sz w:val="24"/>
          <w:rtl/>
        </w:rPr>
        <w:t>ה</w:t>
      </w:r>
      <w:r w:rsidR="007C2EB4" w:rsidRPr="008E0DC0">
        <w:rPr>
          <w:rFonts w:ascii="David" w:hAnsi="David" w:cs="David" w:hint="cs"/>
          <w:sz w:val="24"/>
          <w:rtl/>
        </w:rPr>
        <w:t>קשר</w:t>
      </w:r>
      <w:r w:rsidR="007C2EB4" w:rsidRPr="008E0DC0">
        <w:rPr>
          <w:rFonts w:ascii="David" w:hAnsi="David" w:cs="David"/>
          <w:sz w:val="24"/>
          <w:rtl/>
        </w:rPr>
        <w:t xml:space="preserve">: </w:t>
      </w:r>
      <w:r w:rsidR="00371EDD" w:rsidRPr="008E0DC0">
        <w:rPr>
          <w:rFonts w:ascii="David" w:hAnsi="David" w:cs="David" w:hint="cs"/>
          <w:sz w:val="24"/>
          <w:rtl/>
        </w:rPr>
        <w:t>המטרה</w:t>
      </w:r>
      <w:r w:rsidR="00371EDD" w:rsidRPr="008E0DC0">
        <w:rPr>
          <w:rFonts w:ascii="David" w:hAnsi="David" w:cs="David"/>
          <w:sz w:val="24"/>
          <w:rtl/>
        </w:rPr>
        <w:t xml:space="preserve"> בשלבי ההתקשרות הראשונים עם ספק מיקור החוץ הינה </w:t>
      </w:r>
      <w:r w:rsidR="00371EDD" w:rsidRPr="008E0DC0">
        <w:rPr>
          <w:rFonts w:ascii="David" w:hAnsi="David" w:cs="David" w:hint="cs"/>
          <w:b/>
          <w:bCs/>
          <w:sz w:val="24"/>
          <w:rtl/>
        </w:rPr>
        <w:t>במענה</w:t>
      </w:r>
      <w:r w:rsidR="00371EDD" w:rsidRPr="008E0DC0">
        <w:rPr>
          <w:rFonts w:ascii="David" w:hAnsi="David" w:cs="David"/>
          <w:b/>
          <w:bCs/>
          <w:sz w:val="24"/>
          <w:rtl/>
        </w:rPr>
        <w:t xml:space="preserve"> </w:t>
      </w:r>
      <w:r w:rsidR="00371EDD" w:rsidRPr="008E0DC0">
        <w:rPr>
          <w:rFonts w:ascii="David" w:hAnsi="David" w:cs="David" w:hint="cs"/>
          <w:b/>
          <w:bCs/>
          <w:sz w:val="24"/>
          <w:rtl/>
        </w:rPr>
        <w:t>לשיחות</w:t>
      </w:r>
      <w:r w:rsidR="00371EDD" w:rsidRPr="008E0DC0">
        <w:rPr>
          <w:rFonts w:ascii="David" w:hAnsi="David" w:cs="David"/>
          <w:b/>
          <w:bCs/>
          <w:sz w:val="24"/>
          <w:rtl/>
        </w:rPr>
        <w:t xml:space="preserve"> </w:t>
      </w:r>
      <w:r w:rsidR="00371EDD" w:rsidRPr="008E0DC0">
        <w:rPr>
          <w:rFonts w:ascii="David" w:hAnsi="David" w:cs="David" w:hint="cs"/>
          <w:b/>
          <w:bCs/>
          <w:sz w:val="24"/>
          <w:rtl/>
        </w:rPr>
        <w:t>טלפוניות</w:t>
      </w:r>
      <w:r w:rsidR="00005FAC" w:rsidRPr="008E0DC0">
        <w:rPr>
          <w:rFonts w:ascii="David" w:hAnsi="David" w:cs="David"/>
          <w:sz w:val="24"/>
          <w:rtl/>
        </w:rPr>
        <w:t xml:space="preserve">, כולל מענה לשיחות </w:t>
      </w:r>
      <w:r w:rsidR="00005FAC" w:rsidRPr="008E0DC0">
        <w:rPr>
          <w:rFonts w:ascii="David" w:hAnsi="David" w:cs="David"/>
          <w:sz w:val="24"/>
        </w:rPr>
        <w:t>call back</w:t>
      </w:r>
      <w:r w:rsidR="00005FAC" w:rsidRPr="008E0DC0">
        <w:rPr>
          <w:rFonts w:ascii="David" w:hAnsi="David" w:cs="David"/>
          <w:sz w:val="24"/>
          <w:rtl/>
        </w:rPr>
        <w:t xml:space="preserve">. </w:t>
      </w:r>
      <w:r w:rsidR="00371EDD" w:rsidRPr="008E0DC0">
        <w:rPr>
          <w:rFonts w:ascii="David" w:hAnsi="David" w:cs="David"/>
          <w:sz w:val="24"/>
          <w:rtl/>
        </w:rPr>
        <w:t xml:space="preserve"> כאמור, למשרד קיימת האפשרות להרחבת </w:t>
      </w:r>
      <w:r w:rsidR="00371EDD" w:rsidRPr="008E0DC0">
        <w:rPr>
          <w:rFonts w:ascii="David" w:hAnsi="David" w:cs="David" w:hint="cs"/>
          <w:sz w:val="24"/>
          <w:rtl/>
        </w:rPr>
        <w:t>הפעילות</w:t>
      </w:r>
      <w:r w:rsidR="00371EDD" w:rsidRPr="008E0DC0">
        <w:rPr>
          <w:rFonts w:ascii="David" w:hAnsi="David" w:cs="David"/>
          <w:sz w:val="24"/>
          <w:rtl/>
        </w:rPr>
        <w:t xml:space="preserve"> </w:t>
      </w:r>
      <w:r w:rsidR="00371EDD" w:rsidRPr="008E0DC0">
        <w:rPr>
          <w:rFonts w:ascii="David" w:hAnsi="David" w:cs="David" w:hint="cs"/>
          <w:sz w:val="24"/>
          <w:rtl/>
        </w:rPr>
        <w:t>גם</w:t>
      </w:r>
      <w:r w:rsidR="00371EDD" w:rsidRPr="008E0DC0">
        <w:rPr>
          <w:rFonts w:ascii="David" w:hAnsi="David" w:cs="David"/>
          <w:sz w:val="24"/>
          <w:rtl/>
        </w:rPr>
        <w:t xml:space="preserve">  </w:t>
      </w:r>
      <w:r w:rsidR="00371EDD" w:rsidRPr="008E0DC0">
        <w:rPr>
          <w:rFonts w:ascii="David" w:hAnsi="David" w:cs="David" w:hint="cs"/>
          <w:sz w:val="24"/>
          <w:rtl/>
        </w:rPr>
        <w:t>ל</w:t>
      </w:r>
      <w:r w:rsidR="00005FAC" w:rsidRPr="008E0DC0">
        <w:rPr>
          <w:rFonts w:ascii="David" w:hAnsi="David" w:cs="David" w:hint="cs"/>
          <w:sz w:val="24"/>
          <w:rtl/>
        </w:rPr>
        <w:t>פעילות</w:t>
      </w:r>
      <w:r w:rsidR="00005FAC" w:rsidRPr="008E0DC0">
        <w:rPr>
          <w:rFonts w:ascii="David" w:hAnsi="David" w:cs="David"/>
          <w:sz w:val="24"/>
          <w:rtl/>
        </w:rPr>
        <w:t xml:space="preserve"> </w:t>
      </w:r>
      <w:proofErr w:type="spellStart"/>
      <w:r w:rsidR="00005FAC" w:rsidRPr="008E0DC0">
        <w:rPr>
          <w:rFonts w:ascii="David" w:hAnsi="David" w:cs="David"/>
          <w:sz w:val="24"/>
          <w:rtl/>
        </w:rPr>
        <w:t>בק</w:t>
      </w:r>
      <w:proofErr w:type="spellEnd"/>
      <w:r w:rsidR="00005FAC" w:rsidRPr="008E0DC0">
        <w:rPr>
          <w:rFonts w:ascii="David" w:hAnsi="David" w:cs="David"/>
          <w:sz w:val="24"/>
          <w:rtl/>
        </w:rPr>
        <w:t xml:space="preserve"> אופיס של </w:t>
      </w:r>
      <w:r w:rsidR="00371EDD" w:rsidRPr="008E0DC0">
        <w:rPr>
          <w:rFonts w:ascii="David" w:hAnsi="David" w:cs="David" w:hint="cs"/>
          <w:sz w:val="24"/>
          <w:rtl/>
        </w:rPr>
        <w:t>מענה</w:t>
      </w:r>
      <w:r w:rsidR="00371EDD" w:rsidRPr="008E0DC0">
        <w:rPr>
          <w:rFonts w:ascii="David" w:hAnsi="David" w:cs="David"/>
          <w:sz w:val="24"/>
          <w:rtl/>
        </w:rPr>
        <w:t xml:space="preserve"> </w:t>
      </w:r>
      <w:r w:rsidR="00371EDD" w:rsidRPr="008E0DC0">
        <w:rPr>
          <w:rFonts w:ascii="David" w:hAnsi="David" w:cs="David" w:hint="cs"/>
          <w:sz w:val="24"/>
          <w:rtl/>
        </w:rPr>
        <w:t>למיילים</w:t>
      </w:r>
      <w:r w:rsidR="00371EDD" w:rsidRPr="008E0DC0">
        <w:rPr>
          <w:rFonts w:ascii="David" w:hAnsi="David" w:cs="David"/>
          <w:sz w:val="24"/>
          <w:rtl/>
        </w:rPr>
        <w:t xml:space="preserve">, </w:t>
      </w:r>
      <w:r w:rsidR="00371EDD" w:rsidRPr="008E0DC0">
        <w:rPr>
          <w:rFonts w:ascii="David" w:hAnsi="David" w:cs="David" w:hint="cs"/>
          <w:sz w:val="24"/>
          <w:rtl/>
        </w:rPr>
        <w:t>ביצוע</w:t>
      </w:r>
      <w:r w:rsidR="00371EDD" w:rsidRPr="008E0DC0">
        <w:rPr>
          <w:rFonts w:ascii="David" w:hAnsi="David" w:cs="David"/>
          <w:sz w:val="24"/>
          <w:rtl/>
        </w:rPr>
        <w:t xml:space="preserve"> </w:t>
      </w:r>
      <w:r w:rsidR="00371EDD" w:rsidRPr="008E0DC0">
        <w:rPr>
          <w:rFonts w:ascii="David" w:hAnsi="David" w:cs="David" w:hint="cs"/>
          <w:sz w:val="24"/>
          <w:rtl/>
        </w:rPr>
        <w:t>בקשות</w:t>
      </w:r>
      <w:r w:rsidR="00371EDD" w:rsidRPr="008E0DC0">
        <w:rPr>
          <w:rFonts w:ascii="David" w:hAnsi="David" w:cs="David"/>
          <w:sz w:val="24"/>
          <w:rtl/>
        </w:rPr>
        <w:t xml:space="preserve"> </w:t>
      </w:r>
      <w:r w:rsidR="00371EDD" w:rsidRPr="008E0DC0">
        <w:rPr>
          <w:rFonts w:ascii="David" w:hAnsi="David" w:cs="David" w:hint="cs"/>
          <w:sz w:val="24"/>
          <w:rtl/>
        </w:rPr>
        <w:t>שירות</w:t>
      </w:r>
      <w:r w:rsidR="00371EDD" w:rsidRPr="008E0DC0">
        <w:rPr>
          <w:rFonts w:ascii="David" w:hAnsi="David" w:cs="David"/>
          <w:sz w:val="24"/>
          <w:rtl/>
        </w:rPr>
        <w:t xml:space="preserve"> </w:t>
      </w:r>
      <w:r w:rsidR="00371EDD" w:rsidRPr="008E0DC0">
        <w:rPr>
          <w:rFonts w:ascii="David" w:hAnsi="David" w:cs="David" w:hint="cs"/>
          <w:sz w:val="24"/>
          <w:rtl/>
        </w:rPr>
        <w:t>ועוד</w:t>
      </w:r>
      <w:r w:rsidR="00371EDD" w:rsidRPr="008E0DC0">
        <w:rPr>
          <w:rFonts w:ascii="David" w:hAnsi="David" w:cs="David"/>
          <w:sz w:val="24"/>
          <w:rtl/>
        </w:rPr>
        <w:t xml:space="preserve"> </w:t>
      </w:r>
    </w:p>
    <w:p w:rsidR="004D5BFD" w:rsidRDefault="004D5BFD" w:rsidP="004D5BFD">
      <w:pPr>
        <w:pStyle w:val="2c"/>
        <w:keepNext/>
        <w:keepLines/>
        <w:numPr>
          <w:ilvl w:val="1"/>
          <w:numId w:val="68"/>
        </w:numPr>
        <w:spacing w:before="120"/>
        <w:rPr>
          <w:rFonts w:ascii="David" w:hAnsi="David" w:cs="David"/>
          <w:sz w:val="24"/>
        </w:rPr>
      </w:pPr>
      <w:r>
        <w:rPr>
          <w:rFonts w:ascii="David" w:hAnsi="David" w:cs="David" w:hint="cs"/>
          <w:sz w:val="24"/>
          <w:rtl/>
        </w:rPr>
        <w:t xml:space="preserve">יודגש, שעובדי המוקד </w:t>
      </w:r>
      <w:r w:rsidR="00C30FD7">
        <w:rPr>
          <w:rFonts w:ascii="David" w:hAnsi="David" w:cs="David" w:hint="cs"/>
          <w:sz w:val="24"/>
          <w:rtl/>
        </w:rPr>
        <w:t xml:space="preserve">מיקור החוץ </w:t>
      </w:r>
      <w:r>
        <w:rPr>
          <w:rFonts w:ascii="David" w:hAnsi="David" w:cs="David" w:hint="cs"/>
          <w:sz w:val="24"/>
          <w:rtl/>
        </w:rPr>
        <w:t xml:space="preserve">(נציגים וצוות </w:t>
      </w:r>
      <w:proofErr w:type="spellStart"/>
      <w:r>
        <w:rPr>
          <w:rFonts w:ascii="David" w:hAnsi="David" w:cs="David" w:hint="cs"/>
          <w:sz w:val="24"/>
          <w:rtl/>
        </w:rPr>
        <w:t>יעודי</w:t>
      </w:r>
      <w:proofErr w:type="spellEnd"/>
      <w:r>
        <w:rPr>
          <w:rFonts w:ascii="David" w:hAnsi="David" w:cs="David" w:hint="cs"/>
          <w:sz w:val="24"/>
          <w:rtl/>
        </w:rPr>
        <w:t xml:space="preserve">) יהיו </w:t>
      </w:r>
      <w:proofErr w:type="spellStart"/>
      <w:r>
        <w:rPr>
          <w:rFonts w:ascii="David" w:hAnsi="David" w:cs="David" w:hint="cs"/>
          <w:sz w:val="24"/>
          <w:rtl/>
        </w:rPr>
        <w:t>יעודיים</w:t>
      </w:r>
      <w:proofErr w:type="spellEnd"/>
      <w:r>
        <w:rPr>
          <w:rFonts w:ascii="David" w:hAnsi="David" w:cs="David" w:hint="cs"/>
          <w:sz w:val="24"/>
          <w:rtl/>
        </w:rPr>
        <w:t xml:space="preserve"> למוקד זה בלבד</w:t>
      </w:r>
      <w:r w:rsidR="001973EC">
        <w:rPr>
          <w:rFonts w:ascii="David" w:hAnsi="David" w:cs="David" w:hint="cs"/>
          <w:sz w:val="24"/>
          <w:rtl/>
        </w:rPr>
        <w:t>.</w:t>
      </w:r>
    </w:p>
    <w:p w:rsidR="00A47F5B" w:rsidRPr="008E0DC0" w:rsidRDefault="00161238" w:rsidP="004D5BFD">
      <w:pPr>
        <w:pStyle w:val="2c"/>
        <w:keepNext/>
        <w:keepLines/>
        <w:numPr>
          <w:ilvl w:val="1"/>
          <w:numId w:val="68"/>
        </w:numPr>
        <w:spacing w:before="120"/>
        <w:rPr>
          <w:rFonts w:ascii="David" w:hAnsi="David" w:cs="David"/>
          <w:sz w:val="24"/>
          <w:rtl/>
        </w:rPr>
      </w:pPr>
      <w:r w:rsidRPr="008E0DC0">
        <w:rPr>
          <w:rFonts w:ascii="David" w:hAnsi="David" w:cs="David"/>
          <w:sz w:val="24"/>
          <w:rtl/>
        </w:rPr>
        <w:t>יעדי המוקד</w:t>
      </w:r>
      <w:r w:rsidR="00553E97" w:rsidRPr="008E0DC0">
        <w:rPr>
          <w:rFonts w:ascii="David" w:hAnsi="David" w:cs="David"/>
          <w:sz w:val="24"/>
          <w:rtl/>
        </w:rPr>
        <w:t xml:space="preserve"> </w:t>
      </w:r>
      <w:r w:rsidR="00C30FD7">
        <w:rPr>
          <w:rFonts w:ascii="David" w:hAnsi="David" w:cs="David" w:hint="cs"/>
          <w:sz w:val="24"/>
          <w:rtl/>
        </w:rPr>
        <w:t xml:space="preserve">מיקור החוץ </w:t>
      </w:r>
      <w:r w:rsidR="00CC740E" w:rsidRPr="008E0DC0">
        <w:rPr>
          <w:rFonts w:ascii="David" w:hAnsi="David" w:cs="David"/>
          <w:sz w:val="24"/>
          <w:rtl/>
        </w:rPr>
        <w:t>הינם</w:t>
      </w:r>
      <w:r w:rsidR="00C51E3E" w:rsidRPr="008E0DC0">
        <w:rPr>
          <w:rFonts w:ascii="David" w:hAnsi="David" w:cs="David"/>
          <w:sz w:val="24"/>
          <w:rtl/>
        </w:rPr>
        <w:t xml:space="preserve"> יעדי שירות, איכות ויעילות, כמפורט בטבלת היעדים בסעיף </w:t>
      </w:r>
      <w:r w:rsidR="00B04D6B">
        <w:rPr>
          <w:rFonts w:ascii="David" w:hAnsi="David" w:cs="David"/>
          <w:sz w:val="24"/>
          <w:rtl/>
        </w:rPr>
        <w:fldChar w:fldCharType="begin"/>
      </w:r>
      <w:r w:rsidR="00B04D6B">
        <w:rPr>
          <w:rFonts w:ascii="David" w:hAnsi="David" w:cs="David"/>
          <w:sz w:val="24"/>
          <w:rtl/>
        </w:rPr>
        <w:instrText xml:space="preserve"> </w:instrText>
      </w:r>
      <w:r w:rsidR="00B04D6B">
        <w:rPr>
          <w:rFonts w:ascii="David" w:hAnsi="David" w:cs="David"/>
          <w:sz w:val="24"/>
        </w:rPr>
        <w:instrText>REF</w:instrText>
      </w:r>
      <w:r w:rsidR="00B04D6B">
        <w:rPr>
          <w:rFonts w:ascii="David" w:hAnsi="David" w:cs="David"/>
          <w:sz w:val="24"/>
          <w:rtl/>
        </w:rPr>
        <w:instrText xml:space="preserve"> _</w:instrText>
      </w:r>
      <w:r w:rsidR="00B04D6B">
        <w:rPr>
          <w:rFonts w:ascii="David" w:hAnsi="David" w:cs="David"/>
          <w:sz w:val="24"/>
        </w:rPr>
        <w:instrText>Ref491792627 \r \h</w:instrText>
      </w:r>
      <w:r w:rsidR="00B04D6B">
        <w:rPr>
          <w:rFonts w:ascii="David" w:hAnsi="David" w:cs="David"/>
          <w:sz w:val="24"/>
          <w:rtl/>
        </w:rPr>
        <w:instrText xml:space="preserve"> </w:instrText>
      </w:r>
      <w:r w:rsidR="00B04D6B">
        <w:rPr>
          <w:rFonts w:ascii="David" w:hAnsi="David" w:cs="David"/>
          <w:sz w:val="24"/>
          <w:rtl/>
        </w:rPr>
      </w:r>
      <w:r w:rsidR="00B04D6B">
        <w:rPr>
          <w:rFonts w:ascii="David" w:hAnsi="David" w:cs="David"/>
          <w:sz w:val="24"/>
          <w:rtl/>
        </w:rPr>
        <w:fldChar w:fldCharType="separate"/>
      </w:r>
      <w:r w:rsidR="00446774">
        <w:rPr>
          <w:rFonts w:ascii="David" w:hAnsi="David" w:cs="David"/>
          <w:sz w:val="24"/>
          <w:cs/>
        </w:rPr>
        <w:t>‎</w:t>
      </w:r>
      <w:r w:rsidR="00446774">
        <w:rPr>
          <w:rFonts w:ascii="David" w:hAnsi="David" w:cs="David"/>
          <w:sz w:val="24"/>
        </w:rPr>
        <w:t>4</w:t>
      </w:r>
      <w:r w:rsidR="00B04D6B">
        <w:rPr>
          <w:rFonts w:ascii="David" w:hAnsi="David" w:cs="David"/>
          <w:sz w:val="24"/>
          <w:rtl/>
        </w:rPr>
        <w:fldChar w:fldCharType="end"/>
      </w:r>
      <w:r w:rsidR="001973EC">
        <w:rPr>
          <w:rFonts w:ascii="David" w:hAnsi="David" w:cs="David" w:hint="cs"/>
          <w:sz w:val="24"/>
          <w:rtl/>
        </w:rPr>
        <w:t>.</w:t>
      </w:r>
    </w:p>
    <w:p w:rsidR="00EB4EFA"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המוקד</w:t>
      </w:r>
      <w:r w:rsidR="00553E97" w:rsidRPr="008E0DC0">
        <w:rPr>
          <w:rFonts w:ascii="David" w:hAnsi="David" w:cs="David"/>
          <w:sz w:val="24"/>
          <w:rtl/>
        </w:rPr>
        <w:t xml:space="preserve"> </w:t>
      </w:r>
      <w:r w:rsidR="00C30FD7">
        <w:rPr>
          <w:rFonts w:ascii="David" w:hAnsi="David" w:cs="David" w:hint="cs"/>
          <w:sz w:val="24"/>
          <w:rtl/>
        </w:rPr>
        <w:t xml:space="preserve">מיקור החוץ </w:t>
      </w:r>
      <w:r w:rsidR="00495906" w:rsidRPr="008E0DC0">
        <w:rPr>
          <w:rFonts w:ascii="David" w:hAnsi="David" w:cs="David"/>
          <w:sz w:val="24"/>
          <w:rtl/>
        </w:rPr>
        <w:t>י</w:t>
      </w:r>
      <w:r w:rsidR="00E51337" w:rsidRPr="008E0DC0">
        <w:rPr>
          <w:rFonts w:ascii="David" w:hAnsi="David" w:cs="David"/>
          <w:sz w:val="24"/>
          <w:rtl/>
        </w:rPr>
        <w:t>עבוד</w:t>
      </w:r>
      <w:r w:rsidR="00495906" w:rsidRPr="008E0DC0">
        <w:rPr>
          <w:rFonts w:ascii="David" w:hAnsi="David" w:cs="David"/>
          <w:sz w:val="24"/>
          <w:rtl/>
        </w:rPr>
        <w:t xml:space="preserve"> על פי </w:t>
      </w:r>
      <w:r w:rsidR="00E51337" w:rsidRPr="008E0DC0">
        <w:rPr>
          <w:rFonts w:ascii="David" w:hAnsi="David" w:cs="David"/>
          <w:sz w:val="24"/>
          <w:rtl/>
        </w:rPr>
        <w:t>נהלי העבודה ותהליכי העבודה ו</w:t>
      </w:r>
      <w:r w:rsidR="00495906" w:rsidRPr="008E0DC0">
        <w:rPr>
          <w:rFonts w:ascii="David" w:hAnsi="David" w:cs="David"/>
          <w:sz w:val="24"/>
          <w:rtl/>
        </w:rPr>
        <w:t xml:space="preserve">המידע </w:t>
      </w:r>
      <w:r w:rsidR="00E51337" w:rsidRPr="008E0DC0">
        <w:rPr>
          <w:rFonts w:ascii="David" w:hAnsi="David" w:cs="David"/>
          <w:sz w:val="24"/>
          <w:rtl/>
        </w:rPr>
        <w:t>ה</w:t>
      </w:r>
      <w:r w:rsidR="00553E97" w:rsidRPr="008E0DC0">
        <w:rPr>
          <w:rFonts w:ascii="David" w:hAnsi="David" w:cs="David" w:hint="cs"/>
          <w:sz w:val="24"/>
          <w:rtl/>
        </w:rPr>
        <w:t>מצויים</w:t>
      </w:r>
      <w:r w:rsidR="00553E97" w:rsidRPr="008E0DC0">
        <w:rPr>
          <w:rFonts w:ascii="David" w:hAnsi="David" w:cs="David"/>
          <w:sz w:val="24"/>
          <w:rtl/>
        </w:rPr>
        <w:t xml:space="preserve"> </w:t>
      </w:r>
      <w:r w:rsidR="00553E97" w:rsidRPr="008E0DC0">
        <w:rPr>
          <w:rFonts w:ascii="David" w:hAnsi="David" w:cs="David" w:hint="cs"/>
          <w:sz w:val="24"/>
          <w:rtl/>
        </w:rPr>
        <w:t>וה</w:t>
      </w:r>
      <w:r w:rsidR="00E51337" w:rsidRPr="008E0DC0">
        <w:rPr>
          <w:rFonts w:ascii="David" w:hAnsi="David" w:cs="David"/>
          <w:sz w:val="24"/>
          <w:rtl/>
        </w:rPr>
        <w:t xml:space="preserve">נהוגים במוקד </w:t>
      </w:r>
      <w:r w:rsidR="00553E97" w:rsidRPr="008E0DC0">
        <w:rPr>
          <w:rFonts w:ascii="David" w:hAnsi="David" w:cs="David" w:hint="cs"/>
          <w:sz w:val="24"/>
          <w:rtl/>
        </w:rPr>
        <w:t>המשרד</w:t>
      </w:r>
      <w:r w:rsidR="00553E97" w:rsidRPr="008E0DC0">
        <w:rPr>
          <w:rFonts w:ascii="David" w:hAnsi="David" w:cs="David"/>
          <w:sz w:val="24"/>
          <w:rtl/>
        </w:rPr>
        <w:t>,</w:t>
      </w:r>
      <w:r w:rsidR="00E51337" w:rsidRPr="008E0DC0">
        <w:rPr>
          <w:rFonts w:ascii="David" w:hAnsi="David" w:cs="David"/>
          <w:sz w:val="24"/>
          <w:rtl/>
        </w:rPr>
        <w:t xml:space="preserve"> </w:t>
      </w:r>
      <w:r w:rsidR="00495906" w:rsidRPr="008E0DC0">
        <w:rPr>
          <w:rFonts w:ascii="David" w:hAnsi="David" w:cs="David"/>
          <w:sz w:val="24"/>
          <w:rtl/>
        </w:rPr>
        <w:t>ויהיה חשוף לאות</w:t>
      </w:r>
      <w:r w:rsidR="00553E97" w:rsidRPr="008E0DC0">
        <w:rPr>
          <w:rFonts w:ascii="David" w:hAnsi="David" w:cs="David" w:hint="cs"/>
          <w:sz w:val="24"/>
          <w:rtl/>
        </w:rPr>
        <w:t>ן</w:t>
      </w:r>
      <w:r w:rsidR="00495906" w:rsidRPr="008E0DC0">
        <w:rPr>
          <w:rFonts w:ascii="David" w:hAnsi="David" w:cs="David"/>
          <w:sz w:val="24"/>
          <w:rtl/>
        </w:rPr>
        <w:t xml:space="preserve"> מערכות תפעוליות</w:t>
      </w:r>
      <w:r w:rsidR="00553E97" w:rsidRPr="008E0DC0">
        <w:rPr>
          <w:rFonts w:ascii="David" w:hAnsi="David" w:cs="David"/>
          <w:sz w:val="24"/>
          <w:rtl/>
        </w:rPr>
        <w:t xml:space="preserve"> בדומה לנציגי מוקד המשרד</w:t>
      </w:r>
      <w:r w:rsidR="00495906" w:rsidRPr="008E0DC0">
        <w:rPr>
          <w:rFonts w:ascii="David" w:hAnsi="David" w:cs="David"/>
          <w:sz w:val="24"/>
          <w:rtl/>
        </w:rPr>
        <w:t xml:space="preserve">. </w:t>
      </w:r>
    </w:p>
    <w:p w:rsidR="000E3E80" w:rsidRPr="008E0DC0" w:rsidRDefault="00553E97"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המוקד </w:t>
      </w:r>
      <w:r w:rsidR="00C30FD7">
        <w:rPr>
          <w:rFonts w:ascii="David" w:hAnsi="David" w:cs="David" w:hint="cs"/>
          <w:sz w:val="24"/>
          <w:rtl/>
        </w:rPr>
        <w:t xml:space="preserve">מיקור החוץ </w:t>
      </w:r>
      <w:r w:rsidR="00A47F5B" w:rsidRPr="008E0DC0">
        <w:rPr>
          <w:rFonts w:ascii="David" w:hAnsi="David" w:cs="David"/>
          <w:sz w:val="24"/>
          <w:rtl/>
        </w:rPr>
        <w:t>יציף נו</w:t>
      </w:r>
      <w:r w:rsidR="00E51337" w:rsidRPr="008E0DC0">
        <w:rPr>
          <w:rFonts w:ascii="David" w:hAnsi="David" w:cs="David"/>
          <w:sz w:val="24"/>
          <w:rtl/>
        </w:rPr>
        <w:t>שאים</w:t>
      </w:r>
      <w:r w:rsidRPr="008E0DC0">
        <w:rPr>
          <w:rFonts w:ascii="David" w:hAnsi="David" w:cs="David"/>
          <w:sz w:val="24"/>
          <w:rtl/>
        </w:rPr>
        <w:t xml:space="preserve"> בעייתיים </w:t>
      </w:r>
      <w:r w:rsidR="00E51337" w:rsidRPr="008E0DC0">
        <w:rPr>
          <w:rFonts w:ascii="David" w:hAnsi="David" w:cs="David"/>
          <w:sz w:val="24"/>
          <w:rtl/>
        </w:rPr>
        <w:t xml:space="preserve">בתהליכי העבודה מתוך </w:t>
      </w:r>
      <w:r w:rsidR="00A47F5B" w:rsidRPr="008E0DC0">
        <w:rPr>
          <w:rFonts w:ascii="David" w:hAnsi="David" w:cs="David"/>
          <w:sz w:val="24"/>
          <w:rtl/>
        </w:rPr>
        <w:t>הפניות המגיעות למוקד</w:t>
      </w:r>
      <w:r w:rsidR="000E3E80" w:rsidRPr="008E0DC0">
        <w:rPr>
          <w:rFonts w:ascii="David" w:hAnsi="David" w:cs="David"/>
          <w:sz w:val="24"/>
          <w:rtl/>
        </w:rPr>
        <w:t xml:space="preserve">. </w:t>
      </w:r>
      <w:r w:rsidR="000E3E80" w:rsidRPr="008E0DC0">
        <w:rPr>
          <w:rFonts w:ascii="David" w:hAnsi="David" w:cs="David" w:hint="cs"/>
          <w:sz w:val="24"/>
          <w:rtl/>
        </w:rPr>
        <w:t>הספק</w:t>
      </w:r>
      <w:r w:rsidR="000E3E80" w:rsidRPr="008E0DC0">
        <w:rPr>
          <w:rFonts w:ascii="David" w:hAnsi="David" w:cs="David"/>
          <w:sz w:val="24"/>
          <w:rtl/>
        </w:rPr>
        <w:t xml:space="preserve"> </w:t>
      </w:r>
      <w:r w:rsidR="000E3E80" w:rsidRPr="008E0DC0">
        <w:rPr>
          <w:rFonts w:ascii="David" w:hAnsi="David" w:cs="David" w:hint="cs"/>
          <w:sz w:val="24"/>
          <w:rtl/>
        </w:rPr>
        <w:t>יידרש</w:t>
      </w:r>
      <w:r w:rsidR="000E3E80" w:rsidRPr="008E0DC0">
        <w:rPr>
          <w:rFonts w:ascii="David" w:hAnsi="David" w:cs="David"/>
          <w:sz w:val="24"/>
          <w:rtl/>
        </w:rPr>
        <w:t xml:space="preserve"> </w:t>
      </w:r>
      <w:r w:rsidR="000E3E80" w:rsidRPr="008E0DC0">
        <w:rPr>
          <w:rFonts w:ascii="David" w:hAnsi="David" w:cs="David" w:hint="cs"/>
          <w:sz w:val="24"/>
          <w:rtl/>
        </w:rPr>
        <w:t>להעביר</w:t>
      </w:r>
      <w:r w:rsidR="000E3E80" w:rsidRPr="008E0DC0">
        <w:rPr>
          <w:rFonts w:ascii="David" w:hAnsi="David" w:cs="David"/>
          <w:sz w:val="24"/>
          <w:rtl/>
        </w:rPr>
        <w:t xml:space="preserve">, </w:t>
      </w:r>
      <w:r w:rsidR="000E3E80" w:rsidRPr="008E0DC0">
        <w:rPr>
          <w:rFonts w:ascii="David" w:hAnsi="David" w:cs="David" w:hint="cs"/>
          <w:sz w:val="24"/>
          <w:rtl/>
        </w:rPr>
        <w:t>בתדירות</w:t>
      </w:r>
      <w:r w:rsidR="000E3E80" w:rsidRPr="008E0DC0">
        <w:rPr>
          <w:rFonts w:ascii="David" w:hAnsi="David" w:cs="David"/>
          <w:sz w:val="24"/>
          <w:rtl/>
        </w:rPr>
        <w:t xml:space="preserve"> </w:t>
      </w:r>
      <w:r w:rsidR="000E3E80" w:rsidRPr="008E0DC0">
        <w:rPr>
          <w:rFonts w:ascii="David" w:hAnsi="David" w:cs="David" w:hint="cs"/>
          <w:sz w:val="24"/>
          <w:rtl/>
        </w:rPr>
        <w:t>של</w:t>
      </w:r>
      <w:r w:rsidR="000E3E80" w:rsidRPr="008E0DC0">
        <w:rPr>
          <w:rFonts w:ascii="David" w:hAnsi="David" w:cs="David"/>
          <w:sz w:val="24"/>
          <w:rtl/>
        </w:rPr>
        <w:t xml:space="preserve"> </w:t>
      </w:r>
      <w:r w:rsidR="000E3E80" w:rsidRPr="008E0DC0">
        <w:rPr>
          <w:rFonts w:ascii="David" w:hAnsi="David" w:cs="David" w:hint="cs"/>
          <w:sz w:val="24"/>
          <w:rtl/>
        </w:rPr>
        <w:t>אחת</w:t>
      </w:r>
      <w:r w:rsidR="000E3E80" w:rsidRPr="008E0DC0">
        <w:rPr>
          <w:rFonts w:ascii="David" w:hAnsi="David" w:cs="David"/>
          <w:sz w:val="24"/>
          <w:rtl/>
        </w:rPr>
        <w:t xml:space="preserve"> </w:t>
      </w:r>
      <w:r w:rsidR="000E3E80" w:rsidRPr="008E0DC0">
        <w:rPr>
          <w:rFonts w:ascii="David" w:hAnsi="David" w:cs="David" w:hint="cs"/>
          <w:sz w:val="24"/>
          <w:rtl/>
        </w:rPr>
        <w:t>לשבוע</w:t>
      </w:r>
      <w:r w:rsidR="000E3E80" w:rsidRPr="008E0DC0">
        <w:rPr>
          <w:rFonts w:ascii="David" w:hAnsi="David" w:cs="David"/>
          <w:sz w:val="24"/>
          <w:rtl/>
        </w:rPr>
        <w:t xml:space="preserve">/לחודש </w:t>
      </w:r>
      <w:r w:rsidR="000E3E80" w:rsidRPr="008E0DC0">
        <w:rPr>
          <w:rFonts w:ascii="David" w:hAnsi="David" w:cs="David" w:hint="cs"/>
          <w:sz w:val="24"/>
          <w:rtl/>
        </w:rPr>
        <w:t>את</w:t>
      </w:r>
      <w:r w:rsidR="000E3E80" w:rsidRPr="008E0DC0">
        <w:rPr>
          <w:rFonts w:ascii="David" w:hAnsi="David" w:cs="David"/>
          <w:sz w:val="24"/>
          <w:rtl/>
        </w:rPr>
        <w:t xml:space="preserve"> </w:t>
      </w:r>
      <w:r w:rsidR="000E3E80" w:rsidRPr="008E0DC0">
        <w:rPr>
          <w:rFonts w:ascii="David" w:hAnsi="David" w:cs="David" w:hint="cs"/>
          <w:sz w:val="24"/>
          <w:rtl/>
        </w:rPr>
        <w:t>שאלות</w:t>
      </w:r>
      <w:r w:rsidR="000E3E80" w:rsidRPr="008E0DC0">
        <w:rPr>
          <w:rFonts w:ascii="David" w:hAnsi="David" w:cs="David"/>
          <w:sz w:val="24"/>
          <w:rtl/>
        </w:rPr>
        <w:t xml:space="preserve"> </w:t>
      </w:r>
      <w:r w:rsidR="000E3E80" w:rsidRPr="008E0DC0">
        <w:rPr>
          <w:rFonts w:ascii="David" w:hAnsi="David" w:cs="David" w:hint="cs"/>
          <w:sz w:val="24"/>
          <w:rtl/>
        </w:rPr>
        <w:t>הנציגים</w:t>
      </w:r>
      <w:r w:rsidR="000E3E80" w:rsidRPr="008E0DC0">
        <w:rPr>
          <w:rFonts w:ascii="David" w:hAnsi="David" w:cs="David"/>
          <w:sz w:val="24"/>
          <w:rtl/>
        </w:rPr>
        <w:t xml:space="preserve"> </w:t>
      </w:r>
      <w:r w:rsidR="000E3E80" w:rsidRPr="008E0DC0">
        <w:rPr>
          <w:rFonts w:ascii="David" w:hAnsi="David" w:cs="David" w:hint="cs"/>
          <w:sz w:val="24"/>
          <w:rtl/>
        </w:rPr>
        <w:t>שהופנו</w:t>
      </w:r>
      <w:r w:rsidR="000E3E80" w:rsidRPr="008E0DC0">
        <w:rPr>
          <w:rFonts w:ascii="David" w:hAnsi="David" w:cs="David"/>
          <w:sz w:val="24"/>
          <w:rtl/>
        </w:rPr>
        <w:t xml:space="preserve"> </w:t>
      </w:r>
      <w:r w:rsidR="000E3E80" w:rsidRPr="008E0DC0">
        <w:rPr>
          <w:rFonts w:ascii="David" w:hAnsi="David" w:cs="David" w:hint="cs"/>
          <w:sz w:val="24"/>
          <w:rtl/>
        </w:rPr>
        <w:t>במהלך</w:t>
      </w:r>
      <w:r w:rsidR="000E3E80" w:rsidRPr="008E0DC0">
        <w:rPr>
          <w:rFonts w:ascii="David" w:hAnsi="David" w:cs="David"/>
          <w:sz w:val="24"/>
          <w:rtl/>
        </w:rPr>
        <w:t xml:space="preserve"> </w:t>
      </w:r>
      <w:r w:rsidR="000E3E80" w:rsidRPr="008E0DC0">
        <w:rPr>
          <w:rFonts w:ascii="David" w:hAnsi="David" w:cs="David" w:hint="cs"/>
          <w:sz w:val="24"/>
          <w:rtl/>
        </w:rPr>
        <w:t>המשמרות</w:t>
      </w:r>
      <w:r w:rsidR="000E3E80" w:rsidRPr="008E0DC0">
        <w:rPr>
          <w:rFonts w:ascii="David" w:hAnsi="David" w:cs="David"/>
          <w:sz w:val="24"/>
          <w:rtl/>
        </w:rPr>
        <w:t xml:space="preserve"> </w:t>
      </w:r>
      <w:r w:rsidR="000E3E80" w:rsidRPr="008E0DC0">
        <w:rPr>
          <w:rFonts w:ascii="David" w:hAnsi="David" w:cs="David" w:hint="cs"/>
          <w:sz w:val="24"/>
          <w:rtl/>
        </w:rPr>
        <w:t>לנציגים</w:t>
      </w:r>
      <w:r w:rsidR="000E3E80" w:rsidRPr="008E0DC0">
        <w:rPr>
          <w:rFonts w:ascii="David" w:hAnsi="David" w:cs="David"/>
          <w:sz w:val="24"/>
          <w:rtl/>
        </w:rPr>
        <w:t xml:space="preserve"> </w:t>
      </w:r>
      <w:r w:rsidR="000E3E80" w:rsidRPr="008E0DC0">
        <w:rPr>
          <w:rFonts w:ascii="David" w:hAnsi="David" w:cs="David" w:hint="cs"/>
          <w:sz w:val="24"/>
          <w:rtl/>
        </w:rPr>
        <w:t>הבכירים</w:t>
      </w:r>
      <w:r w:rsidR="000E3E80" w:rsidRPr="008E0DC0">
        <w:rPr>
          <w:rFonts w:ascii="David" w:hAnsi="David" w:cs="David"/>
          <w:sz w:val="24"/>
          <w:rtl/>
        </w:rPr>
        <w:t xml:space="preserve"> (</w:t>
      </w:r>
      <w:proofErr w:type="spellStart"/>
      <w:r w:rsidR="000E3E80" w:rsidRPr="008E0DC0">
        <w:rPr>
          <w:rFonts w:ascii="David" w:hAnsi="David" w:cs="David"/>
          <w:sz w:val="24"/>
          <w:rtl/>
        </w:rPr>
        <w:t>אחמ"שים</w:t>
      </w:r>
      <w:proofErr w:type="spellEnd"/>
      <w:r w:rsidR="000E3E80" w:rsidRPr="008E0DC0">
        <w:rPr>
          <w:rFonts w:ascii="David" w:hAnsi="David" w:cs="David"/>
          <w:sz w:val="24"/>
          <w:rtl/>
        </w:rPr>
        <w:t xml:space="preserve">) </w:t>
      </w:r>
      <w:r w:rsidR="000E3E80" w:rsidRPr="008E0DC0">
        <w:rPr>
          <w:rFonts w:ascii="David" w:hAnsi="David" w:cs="David" w:hint="cs"/>
          <w:sz w:val="24"/>
          <w:rtl/>
        </w:rPr>
        <w:t>על</w:t>
      </w:r>
      <w:r w:rsidR="000E3E80" w:rsidRPr="008E0DC0">
        <w:rPr>
          <w:rFonts w:ascii="David" w:hAnsi="David" w:cs="David"/>
          <w:sz w:val="24"/>
          <w:rtl/>
        </w:rPr>
        <w:t xml:space="preserve"> </w:t>
      </w:r>
      <w:r w:rsidR="000E3E80" w:rsidRPr="008E0DC0">
        <w:rPr>
          <w:rFonts w:ascii="David" w:hAnsi="David" w:cs="David" w:hint="cs"/>
          <w:sz w:val="24"/>
          <w:rtl/>
        </w:rPr>
        <w:t>מנת</w:t>
      </w:r>
      <w:r w:rsidR="000E3E80" w:rsidRPr="008E0DC0">
        <w:rPr>
          <w:rFonts w:ascii="David" w:hAnsi="David" w:cs="David"/>
          <w:sz w:val="24"/>
          <w:rtl/>
        </w:rPr>
        <w:t xml:space="preserve"> </w:t>
      </w:r>
      <w:r w:rsidR="000E3E80" w:rsidRPr="008E0DC0">
        <w:rPr>
          <w:rFonts w:ascii="David" w:hAnsi="David" w:cs="David" w:hint="cs"/>
          <w:sz w:val="24"/>
          <w:rtl/>
        </w:rPr>
        <w:t>להציף</w:t>
      </w:r>
      <w:r w:rsidR="000E3E80" w:rsidRPr="008E0DC0">
        <w:rPr>
          <w:rFonts w:ascii="David" w:hAnsi="David" w:cs="David"/>
          <w:sz w:val="24"/>
          <w:rtl/>
        </w:rPr>
        <w:t xml:space="preserve"> </w:t>
      </w:r>
      <w:r w:rsidR="000E3E80" w:rsidRPr="008E0DC0">
        <w:rPr>
          <w:rFonts w:ascii="David" w:hAnsi="David" w:cs="David" w:hint="cs"/>
          <w:sz w:val="24"/>
          <w:rtl/>
        </w:rPr>
        <w:t>פערי</w:t>
      </w:r>
      <w:r w:rsidR="000E3E80" w:rsidRPr="008E0DC0">
        <w:rPr>
          <w:rFonts w:ascii="David" w:hAnsi="David" w:cs="David"/>
          <w:sz w:val="24"/>
          <w:rtl/>
        </w:rPr>
        <w:t xml:space="preserve"> </w:t>
      </w:r>
      <w:r w:rsidR="000E3E80" w:rsidRPr="008E0DC0">
        <w:rPr>
          <w:rFonts w:ascii="David" w:hAnsi="David" w:cs="David" w:hint="cs"/>
          <w:sz w:val="24"/>
          <w:rtl/>
        </w:rPr>
        <w:t>ידע</w:t>
      </w:r>
      <w:r w:rsidR="000E3E80" w:rsidRPr="008E0DC0">
        <w:rPr>
          <w:rFonts w:ascii="David" w:hAnsi="David" w:cs="David"/>
          <w:sz w:val="24"/>
          <w:rtl/>
        </w:rPr>
        <w:t xml:space="preserve"> </w:t>
      </w:r>
      <w:r w:rsidR="000E3E80" w:rsidRPr="008E0DC0">
        <w:rPr>
          <w:rFonts w:ascii="David" w:hAnsi="David" w:cs="David" w:hint="cs"/>
          <w:sz w:val="24"/>
          <w:rtl/>
        </w:rPr>
        <w:t>מקצועיים</w:t>
      </w:r>
      <w:r w:rsidR="000E3E80" w:rsidRPr="008E0DC0">
        <w:rPr>
          <w:rFonts w:ascii="David" w:hAnsi="David" w:cs="David"/>
          <w:sz w:val="24"/>
          <w:rtl/>
        </w:rPr>
        <w:t xml:space="preserve">. </w:t>
      </w:r>
      <w:r w:rsidR="000E3E80" w:rsidRPr="008E0DC0">
        <w:rPr>
          <w:rFonts w:ascii="David" w:hAnsi="David" w:cs="David" w:hint="cs"/>
          <w:sz w:val="24"/>
          <w:rtl/>
        </w:rPr>
        <w:t>מידע</w:t>
      </w:r>
      <w:r w:rsidR="000E3E80" w:rsidRPr="008E0DC0">
        <w:rPr>
          <w:rFonts w:ascii="David" w:hAnsi="David" w:cs="David"/>
          <w:sz w:val="24"/>
          <w:rtl/>
        </w:rPr>
        <w:t xml:space="preserve"> </w:t>
      </w:r>
      <w:r w:rsidR="000E3E80" w:rsidRPr="008E0DC0">
        <w:rPr>
          <w:rFonts w:ascii="David" w:hAnsi="David" w:cs="David" w:hint="cs"/>
          <w:sz w:val="24"/>
          <w:rtl/>
        </w:rPr>
        <w:t>זה</w:t>
      </w:r>
      <w:r w:rsidR="000E3E80" w:rsidRPr="008E0DC0">
        <w:rPr>
          <w:rFonts w:ascii="David" w:hAnsi="David" w:cs="David"/>
          <w:sz w:val="24"/>
          <w:rtl/>
        </w:rPr>
        <w:t xml:space="preserve"> </w:t>
      </w:r>
      <w:r w:rsidR="000E3E80" w:rsidRPr="008E0DC0">
        <w:rPr>
          <w:rFonts w:ascii="David" w:hAnsi="David" w:cs="David" w:hint="cs"/>
          <w:sz w:val="24"/>
          <w:rtl/>
        </w:rPr>
        <w:t>ישמש</w:t>
      </w:r>
      <w:r w:rsidR="000E3E80" w:rsidRPr="008E0DC0">
        <w:rPr>
          <w:rFonts w:ascii="David" w:hAnsi="David" w:cs="David"/>
          <w:sz w:val="24"/>
          <w:rtl/>
        </w:rPr>
        <w:t xml:space="preserve"> </w:t>
      </w:r>
      <w:r w:rsidR="000E3E80" w:rsidRPr="008E0DC0">
        <w:rPr>
          <w:rFonts w:ascii="David" w:hAnsi="David" w:cs="David" w:hint="cs"/>
          <w:sz w:val="24"/>
          <w:rtl/>
        </w:rPr>
        <w:t>גם</w:t>
      </w:r>
      <w:r w:rsidR="000E3E80" w:rsidRPr="008E0DC0">
        <w:rPr>
          <w:rFonts w:ascii="David" w:hAnsi="David" w:cs="David"/>
          <w:sz w:val="24"/>
          <w:rtl/>
        </w:rPr>
        <w:t xml:space="preserve"> </w:t>
      </w:r>
      <w:r w:rsidR="000E3E80" w:rsidRPr="008E0DC0">
        <w:rPr>
          <w:rFonts w:ascii="David" w:hAnsi="David" w:cs="David" w:hint="cs"/>
          <w:sz w:val="24"/>
          <w:rtl/>
        </w:rPr>
        <w:t>את</w:t>
      </w:r>
      <w:r w:rsidR="000E3E80" w:rsidRPr="008E0DC0">
        <w:rPr>
          <w:rFonts w:ascii="David" w:hAnsi="David" w:cs="David"/>
          <w:sz w:val="24"/>
          <w:rtl/>
        </w:rPr>
        <w:t xml:space="preserve"> </w:t>
      </w:r>
      <w:r w:rsidR="000E3E80" w:rsidRPr="008E0DC0">
        <w:rPr>
          <w:rFonts w:ascii="David" w:hAnsi="David" w:cs="David" w:hint="cs"/>
          <w:sz w:val="24"/>
          <w:rtl/>
        </w:rPr>
        <w:t>המזמין</w:t>
      </w:r>
      <w:r w:rsidR="000E3E80" w:rsidRPr="008E0DC0">
        <w:rPr>
          <w:rFonts w:ascii="David" w:hAnsi="David" w:cs="David"/>
          <w:sz w:val="24"/>
          <w:rtl/>
        </w:rPr>
        <w:t xml:space="preserve"> </w:t>
      </w:r>
      <w:r w:rsidR="000E3E80" w:rsidRPr="008E0DC0">
        <w:rPr>
          <w:rFonts w:ascii="David" w:hAnsi="David" w:cs="David" w:hint="cs"/>
          <w:sz w:val="24"/>
          <w:rtl/>
        </w:rPr>
        <w:t>וגם</w:t>
      </w:r>
      <w:r w:rsidR="000E3E80" w:rsidRPr="008E0DC0">
        <w:rPr>
          <w:rFonts w:ascii="David" w:hAnsi="David" w:cs="David"/>
          <w:sz w:val="24"/>
          <w:rtl/>
        </w:rPr>
        <w:t xml:space="preserve"> </w:t>
      </w:r>
      <w:r w:rsidR="000E3E80" w:rsidRPr="008E0DC0">
        <w:rPr>
          <w:rFonts w:ascii="David" w:hAnsi="David" w:cs="David" w:hint="cs"/>
          <w:sz w:val="24"/>
          <w:rtl/>
        </w:rPr>
        <w:t>את</w:t>
      </w:r>
      <w:r w:rsidR="000E3E80" w:rsidRPr="008E0DC0">
        <w:rPr>
          <w:rFonts w:ascii="David" w:hAnsi="David" w:cs="David"/>
          <w:sz w:val="24"/>
          <w:rtl/>
        </w:rPr>
        <w:t xml:space="preserve"> </w:t>
      </w:r>
      <w:r w:rsidR="000E3E80" w:rsidRPr="008E0DC0">
        <w:rPr>
          <w:rFonts w:ascii="David" w:hAnsi="David" w:cs="David" w:hint="cs"/>
          <w:sz w:val="24"/>
          <w:rtl/>
        </w:rPr>
        <w:t>הספק</w:t>
      </w:r>
      <w:r w:rsidR="000E3E80" w:rsidRPr="008E0DC0">
        <w:rPr>
          <w:rFonts w:ascii="David" w:hAnsi="David" w:cs="David"/>
          <w:sz w:val="24"/>
          <w:rtl/>
        </w:rPr>
        <w:t xml:space="preserve"> </w:t>
      </w:r>
      <w:proofErr w:type="spellStart"/>
      <w:r w:rsidR="000E3E80" w:rsidRPr="008E0DC0">
        <w:rPr>
          <w:rFonts w:ascii="David" w:hAnsi="David" w:cs="David" w:hint="cs"/>
          <w:sz w:val="24"/>
          <w:rtl/>
        </w:rPr>
        <w:t>לרענונים</w:t>
      </w:r>
      <w:proofErr w:type="spellEnd"/>
      <w:r w:rsidR="000E3E80" w:rsidRPr="008E0DC0">
        <w:rPr>
          <w:rFonts w:ascii="David" w:hAnsi="David" w:cs="David"/>
          <w:sz w:val="24"/>
          <w:rtl/>
        </w:rPr>
        <w:t xml:space="preserve"> </w:t>
      </w:r>
      <w:r w:rsidR="000E3E80" w:rsidRPr="008E0DC0">
        <w:rPr>
          <w:rFonts w:ascii="David" w:hAnsi="David" w:cs="David" w:hint="cs"/>
          <w:sz w:val="24"/>
          <w:rtl/>
        </w:rPr>
        <w:t>מקצועיים</w:t>
      </w:r>
      <w:r w:rsidR="000E3E80" w:rsidRPr="008E0DC0">
        <w:rPr>
          <w:rFonts w:ascii="David" w:hAnsi="David" w:cs="David"/>
          <w:sz w:val="24"/>
          <w:rtl/>
        </w:rPr>
        <w:t>.</w:t>
      </w:r>
    </w:p>
    <w:p w:rsidR="00553E97" w:rsidRPr="008E0DC0" w:rsidRDefault="00E51337" w:rsidP="008E0DC0">
      <w:pPr>
        <w:pStyle w:val="2c"/>
        <w:keepNext/>
        <w:keepLines/>
        <w:numPr>
          <w:ilvl w:val="1"/>
          <w:numId w:val="68"/>
        </w:numPr>
        <w:spacing w:before="120"/>
        <w:rPr>
          <w:rFonts w:ascii="David" w:hAnsi="David" w:cs="David"/>
          <w:sz w:val="24"/>
        </w:rPr>
      </w:pPr>
      <w:bookmarkStart w:id="63" w:name="_Ref452299331"/>
      <w:r w:rsidRPr="008E0DC0">
        <w:rPr>
          <w:rFonts w:ascii="David" w:hAnsi="David" w:cs="David"/>
          <w:sz w:val="24"/>
          <w:rtl/>
        </w:rPr>
        <w:t>למשרד</w:t>
      </w:r>
      <w:r w:rsidR="00712C1D" w:rsidRPr="008E0DC0">
        <w:rPr>
          <w:rFonts w:ascii="David" w:hAnsi="David" w:cs="David"/>
          <w:sz w:val="24"/>
          <w:rtl/>
        </w:rPr>
        <w:t xml:space="preserve"> </w:t>
      </w:r>
      <w:r w:rsidR="00A47F5B" w:rsidRPr="008E0DC0">
        <w:rPr>
          <w:rFonts w:ascii="David" w:hAnsi="David" w:cs="David"/>
          <w:sz w:val="24"/>
          <w:rtl/>
        </w:rPr>
        <w:t xml:space="preserve">תהיה הזכות לדרוש </w:t>
      </w:r>
      <w:r w:rsidR="0001392F">
        <w:rPr>
          <w:rFonts w:ascii="David" w:hAnsi="David" w:cs="David" w:hint="cs"/>
          <w:sz w:val="24"/>
          <w:rtl/>
        </w:rPr>
        <w:t>מהספק</w:t>
      </w:r>
      <w:r w:rsidR="0001392F" w:rsidRPr="008E0DC0">
        <w:rPr>
          <w:rFonts w:ascii="David" w:hAnsi="David" w:cs="David"/>
          <w:sz w:val="24"/>
          <w:rtl/>
        </w:rPr>
        <w:t xml:space="preserve"> </w:t>
      </w:r>
      <w:r w:rsidR="00A47F5B" w:rsidRPr="008E0DC0">
        <w:rPr>
          <w:rFonts w:ascii="David" w:hAnsi="David" w:cs="David"/>
          <w:sz w:val="24"/>
          <w:rtl/>
        </w:rPr>
        <w:t>להוסיף פעילויות נוספות. פעילויות אלו תוגדרנה באופן מסודר בשלבי אפיון מפורטים ובתהליך הקמה ייעודי</w:t>
      </w:r>
      <w:bookmarkEnd w:id="63"/>
    </w:p>
    <w:p w:rsidR="00A47F5B" w:rsidRPr="008E0DC0" w:rsidRDefault="00E51337"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למוקד </w:t>
      </w:r>
      <w:r w:rsidR="00C30FD7">
        <w:rPr>
          <w:rFonts w:ascii="David" w:hAnsi="David" w:cs="David" w:hint="cs"/>
          <w:sz w:val="24"/>
          <w:rtl/>
        </w:rPr>
        <w:t>מיקור החוץ</w:t>
      </w:r>
      <w:r w:rsidR="0001392F">
        <w:rPr>
          <w:rFonts w:ascii="David" w:hAnsi="David" w:cs="David" w:hint="cs"/>
          <w:sz w:val="24"/>
          <w:rtl/>
        </w:rPr>
        <w:t xml:space="preserve"> </w:t>
      </w:r>
      <w:r w:rsidRPr="008E0DC0">
        <w:rPr>
          <w:rFonts w:ascii="David" w:hAnsi="David" w:cs="David"/>
          <w:sz w:val="24"/>
          <w:rtl/>
        </w:rPr>
        <w:t>לא יהיה מספר גישה ישיר</w:t>
      </w:r>
      <w:r w:rsidR="00553E97" w:rsidRPr="008E0DC0">
        <w:rPr>
          <w:rFonts w:ascii="David" w:hAnsi="David" w:cs="David"/>
          <w:sz w:val="24"/>
          <w:rtl/>
        </w:rPr>
        <w:t xml:space="preserve"> שיפורסם ללקוחות</w:t>
      </w:r>
      <w:r w:rsidRPr="008E0DC0">
        <w:rPr>
          <w:rFonts w:ascii="David" w:hAnsi="David" w:cs="David"/>
          <w:sz w:val="24"/>
          <w:rtl/>
        </w:rPr>
        <w:t>, אלא</w:t>
      </w:r>
      <w:r w:rsidR="00005FAC" w:rsidRPr="008E0DC0">
        <w:rPr>
          <w:rFonts w:ascii="David" w:hAnsi="David" w:cs="David"/>
          <w:sz w:val="24"/>
          <w:rtl/>
        </w:rPr>
        <w:t xml:space="preserve"> </w:t>
      </w:r>
      <w:proofErr w:type="spellStart"/>
      <w:r w:rsidR="00005FAC" w:rsidRPr="008E0DC0">
        <w:rPr>
          <w:rFonts w:ascii="David" w:hAnsi="David" w:cs="David"/>
          <w:sz w:val="24"/>
          <w:rtl/>
        </w:rPr>
        <w:t>יוגלשו</w:t>
      </w:r>
      <w:proofErr w:type="spellEnd"/>
      <w:r w:rsidR="00005FAC" w:rsidRPr="008E0DC0">
        <w:rPr>
          <w:rFonts w:ascii="David" w:hAnsi="David" w:cs="David"/>
          <w:sz w:val="24"/>
          <w:rtl/>
        </w:rPr>
        <w:t xml:space="preserve"> אליו שיחות מהמוקד הראשי (נושא הצגת מספר מזוהה ללקוח ואפשרת חזרת הלקוח למוקד- תקבע במהלך שלב  ההקמה)</w:t>
      </w:r>
    </w:p>
    <w:p w:rsidR="00161238" w:rsidRPr="008E0DC0" w:rsidRDefault="00161238"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בעת תקלת תקשורת במוקד הראשי- </w:t>
      </w:r>
      <w:proofErr w:type="spellStart"/>
      <w:r w:rsidRPr="008E0DC0">
        <w:rPr>
          <w:rFonts w:ascii="David" w:hAnsi="David" w:cs="David"/>
          <w:sz w:val="24"/>
          <w:rtl/>
        </w:rPr>
        <w:t>יוגלשו</w:t>
      </w:r>
      <w:proofErr w:type="spellEnd"/>
      <w:r w:rsidRPr="008E0DC0">
        <w:rPr>
          <w:rFonts w:ascii="David" w:hAnsi="David" w:cs="David"/>
          <w:sz w:val="24"/>
          <w:rtl/>
        </w:rPr>
        <w:t xml:space="preserve"> כל שיחות היחידות, במידת האפשר, למוקד </w:t>
      </w:r>
      <w:r w:rsidR="00C30FD7">
        <w:rPr>
          <w:rFonts w:ascii="David" w:hAnsi="David" w:cs="David" w:hint="cs"/>
          <w:sz w:val="24"/>
          <w:rtl/>
        </w:rPr>
        <w:t>מיקור החוץ</w:t>
      </w:r>
    </w:p>
    <w:p w:rsidR="00A47F5B" w:rsidRPr="00031099" w:rsidRDefault="00A47F5B" w:rsidP="00031099">
      <w:pPr>
        <w:pStyle w:val="2c"/>
        <w:keepNext/>
        <w:keepLines/>
        <w:numPr>
          <w:ilvl w:val="0"/>
          <w:numId w:val="68"/>
        </w:numPr>
        <w:spacing w:before="120"/>
        <w:rPr>
          <w:rFonts w:ascii="David" w:hAnsi="David" w:cs="David"/>
          <w:b/>
          <w:bCs/>
          <w:sz w:val="24"/>
          <w:rtl/>
        </w:rPr>
      </w:pPr>
      <w:bookmarkStart w:id="64" w:name="_Toc239746824"/>
      <w:bookmarkStart w:id="65" w:name="_Ref380140092"/>
      <w:bookmarkStart w:id="66" w:name="_Ref380140521"/>
      <w:bookmarkStart w:id="67" w:name="_Ref381873110"/>
      <w:bookmarkStart w:id="68" w:name="_Ref452289399"/>
      <w:bookmarkStart w:id="69" w:name="_Ref491792627"/>
      <w:r w:rsidRPr="008E0DC0">
        <w:rPr>
          <w:rFonts w:ascii="David" w:hAnsi="David" w:cs="David"/>
          <w:b/>
          <w:bCs/>
          <w:sz w:val="24"/>
          <w:rtl/>
        </w:rPr>
        <w:lastRenderedPageBreak/>
        <w:t>יעדי</w:t>
      </w:r>
      <w:bookmarkEnd w:id="64"/>
      <w:bookmarkEnd w:id="65"/>
      <w:bookmarkEnd w:id="66"/>
      <w:bookmarkEnd w:id="67"/>
      <w:r w:rsidRPr="008E0DC0">
        <w:rPr>
          <w:rFonts w:ascii="David" w:hAnsi="David" w:cs="David"/>
          <w:b/>
          <w:bCs/>
          <w:sz w:val="24"/>
          <w:rtl/>
        </w:rPr>
        <w:t xml:space="preserve"> </w:t>
      </w:r>
      <w:bookmarkEnd w:id="68"/>
      <w:r w:rsidR="006100CB" w:rsidRPr="008E0DC0">
        <w:rPr>
          <w:rFonts w:ascii="David" w:hAnsi="David" w:cs="David" w:hint="cs"/>
          <w:b/>
          <w:bCs/>
          <w:sz w:val="24"/>
          <w:rtl/>
        </w:rPr>
        <w:t>איכות</w:t>
      </w:r>
      <w:r w:rsidR="006100CB" w:rsidRPr="008E0DC0">
        <w:rPr>
          <w:rFonts w:ascii="David" w:hAnsi="David" w:cs="David"/>
          <w:b/>
          <w:bCs/>
          <w:sz w:val="24"/>
          <w:rtl/>
        </w:rPr>
        <w:t xml:space="preserve"> </w:t>
      </w:r>
      <w:r w:rsidR="006100CB" w:rsidRPr="008E0DC0">
        <w:rPr>
          <w:rFonts w:ascii="David" w:hAnsi="David" w:cs="David" w:hint="cs"/>
          <w:b/>
          <w:bCs/>
          <w:sz w:val="24"/>
          <w:rtl/>
        </w:rPr>
        <w:t>וכמות</w:t>
      </w:r>
      <w:bookmarkEnd w:id="69"/>
      <w:r w:rsidRPr="008E0DC0">
        <w:rPr>
          <w:rFonts w:ascii="David" w:hAnsi="David" w:cs="David"/>
          <w:b/>
          <w:bCs/>
          <w:sz w:val="24"/>
          <w:rtl/>
        </w:rPr>
        <w:t xml:space="preserve"> </w:t>
      </w:r>
    </w:p>
    <w:p w:rsidR="00A47F5B"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היעדים המפורטים ה</w:t>
      </w:r>
      <w:r w:rsidR="009A539B" w:rsidRPr="008E0DC0">
        <w:rPr>
          <w:rFonts w:ascii="David" w:hAnsi="David" w:cs="David" w:hint="eastAsia"/>
          <w:sz w:val="24"/>
          <w:rtl/>
        </w:rPr>
        <w:t>י</w:t>
      </w:r>
      <w:r w:rsidRPr="008E0DC0">
        <w:rPr>
          <w:rFonts w:ascii="David" w:hAnsi="David" w:cs="David"/>
          <w:sz w:val="24"/>
          <w:rtl/>
        </w:rPr>
        <w:t xml:space="preserve">נם יעדים עבור כלל פעילויות המוקד </w:t>
      </w:r>
      <w:r w:rsidR="00005FAC" w:rsidRPr="008E0DC0">
        <w:rPr>
          <w:rFonts w:ascii="David" w:hAnsi="David" w:cs="David" w:hint="eastAsia"/>
          <w:sz w:val="24"/>
          <w:rtl/>
        </w:rPr>
        <w:t>ובכל</w:t>
      </w:r>
      <w:r w:rsidR="00005FAC" w:rsidRPr="008E0DC0">
        <w:rPr>
          <w:rFonts w:ascii="David" w:hAnsi="David" w:cs="David"/>
          <w:sz w:val="24"/>
          <w:rtl/>
        </w:rPr>
        <w:t xml:space="preserve"> </w:t>
      </w:r>
      <w:r w:rsidR="00005FAC" w:rsidRPr="008E0DC0">
        <w:rPr>
          <w:rFonts w:ascii="David" w:hAnsi="David" w:cs="David" w:hint="eastAsia"/>
          <w:sz w:val="24"/>
          <w:rtl/>
        </w:rPr>
        <w:t>התורים</w:t>
      </w:r>
    </w:p>
    <w:p w:rsidR="00A47F5B"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יעדים אלה מהווים בסיס למדידה ובקרה של רמת השירות הניתנת בפועל והשוואתה לרמת השירות לה התחייב ה</w:t>
      </w:r>
      <w:r w:rsidR="00C75AA7" w:rsidRPr="008E0DC0">
        <w:rPr>
          <w:rFonts w:ascii="David" w:hAnsi="David" w:cs="David"/>
          <w:sz w:val="24"/>
          <w:rtl/>
        </w:rPr>
        <w:t>מציע</w:t>
      </w:r>
      <w:r w:rsidRPr="008E0DC0">
        <w:rPr>
          <w:rFonts w:ascii="David" w:hAnsi="David" w:cs="David"/>
          <w:sz w:val="24"/>
          <w:rtl/>
        </w:rPr>
        <w:t>.</w:t>
      </w:r>
    </w:p>
    <w:p w:rsidR="009C2322" w:rsidRPr="008E0DC0" w:rsidRDefault="009C2322"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מפורטים</w:t>
      </w:r>
      <w:r w:rsidRPr="008E0DC0">
        <w:rPr>
          <w:rFonts w:ascii="David" w:hAnsi="David" w:cs="David"/>
          <w:sz w:val="24"/>
          <w:rtl/>
        </w:rPr>
        <w:t xml:space="preserve"> </w:t>
      </w:r>
      <w:r w:rsidRPr="008E0DC0">
        <w:rPr>
          <w:rFonts w:ascii="David" w:hAnsi="David" w:cs="David" w:hint="eastAsia"/>
          <w:sz w:val="24"/>
          <w:rtl/>
        </w:rPr>
        <w:t>בטבלה</w:t>
      </w:r>
      <w:r w:rsidRPr="008E0DC0">
        <w:rPr>
          <w:rFonts w:ascii="David" w:hAnsi="David" w:cs="David"/>
          <w:sz w:val="24"/>
          <w:rtl/>
        </w:rPr>
        <w:t xml:space="preserve"> </w:t>
      </w:r>
      <w:r w:rsidRPr="008E0DC0">
        <w:rPr>
          <w:rFonts w:ascii="David" w:hAnsi="David" w:cs="David" w:hint="eastAsia"/>
          <w:sz w:val="24"/>
          <w:rtl/>
        </w:rPr>
        <w:t>כלל</w:t>
      </w:r>
      <w:r w:rsidRPr="008E0DC0">
        <w:rPr>
          <w:rFonts w:ascii="David" w:hAnsi="David" w:cs="David"/>
          <w:sz w:val="24"/>
          <w:rtl/>
        </w:rPr>
        <w:t xml:space="preserve"> </w:t>
      </w:r>
      <w:r w:rsidRPr="008E0DC0">
        <w:rPr>
          <w:rFonts w:ascii="David" w:hAnsi="David" w:cs="David" w:hint="eastAsia"/>
          <w:sz w:val="24"/>
          <w:rtl/>
        </w:rPr>
        <w:t>היעדים</w:t>
      </w:r>
      <w:r w:rsidRPr="008E0DC0">
        <w:rPr>
          <w:rFonts w:ascii="David" w:hAnsi="David" w:cs="David"/>
          <w:sz w:val="24"/>
          <w:rtl/>
        </w:rPr>
        <w:t xml:space="preserve"> </w:t>
      </w:r>
      <w:r w:rsidRPr="008E0DC0">
        <w:rPr>
          <w:rFonts w:ascii="David" w:hAnsi="David" w:cs="David" w:hint="eastAsia"/>
          <w:sz w:val="24"/>
          <w:rtl/>
        </w:rPr>
        <w:t>כולל</w:t>
      </w:r>
      <w:r w:rsidRPr="008E0DC0">
        <w:rPr>
          <w:rFonts w:ascii="David" w:hAnsi="David" w:cs="David"/>
          <w:sz w:val="24"/>
          <w:rtl/>
        </w:rPr>
        <w:t xml:space="preserve"> </w:t>
      </w:r>
      <w:r w:rsidRPr="008E0DC0">
        <w:rPr>
          <w:rFonts w:ascii="David" w:hAnsi="David" w:cs="David" w:hint="eastAsia"/>
          <w:sz w:val="24"/>
          <w:rtl/>
        </w:rPr>
        <w:t>יעדים</w:t>
      </w:r>
      <w:r w:rsidRPr="008E0DC0">
        <w:rPr>
          <w:rFonts w:ascii="David" w:hAnsi="David" w:cs="David"/>
          <w:sz w:val="24"/>
          <w:rtl/>
        </w:rPr>
        <w:t xml:space="preserve"> </w:t>
      </w:r>
      <w:r w:rsidRPr="008E0DC0">
        <w:rPr>
          <w:rFonts w:ascii="David" w:hAnsi="David" w:cs="David" w:hint="eastAsia"/>
          <w:sz w:val="24"/>
          <w:rtl/>
        </w:rPr>
        <w:t>לפעילויות</w:t>
      </w:r>
      <w:r w:rsidRPr="008E0DC0">
        <w:rPr>
          <w:rFonts w:ascii="David" w:hAnsi="David" w:cs="David"/>
          <w:sz w:val="24"/>
          <w:rtl/>
        </w:rPr>
        <w:t xml:space="preserve"> </w:t>
      </w:r>
      <w:r w:rsidRPr="008E0DC0">
        <w:rPr>
          <w:rFonts w:ascii="David" w:hAnsi="David" w:cs="David" w:hint="eastAsia"/>
          <w:sz w:val="24"/>
          <w:rtl/>
        </w:rPr>
        <w:t>ש</w:t>
      </w:r>
      <w:r w:rsidR="009E3738" w:rsidRPr="008E0DC0">
        <w:rPr>
          <w:rFonts w:ascii="David" w:hAnsi="David" w:cs="David" w:hint="eastAsia"/>
          <w:sz w:val="24"/>
          <w:rtl/>
        </w:rPr>
        <w:t>ימומשו</w:t>
      </w:r>
      <w:r w:rsidR="009E3738" w:rsidRPr="008E0DC0">
        <w:rPr>
          <w:rFonts w:ascii="David" w:hAnsi="David" w:cs="David"/>
          <w:sz w:val="24"/>
          <w:rtl/>
        </w:rPr>
        <w:t xml:space="preserve"> רק בהמשך תקופת ההתקשרות עם הספק  ו/או </w:t>
      </w:r>
      <w:r w:rsidRPr="008E0DC0">
        <w:rPr>
          <w:rFonts w:ascii="David" w:hAnsi="David" w:cs="David" w:hint="eastAsia"/>
          <w:sz w:val="24"/>
          <w:rtl/>
        </w:rPr>
        <w:t>לא</w:t>
      </w:r>
      <w:r w:rsidRPr="008E0DC0">
        <w:rPr>
          <w:rFonts w:ascii="David" w:hAnsi="David" w:cs="David"/>
          <w:sz w:val="24"/>
          <w:rtl/>
        </w:rPr>
        <w:t xml:space="preserve"> ימומשו </w:t>
      </w:r>
      <w:r w:rsidR="009E3738" w:rsidRPr="008E0DC0">
        <w:rPr>
          <w:rFonts w:ascii="David" w:hAnsi="David" w:cs="David" w:hint="eastAsia"/>
          <w:sz w:val="24"/>
          <w:rtl/>
        </w:rPr>
        <w:t>כלל</w:t>
      </w:r>
      <w:r w:rsidR="00D10D94">
        <w:rPr>
          <w:rFonts w:ascii="David" w:hAnsi="David" w:cs="David" w:hint="cs"/>
          <w:sz w:val="24"/>
          <w:rtl/>
        </w:rPr>
        <w:t>, וזאת התאם להחלטת המשרד</w:t>
      </w:r>
    </w:p>
    <w:p w:rsidR="006953B4" w:rsidRPr="008E0DC0" w:rsidRDefault="009A539B"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במידה</w:t>
      </w:r>
      <w:r w:rsidRPr="008E0DC0">
        <w:rPr>
          <w:rFonts w:ascii="David" w:hAnsi="David" w:cs="David"/>
          <w:sz w:val="24"/>
          <w:rtl/>
        </w:rPr>
        <w:t xml:space="preserve"> והספק יעמוד מעבר ליעדים/ לא יעמוד ביעדים </w:t>
      </w:r>
      <w:r w:rsidR="00A47F5B" w:rsidRPr="008E0DC0">
        <w:rPr>
          <w:rFonts w:ascii="David" w:hAnsi="David" w:cs="David"/>
          <w:sz w:val="24"/>
          <w:rtl/>
        </w:rPr>
        <w:t>לה</w:t>
      </w:r>
      <w:r w:rsidRPr="008E0DC0">
        <w:rPr>
          <w:rFonts w:ascii="David" w:hAnsi="David" w:cs="David" w:hint="eastAsia"/>
          <w:sz w:val="24"/>
          <w:rtl/>
        </w:rPr>
        <w:t>ם</w:t>
      </w:r>
      <w:r w:rsidR="00A47F5B" w:rsidRPr="008E0DC0">
        <w:rPr>
          <w:rFonts w:ascii="David" w:hAnsi="David" w:cs="David"/>
          <w:sz w:val="24"/>
          <w:rtl/>
        </w:rPr>
        <w:t xml:space="preserve"> התחייב, </w:t>
      </w:r>
      <w:r w:rsidRPr="008E0DC0">
        <w:rPr>
          <w:rFonts w:ascii="David" w:hAnsi="David" w:cs="David" w:hint="eastAsia"/>
          <w:sz w:val="24"/>
          <w:rtl/>
        </w:rPr>
        <w:t>יפעיל</w:t>
      </w:r>
      <w:r w:rsidRPr="008E0DC0">
        <w:rPr>
          <w:rFonts w:ascii="David" w:hAnsi="David" w:cs="David"/>
          <w:sz w:val="24"/>
          <w:rtl/>
        </w:rPr>
        <w:t xml:space="preserve"> המשרד </w:t>
      </w:r>
      <w:r w:rsidR="00A47F5B" w:rsidRPr="008E0DC0">
        <w:rPr>
          <w:rFonts w:ascii="David" w:hAnsi="David" w:cs="David"/>
          <w:sz w:val="24"/>
          <w:rtl/>
        </w:rPr>
        <w:t xml:space="preserve"> את </w:t>
      </w:r>
      <w:r w:rsidRPr="008E0DC0">
        <w:rPr>
          <w:rFonts w:ascii="David" w:hAnsi="David" w:cs="David" w:hint="eastAsia"/>
          <w:sz w:val="24"/>
          <w:rtl/>
        </w:rPr>
        <w:t>מנגנון</w:t>
      </w:r>
      <w:r w:rsidRPr="008E0DC0">
        <w:rPr>
          <w:rFonts w:ascii="David" w:hAnsi="David" w:cs="David"/>
          <w:sz w:val="24"/>
          <w:rtl/>
        </w:rPr>
        <w:t xml:space="preserve"> הפרס/קנס, בהתאמה,</w:t>
      </w:r>
      <w:r w:rsidR="00A47F5B" w:rsidRPr="008E0DC0">
        <w:rPr>
          <w:rFonts w:ascii="David" w:hAnsi="David" w:cs="David"/>
          <w:sz w:val="24"/>
          <w:rtl/>
        </w:rPr>
        <w:t xml:space="preserve"> כמפורט ב</w:t>
      </w:r>
      <w:r w:rsidR="0066741E">
        <w:rPr>
          <w:rFonts w:ascii="David" w:hAnsi="David" w:cs="David" w:hint="cs"/>
          <w:sz w:val="24"/>
          <w:rtl/>
        </w:rPr>
        <w:t>נספח</w:t>
      </w:r>
      <w:r w:rsidR="0001392F">
        <w:rPr>
          <w:rFonts w:ascii="David" w:hAnsi="David" w:cs="David" w:hint="cs"/>
          <w:sz w:val="24"/>
          <w:rtl/>
        </w:rPr>
        <w:t xml:space="preserve"> א'18</w:t>
      </w:r>
      <w:r w:rsidR="00A47F5B" w:rsidRPr="008E0DC0">
        <w:rPr>
          <w:rFonts w:ascii="David" w:hAnsi="David" w:cs="David"/>
          <w:sz w:val="24"/>
          <w:rtl/>
        </w:rPr>
        <w:t>.</w:t>
      </w:r>
    </w:p>
    <w:p w:rsidR="00A47F5B" w:rsidRPr="008E0DC0" w:rsidRDefault="00A47F5B" w:rsidP="008E0DC0">
      <w:pPr>
        <w:pStyle w:val="2c"/>
        <w:keepNext/>
        <w:keepLines/>
        <w:numPr>
          <w:ilvl w:val="1"/>
          <w:numId w:val="68"/>
        </w:numPr>
        <w:spacing w:before="120"/>
        <w:rPr>
          <w:rFonts w:ascii="David" w:hAnsi="David" w:cs="David"/>
          <w:sz w:val="24"/>
        </w:rPr>
      </w:pPr>
      <w:bookmarkStart w:id="70" w:name="_Ref406924762"/>
      <w:r w:rsidRPr="008E0DC0">
        <w:rPr>
          <w:rFonts w:ascii="David" w:hAnsi="David" w:cs="David"/>
          <w:sz w:val="24"/>
          <w:rtl/>
        </w:rPr>
        <w:t>טבלת יעדי המוקד:</w:t>
      </w:r>
      <w:bookmarkEnd w:id="70"/>
      <w:r w:rsidRPr="008E0DC0">
        <w:rPr>
          <w:rFonts w:ascii="David" w:hAnsi="David" w:cs="David"/>
          <w:sz w:val="24"/>
          <w:rtl/>
        </w:rPr>
        <w:t xml:space="preserve"> </w:t>
      </w:r>
    </w:p>
    <w:tbl>
      <w:tblPr>
        <w:bidiVisual/>
        <w:tblW w:w="9498" w:type="dxa"/>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83"/>
        <w:gridCol w:w="2420"/>
        <w:gridCol w:w="1994"/>
        <w:gridCol w:w="1400"/>
        <w:gridCol w:w="2301"/>
      </w:tblGrid>
      <w:tr w:rsidR="00A47F5B" w:rsidRPr="00CF5BF4" w:rsidTr="009A539B">
        <w:trPr>
          <w:trHeight w:val="388"/>
          <w:tblHeader/>
        </w:trPr>
        <w:tc>
          <w:tcPr>
            <w:tcW w:w="1383" w:type="dxa"/>
            <w:tcBorders>
              <w:top w:val="single" w:sz="12" w:space="0" w:color="auto"/>
              <w:bottom w:val="double" w:sz="4" w:space="0" w:color="auto"/>
            </w:tcBorders>
            <w:shd w:val="clear" w:color="auto" w:fill="F3F3F3"/>
            <w:vAlign w:val="center"/>
          </w:tcPr>
          <w:p w:rsidR="00A47F5B" w:rsidRPr="008E0DC0" w:rsidRDefault="00A47F5B" w:rsidP="008E0DC0">
            <w:pPr>
              <w:keepNext/>
              <w:keepLines/>
              <w:spacing w:before="60" w:after="60"/>
              <w:jc w:val="center"/>
              <w:rPr>
                <w:rFonts w:ascii="David" w:hAnsi="David"/>
                <w:b/>
                <w:bCs/>
                <w:szCs w:val="24"/>
              </w:rPr>
            </w:pPr>
            <w:r w:rsidRPr="008E0DC0">
              <w:rPr>
                <w:rFonts w:ascii="David" w:hAnsi="David"/>
                <w:b/>
                <w:bCs/>
                <w:szCs w:val="24"/>
                <w:rtl/>
              </w:rPr>
              <w:t>#</w:t>
            </w:r>
          </w:p>
        </w:tc>
        <w:tc>
          <w:tcPr>
            <w:tcW w:w="2420" w:type="dxa"/>
            <w:tcBorders>
              <w:top w:val="single" w:sz="12" w:space="0" w:color="auto"/>
              <w:bottom w:val="double" w:sz="4" w:space="0" w:color="auto"/>
            </w:tcBorders>
            <w:shd w:val="clear" w:color="auto" w:fill="F3F3F3"/>
            <w:vAlign w:val="center"/>
          </w:tcPr>
          <w:p w:rsidR="00A47F5B" w:rsidRPr="008E0DC0" w:rsidRDefault="00A47F5B" w:rsidP="008E0DC0">
            <w:pPr>
              <w:keepNext/>
              <w:keepLines/>
              <w:spacing w:before="60" w:after="60"/>
              <w:jc w:val="center"/>
              <w:rPr>
                <w:rFonts w:ascii="David" w:hAnsi="David"/>
                <w:b/>
                <w:bCs/>
                <w:szCs w:val="24"/>
              </w:rPr>
            </w:pPr>
            <w:r w:rsidRPr="008E0DC0">
              <w:rPr>
                <w:rFonts w:ascii="David" w:hAnsi="David"/>
                <w:b/>
                <w:bCs/>
                <w:szCs w:val="24"/>
                <w:rtl/>
              </w:rPr>
              <w:t>מדד</w:t>
            </w:r>
          </w:p>
        </w:tc>
        <w:tc>
          <w:tcPr>
            <w:tcW w:w="1994" w:type="dxa"/>
            <w:tcBorders>
              <w:top w:val="single" w:sz="12" w:space="0" w:color="auto"/>
              <w:bottom w:val="double" w:sz="4" w:space="0" w:color="auto"/>
            </w:tcBorders>
            <w:shd w:val="clear" w:color="auto" w:fill="F3F3F3"/>
            <w:vAlign w:val="center"/>
          </w:tcPr>
          <w:p w:rsidR="00A47F5B" w:rsidRPr="008E0DC0" w:rsidRDefault="00A47F5B" w:rsidP="008E0DC0">
            <w:pPr>
              <w:keepNext/>
              <w:keepLines/>
              <w:spacing w:before="60" w:after="60"/>
              <w:jc w:val="center"/>
              <w:rPr>
                <w:rFonts w:ascii="David" w:hAnsi="David"/>
                <w:b/>
                <w:bCs/>
                <w:szCs w:val="24"/>
              </w:rPr>
            </w:pPr>
            <w:r w:rsidRPr="008E0DC0">
              <w:rPr>
                <w:rFonts w:ascii="David" w:hAnsi="David"/>
                <w:b/>
                <w:bCs/>
                <w:szCs w:val="24"/>
                <w:rtl/>
              </w:rPr>
              <w:t>יעד</w:t>
            </w:r>
          </w:p>
        </w:tc>
        <w:tc>
          <w:tcPr>
            <w:tcW w:w="1400" w:type="dxa"/>
            <w:tcBorders>
              <w:top w:val="single" w:sz="12" w:space="0" w:color="auto"/>
              <w:bottom w:val="double" w:sz="4" w:space="0" w:color="auto"/>
            </w:tcBorders>
            <w:shd w:val="clear" w:color="auto" w:fill="F3F3F3"/>
            <w:vAlign w:val="center"/>
          </w:tcPr>
          <w:p w:rsidR="00A47F5B" w:rsidRPr="008E0DC0" w:rsidRDefault="00A47F5B" w:rsidP="008E0DC0">
            <w:pPr>
              <w:keepNext/>
              <w:keepLines/>
              <w:spacing w:before="60" w:after="60"/>
              <w:jc w:val="center"/>
              <w:rPr>
                <w:rFonts w:ascii="David" w:hAnsi="David"/>
                <w:b/>
                <w:bCs/>
                <w:szCs w:val="24"/>
                <w:rtl/>
              </w:rPr>
            </w:pPr>
            <w:r w:rsidRPr="008E0DC0">
              <w:rPr>
                <w:rFonts w:ascii="David" w:hAnsi="David"/>
                <w:b/>
                <w:bCs/>
                <w:szCs w:val="24"/>
                <w:rtl/>
              </w:rPr>
              <w:t>תדירות מדידה</w:t>
            </w:r>
          </w:p>
        </w:tc>
        <w:tc>
          <w:tcPr>
            <w:tcW w:w="2301" w:type="dxa"/>
            <w:tcBorders>
              <w:top w:val="single" w:sz="12" w:space="0" w:color="auto"/>
              <w:bottom w:val="double" w:sz="4" w:space="0" w:color="auto"/>
            </w:tcBorders>
            <w:shd w:val="clear" w:color="auto" w:fill="F3F3F3"/>
            <w:vAlign w:val="center"/>
          </w:tcPr>
          <w:p w:rsidR="00A47F5B" w:rsidRPr="008E0DC0" w:rsidRDefault="00A47F5B" w:rsidP="008E0DC0">
            <w:pPr>
              <w:keepNext/>
              <w:keepLines/>
              <w:spacing w:before="60" w:after="60"/>
              <w:jc w:val="center"/>
              <w:rPr>
                <w:rFonts w:ascii="David" w:hAnsi="David"/>
                <w:b/>
                <w:bCs/>
                <w:szCs w:val="24"/>
              </w:rPr>
            </w:pPr>
            <w:r w:rsidRPr="008E0DC0">
              <w:rPr>
                <w:rFonts w:ascii="David" w:hAnsi="David"/>
                <w:b/>
                <w:bCs/>
                <w:szCs w:val="24"/>
                <w:rtl/>
              </w:rPr>
              <w:t>שיטת מדידה</w:t>
            </w:r>
          </w:p>
        </w:tc>
      </w:tr>
      <w:tr w:rsidR="00A47F5B" w:rsidRPr="00CF5BF4" w:rsidTr="00C40BB0">
        <w:trPr>
          <w:trHeight w:val="727"/>
        </w:trPr>
        <w:tc>
          <w:tcPr>
            <w:tcW w:w="9498" w:type="dxa"/>
            <w:gridSpan w:val="5"/>
            <w:vAlign w:val="center"/>
          </w:tcPr>
          <w:p w:rsidR="00A47F5B" w:rsidRPr="008E0DC0" w:rsidRDefault="00A47F5B" w:rsidP="008E0DC0">
            <w:pPr>
              <w:keepNext/>
              <w:keepLines/>
              <w:spacing w:before="60" w:after="60"/>
              <w:jc w:val="center"/>
              <w:rPr>
                <w:rFonts w:ascii="David" w:hAnsi="David"/>
                <w:b/>
                <w:bCs/>
                <w:szCs w:val="24"/>
                <w:rtl/>
              </w:rPr>
            </w:pPr>
            <w:r w:rsidRPr="008E0DC0">
              <w:rPr>
                <w:rFonts w:ascii="David" w:hAnsi="David"/>
                <w:b/>
                <w:bCs/>
                <w:szCs w:val="24"/>
                <w:rtl/>
              </w:rPr>
              <w:t xml:space="preserve">יעדים </w:t>
            </w:r>
            <w:proofErr w:type="spellStart"/>
            <w:r w:rsidR="002D0450" w:rsidRPr="008E0DC0">
              <w:rPr>
                <w:rFonts w:ascii="David" w:hAnsi="David" w:hint="eastAsia"/>
                <w:b/>
                <w:bCs/>
                <w:szCs w:val="24"/>
                <w:rtl/>
              </w:rPr>
              <w:t>שירותיים</w:t>
            </w:r>
            <w:proofErr w:type="spellEnd"/>
            <w:r w:rsidR="002D0450" w:rsidRPr="008E0DC0">
              <w:rPr>
                <w:rFonts w:ascii="David" w:hAnsi="David"/>
                <w:b/>
                <w:bCs/>
                <w:szCs w:val="24"/>
                <w:rtl/>
              </w:rPr>
              <w:t>/</w:t>
            </w:r>
            <w:r w:rsidRPr="008E0DC0">
              <w:rPr>
                <w:rFonts w:ascii="David" w:hAnsi="David"/>
                <w:b/>
                <w:bCs/>
                <w:szCs w:val="24"/>
                <w:rtl/>
              </w:rPr>
              <w:t>כמותיים</w:t>
            </w:r>
          </w:p>
        </w:tc>
      </w:tr>
      <w:tr w:rsidR="00A47F5B" w:rsidRPr="00CF5BF4" w:rsidTr="009A539B">
        <w:trPr>
          <w:trHeight w:val="985"/>
        </w:trPr>
        <w:tc>
          <w:tcPr>
            <w:tcW w:w="1383" w:type="dxa"/>
          </w:tcPr>
          <w:p w:rsidR="00A47F5B" w:rsidRPr="008E0DC0" w:rsidRDefault="00C050D5" w:rsidP="008E0DC0">
            <w:pPr>
              <w:keepNext/>
              <w:keepLines/>
              <w:spacing w:before="60" w:after="60"/>
              <w:ind w:left="191" w:right="681"/>
              <w:rPr>
                <w:rFonts w:ascii="David" w:hAnsi="David"/>
                <w:szCs w:val="24"/>
              </w:rPr>
            </w:pPr>
            <w:r w:rsidRPr="008E0DC0">
              <w:rPr>
                <w:rFonts w:ascii="David" w:hAnsi="David"/>
                <w:szCs w:val="24"/>
                <w:rtl/>
              </w:rPr>
              <w:t>1</w:t>
            </w:r>
          </w:p>
        </w:tc>
        <w:tc>
          <w:tcPr>
            <w:tcW w:w="2420" w:type="dxa"/>
          </w:tcPr>
          <w:p w:rsidR="00A47F5B" w:rsidRPr="008E0DC0" w:rsidRDefault="000678EA" w:rsidP="008E0DC0">
            <w:pPr>
              <w:keepNext/>
              <w:keepLines/>
              <w:spacing w:before="60" w:after="60"/>
              <w:rPr>
                <w:rFonts w:ascii="David" w:hAnsi="David"/>
                <w:szCs w:val="24"/>
              </w:rPr>
            </w:pPr>
            <w:r w:rsidRPr="008E0DC0">
              <w:rPr>
                <w:rFonts w:ascii="David" w:hAnsi="David" w:hint="eastAsia"/>
                <w:szCs w:val="24"/>
                <w:rtl/>
              </w:rPr>
              <w:t>רמת</w:t>
            </w:r>
            <w:r w:rsidRPr="008E0DC0">
              <w:rPr>
                <w:rFonts w:ascii="David" w:hAnsi="David"/>
                <w:szCs w:val="24"/>
                <w:rtl/>
              </w:rPr>
              <w:t xml:space="preserve"> שירות- </w:t>
            </w:r>
            <w:r w:rsidR="00A47F5B" w:rsidRPr="008E0DC0">
              <w:rPr>
                <w:rFonts w:ascii="David" w:hAnsi="David"/>
                <w:szCs w:val="24"/>
                <w:rtl/>
              </w:rPr>
              <w:t>אחוז שיחות טלפוניות נענות תוך 60 שניות מרגע הכניסה לתור</w:t>
            </w:r>
            <w:r w:rsidR="00A26845" w:rsidRPr="008E0DC0">
              <w:rPr>
                <w:rFonts w:ascii="David" w:hAnsi="David"/>
                <w:szCs w:val="24"/>
                <w:rtl/>
              </w:rPr>
              <w:t xml:space="preserve"> </w:t>
            </w:r>
          </w:p>
        </w:tc>
        <w:tc>
          <w:tcPr>
            <w:tcW w:w="1994" w:type="dxa"/>
          </w:tcPr>
          <w:p w:rsidR="00A47F5B" w:rsidRPr="008E0DC0" w:rsidRDefault="00A47F5B" w:rsidP="008E0DC0">
            <w:pPr>
              <w:keepNext/>
              <w:keepLines/>
              <w:spacing w:before="60" w:after="60"/>
              <w:rPr>
                <w:rFonts w:ascii="David" w:hAnsi="David"/>
                <w:szCs w:val="24"/>
                <w:rtl/>
              </w:rPr>
            </w:pPr>
            <w:r w:rsidRPr="008E0DC0">
              <w:rPr>
                <w:rFonts w:ascii="David" w:hAnsi="David"/>
                <w:szCs w:val="24"/>
                <w:rtl/>
              </w:rPr>
              <w:t>80%</w:t>
            </w:r>
          </w:p>
          <w:p w:rsidR="00A47F5B" w:rsidRPr="008E0DC0" w:rsidRDefault="00A47F5B" w:rsidP="008E0DC0">
            <w:pPr>
              <w:keepNext/>
              <w:keepLines/>
              <w:spacing w:before="60" w:after="60"/>
              <w:rPr>
                <w:rFonts w:ascii="David" w:hAnsi="David"/>
                <w:szCs w:val="24"/>
              </w:rPr>
            </w:pPr>
          </w:p>
        </w:tc>
        <w:tc>
          <w:tcPr>
            <w:tcW w:w="1400" w:type="dxa"/>
            <w:vMerge w:val="restart"/>
          </w:tcPr>
          <w:p w:rsidR="00A47F5B" w:rsidRPr="008E0DC0" w:rsidRDefault="009E3738" w:rsidP="008E0DC0">
            <w:pPr>
              <w:keepNext/>
              <w:keepLines/>
              <w:spacing w:before="60" w:after="60"/>
              <w:rPr>
                <w:rFonts w:ascii="David" w:hAnsi="David"/>
                <w:szCs w:val="24"/>
                <w:rtl/>
              </w:rPr>
            </w:pPr>
            <w:r w:rsidRPr="008E0DC0">
              <w:rPr>
                <w:rFonts w:ascii="David" w:hAnsi="David"/>
                <w:szCs w:val="24"/>
                <w:rtl/>
              </w:rPr>
              <w:t>ממוצע חודשי. במידה ויהיו שינויים ניכרים במדדי השירות על פני הימים- המדידה תהפוך ליומית</w:t>
            </w:r>
          </w:p>
        </w:tc>
        <w:tc>
          <w:tcPr>
            <w:tcW w:w="2301" w:type="dxa"/>
          </w:tcPr>
          <w:p w:rsidR="00A47F5B" w:rsidRPr="008E0DC0" w:rsidRDefault="00A47F5B" w:rsidP="008E0DC0">
            <w:pPr>
              <w:keepNext/>
              <w:keepLines/>
              <w:spacing w:before="60" w:after="60"/>
              <w:jc w:val="center"/>
              <w:rPr>
                <w:rFonts w:ascii="David" w:hAnsi="David"/>
                <w:szCs w:val="24"/>
              </w:rPr>
            </w:pPr>
            <w:r w:rsidRPr="008E0DC0">
              <w:rPr>
                <w:rFonts w:ascii="David" w:hAnsi="David"/>
                <w:szCs w:val="24"/>
                <w:rtl/>
              </w:rPr>
              <w:t>שיחות שנענו תוך 60 שניות</w:t>
            </w:r>
            <w:r w:rsidR="00435D72" w:rsidRPr="008E0DC0">
              <w:rPr>
                <w:rFonts w:ascii="David" w:hAnsi="David"/>
                <w:szCs w:val="24"/>
                <w:rtl/>
              </w:rPr>
              <w:t xml:space="preserve"> / </w:t>
            </w:r>
            <w:r w:rsidRPr="008E0DC0">
              <w:rPr>
                <w:rFonts w:ascii="David" w:hAnsi="David"/>
                <w:szCs w:val="24"/>
                <w:rtl/>
              </w:rPr>
              <w:t>סך השיחות הנענות</w:t>
            </w:r>
          </w:p>
        </w:tc>
      </w:tr>
      <w:tr w:rsidR="00A47F5B" w:rsidRPr="00CF5BF4" w:rsidTr="009A539B">
        <w:trPr>
          <w:trHeight w:val="845"/>
        </w:trPr>
        <w:tc>
          <w:tcPr>
            <w:tcW w:w="1383" w:type="dxa"/>
          </w:tcPr>
          <w:p w:rsidR="00A47F5B" w:rsidRPr="008E0DC0" w:rsidRDefault="00C050D5" w:rsidP="008E0DC0">
            <w:pPr>
              <w:keepNext/>
              <w:keepLines/>
              <w:spacing w:before="60" w:after="60"/>
              <w:ind w:left="191" w:right="681"/>
              <w:rPr>
                <w:rFonts w:ascii="David" w:hAnsi="David"/>
                <w:szCs w:val="24"/>
              </w:rPr>
            </w:pPr>
            <w:r w:rsidRPr="008E0DC0">
              <w:rPr>
                <w:rFonts w:ascii="David" w:hAnsi="David"/>
                <w:szCs w:val="24"/>
                <w:rtl/>
              </w:rPr>
              <w:t>2</w:t>
            </w:r>
          </w:p>
        </w:tc>
        <w:tc>
          <w:tcPr>
            <w:tcW w:w="2420" w:type="dxa"/>
          </w:tcPr>
          <w:p w:rsidR="00A47F5B" w:rsidRPr="008E0DC0" w:rsidRDefault="009D7DF4" w:rsidP="00C6099C">
            <w:pPr>
              <w:keepNext/>
              <w:keepLines/>
              <w:spacing w:before="60" w:after="60"/>
              <w:rPr>
                <w:rFonts w:ascii="David" w:hAnsi="David"/>
                <w:szCs w:val="24"/>
              </w:rPr>
            </w:pPr>
            <w:r w:rsidRPr="008E0DC0">
              <w:rPr>
                <w:rFonts w:ascii="David" w:hAnsi="David" w:hint="eastAsia"/>
                <w:szCs w:val="24"/>
                <w:rtl/>
              </w:rPr>
              <w:t>משך</w:t>
            </w:r>
            <w:r w:rsidRPr="008E0DC0">
              <w:rPr>
                <w:rFonts w:ascii="David" w:hAnsi="David"/>
                <w:szCs w:val="24"/>
                <w:rtl/>
              </w:rPr>
              <w:t xml:space="preserve"> שיחה </w:t>
            </w:r>
            <w:r w:rsidRPr="008E0DC0">
              <w:rPr>
                <w:rFonts w:ascii="David" w:hAnsi="David" w:hint="eastAsia"/>
                <w:szCs w:val="24"/>
                <w:rtl/>
              </w:rPr>
              <w:t>ממוצע</w:t>
            </w:r>
            <w:r w:rsidRPr="008E0DC0">
              <w:rPr>
                <w:rFonts w:ascii="David" w:hAnsi="David"/>
                <w:szCs w:val="24"/>
                <w:rtl/>
              </w:rPr>
              <w:t xml:space="preserve">   </w:t>
            </w:r>
          </w:p>
        </w:tc>
        <w:tc>
          <w:tcPr>
            <w:tcW w:w="1994" w:type="dxa"/>
          </w:tcPr>
          <w:p w:rsidR="00A47F5B" w:rsidRPr="008E0DC0" w:rsidRDefault="00235F6C" w:rsidP="008E0DC0">
            <w:pPr>
              <w:keepNext/>
              <w:keepLines/>
              <w:spacing w:before="60" w:after="60"/>
              <w:rPr>
                <w:rFonts w:ascii="David" w:hAnsi="David"/>
                <w:szCs w:val="24"/>
                <w:rtl/>
              </w:rPr>
            </w:pPr>
            <w:r w:rsidRPr="008E0DC0">
              <w:rPr>
                <w:rFonts w:ascii="David" w:hAnsi="David" w:hint="eastAsia"/>
                <w:szCs w:val="24"/>
                <w:rtl/>
              </w:rPr>
              <w:t>בחברות</w:t>
            </w:r>
            <w:r w:rsidR="009331C3">
              <w:rPr>
                <w:rFonts w:ascii="David" w:hAnsi="David" w:hint="cs"/>
                <w:szCs w:val="24"/>
                <w:rtl/>
              </w:rPr>
              <w:t>- 335 שניות</w:t>
            </w:r>
          </w:p>
          <w:p w:rsidR="00235F6C" w:rsidRPr="008E0DC0" w:rsidRDefault="00235F6C" w:rsidP="008E0DC0">
            <w:pPr>
              <w:keepNext/>
              <w:keepLines/>
              <w:spacing w:before="60" w:after="60"/>
              <w:rPr>
                <w:rFonts w:ascii="David" w:hAnsi="David"/>
                <w:szCs w:val="24"/>
                <w:rtl/>
              </w:rPr>
            </w:pPr>
            <w:r w:rsidRPr="008E0DC0">
              <w:rPr>
                <w:rFonts w:ascii="David" w:hAnsi="David" w:hint="eastAsia"/>
                <w:szCs w:val="24"/>
                <w:rtl/>
              </w:rPr>
              <w:t>בסיוע</w:t>
            </w:r>
            <w:r w:rsidR="009331C3">
              <w:rPr>
                <w:rFonts w:ascii="David" w:hAnsi="David" w:hint="cs"/>
                <w:szCs w:val="24"/>
                <w:rtl/>
              </w:rPr>
              <w:t>- 285 שניות</w:t>
            </w:r>
          </w:p>
          <w:p w:rsidR="00235F6C" w:rsidRDefault="00235F6C" w:rsidP="008E0DC0">
            <w:pPr>
              <w:keepNext/>
              <w:keepLines/>
              <w:spacing w:before="60" w:after="60"/>
              <w:rPr>
                <w:rFonts w:ascii="David" w:hAnsi="David"/>
                <w:szCs w:val="24"/>
                <w:rtl/>
              </w:rPr>
            </w:pPr>
            <w:r w:rsidRPr="008E0DC0">
              <w:rPr>
                <w:rFonts w:ascii="David" w:hAnsi="David" w:hint="eastAsia"/>
                <w:szCs w:val="24"/>
                <w:rtl/>
              </w:rPr>
              <w:t>במקרקעין</w:t>
            </w:r>
            <w:r w:rsidRPr="008E0DC0">
              <w:rPr>
                <w:rFonts w:ascii="David" w:hAnsi="David"/>
                <w:szCs w:val="24"/>
                <w:rtl/>
              </w:rPr>
              <w:t xml:space="preserve"> </w:t>
            </w:r>
            <w:r w:rsidR="009331C3">
              <w:rPr>
                <w:rFonts w:ascii="David" w:hAnsi="David"/>
                <w:szCs w:val="24"/>
                <w:rtl/>
              </w:rPr>
              <w:t>–</w:t>
            </w:r>
            <w:r w:rsidR="009331C3">
              <w:rPr>
                <w:rFonts w:ascii="David" w:hAnsi="David" w:hint="cs"/>
                <w:szCs w:val="24"/>
                <w:rtl/>
              </w:rPr>
              <w:t xml:space="preserve"> 200 שניות . </w:t>
            </w:r>
          </w:p>
          <w:p w:rsidR="009331C3" w:rsidRPr="008E0DC0" w:rsidRDefault="009331C3" w:rsidP="008E0DC0">
            <w:pPr>
              <w:keepNext/>
              <w:keepLines/>
              <w:spacing w:before="60" w:after="60"/>
              <w:rPr>
                <w:rFonts w:ascii="David" w:hAnsi="David"/>
                <w:szCs w:val="24"/>
              </w:rPr>
            </w:pPr>
            <w:r>
              <w:rPr>
                <w:rFonts w:ascii="David" w:hAnsi="David" w:hint="cs"/>
                <w:szCs w:val="24"/>
                <w:rtl/>
              </w:rPr>
              <w:t>משוקלל- 276 שניות</w:t>
            </w:r>
          </w:p>
        </w:tc>
        <w:tc>
          <w:tcPr>
            <w:tcW w:w="1400" w:type="dxa"/>
            <w:vMerge/>
          </w:tcPr>
          <w:p w:rsidR="00A47F5B" w:rsidRPr="008E0DC0" w:rsidRDefault="00A47F5B" w:rsidP="008E0DC0">
            <w:pPr>
              <w:keepNext/>
              <w:keepLines/>
              <w:spacing w:before="60" w:after="60"/>
              <w:rPr>
                <w:rFonts w:ascii="David" w:hAnsi="David"/>
                <w:szCs w:val="24"/>
              </w:rPr>
            </w:pPr>
          </w:p>
        </w:tc>
        <w:tc>
          <w:tcPr>
            <w:tcW w:w="2301" w:type="dxa"/>
          </w:tcPr>
          <w:p w:rsidR="00A47F5B" w:rsidRPr="008E0DC0" w:rsidRDefault="009D7DF4" w:rsidP="008E0DC0">
            <w:pPr>
              <w:keepNext/>
              <w:keepLines/>
              <w:spacing w:before="60" w:after="60"/>
              <w:rPr>
                <w:rFonts w:ascii="David" w:hAnsi="David"/>
                <w:szCs w:val="24"/>
              </w:rPr>
            </w:pPr>
            <w:r w:rsidRPr="008E0DC0">
              <w:rPr>
                <w:rFonts w:ascii="David" w:hAnsi="David" w:hint="eastAsia"/>
                <w:szCs w:val="24"/>
                <w:rtl/>
              </w:rPr>
              <w:t>משך</w:t>
            </w:r>
            <w:r w:rsidRPr="008E0DC0">
              <w:rPr>
                <w:rFonts w:ascii="David" w:hAnsi="David"/>
                <w:szCs w:val="24"/>
                <w:rtl/>
              </w:rPr>
              <w:t xml:space="preserve"> השיחה הממוצע בכל יחידה  </w:t>
            </w:r>
            <w:r w:rsidR="006100CB" w:rsidRPr="008E0DC0">
              <w:rPr>
                <w:rFonts w:ascii="David" w:hAnsi="David" w:hint="eastAsia"/>
                <w:szCs w:val="24"/>
                <w:rtl/>
              </w:rPr>
              <w:t>מרגע</w:t>
            </w:r>
            <w:r w:rsidR="006100CB" w:rsidRPr="008E0DC0">
              <w:rPr>
                <w:rFonts w:ascii="David" w:hAnsi="David"/>
                <w:szCs w:val="24"/>
                <w:rtl/>
              </w:rPr>
              <w:t xml:space="preserve"> </w:t>
            </w:r>
            <w:r w:rsidR="006100CB" w:rsidRPr="008E0DC0">
              <w:rPr>
                <w:rFonts w:ascii="David" w:hAnsi="David" w:hint="eastAsia"/>
                <w:szCs w:val="24"/>
                <w:rtl/>
              </w:rPr>
              <w:t>שהנציג</w:t>
            </w:r>
            <w:r w:rsidR="006100CB" w:rsidRPr="008E0DC0">
              <w:rPr>
                <w:rFonts w:ascii="David" w:hAnsi="David"/>
                <w:szCs w:val="24"/>
                <w:rtl/>
              </w:rPr>
              <w:t xml:space="preserve"> </w:t>
            </w:r>
            <w:r w:rsidR="006100CB" w:rsidRPr="008E0DC0">
              <w:rPr>
                <w:rFonts w:ascii="David" w:hAnsi="David" w:hint="eastAsia"/>
                <w:szCs w:val="24"/>
                <w:rtl/>
              </w:rPr>
              <w:t>ענה</w:t>
            </w:r>
            <w:r w:rsidR="006100CB" w:rsidRPr="008E0DC0">
              <w:rPr>
                <w:rFonts w:ascii="David" w:hAnsi="David"/>
                <w:szCs w:val="24"/>
                <w:rtl/>
              </w:rPr>
              <w:t xml:space="preserve"> </w:t>
            </w:r>
            <w:r w:rsidR="006100CB" w:rsidRPr="008E0DC0">
              <w:rPr>
                <w:rFonts w:ascii="David" w:hAnsi="David" w:hint="eastAsia"/>
                <w:szCs w:val="24"/>
                <w:rtl/>
              </w:rPr>
              <w:t>ועד</w:t>
            </w:r>
            <w:r w:rsidR="006100CB" w:rsidRPr="008E0DC0">
              <w:rPr>
                <w:rFonts w:ascii="David" w:hAnsi="David"/>
                <w:szCs w:val="24"/>
                <w:rtl/>
              </w:rPr>
              <w:t xml:space="preserve"> </w:t>
            </w:r>
            <w:r w:rsidR="006100CB" w:rsidRPr="008E0DC0">
              <w:rPr>
                <w:rFonts w:ascii="David" w:hAnsi="David" w:hint="eastAsia"/>
                <w:szCs w:val="24"/>
                <w:rtl/>
              </w:rPr>
              <w:t>לסיומה</w:t>
            </w:r>
            <w:r w:rsidR="006100CB" w:rsidRPr="008E0DC0">
              <w:rPr>
                <w:rFonts w:ascii="David" w:hAnsi="David"/>
                <w:szCs w:val="24"/>
                <w:rtl/>
              </w:rPr>
              <w:t xml:space="preserve"> </w:t>
            </w:r>
            <w:r w:rsidR="006100CB" w:rsidRPr="008E0DC0">
              <w:rPr>
                <w:rFonts w:ascii="David" w:hAnsi="David" w:hint="eastAsia"/>
                <w:szCs w:val="24"/>
                <w:rtl/>
              </w:rPr>
              <w:t>מול</w:t>
            </w:r>
            <w:r w:rsidR="006100CB" w:rsidRPr="008E0DC0">
              <w:rPr>
                <w:rFonts w:ascii="David" w:hAnsi="David"/>
                <w:szCs w:val="24"/>
                <w:rtl/>
              </w:rPr>
              <w:t xml:space="preserve"> </w:t>
            </w:r>
            <w:r w:rsidR="006100CB" w:rsidRPr="008E0DC0">
              <w:rPr>
                <w:rFonts w:ascii="David" w:hAnsi="David" w:hint="eastAsia"/>
                <w:szCs w:val="24"/>
                <w:rtl/>
              </w:rPr>
              <w:t>הנציג</w:t>
            </w:r>
            <w:r w:rsidR="006100CB" w:rsidRPr="008E0DC0">
              <w:rPr>
                <w:rFonts w:ascii="David" w:hAnsi="David"/>
                <w:szCs w:val="24"/>
                <w:rtl/>
              </w:rPr>
              <w:t xml:space="preserve"> (</w:t>
            </w:r>
            <w:r w:rsidRPr="008E0DC0">
              <w:rPr>
                <w:rFonts w:ascii="David" w:hAnsi="David"/>
                <w:szCs w:val="24"/>
                <w:rtl/>
              </w:rPr>
              <w:t xml:space="preserve"> זמן </w:t>
            </w:r>
            <w:r w:rsidR="006100CB" w:rsidRPr="008E0DC0">
              <w:rPr>
                <w:rFonts w:ascii="David" w:hAnsi="David" w:hint="eastAsia"/>
                <w:szCs w:val="24"/>
                <w:rtl/>
              </w:rPr>
              <w:t>החזק</w:t>
            </w:r>
            <w:r w:rsidR="006100CB" w:rsidRPr="008E0DC0">
              <w:rPr>
                <w:rFonts w:ascii="David" w:hAnsi="David"/>
                <w:szCs w:val="24"/>
                <w:rtl/>
              </w:rPr>
              <w:t xml:space="preserve"> הא חלק ממשך </w:t>
            </w:r>
            <w:r w:rsidR="0001392F">
              <w:rPr>
                <w:rFonts w:ascii="David" w:hAnsi="David" w:hint="cs"/>
                <w:szCs w:val="24"/>
                <w:rtl/>
              </w:rPr>
              <w:t>השיחה</w:t>
            </w:r>
            <w:r w:rsidR="0001392F" w:rsidRPr="008E0DC0">
              <w:rPr>
                <w:rFonts w:ascii="David" w:hAnsi="David"/>
                <w:szCs w:val="24"/>
                <w:rtl/>
              </w:rPr>
              <w:t xml:space="preserve"> </w:t>
            </w:r>
            <w:r w:rsidR="006100CB" w:rsidRPr="008E0DC0">
              <w:rPr>
                <w:rFonts w:ascii="David" w:hAnsi="David"/>
                <w:szCs w:val="24"/>
              </w:rPr>
              <w:t>talk time</w:t>
            </w:r>
            <w:r w:rsidR="006100CB" w:rsidRPr="008E0DC0">
              <w:rPr>
                <w:rFonts w:ascii="David" w:hAnsi="David"/>
                <w:szCs w:val="24"/>
                <w:rtl/>
              </w:rPr>
              <w:t xml:space="preserve"> וכך גם </w:t>
            </w:r>
            <w:r w:rsidRPr="008E0DC0">
              <w:rPr>
                <w:rFonts w:ascii="David" w:hAnsi="David"/>
                <w:szCs w:val="24"/>
                <w:rtl/>
              </w:rPr>
              <w:t xml:space="preserve"> זמן תיעוד שנעשה במהלך השיחה</w:t>
            </w:r>
            <w:r w:rsidR="006100CB" w:rsidRPr="008E0DC0">
              <w:rPr>
                <w:rFonts w:ascii="David" w:hAnsi="David"/>
                <w:szCs w:val="24"/>
                <w:rtl/>
              </w:rPr>
              <w:t>)</w:t>
            </w:r>
          </w:p>
        </w:tc>
      </w:tr>
      <w:tr w:rsidR="00A47F5B" w:rsidRPr="00CF5BF4" w:rsidTr="009A539B">
        <w:trPr>
          <w:trHeight w:val="845"/>
        </w:trPr>
        <w:tc>
          <w:tcPr>
            <w:tcW w:w="1383" w:type="dxa"/>
          </w:tcPr>
          <w:p w:rsidR="00A47F5B" w:rsidRPr="008E0DC0" w:rsidRDefault="00C050D5" w:rsidP="008E0DC0">
            <w:pPr>
              <w:keepNext/>
              <w:keepLines/>
              <w:spacing w:before="60" w:after="60"/>
              <w:ind w:left="227" w:right="681"/>
              <w:rPr>
                <w:rFonts w:ascii="David" w:hAnsi="David"/>
                <w:szCs w:val="24"/>
              </w:rPr>
            </w:pPr>
            <w:r w:rsidRPr="008E0DC0">
              <w:rPr>
                <w:rFonts w:ascii="David" w:hAnsi="David"/>
                <w:szCs w:val="24"/>
                <w:rtl/>
              </w:rPr>
              <w:t>3</w:t>
            </w:r>
          </w:p>
        </w:tc>
        <w:tc>
          <w:tcPr>
            <w:tcW w:w="2420" w:type="dxa"/>
          </w:tcPr>
          <w:p w:rsidR="00A47F5B" w:rsidRPr="008E0DC0" w:rsidRDefault="000678EA" w:rsidP="008E0DC0">
            <w:pPr>
              <w:keepNext/>
              <w:keepLines/>
              <w:spacing w:before="60" w:after="60"/>
              <w:rPr>
                <w:rFonts w:ascii="David" w:hAnsi="David"/>
                <w:szCs w:val="24"/>
                <w:rtl/>
              </w:rPr>
            </w:pPr>
            <w:r w:rsidRPr="008E0DC0">
              <w:rPr>
                <w:rFonts w:ascii="David" w:hAnsi="David" w:hint="eastAsia"/>
                <w:szCs w:val="24"/>
                <w:rtl/>
              </w:rPr>
              <w:t>יעילות</w:t>
            </w:r>
            <w:r w:rsidRPr="008E0DC0">
              <w:rPr>
                <w:rFonts w:ascii="David" w:hAnsi="David"/>
                <w:szCs w:val="24"/>
                <w:rtl/>
              </w:rPr>
              <w:t xml:space="preserve">/ </w:t>
            </w:r>
            <w:r w:rsidR="00A47F5B" w:rsidRPr="008E0DC0">
              <w:rPr>
                <w:rFonts w:ascii="David" w:hAnsi="David"/>
                <w:szCs w:val="24"/>
                <w:rtl/>
              </w:rPr>
              <w:t>אחוז תעסוקת נציגי שירות</w:t>
            </w:r>
          </w:p>
        </w:tc>
        <w:tc>
          <w:tcPr>
            <w:tcW w:w="1994" w:type="dxa"/>
          </w:tcPr>
          <w:p w:rsidR="00642622" w:rsidRDefault="00C6099C" w:rsidP="008E0DC0">
            <w:pPr>
              <w:keepNext/>
              <w:keepLines/>
              <w:spacing w:before="60" w:after="60"/>
              <w:rPr>
                <w:rFonts w:ascii="David" w:hAnsi="David"/>
                <w:szCs w:val="24"/>
                <w:rtl/>
              </w:rPr>
            </w:pPr>
            <w:r>
              <w:rPr>
                <w:rFonts w:ascii="David" w:hAnsi="David" w:hint="cs"/>
                <w:szCs w:val="24"/>
                <w:rtl/>
              </w:rPr>
              <w:t xml:space="preserve">יקבע במהלך תקופת ההתקשרות. </w:t>
            </w:r>
            <w:r w:rsidR="00642622">
              <w:rPr>
                <w:rFonts w:ascii="David" w:hAnsi="David" w:hint="cs"/>
                <w:szCs w:val="24"/>
                <w:rtl/>
              </w:rPr>
              <w:t xml:space="preserve"> </w:t>
            </w:r>
          </w:p>
          <w:p w:rsidR="009D67F8" w:rsidRPr="008E0DC0" w:rsidRDefault="00642622" w:rsidP="008E0DC0">
            <w:pPr>
              <w:keepNext/>
              <w:keepLines/>
              <w:spacing w:before="60" w:after="60"/>
              <w:rPr>
                <w:rFonts w:ascii="David" w:hAnsi="David"/>
                <w:szCs w:val="24"/>
                <w:rtl/>
              </w:rPr>
            </w:pPr>
            <w:r>
              <w:rPr>
                <w:rFonts w:ascii="David" w:hAnsi="David" w:hint="cs"/>
                <w:szCs w:val="24"/>
                <w:rtl/>
              </w:rPr>
              <w:t>לא יעבור את 7</w:t>
            </w:r>
            <w:r w:rsidR="0001392F">
              <w:rPr>
                <w:rFonts w:ascii="David" w:hAnsi="David" w:hint="cs"/>
                <w:szCs w:val="24"/>
                <w:rtl/>
              </w:rPr>
              <w:t>5</w:t>
            </w:r>
            <w:r>
              <w:rPr>
                <w:rFonts w:ascii="David" w:hAnsi="David" w:hint="cs"/>
                <w:szCs w:val="24"/>
                <w:rtl/>
              </w:rPr>
              <w:t xml:space="preserve">% היעילות </w:t>
            </w:r>
          </w:p>
          <w:p w:rsidR="00A47F5B" w:rsidRPr="008E0DC0" w:rsidRDefault="00A47F5B" w:rsidP="008E0DC0">
            <w:pPr>
              <w:keepNext/>
              <w:keepLines/>
              <w:spacing w:before="60" w:after="60"/>
              <w:rPr>
                <w:rFonts w:ascii="David" w:hAnsi="David"/>
                <w:szCs w:val="24"/>
                <w:rtl/>
              </w:rPr>
            </w:pPr>
          </w:p>
        </w:tc>
        <w:tc>
          <w:tcPr>
            <w:tcW w:w="1400" w:type="dxa"/>
            <w:vMerge/>
          </w:tcPr>
          <w:p w:rsidR="00A47F5B" w:rsidRPr="008E0DC0" w:rsidRDefault="00A47F5B" w:rsidP="008E0DC0">
            <w:pPr>
              <w:keepNext/>
              <w:keepLines/>
              <w:spacing w:before="60" w:after="60"/>
              <w:rPr>
                <w:rFonts w:ascii="David" w:hAnsi="David"/>
                <w:szCs w:val="24"/>
                <w:rtl/>
              </w:rPr>
            </w:pPr>
          </w:p>
        </w:tc>
        <w:tc>
          <w:tcPr>
            <w:tcW w:w="2301" w:type="dxa"/>
          </w:tcPr>
          <w:p w:rsidR="00484947" w:rsidRPr="008E0DC0" w:rsidRDefault="00A47F5B" w:rsidP="008E0DC0">
            <w:pPr>
              <w:keepNext/>
              <w:keepLines/>
              <w:spacing w:before="60" w:after="60"/>
              <w:rPr>
                <w:rFonts w:ascii="David" w:hAnsi="David"/>
                <w:szCs w:val="24"/>
                <w:rtl/>
              </w:rPr>
            </w:pPr>
            <w:r w:rsidRPr="008E0DC0">
              <w:rPr>
                <w:rFonts w:ascii="David" w:hAnsi="David"/>
                <w:szCs w:val="24"/>
                <w:rtl/>
              </w:rPr>
              <w:t xml:space="preserve">(זמן בשיחות נכנסות </w:t>
            </w:r>
            <w:proofErr w:type="spellStart"/>
            <w:r w:rsidRPr="008E0DC0">
              <w:rPr>
                <w:rFonts w:ascii="David" w:hAnsi="David"/>
                <w:szCs w:val="24"/>
                <w:rtl/>
              </w:rPr>
              <w:t>לסקיל</w:t>
            </w:r>
            <w:proofErr w:type="spellEnd"/>
            <w:r w:rsidR="00F36704" w:rsidRPr="008E0DC0">
              <w:rPr>
                <w:rFonts w:ascii="David" w:hAnsi="David"/>
                <w:szCs w:val="24"/>
                <w:rtl/>
              </w:rPr>
              <w:t xml:space="preserve"> </w:t>
            </w:r>
          </w:p>
          <w:p w:rsidR="00484947" w:rsidRPr="008E0DC0" w:rsidRDefault="00A47F5B" w:rsidP="008E0DC0">
            <w:pPr>
              <w:keepNext/>
              <w:keepLines/>
              <w:spacing w:before="60" w:after="60"/>
              <w:rPr>
                <w:rFonts w:ascii="David" w:hAnsi="David"/>
                <w:szCs w:val="24"/>
                <w:rtl/>
              </w:rPr>
            </w:pPr>
            <w:r w:rsidRPr="008E0DC0">
              <w:rPr>
                <w:rFonts w:ascii="David" w:hAnsi="David"/>
                <w:szCs w:val="24"/>
                <w:rtl/>
              </w:rPr>
              <w:t xml:space="preserve">+ זמן בשיחות יוצאות </w:t>
            </w:r>
            <w:r w:rsidR="006100CB" w:rsidRPr="008E0DC0">
              <w:rPr>
                <w:rFonts w:ascii="David" w:hAnsi="David" w:hint="eastAsia"/>
                <w:szCs w:val="24"/>
                <w:rtl/>
              </w:rPr>
              <w:t>חיצוניות</w:t>
            </w:r>
          </w:p>
          <w:p w:rsidR="00A47F5B" w:rsidRPr="008E0DC0" w:rsidRDefault="00A47F5B" w:rsidP="008E0DC0">
            <w:pPr>
              <w:keepNext/>
              <w:keepLines/>
              <w:spacing w:before="60" w:after="60"/>
              <w:rPr>
                <w:rFonts w:ascii="David" w:hAnsi="David"/>
                <w:szCs w:val="24"/>
              </w:rPr>
            </w:pPr>
            <w:r w:rsidRPr="008E0DC0">
              <w:rPr>
                <w:rFonts w:ascii="David" w:hAnsi="David"/>
                <w:szCs w:val="24"/>
                <w:rtl/>
              </w:rPr>
              <w:t>+ זמן ניירת)</w:t>
            </w:r>
            <w:r w:rsidR="00F36704" w:rsidRPr="008E0DC0">
              <w:rPr>
                <w:rFonts w:ascii="David" w:hAnsi="David"/>
                <w:szCs w:val="24"/>
                <w:rtl/>
              </w:rPr>
              <w:t xml:space="preserve"> </w:t>
            </w:r>
            <w:r w:rsidRPr="008E0DC0">
              <w:rPr>
                <w:rFonts w:ascii="David" w:hAnsi="David"/>
                <w:szCs w:val="24"/>
                <w:rtl/>
              </w:rPr>
              <w:t xml:space="preserve">/ זמן </w:t>
            </w:r>
            <w:r w:rsidR="006100CB" w:rsidRPr="008E0DC0">
              <w:rPr>
                <w:rFonts w:ascii="David" w:hAnsi="David"/>
                <w:szCs w:val="24"/>
                <w:rtl/>
              </w:rPr>
              <w:t xml:space="preserve"> </w:t>
            </w:r>
            <w:r w:rsidRPr="008E0DC0">
              <w:rPr>
                <w:rFonts w:ascii="David" w:hAnsi="David"/>
                <w:szCs w:val="24"/>
                <w:rtl/>
              </w:rPr>
              <w:t xml:space="preserve"> </w:t>
            </w:r>
            <w:r w:rsidRPr="008E0DC0">
              <w:rPr>
                <w:rFonts w:ascii="David" w:hAnsi="David"/>
                <w:szCs w:val="24"/>
              </w:rPr>
              <w:t>login</w:t>
            </w:r>
          </w:p>
        </w:tc>
      </w:tr>
      <w:tr w:rsidR="00B4364D" w:rsidRPr="00CF5BF4" w:rsidTr="009A539B">
        <w:trPr>
          <w:trHeight w:val="845"/>
        </w:trPr>
        <w:tc>
          <w:tcPr>
            <w:tcW w:w="1383" w:type="dxa"/>
          </w:tcPr>
          <w:p w:rsidR="00B4364D" w:rsidRPr="008E0DC0" w:rsidRDefault="00C050D5" w:rsidP="008E0DC0">
            <w:pPr>
              <w:keepNext/>
              <w:keepLines/>
              <w:spacing w:before="60" w:after="60"/>
              <w:ind w:left="227" w:right="681"/>
              <w:rPr>
                <w:rFonts w:ascii="David" w:hAnsi="David"/>
                <w:szCs w:val="24"/>
              </w:rPr>
            </w:pPr>
            <w:r w:rsidRPr="008E0DC0">
              <w:rPr>
                <w:rFonts w:ascii="David" w:hAnsi="David"/>
                <w:szCs w:val="24"/>
                <w:rtl/>
              </w:rPr>
              <w:t>4</w:t>
            </w:r>
          </w:p>
        </w:tc>
        <w:tc>
          <w:tcPr>
            <w:tcW w:w="2420"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טיפול בפניית מייל</w:t>
            </w:r>
            <w:r w:rsidR="009C2322" w:rsidRPr="008E0DC0">
              <w:rPr>
                <w:rFonts w:ascii="David" w:hAnsi="David"/>
                <w:szCs w:val="24"/>
                <w:rtl/>
              </w:rPr>
              <w:t xml:space="preserve">/ טיפול ב </w:t>
            </w:r>
            <w:r w:rsidR="009C2322" w:rsidRPr="008E0DC0">
              <w:rPr>
                <w:rFonts w:ascii="David" w:hAnsi="David"/>
                <w:szCs w:val="24"/>
              </w:rPr>
              <w:t>BO</w:t>
            </w:r>
            <w:r w:rsidR="009C2322" w:rsidRPr="008E0DC0">
              <w:rPr>
                <w:rFonts w:ascii="David" w:hAnsi="David"/>
                <w:szCs w:val="24"/>
                <w:rtl/>
              </w:rPr>
              <w:t xml:space="preserve">/ </w:t>
            </w:r>
            <w:r w:rsidR="009C2322" w:rsidRPr="008E0DC0">
              <w:rPr>
                <w:rFonts w:ascii="David" w:hAnsi="David" w:hint="eastAsia"/>
                <w:szCs w:val="24"/>
                <w:rtl/>
              </w:rPr>
              <w:t>מענה</w:t>
            </w:r>
            <w:r w:rsidR="009C2322" w:rsidRPr="008E0DC0">
              <w:rPr>
                <w:rFonts w:ascii="David" w:hAnsi="David"/>
                <w:szCs w:val="24"/>
                <w:rtl/>
              </w:rPr>
              <w:t xml:space="preserve"> </w:t>
            </w:r>
            <w:r w:rsidR="009C2322" w:rsidRPr="008E0DC0">
              <w:rPr>
                <w:rFonts w:ascii="David" w:hAnsi="David" w:hint="eastAsia"/>
                <w:szCs w:val="24"/>
                <w:rtl/>
              </w:rPr>
              <w:t>לבקשת</w:t>
            </w:r>
            <w:r w:rsidR="009C2322" w:rsidRPr="008E0DC0">
              <w:rPr>
                <w:rFonts w:ascii="David" w:hAnsi="David"/>
                <w:szCs w:val="24"/>
                <w:rtl/>
              </w:rPr>
              <w:t xml:space="preserve"> </w:t>
            </w:r>
            <w:r w:rsidR="009C2322" w:rsidRPr="008E0DC0">
              <w:rPr>
                <w:rFonts w:ascii="David" w:hAnsi="David" w:hint="eastAsia"/>
                <w:szCs w:val="24"/>
                <w:rtl/>
              </w:rPr>
              <w:t>שירות</w:t>
            </w:r>
            <w:r w:rsidR="009C2322" w:rsidRPr="008E0DC0">
              <w:rPr>
                <w:rFonts w:ascii="David" w:hAnsi="David"/>
                <w:szCs w:val="24"/>
                <w:rtl/>
              </w:rPr>
              <w:t xml:space="preserve"> </w:t>
            </w:r>
            <w:r w:rsidR="009C2322" w:rsidRPr="008E0DC0">
              <w:rPr>
                <w:rFonts w:ascii="David" w:hAnsi="David" w:hint="eastAsia"/>
                <w:szCs w:val="24"/>
                <w:rtl/>
              </w:rPr>
              <w:t>להפקת</w:t>
            </w:r>
            <w:r w:rsidR="009C2322" w:rsidRPr="008E0DC0">
              <w:rPr>
                <w:rFonts w:ascii="David" w:hAnsi="David"/>
                <w:szCs w:val="24"/>
                <w:rtl/>
              </w:rPr>
              <w:t xml:space="preserve"> </w:t>
            </w:r>
            <w:r w:rsidR="009C2322" w:rsidRPr="008E0DC0">
              <w:rPr>
                <w:rFonts w:ascii="David" w:hAnsi="David" w:hint="eastAsia"/>
                <w:szCs w:val="24"/>
                <w:rtl/>
              </w:rPr>
              <w:t>מסמכים</w:t>
            </w:r>
            <w:r w:rsidRPr="008E0DC0">
              <w:rPr>
                <w:rFonts w:ascii="David" w:hAnsi="David"/>
                <w:szCs w:val="24"/>
                <w:rtl/>
              </w:rPr>
              <w:t xml:space="preserve"> </w:t>
            </w:r>
          </w:p>
        </w:tc>
        <w:tc>
          <w:tcPr>
            <w:tcW w:w="1994"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 xml:space="preserve">100% מהפניות מטופלות תוך 48 שעות עבודה </w:t>
            </w:r>
          </w:p>
        </w:tc>
        <w:tc>
          <w:tcPr>
            <w:tcW w:w="1400" w:type="dxa"/>
            <w:vMerge/>
          </w:tcPr>
          <w:p w:rsidR="00B4364D" w:rsidRPr="008E0DC0" w:rsidRDefault="00B4364D" w:rsidP="008E0DC0">
            <w:pPr>
              <w:keepNext/>
              <w:keepLines/>
              <w:spacing w:before="60" w:after="60"/>
              <w:rPr>
                <w:rFonts w:ascii="David" w:hAnsi="David"/>
                <w:szCs w:val="24"/>
                <w:rtl/>
              </w:rPr>
            </w:pPr>
          </w:p>
        </w:tc>
        <w:tc>
          <w:tcPr>
            <w:tcW w:w="2301"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 xml:space="preserve">משך הזמן מרגע כניסת פניית המייל לתיבה ועד למענה </w:t>
            </w:r>
            <w:r w:rsidR="0001392F">
              <w:rPr>
                <w:rFonts w:ascii="David" w:hAnsi="David" w:hint="cs"/>
                <w:szCs w:val="24"/>
                <w:rtl/>
              </w:rPr>
              <w:t>או טיפול בפניית הלקוח</w:t>
            </w:r>
          </w:p>
        </w:tc>
      </w:tr>
      <w:tr w:rsidR="009E3738" w:rsidRPr="00CF5BF4" w:rsidTr="009A539B">
        <w:trPr>
          <w:trHeight w:val="845"/>
        </w:trPr>
        <w:tc>
          <w:tcPr>
            <w:tcW w:w="1383" w:type="dxa"/>
          </w:tcPr>
          <w:p w:rsidR="009E3738" w:rsidRPr="008E0DC0" w:rsidRDefault="00C050D5" w:rsidP="008E0DC0">
            <w:pPr>
              <w:keepNext/>
              <w:keepLines/>
              <w:spacing w:before="60" w:after="60"/>
              <w:ind w:left="227" w:right="681"/>
              <w:rPr>
                <w:rFonts w:ascii="David" w:hAnsi="David"/>
                <w:szCs w:val="24"/>
                <w:rtl/>
              </w:rPr>
            </w:pPr>
            <w:r w:rsidRPr="008E0DC0">
              <w:rPr>
                <w:rFonts w:ascii="David" w:hAnsi="David"/>
                <w:szCs w:val="24"/>
                <w:rtl/>
              </w:rPr>
              <w:t>5</w:t>
            </w:r>
          </w:p>
        </w:tc>
        <w:tc>
          <w:tcPr>
            <w:tcW w:w="2420" w:type="dxa"/>
          </w:tcPr>
          <w:p w:rsidR="009E3738" w:rsidRPr="008E0DC0" w:rsidRDefault="009E3738" w:rsidP="008E0DC0">
            <w:pPr>
              <w:keepNext/>
              <w:keepLines/>
              <w:spacing w:before="60" w:after="60"/>
              <w:rPr>
                <w:rFonts w:ascii="David" w:hAnsi="David"/>
                <w:szCs w:val="24"/>
                <w:rtl/>
              </w:rPr>
            </w:pPr>
            <w:r w:rsidRPr="008E0DC0">
              <w:rPr>
                <w:rFonts w:ascii="David" w:hAnsi="David" w:hint="eastAsia"/>
                <w:szCs w:val="24"/>
                <w:rtl/>
              </w:rPr>
              <w:t>אחוז</w:t>
            </w:r>
            <w:r w:rsidRPr="008E0DC0">
              <w:rPr>
                <w:rFonts w:ascii="David" w:hAnsi="David"/>
                <w:szCs w:val="24"/>
                <w:rtl/>
              </w:rPr>
              <w:t xml:space="preserve"> לקוחות </w:t>
            </w:r>
            <w:r w:rsidRPr="008E0DC0">
              <w:rPr>
                <w:rFonts w:ascii="David" w:hAnsi="David" w:hint="eastAsia"/>
                <w:szCs w:val="24"/>
                <w:rtl/>
              </w:rPr>
              <w:t>חוזרים</w:t>
            </w:r>
            <w:r w:rsidR="00C050D5" w:rsidRPr="008E0DC0">
              <w:rPr>
                <w:rFonts w:ascii="David" w:hAnsi="David"/>
                <w:szCs w:val="24"/>
                <w:rtl/>
              </w:rPr>
              <w:t xml:space="preserve"> </w:t>
            </w:r>
            <w:r w:rsidR="00C050D5" w:rsidRPr="008E0DC0">
              <w:rPr>
                <w:rFonts w:ascii="David" w:hAnsi="David" w:hint="eastAsia"/>
                <w:szCs w:val="24"/>
                <w:rtl/>
              </w:rPr>
              <w:t>תוך</w:t>
            </w:r>
            <w:r w:rsidR="00C050D5" w:rsidRPr="008E0DC0">
              <w:rPr>
                <w:rFonts w:ascii="David" w:hAnsi="David"/>
                <w:szCs w:val="24"/>
                <w:rtl/>
              </w:rPr>
              <w:t xml:space="preserve"> 7 ימי עסקים </w:t>
            </w:r>
          </w:p>
        </w:tc>
        <w:tc>
          <w:tcPr>
            <w:tcW w:w="1994" w:type="dxa"/>
          </w:tcPr>
          <w:p w:rsidR="009E3738" w:rsidRPr="008E0DC0" w:rsidRDefault="00C6099C" w:rsidP="008E0DC0">
            <w:pPr>
              <w:keepNext/>
              <w:keepLines/>
              <w:spacing w:before="60" w:after="60"/>
              <w:rPr>
                <w:rFonts w:ascii="David" w:hAnsi="David"/>
                <w:szCs w:val="24"/>
                <w:rtl/>
              </w:rPr>
            </w:pPr>
            <w:r>
              <w:rPr>
                <w:rFonts w:ascii="David" w:hAnsi="David" w:hint="cs"/>
                <w:szCs w:val="24"/>
                <w:rtl/>
              </w:rPr>
              <w:t xml:space="preserve">יקבע במהלך תקופת ההתקשרות </w:t>
            </w:r>
          </w:p>
        </w:tc>
        <w:tc>
          <w:tcPr>
            <w:tcW w:w="1400" w:type="dxa"/>
          </w:tcPr>
          <w:p w:rsidR="009E3738" w:rsidRPr="008E0DC0" w:rsidRDefault="0001392F" w:rsidP="008E0DC0">
            <w:pPr>
              <w:keepNext/>
              <w:keepLines/>
              <w:spacing w:before="60" w:after="60"/>
              <w:rPr>
                <w:rFonts w:ascii="David" w:hAnsi="David"/>
                <w:szCs w:val="24"/>
                <w:rtl/>
              </w:rPr>
            </w:pPr>
            <w:r>
              <w:rPr>
                <w:rFonts w:ascii="David" w:hAnsi="David" w:hint="cs"/>
                <w:szCs w:val="24"/>
                <w:rtl/>
              </w:rPr>
              <w:t>חודשי</w:t>
            </w:r>
          </w:p>
        </w:tc>
        <w:tc>
          <w:tcPr>
            <w:tcW w:w="2301" w:type="dxa"/>
          </w:tcPr>
          <w:p w:rsidR="009E3738" w:rsidRPr="008E0DC0" w:rsidRDefault="00642622" w:rsidP="00642622">
            <w:pPr>
              <w:keepNext/>
              <w:keepLines/>
              <w:spacing w:before="60" w:after="60"/>
              <w:rPr>
                <w:rFonts w:ascii="David" w:hAnsi="David"/>
                <w:szCs w:val="24"/>
                <w:rtl/>
              </w:rPr>
            </w:pPr>
            <w:r>
              <w:rPr>
                <w:rFonts w:ascii="David" w:hAnsi="David" w:hint="cs"/>
                <w:szCs w:val="24"/>
                <w:rtl/>
              </w:rPr>
              <w:t xml:space="preserve">אחוז הלקוחות החוזרים תוך 7 ימים מיום פנייתם הקודמת, מסך הפונים בימים אלו </w:t>
            </w:r>
          </w:p>
        </w:tc>
      </w:tr>
      <w:tr w:rsidR="00B4364D" w:rsidRPr="00CF5BF4" w:rsidTr="00C40BB0">
        <w:trPr>
          <w:trHeight w:val="845"/>
        </w:trPr>
        <w:tc>
          <w:tcPr>
            <w:tcW w:w="9498" w:type="dxa"/>
            <w:gridSpan w:val="5"/>
            <w:vAlign w:val="center"/>
          </w:tcPr>
          <w:p w:rsidR="00B4364D" w:rsidRPr="008E0DC0" w:rsidRDefault="00B4364D" w:rsidP="008E0DC0">
            <w:pPr>
              <w:keepNext/>
              <w:keepLines/>
              <w:spacing w:before="60" w:after="60"/>
              <w:jc w:val="center"/>
              <w:rPr>
                <w:rFonts w:ascii="David" w:hAnsi="David"/>
                <w:b/>
                <w:bCs/>
                <w:szCs w:val="24"/>
                <w:rtl/>
              </w:rPr>
            </w:pPr>
            <w:r w:rsidRPr="008E0DC0">
              <w:rPr>
                <w:rFonts w:ascii="David" w:hAnsi="David"/>
                <w:b/>
                <w:bCs/>
                <w:szCs w:val="24"/>
                <w:rtl/>
              </w:rPr>
              <w:t>יעדים איכותיים</w:t>
            </w:r>
          </w:p>
        </w:tc>
      </w:tr>
      <w:tr w:rsidR="00B4364D" w:rsidRPr="00CF5BF4" w:rsidTr="009A539B">
        <w:trPr>
          <w:trHeight w:val="1638"/>
        </w:trPr>
        <w:tc>
          <w:tcPr>
            <w:tcW w:w="1383" w:type="dxa"/>
          </w:tcPr>
          <w:p w:rsidR="00B4364D" w:rsidRPr="008E0DC0" w:rsidRDefault="00C050D5" w:rsidP="008E0DC0">
            <w:pPr>
              <w:keepNext/>
              <w:keepLines/>
              <w:spacing w:before="60" w:after="60"/>
              <w:ind w:left="227" w:right="681"/>
              <w:rPr>
                <w:rFonts w:ascii="David" w:hAnsi="David"/>
                <w:szCs w:val="24"/>
              </w:rPr>
            </w:pPr>
            <w:r w:rsidRPr="008E0DC0">
              <w:rPr>
                <w:rFonts w:ascii="David" w:hAnsi="David"/>
                <w:szCs w:val="24"/>
                <w:rtl/>
              </w:rPr>
              <w:lastRenderedPageBreak/>
              <w:t>6</w:t>
            </w:r>
          </w:p>
        </w:tc>
        <w:tc>
          <w:tcPr>
            <w:tcW w:w="2420"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ציוני הקשבות</w:t>
            </w:r>
            <w:r w:rsidR="009C2322" w:rsidRPr="008E0DC0">
              <w:rPr>
                <w:rFonts w:ascii="David" w:hAnsi="David"/>
                <w:szCs w:val="24"/>
                <w:rtl/>
              </w:rPr>
              <w:t xml:space="preserve"> שיבוצעו ע"י המזמין</w:t>
            </w:r>
          </w:p>
        </w:tc>
        <w:tc>
          <w:tcPr>
            <w:tcW w:w="1994" w:type="dxa"/>
          </w:tcPr>
          <w:p w:rsidR="00B4364D" w:rsidRPr="008E0DC0" w:rsidRDefault="00642622" w:rsidP="00642622">
            <w:pPr>
              <w:keepNext/>
              <w:keepLines/>
              <w:spacing w:before="60" w:after="60"/>
              <w:rPr>
                <w:rFonts w:ascii="David" w:hAnsi="David"/>
                <w:szCs w:val="24"/>
                <w:rtl/>
              </w:rPr>
            </w:pPr>
            <w:r>
              <w:rPr>
                <w:rFonts w:ascii="David" w:hAnsi="David" w:hint="cs"/>
                <w:szCs w:val="24"/>
                <w:rtl/>
              </w:rPr>
              <w:t xml:space="preserve"> ממוצע </w:t>
            </w:r>
            <w:r w:rsidR="0001392F">
              <w:rPr>
                <w:rFonts w:ascii="David" w:hAnsi="David" w:hint="cs"/>
                <w:szCs w:val="24"/>
                <w:rtl/>
              </w:rPr>
              <w:t xml:space="preserve">85 </w:t>
            </w:r>
          </w:p>
        </w:tc>
        <w:tc>
          <w:tcPr>
            <w:tcW w:w="1400"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רבעונית</w:t>
            </w:r>
          </w:p>
          <w:p w:rsidR="006100CB" w:rsidRPr="008E0DC0" w:rsidRDefault="006100CB" w:rsidP="008E0DC0">
            <w:pPr>
              <w:keepNext/>
              <w:keepLines/>
              <w:spacing w:before="60" w:after="60"/>
              <w:rPr>
                <w:rFonts w:ascii="David" w:hAnsi="David"/>
                <w:szCs w:val="24"/>
                <w:rtl/>
              </w:rPr>
            </w:pPr>
          </w:p>
        </w:tc>
        <w:tc>
          <w:tcPr>
            <w:tcW w:w="2301" w:type="dxa"/>
          </w:tcPr>
          <w:p w:rsidR="00B4364D" w:rsidRPr="008E0DC0" w:rsidRDefault="00B4364D" w:rsidP="008E0DC0">
            <w:pPr>
              <w:keepNext/>
              <w:keepLines/>
              <w:spacing w:before="60" w:after="60"/>
              <w:rPr>
                <w:rFonts w:ascii="David" w:hAnsi="David"/>
                <w:szCs w:val="24"/>
                <w:rtl/>
              </w:rPr>
            </w:pPr>
            <w:r w:rsidRPr="008E0DC0">
              <w:rPr>
                <w:rFonts w:ascii="David" w:hAnsi="David"/>
                <w:szCs w:val="24"/>
                <w:rtl/>
              </w:rPr>
              <w:t xml:space="preserve">יבוצעו </w:t>
            </w:r>
            <w:r w:rsidR="009C2322" w:rsidRPr="008E0DC0">
              <w:rPr>
                <w:rFonts w:ascii="David" w:hAnsi="David" w:hint="eastAsia"/>
                <w:szCs w:val="24"/>
                <w:rtl/>
              </w:rPr>
              <w:t>ע</w:t>
            </w:r>
            <w:r w:rsidR="009C2322" w:rsidRPr="008E0DC0">
              <w:rPr>
                <w:rFonts w:ascii="David" w:hAnsi="David"/>
                <w:szCs w:val="24"/>
                <w:rtl/>
              </w:rPr>
              <w:t xml:space="preserve">"י נציגי המזמין </w:t>
            </w:r>
            <w:r w:rsidRPr="008E0DC0">
              <w:rPr>
                <w:rFonts w:ascii="David" w:hAnsi="David"/>
                <w:szCs w:val="24"/>
                <w:rtl/>
              </w:rPr>
              <w:t xml:space="preserve">לפחות </w:t>
            </w:r>
            <w:r w:rsidR="00A96D20" w:rsidRPr="008E0DC0">
              <w:rPr>
                <w:rFonts w:ascii="David" w:hAnsi="David"/>
                <w:szCs w:val="24"/>
                <w:rtl/>
              </w:rPr>
              <w:t xml:space="preserve">50 </w:t>
            </w:r>
            <w:r w:rsidRPr="008E0DC0">
              <w:rPr>
                <w:rFonts w:ascii="David" w:hAnsi="David"/>
                <w:szCs w:val="24"/>
                <w:rtl/>
              </w:rPr>
              <w:t xml:space="preserve"> הקשבות</w:t>
            </w:r>
            <w:r w:rsidR="009C2322" w:rsidRPr="008E0DC0">
              <w:rPr>
                <w:rFonts w:ascii="David" w:hAnsi="David"/>
                <w:szCs w:val="24"/>
                <w:rtl/>
              </w:rPr>
              <w:t xml:space="preserve"> לכל יחידה מקצועית</w:t>
            </w:r>
            <w:r w:rsidRPr="008E0DC0">
              <w:rPr>
                <w:rFonts w:ascii="David" w:hAnsi="David"/>
                <w:szCs w:val="24"/>
                <w:rtl/>
              </w:rPr>
              <w:t xml:space="preserve"> באמצעות טופס מובנה שיוגדר במהלך תקופת ההקמה.</w:t>
            </w:r>
          </w:p>
        </w:tc>
      </w:tr>
      <w:tr w:rsidR="0001392F" w:rsidRPr="00CF5BF4" w:rsidTr="009A539B">
        <w:trPr>
          <w:trHeight w:val="845"/>
        </w:trPr>
        <w:tc>
          <w:tcPr>
            <w:tcW w:w="1383" w:type="dxa"/>
          </w:tcPr>
          <w:p w:rsidR="0001392F" w:rsidRPr="008E0DC0" w:rsidRDefault="0001392F" w:rsidP="0001392F">
            <w:pPr>
              <w:keepNext/>
              <w:keepLines/>
              <w:spacing w:before="60" w:after="60"/>
              <w:ind w:left="227" w:right="681"/>
              <w:rPr>
                <w:rFonts w:ascii="David" w:hAnsi="David"/>
                <w:szCs w:val="24"/>
              </w:rPr>
            </w:pPr>
            <w:r w:rsidRPr="008E0DC0">
              <w:rPr>
                <w:rFonts w:ascii="David" w:hAnsi="David"/>
                <w:szCs w:val="24"/>
                <w:rtl/>
              </w:rPr>
              <w:t>7</w:t>
            </w:r>
          </w:p>
        </w:tc>
        <w:tc>
          <w:tcPr>
            <w:tcW w:w="2420" w:type="dxa"/>
          </w:tcPr>
          <w:p w:rsidR="0001392F" w:rsidRPr="008E0DC0" w:rsidRDefault="0001392F" w:rsidP="0001392F">
            <w:pPr>
              <w:keepNext/>
              <w:keepLines/>
              <w:spacing w:before="60" w:after="60"/>
              <w:rPr>
                <w:rFonts w:ascii="David" w:hAnsi="David"/>
                <w:szCs w:val="24"/>
              </w:rPr>
            </w:pPr>
            <w:r w:rsidRPr="008E0DC0">
              <w:rPr>
                <w:rFonts w:ascii="David" w:hAnsi="David"/>
                <w:szCs w:val="24"/>
                <w:rtl/>
              </w:rPr>
              <w:t>מבדק</w:t>
            </w:r>
            <w:r>
              <w:rPr>
                <w:rFonts w:ascii="David" w:hAnsi="David" w:hint="cs"/>
                <w:szCs w:val="24"/>
                <w:rtl/>
              </w:rPr>
              <w:t xml:space="preserve"> </w:t>
            </w:r>
            <w:r w:rsidRPr="008E0DC0">
              <w:rPr>
                <w:rFonts w:ascii="David" w:hAnsi="David"/>
                <w:szCs w:val="24"/>
                <w:rtl/>
              </w:rPr>
              <w:t xml:space="preserve"> ידע</w:t>
            </w:r>
            <w:r>
              <w:rPr>
                <w:rFonts w:ascii="David" w:hAnsi="David" w:hint="cs"/>
                <w:szCs w:val="24"/>
                <w:rtl/>
              </w:rPr>
              <w:t xml:space="preserve"> </w:t>
            </w:r>
            <w:r w:rsidRPr="001C3A7D">
              <w:rPr>
                <w:rFonts w:ascii="David" w:hAnsi="David" w:hint="eastAsia"/>
                <w:szCs w:val="24"/>
                <w:rtl/>
              </w:rPr>
              <w:t>ממוחשב</w:t>
            </w:r>
            <w:r>
              <w:rPr>
                <w:rFonts w:ascii="David" w:hAnsi="David" w:hint="cs"/>
                <w:szCs w:val="24"/>
                <w:rtl/>
              </w:rPr>
              <w:t xml:space="preserve"> על גבי מערכת של הספק</w:t>
            </w:r>
          </w:p>
        </w:tc>
        <w:tc>
          <w:tcPr>
            <w:tcW w:w="1994" w:type="dxa"/>
            <w:shd w:val="clear" w:color="auto" w:fill="auto"/>
          </w:tcPr>
          <w:p w:rsidR="0001392F" w:rsidRPr="008E0DC0" w:rsidRDefault="0001392F" w:rsidP="0001392F">
            <w:pPr>
              <w:keepNext/>
              <w:keepLines/>
              <w:spacing w:before="60" w:after="60"/>
              <w:rPr>
                <w:rFonts w:ascii="David" w:hAnsi="David"/>
                <w:szCs w:val="24"/>
              </w:rPr>
            </w:pPr>
            <w:r>
              <w:rPr>
                <w:rFonts w:ascii="David" w:hAnsi="David" w:hint="cs"/>
                <w:szCs w:val="24"/>
                <w:rtl/>
              </w:rPr>
              <w:t xml:space="preserve"> ממוצע 85 </w:t>
            </w:r>
          </w:p>
        </w:tc>
        <w:tc>
          <w:tcPr>
            <w:tcW w:w="1400" w:type="dxa"/>
          </w:tcPr>
          <w:p w:rsidR="0001392F" w:rsidRPr="008E0DC0" w:rsidRDefault="0001392F" w:rsidP="0001392F">
            <w:pPr>
              <w:keepNext/>
              <w:keepLines/>
              <w:spacing w:before="60" w:after="60"/>
              <w:rPr>
                <w:rFonts w:ascii="David" w:hAnsi="David"/>
                <w:szCs w:val="24"/>
                <w:rtl/>
              </w:rPr>
            </w:pPr>
            <w:r w:rsidRPr="008E0DC0">
              <w:rPr>
                <w:rFonts w:ascii="David" w:hAnsi="David" w:hint="eastAsia"/>
                <w:szCs w:val="24"/>
                <w:rtl/>
              </w:rPr>
              <w:t>רבעוני</w:t>
            </w:r>
          </w:p>
          <w:p w:rsidR="0001392F" w:rsidRPr="008E0DC0" w:rsidRDefault="0001392F" w:rsidP="0001392F">
            <w:pPr>
              <w:keepNext/>
              <w:keepLines/>
              <w:spacing w:before="60" w:after="60"/>
              <w:rPr>
                <w:rFonts w:ascii="David" w:hAnsi="David"/>
                <w:szCs w:val="24"/>
                <w:rtl/>
              </w:rPr>
            </w:pPr>
          </w:p>
        </w:tc>
        <w:tc>
          <w:tcPr>
            <w:tcW w:w="2301" w:type="dxa"/>
          </w:tcPr>
          <w:p w:rsidR="0001392F" w:rsidRPr="008E0DC0" w:rsidRDefault="0001392F" w:rsidP="0001392F">
            <w:pPr>
              <w:keepNext/>
              <w:keepLines/>
              <w:spacing w:before="60" w:after="60"/>
              <w:rPr>
                <w:rFonts w:ascii="David" w:hAnsi="David"/>
                <w:szCs w:val="24"/>
              </w:rPr>
            </w:pPr>
            <w:r w:rsidRPr="008E0DC0">
              <w:rPr>
                <w:rFonts w:ascii="David" w:hAnsi="David"/>
                <w:szCs w:val="24"/>
                <w:rtl/>
              </w:rPr>
              <w:t xml:space="preserve">מבחן המבוצע על ידי המציע, שתוכנו אושר על ידי המש רד </w:t>
            </w:r>
          </w:p>
        </w:tc>
      </w:tr>
      <w:tr w:rsidR="0001392F" w:rsidRPr="00CF5BF4" w:rsidTr="009A539B">
        <w:trPr>
          <w:trHeight w:val="845"/>
        </w:trPr>
        <w:tc>
          <w:tcPr>
            <w:tcW w:w="1383" w:type="dxa"/>
          </w:tcPr>
          <w:p w:rsidR="0001392F" w:rsidRPr="008E0DC0" w:rsidRDefault="0001392F" w:rsidP="0001392F">
            <w:pPr>
              <w:keepNext/>
              <w:keepLines/>
              <w:spacing w:before="60" w:after="60"/>
              <w:ind w:left="227" w:right="681"/>
              <w:rPr>
                <w:rFonts w:ascii="David" w:hAnsi="David"/>
                <w:szCs w:val="24"/>
                <w:rtl/>
              </w:rPr>
            </w:pPr>
            <w:r w:rsidRPr="008E0DC0">
              <w:rPr>
                <w:rFonts w:ascii="David" w:hAnsi="David"/>
                <w:szCs w:val="24"/>
                <w:rtl/>
              </w:rPr>
              <w:t>8</w:t>
            </w:r>
          </w:p>
        </w:tc>
        <w:tc>
          <w:tcPr>
            <w:tcW w:w="2420" w:type="dxa"/>
          </w:tcPr>
          <w:p w:rsidR="0001392F" w:rsidRPr="008E0DC0" w:rsidRDefault="0001392F" w:rsidP="0001392F">
            <w:pPr>
              <w:keepNext/>
              <w:keepLines/>
              <w:spacing w:before="60" w:after="60"/>
              <w:rPr>
                <w:rFonts w:ascii="David" w:hAnsi="David"/>
                <w:szCs w:val="24"/>
                <w:rtl/>
              </w:rPr>
            </w:pPr>
            <w:r w:rsidRPr="008E0DC0">
              <w:rPr>
                <w:rFonts w:ascii="David" w:hAnsi="David" w:hint="eastAsia"/>
                <w:szCs w:val="24"/>
                <w:rtl/>
              </w:rPr>
              <w:t>תלונות</w:t>
            </w:r>
            <w:r w:rsidRPr="008E0DC0">
              <w:rPr>
                <w:rFonts w:ascii="David" w:hAnsi="David"/>
                <w:szCs w:val="24"/>
                <w:rtl/>
              </w:rPr>
              <w:t xml:space="preserve"> </w:t>
            </w:r>
            <w:r w:rsidRPr="008E0DC0">
              <w:rPr>
                <w:rFonts w:ascii="David" w:hAnsi="David" w:hint="eastAsia"/>
                <w:szCs w:val="24"/>
                <w:rtl/>
              </w:rPr>
              <w:t>לקוחות</w:t>
            </w:r>
          </w:p>
        </w:tc>
        <w:tc>
          <w:tcPr>
            <w:tcW w:w="1994" w:type="dxa"/>
            <w:shd w:val="clear" w:color="auto" w:fill="auto"/>
          </w:tcPr>
          <w:p w:rsidR="0001392F" w:rsidRPr="008E0DC0" w:rsidRDefault="0001392F" w:rsidP="0001392F">
            <w:pPr>
              <w:keepNext/>
              <w:keepLines/>
              <w:spacing w:before="60" w:after="60"/>
              <w:rPr>
                <w:rFonts w:ascii="David" w:hAnsi="David"/>
                <w:szCs w:val="24"/>
                <w:rtl/>
              </w:rPr>
            </w:pPr>
            <w:r>
              <w:rPr>
                <w:rFonts w:ascii="David" w:hAnsi="David" w:hint="cs"/>
                <w:szCs w:val="24"/>
                <w:rtl/>
              </w:rPr>
              <w:t xml:space="preserve">תלונת לקוח אחת </w:t>
            </w:r>
            <w:r w:rsidRPr="008E0DC0">
              <w:rPr>
                <w:rFonts w:ascii="David" w:hAnsi="David" w:hint="eastAsia"/>
                <w:szCs w:val="24"/>
                <w:rtl/>
              </w:rPr>
              <w:t>בחודש</w:t>
            </w:r>
            <w:r w:rsidRPr="008E0DC0">
              <w:rPr>
                <w:rFonts w:ascii="David" w:hAnsi="David"/>
                <w:szCs w:val="24"/>
                <w:rtl/>
              </w:rPr>
              <w:t xml:space="preserve"> </w:t>
            </w:r>
            <w:r>
              <w:rPr>
                <w:rFonts w:ascii="David" w:hAnsi="David" w:hint="cs"/>
                <w:szCs w:val="24"/>
                <w:rtl/>
              </w:rPr>
              <w:t>ב</w:t>
            </w:r>
            <w:r w:rsidRPr="008E0DC0">
              <w:rPr>
                <w:rFonts w:ascii="David" w:hAnsi="David"/>
                <w:szCs w:val="24"/>
                <w:rtl/>
              </w:rPr>
              <w:t xml:space="preserve">כל </w:t>
            </w:r>
            <w:r>
              <w:rPr>
                <w:rFonts w:ascii="David" w:hAnsi="David" w:hint="cs"/>
                <w:szCs w:val="24"/>
                <w:rtl/>
              </w:rPr>
              <w:t>יחידה</w:t>
            </w:r>
            <w:r w:rsidRPr="008E0DC0">
              <w:rPr>
                <w:rFonts w:ascii="David" w:hAnsi="David"/>
                <w:szCs w:val="24"/>
                <w:rtl/>
              </w:rPr>
              <w:t>, שהגיע</w:t>
            </w:r>
            <w:r>
              <w:rPr>
                <w:rFonts w:ascii="David" w:hAnsi="David" w:hint="cs"/>
                <w:szCs w:val="24"/>
                <w:rtl/>
              </w:rPr>
              <w:t>ה</w:t>
            </w:r>
            <w:r w:rsidRPr="008E0DC0">
              <w:rPr>
                <w:rFonts w:ascii="David" w:hAnsi="David"/>
                <w:szCs w:val="24"/>
                <w:rtl/>
              </w:rPr>
              <w:t xml:space="preserve"> לפניות הציבור</w:t>
            </w:r>
            <w:r>
              <w:rPr>
                <w:rFonts w:ascii="David" w:hAnsi="David" w:hint="cs"/>
                <w:szCs w:val="24"/>
                <w:rtl/>
              </w:rPr>
              <w:t xml:space="preserve"> או למוקד</w:t>
            </w:r>
            <w:r w:rsidRPr="008E0DC0">
              <w:rPr>
                <w:rFonts w:ascii="David" w:hAnsi="David"/>
                <w:szCs w:val="24"/>
                <w:rtl/>
              </w:rPr>
              <w:t xml:space="preserve">, מקושרת נציג  ומוצדקת </w:t>
            </w:r>
          </w:p>
        </w:tc>
        <w:tc>
          <w:tcPr>
            <w:tcW w:w="1400" w:type="dxa"/>
          </w:tcPr>
          <w:p w:rsidR="0001392F" w:rsidRPr="008E0DC0" w:rsidDel="006C3BB4" w:rsidRDefault="0001392F" w:rsidP="0001392F">
            <w:pPr>
              <w:keepNext/>
              <w:keepLines/>
              <w:spacing w:before="60" w:after="60"/>
              <w:rPr>
                <w:rFonts w:ascii="David" w:hAnsi="David"/>
                <w:szCs w:val="24"/>
                <w:rtl/>
              </w:rPr>
            </w:pPr>
            <w:r w:rsidRPr="008E0DC0">
              <w:rPr>
                <w:rFonts w:ascii="David" w:hAnsi="David" w:hint="eastAsia"/>
                <w:szCs w:val="24"/>
                <w:rtl/>
              </w:rPr>
              <w:t>חודשית</w:t>
            </w:r>
            <w:r w:rsidRPr="008E0DC0">
              <w:rPr>
                <w:rFonts w:ascii="David" w:hAnsi="David"/>
                <w:szCs w:val="24"/>
                <w:rtl/>
              </w:rPr>
              <w:t xml:space="preserve"> </w:t>
            </w:r>
          </w:p>
        </w:tc>
        <w:tc>
          <w:tcPr>
            <w:tcW w:w="2301" w:type="dxa"/>
          </w:tcPr>
          <w:p w:rsidR="0001392F" w:rsidRPr="008E0DC0" w:rsidRDefault="0001392F" w:rsidP="0001392F">
            <w:pPr>
              <w:keepNext/>
              <w:keepLines/>
              <w:spacing w:before="60" w:after="60"/>
              <w:rPr>
                <w:rFonts w:ascii="David" w:hAnsi="David"/>
                <w:szCs w:val="24"/>
                <w:rtl/>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התלונות</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לפניות</w:t>
            </w:r>
            <w:r w:rsidRPr="008E0DC0">
              <w:rPr>
                <w:rFonts w:ascii="David" w:hAnsi="David"/>
                <w:szCs w:val="24"/>
                <w:rtl/>
              </w:rPr>
              <w:t xml:space="preserve"> </w:t>
            </w:r>
            <w:r w:rsidRPr="008E0DC0">
              <w:rPr>
                <w:rFonts w:ascii="David" w:hAnsi="David" w:hint="eastAsia"/>
                <w:szCs w:val="24"/>
                <w:rtl/>
              </w:rPr>
              <w:t>הציבור</w:t>
            </w:r>
            <w:r>
              <w:rPr>
                <w:rFonts w:ascii="David" w:hAnsi="David" w:hint="cs"/>
                <w:szCs w:val="24"/>
                <w:rtl/>
              </w:rPr>
              <w:t xml:space="preserve">/ </w:t>
            </w:r>
            <w:proofErr w:type="spellStart"/>
            <w:r>
              <w:rPr>
                <w:rFonts w:ascii="David" w:hAnsi="David" w:hint="cs"/>
                <w:szCs w:val="24"/>
                <w:rtl/>
              </w:rPr>
              <w:t>למוק</w:t>
            </w:r>
            <w:proofErr w:type="spellEnd"/>
            <w:r w:rsidRPr="008E0DC0">
              <w:rPr>
                <w:rFonts w:ascii="David" w:hAnsi="David"/>
                <w:szCs w:val="24"/>
                <w:rtl/>
              </w:rPr>
              <w:t xml:space="preserve"> </w:t>
            </w:r>
            <w:r w:rsidRPr="008E0DC0">
              <w:rPr>
                <w:rFonts w:ascii="David" w:hAnsi="David" w:hint="eastAsia"/>
                <w:szCs w:val="24"/>
                <w:rtl/>
              </w:rPr>
              <w:t>וימצאו</w:t>
            </w:r>
            <w:r w:rsidRPr="008E0DC0">
              <w:rPr>
                <w:rFonts w:ascii="David" w:hAnsi="David"/>
                <w:szCs w:val="24"/>
                <w:rtl/>
              </w:rPr>
              <w:t xml:space="preserve"> </w:t>
            </w:r>
            <w:r w:rsidRPr="008E0DC0">
              <w:rPr>
                <w:rFonts w:ascii="David" w:hAnsi="David" w:hint="eastAsia"/>
                <w:szCs w:val="24"/>
                <w:rtl/>
              </w:rPr>
              <w:t>מוצדקות</w:t>
            </w:r>
            <w:r w:rsidRPr="008E0DC0">
              <w:rPr>
                <w:rFonts w:ascii="David" w:hAnsi="David"/>
                <w:szCs w:val="24"/>
                <w:rtl/>
              </w:rPr>
              <w:t xml:space="preserve">, </w:t>
            </w:r>
            <w:r w:rsidRPr="008E0DC0">
              <w:rPr>
                <w:rFonts w:ascii="David" w:hAnsi="David" w:hint="eastAsia"/>
                <w:szCs w:val="24"/>
                <w:rtl/>
              </w:rPr>
              <w:t>בהתייחס</w:t>
            </w:r>
            <w:r w:rsidRPr="008E0DC0">
              <w:rPr>
                <w:rFonts w:ascii="David" w:hAnsi="David"/>
                <w:szCs w:val="24"/>
                <w:rtl/>
              </w:rPr>
              <w:t xml:space="preserve"> </w:t>
            </w:r>
            <w:r w:rsidRPr="008E0DC0">
              <w:rPr>
                <w:rFonts w:ascii="David" w:hAnsi="David" w:hint="eastAsia"/>
                <w:szCs w:val="24"/>
                <w:rtl/>
              </w:rPr>
              <w:t>לפניות</w:t>
            </w:r>
            <w:r w:rsidRPr="008E0DC0">
              <w:rPr>
                <w:rFonts w:ascii="David" w:hAnsi="David"/>
                <w:szCs w:val="24"/>
                <w:rtl/>
              </w:rPr>
              <w:t xml:space="preserve"> מקושרות נציג </w:t>
            </w:r>
          </w:p>
        </w:tc>
      </w:tr>
    </w:tbl>
    <w:p w:rsidR="00A47F5B" w:rsidRPr="00031099" w:rsidRDefault="00A47F5B" w:rsidP="00031099">
      <w:pPr>
        <w:pStyle w:val="2c"/>
        <w:keepNext/>
        <w:keepLines/>
        <w:numPr>
          <w:ilvl w:val="0"/>
          <w:numId w:val="68"/>
        </w:numPr>
        <w:spacing w:before="120"/>
        <w:rPr>
          <w:rFonts w:ascii="David" w:hAnsi="David" w:cs="David"/>
          <w:b/>
          <w:bCs/>
          <w:sz w:val="24"/>
          <w:rtl/>
        </w:rPr>
      </w:pPr>
      <w:bookmarkStart w:id="71" w:name="_Toc239746886"/>
      <w:r w:rsidRPr="008E0DC0">
        <w:rPr>
          <w:rFonts w:ascii="David" w:hAnsi="David" w:cs="David"/>
          <w:b/>
          <w:bCs/>
          <w:sz w:val="24"/>
          <w:rtl/>
        </w:rPr>
        <w:t>מדידת היעדים</w:t>
      </w:r>
      <w:bookmarkEnd w:id="71"/>
      <w:r w:rsidRPr="008E0DC0">
        <w:rPr>
          <w:rFonts w:ascii="David" w:hAnsi="David" w:cs="David"/>
          <w:b/>
          <w:bCs/>
          <w:sz w:val="24"/>
          <w:rtl/>
        </w:rPr>
        <w:t xml:space="preserve"> </w:t>
      </w:r>
    </w:p>
    <w:p w:rsidR="00A47F5B"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 xml:space="preserve">היעדים </w:t>
      </w:r>
      <w:r w:rsidR="0001392F">
        <w:rPr>
          <w:rFonts w:ascii="David" w:hAnsi="David" w:cs="David" w:hint="cs"/>
          <w:sz w:val="24"/>
          <w:rtl/>
        </w:rPr>
        <w:t>יתוקפו</w:t>
      </w:r>
      <w:r w:rsidR="0001392F" w:rsidRPr="008E0DC0">
        <w:rPr>
          <w:rFonts w:ascii="David" w:hAnsi="David" w:cs="David"/>
          <w:sz w:val="24"/>
          <w:rtl/>
        </w:rPr>
        <w:t xml:space="preserve"> </w:t>
      </w:r>
      <w:r w:rsidRPr="008E0DC0">
        <w:rPr>
          <w:rFonts w:ascii="David" w:hAnsi="David" w:cs="David"/>
          <w:sz w:val="24"/>
          <w:rtl/>
        </w:rPr>
        <w:t xml:space="preserve">לאחר שלושה חודשי פעילות </w:t>
      </w:r>
      <w:r w:rsidR="00F21629" w:rsidRPr="008E0DC0">
        <w:rPr>
          <w:rFonts w:ascii="David" w:hAnsi="David" w:cs="David"/>
          <w:sz w:val="24"/>
          <w:rtl/>
        </w:rPr>
        <w:t xml:space="preserve">מלאה של </w:t>
      </w:r>
      <w:r w:rsidRPr="008E0DC0">
        <w:rPr>
          <w:rFonts w:ascii="David" w:hAnsi="David" w:cs="David"/>
          <w:sz w:val="24"/>
          <w:rtl/>
        </w:rPr>
        <w:t>המוקד.</w:t>
      </w:r>
    </w:p>
    <w:p w:rsidR="00DB18C8" w:rsidRPr="008E0DC0" w:rsidRDefault="00DB18C8"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יתכנו</w:t>
      </w:r>
      <w:r w:rsidRPr="008E0DC0">
        <w:rPr>
          <w:rFonts w:ascii="David" w:hAnsi="David" w:cs="David"/>
          <w:sz w:val="24"/>
          <w:rtl/>
        </w:rPr>
        <w:t xml:space="preserve"> שינויים בתהליכי העבודה, בהתאם לצרכים משתנים. המזמין רשאי לקבוע מחדש את יעדי הפעילויות ואת תכולת הפעילויות </w:t>
      </w:r>
      <w:r w:rsidR="0001392F">
        <w:rPr>
          <w:rFonts w:ascii="David" w:hAnsi="David" w:cs="David" w:hint="cs"/>
          <w:sz w:val="24"/>
          <w:rtl/>
        </w:rPr>
        <w:t>לאור שינויים אלה.</w:t>
      </w:r>
    </w:p>
    <w:p w:rsidR="00A47F5B"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ה</w:t>
      </w:r>
      <w:r w:rsidR="00C75AA7" w:rsidRPr="008E0DC0">
        <w:rPr>
          <w:rFonts w:ascii="David" w:hAnsi="David" w:cs="David"/>
          <w:sz w:val="24"/>
          <w:rtl/>
        </w:rPr>
        <w:t>מציע</w:t>
      </w:r>
      <w:r w:rsidRPr="008E0DC0">
        <w:rPr>
          <w:rFonts w:ascii="David" w:hAnsi="David" w:cs="David"/>
          <w:sz w:val="24"/>
          <w:rtl/>
        </w:rPr>
        <w:t xml:space="preserve"> יעביר </w:t>
      </w:r>
      <w:r w:rsidR="00F345B9" w:rsidRPr="008E0DC0">
        <w:rPr>
          <w:rFonts w:ascii="David" w:hAnsi="David" w:cs="David"/>
          <w:sz w:val="24"/>
          <w:rtl/>
        </w:rPr>
        <w:t>למשרד</w:t>
      </w:r>
      <w:r w:rsidRPr="008E0DC0">
        <w:rPr>
          <w:rFonts w:ascii="David" w:hAnsi="David" w:cs="David"/>
          <w:sz w:val="24"/>
          <w:rtl/>
        </w:rPr>
        <w:t xml:space="preserve"> בחתך יומי (כל יום עד השעה 1</w:t>
      </w:r>
      <w:r w:rsidR="009A539B" w:rsidRPr="008E0DC0">
        <w:rPr>
          <w:rFonts w:ascii="David" w:hAnsi="David" w:cs="David"/>
          <w:sz w:val="24"/>
          <w:rtl/>
        </w:rPr>
        <w:t>0:00), חודשי (עד ה- 5 לכל חודש)</w:t>
      </w:r>
      <w:r w:rsidRPr="008E0DC0">
        <w:rPr>
          <w:rFonts w:ascii="David" w:hAnsi="David" w:cs="David"/>
          <w:sz w:val="24"/>
          <w:rtl/>
        </w:rPr>
        <w:t xml:space="preserve"> ושנתי, נתונים לגבי כל אחד מהפרמטרים</w:t>
      </w:r>
      <w:r w:rsidR="005D6AAC" w:rsidRPr="008E0DC0">
        <w:rPr>
          <w:rFonts w:ascii="David" w:hAnsi="David" w:cs="David"/>
          <w:sz w:val="24"/>
          <w:rtl/>
        </w:rPr>
        <w:t xml:space="preserve"> באמצעות דוחות שיוגדרו בשלב ההקמה</w:t>
      </w:r>
      <w:r w:rsidRPr="008E0DC0">
        <w:rPr>
          <w:rFonts w:ascii="David" w:hAnsi="David" w:cs="David"/>
          <w:sz w:val="24"/>
          <w:rtl/>
        </w:rPr>
        <w:t>.</w:t>
      </w:r>
    </w:p>
    <w:p w:rsidR="00A47F5B" w:rsidRPr="008E0DC0" w:rsidRDefault="00F345B9" w:rsidP="008E0DC0">
      <w:pPr>
        <w:pStyle w:val="2c"/>
        <w:keepNext/>
        <w:keepLines/>
        <w:numPr>
          <w:ilvl w:val="1"/>
          <w:numId w:val="68"/>
        </w:numPr>
        <w:spacing w:before="120"/>
        <w:rPr>
          <w:rFonts w:ascii="David" w:hAnsi="David" w:cs="David"/>
          <w:sz w:val="24"/>
        </w:rPr>
      </w:pPr>
      <w:r w:rsidRPr="008E0DC0">
        <w:rPr>
          <w:rFonts w:ascii="David" w:hAnsi="David" w:cs="David"/>
          <w:sz w:val="24"/>
          <w:rtl/>
        </w:rPr>
        <w:t>משרד המשפטים י</w:t>
      </w:r>
      <w:r w:rsidR="00A47F5B" w:rsidRPr="008E0DC0">
        <w:rPr>
          <w:rFonts w:ascii="David" w:hAnsi="David" w:cs="David"/>
          <w:sz w:val="24"/>
          <w:rtl/>
        </w:rPr>
        <w:t>בצע מעקב ובקרה אחר עמידת ה</w:t>
      </w:r>
      <w:r w:rsidR="00C75AA7" w:rsidRPr="008E0DC0">
        <w:rPr>
          <w:rFonts w:ascii="David" w:hAnsi="David" w:cs="David"/>
          <w:sz w:val="24"/>
          <w:rtl/>
        </w:rPr>
        <w:t>מציע</w:t>
      </w:r>
      <w:r w:rsidR="00A47F5B" w:rsidRPr="008E0DC0">
        <w:rPr>
          <w:rFonts w:ascii="David" w:hAnsi="David" w:cs="David"/>
          <w:sz w:val="24"/>
          <w:rtl/>
        </w:rPr>
        <w:t xml:space="preserve"> בכל היעדים שהוגדרו.</w:t>
      </w:r>
    </w:p>
    <w:p w:rsidR="00A47F5B" w:rsidRPr="008E0DC0" w:rsidRDefault="00A47F5B" w:rsidP="008E0DC0">
      <w:pPr>
        <w:pStyle w:val="2c"/>
        <w:keepNext/>
        <w:keepLines/>
        <w:numPr>
          <w:ilvl w:val="1"/>
          <w:numId w:val="68"/>
        </w:numPr>
        <w:spacing w:before="120"/>
        <w:rPr>
          <w:rFonts w:ascii="David" w:hAnsi="David" w:cs="David"/>
          <w:sz w:val="24"/>
        </w:rPr>
      </w:pPr>
      <w:r w:rsidRPr="008E0DC0">
        <w:rPr>
          <w:rFonts w:ascii="David" w:hAnsi="David" w:cs="David"/>
          <w:sz w:val="24"/>
          <w:rtl/>
        </w:rPr>
        <w:t>על ה</w:t>
      </w:r>
      <w:r w:rsidR="00C75AA7" w:rsidRPr="008E0DC0">
        <w:rPr>
          <w:rFonts w:ascii="David" w:hAnsi="David" w:cs="David"/>
          <w:sz w:val="24"/>
          <w:rtl/>
        </w:rPr>
        <w:t>מציע</w:t>
      </w:r>
      <w:r w:rsidRPr="008E0DC0">
        <w:rPr>
          <w:rFonts w:ascii="David" w:hAnsi="David" w:cs="David"/>
          <w:sz w:val="24"/>
          <w:rtl/>
        </w:rPr>
        <w:t xml:space="preserve"> לבצע ניתוח לגורמים שהביאו לנתוני הביצוע לכל מדד, הפקת לקחים, תכנון פעולות לשיפור וה</w:t>
      </w:r>
      <w:r w:rsidR="000E1BFC" w:rsidRPr="008E0DC0">
        <w:rPr>
          <w:rFonts w:ascii="David" w:hAnsi="David" w:cs="David"/>
          <w:sz w:val="24"/>
          <w:rtl/>
        </w:rPr>
        <w:t xml:space="preserve">שפעתן על ביצועי המוקד, </w:t>
      </w:r>
      <w:r w:rsidRPr="008E0DC0">
        <w:rPr>
          <w:rFonts w:ascii="David" w:hAnsi="David" w:cs="David"/>
          <w:sz w:val="24"/>
          <w:rtl/>
        </w:rPr>
        <w:t xml:space="preserve">כולל לוחות זמנים </w:t>
      </w:r>
    </w:p>
    <w:p w:rsidR="00A47F5B" w:rsidRPr="008E0DC0" w:rsidRDefault="00F345B9" w:rsidP="008E0DC0">
      <w:pPr>
        <w:pStyle w:val="2c"/>
        <w:keepNext/>
        <w:keepLines/>
        <w:numPr>
          <w:ilvl w:val="1"/>
          <w:numId w:val="68"/>
        </w:numPr>
        <w:spacing w:before="120"/>
        <w:rPr>
          <w:rFonts w:ascii="David" w:hAnsi="David" w:cs="David"/>
          <w:sz w:val="24"/>
        </w:rPr>
      </w:pPr>
      <w:r w:rsidRPr="008E0DC0">
        <w:rPr>
          <w:rFonts w:ascii="David" w:hAnsi="David" w:cs="David"/>
          <w:sz w:val="24"/>
          <w:rtl/>
        </w:rPr>
        <w:t>משרד המשפטים</w:t>
      </w:r>
      <w:r w:rsidR="00A47F5B" w:rsidRPr="008E0DC0">
        <w:rPr>
          <w:rFonts w:ascii="David" w:hAnsi="David" w:cs="David"/>
          <w:sz w:val="24"/>
          <w:rtl/>
        </w:rPr>
        <w:t xml:space="preserve"> או מי מטעמ</w:t>
      </w:r>
      <w:r w:rsidR="000E1BFC" w:rsidRPr="008E0DC0">
        <w:rPr>
          <w:rFonts w:ascii="David" w:hAnsi="David" w:cs="David" w:hint="eastAsia"/>
          <w:sz w:val="24"/>
          <w:rtl/>
        </w:rPr>
        <w:t>ו</w:t>
      </w:r>
      <w:r w:rsidR="000E1BFC" w:rsidRPr="008E0DC0">
        <w:rPr>
          <w:rFonts w:ascii="David" w:hAnsi="David" w:cs="David"/>
          <w:sz w:val="24"/>
          <w:rtl/>
        </w:rPr>
        <w:t xml:space="preserve"> רשאי לבצע פעולות בקרה גלויות</w:t>
      </w:r>
      <w:r w:rsidR="00A47F5B" w:rsidRPr="008E0DC0">
        <w:rPr>
          <w:rFonts w:ascii="David" w:hAnsi="David" w:cs="David"/>
          <w:sz w:val="24"/>
          <w:rtl/>
        </w:rPr>
        <w:t xml:space="preserve"> </w:t>
      </w:r>
      <w:r w:rsidR="000E1BFC" w:rsidRPr="008E0DC0">
        <w:rPr>
          <w:rFonts w:ascii="David" w:hAnsi="David" w:cs="David" w:hint="eastAsia"/>
          <w:sz w:val="24"/>
          <w:rtl/>
        </w:rPr>
        <w:t>ו</w:t>
      </w:r>
      <w:r w:rsidR="00A47F5B" w:rsidRPr="008E0DC0">
        <w:rPr>
          <w:rFonts w:ascii="David" w:hAnsi="David" w:cs="David"/>
          <w:sz w:val="24"/>
          <w:rtl/>
        </w:rPr>
        <w:t xml:space="preserve">סמויות, בנוסף לפעילות המבוצעת ע"י </w:t>
      </w:r>
      <w:r w:rsidR="0001392F">
        <w:rPr>
          <w:rFonts w:ascii="David" w:hAnsi="David" w:cs="David" w:hint="cs"/>
          <w:sz w:val="24"/>
          <w:rtl/>
        </w:rPr>
        <w:t>הספק</w:t>
      </w:r>
      <w:r w:rsidR="00A47F5B" w:rsidRPr="008E0DC0">
        <w:rPr>
          <w:rFonts w:ascii="David" w:hAnsi="David" w:cs="David"/>
          <w:sz w:val="24"/>
          <w:rtl/>
        </w:rPr>
        <w:t>, לשם בחינת טיב ואיכות השירות עפ"י הקריטריונים שהוגדרו, בכל עת.</w:t>
      </w:r>
    </w:p>
    <w:p w:rsidR="00E65738" w:rsidRPr="008E0DC0" w:rsidRDefault="00E65738"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בכל</w:t>
      </w:r>
      <w:r w:rsidRPr="008E0DC0">
        <w:rPr>
          <w:rFonts w:ascii="David" w:hAnsi="David" w:cs="David"/>
          <w:sz w:val="24"/>
          <w:rtl/>
        </w:rPr>
        <w:t xml:space="preserve"> מקרה, מבחני ידע והקשבות- יבוצעו ע"י </w:t>
      </w:r>
      <w:r w:rsidR="0001392F">
        <w:rPr>
          <w:rFonts w:ascii="David" w:hAnsi="David" w:cs="David" w:hint="cs"/>
          <w:sz w:val="24"/>
          <w:rtl/>
        </w:rPr>
        <w:t>הספק</w:t>
      </w:r>
      <w:r w:rsidR="0001392F" w:rsidRPr="008E0DC0">
        <w:rPr>
          <w:rFonts w:ascii="David" w:hAnsi="David" w:cs="David"/>
          <w:sz w:val="24"/>
          <w:rtl/>
        </w:rPr>
        <w:t xml:space="preserve"> </w:t>
      </w:r>
      <w:r w:rsidRPr="008E0DC0">
        <w:rPr>
          <w:rFonts w:ascii="David" w:hAnsi="David" w:cs="David"/>
          <w:sz w:val="24"/>
          <w:rtl/>
        </w:rPr>
        <w:t xml:space="preserve">כל חודש, ונתוניהם יועברו למשרד , אך המדידה במודל תתבצע אחת לרבעון </w:t>
      </w:r>
      <w:r w:rsidR="0001392F">
        <w:rPr>
          <w:rFonts w:ascii="David" w:hAnsi="David" w:cs="David" w:hint="cs"/>
          <w:sz w:val="24"/>
          <w:rtl/>
        </w:rPr>
        <w:t xml:space="preserve"> והציון שיקבע ישמר לאורך כל הרבעון.</w:t>
      </w:r>
    </w:p>
    <w:p w:rsidR="0001392F" w:rsidRDefault="0001392F" w:rsidP="0001392F">
      <w:pPr>
        <w:pStyle w:val="2c"/>
        <w:keepNext/>
        <w:keepLines/>
        <w:numPr>
          <w:ilvl w:val="1"/>
          <w:numId w:val="68"/>
        </w:numPr>
        <w:spacing w:before="120"/>
        <w:rPr>
          <w:rFonts w:ascii="David" w:hAnsi="David" w:cs="David"/>
          <w:sz w:val="24"/>
        </w:rPr>
      </w:pPr>
      <w:bookmarkStart w:id="72" w:name="_Toc491769401"/>
      <w:bookmarkStart w:id="73" w:name="_Toc491769512"/>
      <w:bookmarkStart w:id="74" w:name="_Toc491769662"/>
      <w:bookmarkStart w:id="75" w:name="_Toc491769731"/>
      <w:bookmarkStart w:id="76" w:name="_Toc491769786"/>
      <w:bookmarkStart w:id="77" w:name="_Toc491769834"/>
      <w:bookmarkStart w:id="78" w:name="_Toc491780814"/>
      <w:bookmarkStart w:id="79" w:name="_Toc491786464"/>
      <w:bookmarkStart w:id="80" w:name="_Toc491936041"/>
      <w:bookmarkStart w:id="81" w:name="_Toc491938036"/>
      <w:bookmarkStart w:id="82" w:name="_Toc491938212"/>
      <w:bookmarkStart w:id="83" w:name="_Toc491938296"/>
      <w:bookmarkStart w:id="84" w:name="_Toc491769402"/>
      <w:bookmarkStart w:id="85" w:name="_Toc491769513"/>
      <w:bookmarkStart w:id="86" w:name="_Toc491769663"/>
      <w:bookmarkStart w:id="87" w:name="_Toc491769732"/>
      <w:bookmarkStart w:id="88" w:name="_Toc491769787"/>
      <w:bookmarkStart w:id="89" w:name="_Toc491769835"/>
      <w:bookmarkStart w:id="90" w:name="_Toc491780815"/>
      <w:bookmarkStart w:id="91" w:name="_Toc491786465"/>
      <w:bookmarkStart w:id="92" w:name="_Toc491936042"/>
      <w:bookmarkStart w:id="93" w:name="_Toc491938037"/>
      <w:bookmarkStart w:id="94" w:name="_Toc491938213"/>
      <w:bookmarkStart w:id="95" w:name="_Toc491938297"/>
      <w:bookmarkStart w:id="96" w:name="_Toc491769403"/>
      <w:bookmarkStart w:id="97" w:name="_Toc491769514"/>
      <w:bookmarkStart w:id="98" w:name="_Toc491769664"/>
      <w:bookmarkStart w:id="99" w:name="_Toc491769733"/>
      <w:bookmarkStart w:id="100" w:name="_Toc491769788"/>
      <w:bookmarkStart w:id="101" w:name="_Toc491769836"/>
      <w:bookmarkStart w:id="102" w:name="_Toc491780816"/>
      <w:bookmarkStart w:id="103" w:name="_Toc491786466"/>
      <w:bookmarkStart w:id="104" w:name="_Toc491936043"/>
      <w:bookmarkStart w:id="105" w:name="_Toc491938038"/>
      <w:bookmarkStart w:id="106" w:name="_Toc491938214"/>
      <w:bookmarkStart w:id="107" w:name="_Toc491938298"/>
      <w:bookmarkStart w:id="108" w:name="_Toc491769404"/>
      <w:bookmarkStart w:id="109" w:name="_Toc491769515"/>
      <w:bookmarkStart w:id="110" w:name="_Toc491769665"/>
      <w:bookmarkStart w:id="111" w:name="_Toc491769734"/>
      <w:bookmarkStart w:id="112" w:name="_Toc491769789"/>
      <w:bookmarkStart w:id="113" w:name="_Toc491769837"/>
      <w:bookmarkStart w:id="114" w:name="_Toc491780817"/>
      <w:bookmarkStart w:id="115" w:name="_Toc491786467"/>
      <w:bookmarkStart w:id="116" w:name="_Toc491936044"/>
      <w:bookmarkStart w:id="117" w:name="_Toc491938039"/>
      <w:bookmarkStart w:id="118" w:name="_Toc491938215"/>
      <w:bookmarkStart w:id="119" w:name="_Toc491938299"/>
      <w:bookmarkStart w:id="120" w:name="_Toc491769405"/>
      <w:bookmarkStart w:id="121" w:name="_Toc491769516"/>
      <w:bookmarkStart w:id="122" w:name="_Toc491769666"/>
      <w:bookmarkStart w:id="123" w:name="_Toc491769735"/>
      <w:bookmarkStart w:id="124" w:name="_Toc491769790"/>
      <w:bookmarkStart w:id="125" w:name="_Toc491769838"/>
      <w:bookmarkStart w:id="126" w:name="_Toc491780818"/>
      <w:bookmarkStart w:id="127" w:name="_Toc491786468"/>
      <w:bookmarkStart w:id="128" w:name="_Toc491936045"/>
      <w:bookmarkStart w:id="129" w:name="_Toc491938040"/>
      <w:bookmarkStart w:id="130" w:name="_Toc491938216"/>
      <w:bookmarkStart w:id="131" w:name="_Toc491938300"/>
      <w:bookmarkStart w:id="132" w:name="_Toc491769406"/>
      <w:bookmarkStart w:id="133" w:name="_Toc491769517"/>
      <w:bookmarkStart w:id="134" w:name="_Toc491769667"/>
      <w:bookmarkStart w:id="135" w:name="_Toc491769736"/>
      <w:bookmarkStart w:id="136" w:name="_Toc491769791"/>
      <w:bookmarkStart w:id="137" w:name="_Toc491769839"/>
      <w:bookmarkStart w:id="138" w:name="_Toc491780819"/>
      <w:bookmarkStart w:id="139" w:name="_Toc491786469"/>
      <w:bookmarkStart w:id="140" w:name="_Toc491936046"/>
      <w:bookmarkStart w:id="141" w:name="_Toc491938041"/>
      <w:bookmarkStart w:id="142" w:name="_Toc491938217"/>
      <w:bookmarkStart w:id="143" w:name="_Toc491938301"/>
      <w:bookmarkStart w:id="144" w:name="_Toc491769407"/>
      <w:bookmarkStart w:id="145" w:name="_Toc491769518"/>
      <w:bookmarkStart w:id="146" w:name="_Toc491769668"/>
      <w:bookmarkStart w:id="147" w:name="_Toc491769737"/>
      <w:bookmarkStart w:id="148" w:name="_Toc491769792"/>
      <w:bookmarkStart w:id="149" w:name="_Toc491769840"/>
      <w:bookmarkStart w:id="150" w:name="_Toc491780820"/>
      <w:bookmarkStart w:id="151" w:name="_Toc491786470"/>
      <w:bookmarkStart w:id="152" w:name="_Toc491936047"/>
      <w:bookmarkStart w:id="153" w:name="_Toc491938042"/>
      <w:bookmarkStart w:id="154" w:name="_Toc491938218"/>
      <w:bookmarkStart w:id="155" w:name="_Toc491938302"/>
      <w:bookmarkStart w:id="156" w:name="_Toc491769408"/>
      <w:bookmarkStart w:id="157" w:name="_Toc491769519"/>
      <w:bookmarkStart w:id="158" w:name="_Toc491769669"/>
      <w:bookmarkStart w:id="159" w:name="_Toc491769738"/>
      <w:bookmarkStart w:id="160" w:name="_Toc491769793"/>
      <w:bookmarkStart w:id="161" w:name="_Toc491769841"/>
      <w:bookmarkStart w:id="162" w:name="_Toc491780821"/>
      <w:bookmarkStart w:id="163" w:name="_Toc491786471"/>
      <w:bookmarkStart w:id="164" w:name="_Toc491936048"/>
      <w:bookmarkStart w:id="165" w:name="_Toc491938043"/>
      <w:bookmarkStart w:id="166" w:name="_Toc491938219"/>
      <w:bookmarkStart w:id="167" w:name="_Toc491938303"/>
      <w:bookmarkStart w:id="168" w:name="_Toc491769409"/>
      <w:bookmarkStart w:id="169" w:name="_Toc491769520"/>
      <w:bookmarkStart w:id="170" w:name="_Toc491769670"/>
      <w:bookmarkStart w:id="171" w:name="_Toc491769739"/>
      <w:bookmarkStart w:id="172" w:name="_Toc491769794"/>
      <w:bookmarkStart w:id="173" w:name="_Toc491769842"/>
      <w:bookmarkStart w:id="174" w:name="_Toc491780822"/>
      <w:bookmarkStart w:id="175" w:name="_Toc491786472"/>
      <w:bookmarkStart w:id="176" w:name="_Toc491936049"/>
      <w:bookmarkStart w:id="177" w:name="_Toc491938044"/>
      <w:bookmarkStart w:id="178" w:name="_Toc491938220"/>
      <w:bookmarkStart w:id="179" w:name="_Toc491938304"/>
      <w:bookmarkStart w:id="180" w:name="_Toc491769410"/>
      <w:bookmarkStart w:id="181" w:name="_Toc491769521"/>
      <w:bookmarkStart w:id="182" w:name="_Toc491769671"/>
      <w:bookmarkStart w:id="183" w:name="_Toc491769740"/>
      <w:bookmarkStart w:id="184" w:name="_Toc491769795"/>
      <w:bookmarkStart w:id="185" w:name="_Toc491769843"/>
      <w:bookmarkStart w:id="186" w:name="_Toc491780823"/>
      <w:bookmarkStart w:id="187" w:name="_Toc491786473"/>
      <w:bookmarkStart w:id="188" w:name="_Toc491936050"/>
      <w:bookmarkStart w:id="189" w:name="_Toc491938045"/>
      <w:bookmarkStart w:id="190" w:name="_Toc491938221"/>
      <w:bookmarkStart w:id="191" w:name="_Toc491938305"/>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E53DC1">
        <w:rPr>
          <w:rFonts w:ascii="David" w:hAnsi="David" w:cs="David" w:hint="cs"/>
          <w:sz w:val="24"/>
          <w:rtl/>
        </w:rPr>
        <w:t>המשרד</w:t>
      </w:r>
      <w:r w:rsidRPr="00E53DC1">
        <w:rPr>
          <w:rFonts w:ascii="David" w:hAnsi="David" w:cs="David"/>
          <w:sz w:val="24"/>
          <w:rtl/>
        </w:rPr>
        <w:t xml:space="preserve"> </w:t>
      </w:r>
      <w:r w:rsidRPr="00E53DC1">
        <w:rPr>
          <w:rFonts w:ascii="David" w:hAnsi="David" w:cs="David" w:hint="cs"/>
          <w:sz w:val="24"/>
          <w:rtl/>
        </w:rPr>
        <w:t>יתקף</w:t>
      </w:r>
      <w:r w:rsidRPr="00E53DC1">
        <w:rPr>
          <w:rFonts w:ascii="David" w:hAnsi="David" w:cs="David"/>
          <w:sz w:val="24"/>
          <w:rtl/>
        </w:rPr>
        <w:t xml:space="preserve"> </w:t>
      </w:r>
      <w:r w:rsidRPr="00E53DC1">
        <w:rPr>
          <w:rFonts w:ascii="David" w:hAnsi="David" w:cs="David" w:hint="cs"/>
          <w:sz w:val="24"/>
          <w:rtl/>
        </w:rPr>
        <w:t>יעדים</w:t>
      </w:r>
      <w:r w:rsidRPr="00E53DC1">
        <w:rPr>
          <w:rFonts w:ascii="David" w:hAnsi="David" w:cs="David"/>
          <w:sz w:val="24"/>
          <w:rtl/>
        </w:rPr>
        <w:t xml:space="preserve">,  כאשר תגדל כמות השיחות </w:t>
      </w:r>
      <w:proofErr w:type="spellStart"/>
      <w:r w:rsidRPr="00E53DC1">
        <w:rPr>
          <w:rFonts w:ascii="David" w:hAnsi="David" w:cs="David" w:hint="cs"/>
          <w:sz w:val="24"/>
          <w:rtl/>
        </w:rPr>
        <w:t>המוגלשות</w:t>
      </w:r>
      <w:proofErr w:type="spellEnd"/>
      <w:r w:rsidRPr="00E53DC1">
        <w:rPr>
          <w:rFonts w:ascii="David" w:hAnsi="David" w:cs="David"/>
          <w:sz w:val="24"/>
          <w:rtl/>
        </w:rPr>
        <w:t xml:space="preserve"> ו/או כאשר תכנס פעילות חדשה וזאת מאחר והנ"ל ישפיע </w:t>
      </w:r>
      <w:r>
        <w:rPr>
          <w:rFonts w:ascii="David" w:hAnsi="David" w:cs="David" w:hint="cs"/>
          <w:sz w:val="24"/>
          <w:rtl/>
        </w:rPr>
        <w:t xml:space="preserve">בעיקר </w:t>
      </w:r>
      <w:r w:rsidRPr="00E53DC1">
        <w:rPr>
          <w:rFonts w:ascii="David" w:hAnsi="David" w:cs="David"/>
          <w:sz w:val="24"/>
          <w:rtl/>
        </w:rPr>
        <w:t>על אחוז היעילות</w:t>
      </w:r>
      <w:r>
        <w:rPr>
          <w:rFonts w:ascii="David" w:hAnsi="David" w:cs="David" w:hint="cs"/>
          <w:sz w:val="24"/>
          <w:rtl/>
        </w:rPr>
        <w:t xml:space="preserve"> ו</w:t>
      </w:r>
      <w:r w:rsidRPr="00E53DC1">
        <w:rPr>
          <w:rFonts w:ascii="David" w:hAnsi="David" w:cs="David"/>
          <w:sz w:val="24"/>
          <w:rtl/>
        </w:rPr>
        <w:t>על אורכי השיחה</w:t>
      </w:r>
      <w:r>
        <w:rPr>
          <w:rFonts w:ascii="David" w:hAnsi="David" w:cs="David" w:hint="cs"/>
          <w:sz w:val="24"/>
          <w:rtl/>
        </w:rPr>
        <w:t>. לדוגמה: בטבלה לעיל אורך השיחה מתייחס ל-3 יחידות והיעד מחושב באופן משוקלל למשך השיחה  בכל יחידה ומספר השיחות. כאשר יתווספו יחידות נוספות- יעד משך השיחה המשוקלל ישתנה בהתאם לחישוב המשוקלל החדש .</w:t>
      </w:r>
    </w:p>
    <w:p w:rsidR="0001392F" w:rsidRPr="001C3A7D" w:rsidRDefault="0001392F" w:rsidP="0001392F">
      <w:pPr>
        <w:pStyle w:val="2c"/>
        <w:keepNext/>
        <w:keepLines/>
        <w:numPr>
          <w:ilvl w:val="1"/>
          <w:numId w:val="68"/>
        </w:numPr>
        <w:spacing w:before="120"/>
        <w:rPr>
          <w:rFonts w:ascii="David" w:hAnsi="David" w:cs="David"/>
          <w:sz w:val="24"/>
        </w:rPr>
      </w:pPr>
      <w:r w:rsidRPr="001C3A7D">
        <w:rPr>
          <w:rFonts w:ascii="David" w:hAnsi="David" w:cs="David" w:hint="cs"/>
          <w:sz w:val="24"/>
          <w:rtl/>
        </w:rPr>
        <w:t>המשרד</w:t>
      </w:r>
      <w:r w:rsidRPr="001C3A7D">
        <w:rPr>
          <w:rFonts w:ascii="David" w:hAnsi="David" w:cs="David"/>
          <w:sz w:val="24"/>
          <w:rtl/>
        </w:rPr>
        <w:t xml:space="preserve"> יודיע </w:t>
      </w:r>
      <w:r w:rsidRPr="001C3A7D">
        <w:rPr>
          <w:rFonts w:ascii="David" w:hAnsi="David" w:cs="David" w:hint="cs"/>
          <w:sz w:val="24"/>
          <w:rtl/>
        </w:rPr>
        <w:t>בכתב</w:t>
      </w:r>
      <w:r w:rsidRPr="001C3A7D">
        <w:rPr>
          <w:rFonts w:ascii="David" w:hAnsi="David" w:cs="David"/>
          <w:sz w:val="24"/>
          <w:rtl/>
        </w:rPr>
        <w:t xml:space="preserve"> </w:t>
      </w:r>
      <w:r w:rsidRPr="001C3A7D">
        <w:rPr>
          <w:rFonts w:ascii="David" w:hAnsi="David" w:cs="David" w:hint="cs"/>
          <w:sz w:val="24"/>
          <w:rtl/>
        </w:rPr>
        <w:t>לספק</w:t>
      </w:r>
      <w:r w:rsidRPr="001C3A7D">
        <w:rPr>
          <w:rFonts w:ascii="David" w:hAnsi="David" w:cs="David"/>
          <w:sz w:val="24"/>
          <w:rtl/>
        </w:rPr>
        <w:t xml:space="preserve"> מוקד מיקור </w:t>
      </w:r>
      <w:r w:rsidRPr="001C3A7D">
        <w:rPr>
          <w:rFonts w:ascii="David" w:hAnsi="David" w:cs="David" w:hint="cs"/>
          <w:sz w:val="24"/>
          <w:rtl/>
        </w:rPr>
        <w:t>החוץ</w:t>
      </w:r>
      <w:r w:rsidRPr="001C3A7D">
        <w:rPr>
          <w:rFonts w:ascii="David" w:hAnsi="David" w:cs="David"/>
          <w:sz w:val="24"/>
          <w:rtl/>
        </w:rPr>
        <w:t xml:space="preserve"> </w:t>
      </w:r>
      <w:r w:rsidRPr="001C3A7D">
        <w:rPr>
          <w:rFonts w:ascii="David" w:hAnsi="David" w:cs="David" w:hint="cs"/>
          <w:sz w:val="24"/>
          <w:rtl/>
        </w:rPr>
        <w:t>על</w:t>
      </w:r>
      <w:r w:rsidRPr="001C3A7D">
        <w:rPr>
          <w:rFonts w:ascii="David" w:hAnsi="David" w:cs="David"/>
          <w:sz w:val="24"/>
          <w:rtl/>
        </w:rPr>
        <w:t xml:space="preserve"> </w:t>
      </w:r>
      <w:r w:rsidRPr="001C3A7D">
        <w:rPr>
          <w:rFonts w:ascii="David" w:hAnsi="David" w:cs="David" w:hint="cs"/>
          <w:sz w:val="24"/>
          <w:rtl/>
        </w:rPr>
        <w:t>שינוי</w:t>
      </w:r>
      <w:r w:rsidRPr="001C3A7D">
        <w:rPr>
          <w:rFonts w:ascii="David" w:hAnsi="David" w:cs="David"/>
          <w:sz w:val="24"/>
          <w:rtl/>
        </w:rPr>
        <w:t xml:space="preserve"> </w:t>
      </w:r>
      <w:r w:rsidRPr="001C3A7D">
        <w:rPr>
          <w:rFonts w:ascii="David" w:hAnsi="David" w:cs="David" w:hint="cs"/>
          <w:sz w:val="24"/>
          <w:rtl/>
        </w:rPr>
        <w:t>ביעדים</w:t>
      </w:r>
      <w:r w:rsidRPr="001C3A7D">
        <w:rPr>
          <w:rFonts w:ascii="David" w:hAnsi="David" w:cs="David"/>
          <w:sz w:val="24"/>
          <w:rtl/>
        </w:rPr>
        <w:t xml:space="preserve"> </w:t>
      </w:r>
      <w:r w:rsidRPr="001C3A7D">
        <w:rPr>
          <w:rFonts w:ascii="David" w:hAnsi="David" w:cs="David" w:hint="cs"/>
          <w:sz w:val="24"/>
          <w:rtl/>
        </w:rPr>
        <w:t>לאחר</w:t>
      </w:r>
      <w:r w:rsidRPr="001C3A7D">
        <w:rPr>
          <w:rFonts w:ascii="David" w:hAnsi="David" w:cs="David"/>
          <w:sz w:val="24"/>
          <w:rtl/>
        </w:rPr>
        <w:t xml:space="preserve"> </w:t>
      </w:r>
      <w:r w:rsidRPr="001C3A7D">
        <w:rPr>
          <w:rFonts w:ascii="David" w:hAnsi="David" w:cs="David" w:hint="cs"/>
          <w:sz w:val="24"/>
          <w:rtl/>
        </w:rPr>
        <w:t>תיקופם</w:t>
      </w:r>
      <w:r w:rsidRPr="001C3A7D">
        <w:rPr>
          <w:rFonts w:ascii="David" w:hAnsi="David" w:cs="David"/>
          <w:sz w:val="24"/>
          <w:rtl/>
        </w:rPr>
        <w:t xml:space="preserve">. </w:t>
      </w:r>
    </w:p>
    <w:p w:rsidR="00A47F5B" w:rsidRPr="008E0DC0" w:rsidRDefault="00E20B51" w:rsidP="008E0DC0">
      <w:pPr>
        <w:pStyle w:val="2c"/>
        <w:keepNext/>
        <w:keepLines/>
        <w:numPr>
          <w:ilvl w:val="0"/>
          <w:numId w:val="68"/>
        </w:numPr>
        <w:spacing w:before="120"/>
        <w:rPr>
          <w:rFonts w:ascii="David" w:hAnsi="David" w:cs="David"/>
          <w:sz w:val="24"/>
        </w:rPr>
      </w:pPr>
      <w:r w:rsidRPr="008E0DC0">
        <w:rPr>
          <w:rFonts w:ascii="David" w:hAnsi="David" w:cs="David" w:hint="eastAsia"/>
          <w:b/>
          <w:bCs/>
          <w:sz w:val="24"/>
          <w:rtl/>
        </w:rPr>
        <w:t>דרישות</w:t>
      </w:r>
      <w:r w:rsidRPr="008E0DC0">
        <w:rPr>
          <w:rFonts w:ascii="David" w:hAnsi="David" w:cs="David"/>
          <w:b/>
          <w:bCs/>
          <w:sz w:val="24"/>
          <w:rtl/>
        </w:rPr>
        <w:t xml:space="preserve"> תפעוליות למוקד </w:t>
      </w:r>
    </w:p>
    <w:p w:rsidR="00A47F5B" w:rsidRPr="008E0DC0" w:rsidRDefault="00A47F5B" w:rsidP="008E0DC0">
      <w:pPr>
        <w:pStyle w:val="2c"/>
        <w:keepNext/>
        <w:keepLines/>
        <w:numPr>
          <w:ilvl w:val="1"/>
          <w:numId w:val="68"/>
        </w:numPr>
        <w:spacing w:before="120"/>
        <w:rPr>
          <w:rFonts w:ascii="David" w:hAnsi="David" w:cs="David"/>
          <w:b/>
          <w:bCs/>
          <w:sz w:val="24"/>
        </w:rPr>
      </w:pPr>
      <w:bookmarkStart w:id="192" w:name="_Ref452289251"/>
      <w:bookmarkStart w:id="193" w:name="_Toc239746832"/>
      <w:bookmarkStart w:id="194" w:name="_Toc308382936"/>
      <w:bookmarkStart w:id="195" w:name="_Ref370046501"/>
      <w:bookmarkStart w:id="196" w:name="_Ref370046514"/>
      <w:r w:rsidRPr="008E0DC0">
        <w:rPr>
          <w:rFonts w:ascii="David" w:hAnsi="David" w:cs="David"/>
          <w:b/>
          <w:bCs/>
          <w:sz w:val="24"/>
          <w:rtl/>
        </w:rPr>
        <w:lastRenderedPageBreak/>
        <w:t>שעות פעילות</w:t>
      </w:r>
      <w:bookmarkEnd w:id="192"/>
      <w:r w:rsidRPr="008E0DC0">
        <w:rPr>
          <w:rFonts w:ascii="David" w:hAnsi="David" w:cs="David"/>
          <w:b/>
          <w:bCs/>
          <w:sz w:val="24"/>
          <w:rtl/>
        </w:rPr>
        <w:t xml:space="preserve"> </w:t>
      </w:r>
    </w:p>
    <w:p w:rsidR="00A47F5B" w:rsidRPr="008E0DC0" w:rsidRDefault="00383735"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ימים א-ה בין השעות</w:t>
      </w:r>
      <w:r w:rsidR="00732FF4">
        <w:rPr>
          <w:rFonts w:ascii="David" w:hAnsi="David" w:cs="David" w:hint="cs"/>
          <w:sz w:val="24"/>
          <w:rtl/>
        </w:rPr>
        <w:t xml:space="preserve"> 8:00 בבוקר לשעה 16:00</w:t>
      </w:r>
      <w:r w:rsidRPr="008E0DC0">
        <w:rPr>
          <w:rFonts w:ascii="David" w:hAnsi="David" w:cs="David"/>
          <w:sz w:val="24"/>
          <w:rtl/>
        </w:rPr>
        <w:t xml:space="preserve">. </w:t>
      </w:r>
      <w:r w:rsidR="00E20B51" w:rsidRPr="008E0DC0">
        <w:rPr>
          <w:rFonts w:ascii="David" w:hAnsi="David" w:cs="David"/>
          <w:sz w:val="24"/>
          <w:rtl/>
        </w:rPr>
        <w:t xml:space="preserve">ערבי חג וחוה"מ- לא עובדים. </w:t>
      </w:r>
    </w:p>
    <w:p w:rsidR="00127C8A" w:rsidRPr="008E0DC0" w:rsidRDefault="00383735"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משרד המשפטים שומר</w:t>
      </w:r>
      <w:r w:rsidR="00A47F5B" w:rsidRPr="008E0DC0">
        <w:rPr>
          <w:rFonts w:ascii="David" w:hAnsi="David" w:cs="David"/>
          <w:sz w:val="24"/>
          <w:rtl/>
        </w:rPr>
        <w:t xml:space="preserve"> את הזכות לשנות את שעות </w:t>
      </w:r>
      <w:r w:rsidR="00A96D20" w:rsidRPr="008E0DC0">
        <w:rPr>
          <w:rFonts w:ascii="David" w:hAnsi="David" w:cs="David"/>
          <w:sz w:val="24"/>
          <w:rtl/>
        </w:rPr>
        <w:t xml:space="preserve">פעילות המוקד בהודעה של 30 ימים </w:t>
      </w:r>
      <w:proofErr w:type="spellStart"/>
      <w:r w:rsidR="00A96D20" w:rsidRPr="008E0DC0">
        <w:rPr>
          <w:rFonts w:ascii="David" w:hAnsi="David" w:cs="David"/>
          <w:sz w:val="24"/>
          <w:rtl/>
        </w:rPr>
        <w:t>קלנדריים</w:t>
      </w:r>
      <w:proofErr w:type="spellEnd"/>
      <w:r w:rsidR="00E20B51" w:rsidRPr="008E0DC0">
        <w:rPr>
          <w:rFonts w:ascii="David" w:hAnsi="David" w:cs="David"/>
          <w:sz w:val="24"/>
          <w:rtl/>
        </w:rPr>
        <w:t xml:space="preserve">. </w:t>
      </w:r>
    </w:p>
    <w:p w:rsidR="00F767F2" w:rsidRPr="008E0DC0" w:rsidRDefault="00F767F2" w:rsidP="008E0DC0">
      <w:pPr>
        <w:pStyle w:val="2c"/>
        <w:keepNext/>
        <w:keepLines/>
        <w:numPr>
          <w:ilvl w:val="2"/>
          <w:numId w:val="68"/>
        </w:numPr>
        <w:spacing w:before="120"/>
        <w:ind w:left="1361" w:hanging="641"/>
        <w:rPr>
          <w:rFonts w:ascii="David" w:hAnsi="David" w:cs="David"/>
          <w:sz w:val="24"/>
        </w:rPr>
      </w:pPr>
      <w:bookmarkStart w:id="197" w:name="_Ref450143887"/>
      <w:r w:rsidRPr="008E0DC0">
        <w:rPr>
          <w:rFonts w:ascii="David" w:hAnsi="David" w:cs="David" w:hint="cs"/>
          <w:sz w:val="24"/>
          <w:rtl/>
        </w:rPr>
        <w:t>עבודת</w:t>
      </w:r>
      <w:r w:rsidRPr="008E0DC0">
        <w:rPr>
          <w:rFonts w:ascii="David" w:hAnsi="David" w:cs="David"/>
          <w:sz w:val="24"/>
          <w:rtl/>
        </w:rPr>
        <w:t xml:space="preserve"> </w:t>
      </w:r>
      <w:proofErr w:type="spellStart"/>
      <w:r w:rsidRPr="008E0DC0">
        <w:rPr>
          <w:rFonts w:ascii="David" w:hAnsi="David" w:cs="David" w:hint="cs"/>
          <w:sz w:val="24"/>
          <w:rtl/>
        </w:rPr>
        <w:t>בק</w:t>
      </w:r>
      <w:proofErr w:type="spellEnd"/>
      <w:r w:rsidRPr="008E0DC0">
        <w:rPr>
          <w:rFonts w:ascii="David" w:hAnsi="David" w:cs="David"/>
          <w:sz w:val="24"/>
          <w:rtl/>
        </w:rPr>
        <w:t xml:space="preserve"> </w:t>
      </w:r>
      <w:r w:rsidRPr="008E0DC0">
        <w:rPr>
          <w:rFonts w:ascii="David" w:hAnsi="David" w:cs="David" w:hint="cs"/>
          <w:sz w:val="24"/>
          <w:rtl/>
        </w:rPr>
        <w:t>אופיס</w:t>
      </w:r>
      <w:r w:rsidRPr="008E0DC0">
        <w:rPr>
          <w:rFonts w:ascii="David" w:hAnsi="David" w:cs="David"/>
          <w:sz w:val="24"/>
          <w:rtl/>
        </w:rPr>
        <w:t xml:space="preserve">, </w:t>
      </w:r>
      <w:r w:rsidRPr="008E0DC0">
        <w:rPr>
          <w:rFonts w:ascii="David" w:hAnsi="David" w:cs="David" w:hint="cs"/>
          <w:sz w:val="24"/>
          <w:rtl/>
        </w:rPr>
        <w:t>ככל</w:t>
      </w:r>
      <w:r w:rsidRPr="008E0DC0">
        <w:rPr>
          <w:rFonts w:ascii="David" w:hAnsi="David" w:cs="David"/>
          <w:sz w:val="24"/>
          <w:rtl/>
        </w:rPr>
        <w:t xml:space="preserve"> </w:t>
      </w:r>
      <w:r w:rsidRPr="008E0DC0">
        <w:rPr>
          <w:rFonts w:ascii="David" w:hAnsi="David" w:cs="David" w:hint="cs"/>
          <w:sz w:val="24"/>
          <w:rtl/>
        </w:rPr>
        <w:t>שתמומש</w:t>
      </w:r>
      <w:r w:rsidRPr="008E0DC0">
        <w:rPr>
          <w:rFonts w:ascii="David" w:hAnsi="David" w:cs="David"/>
          <w:sz w:val="24"/>
          <w:rtl/>
        </w:rPr>
        <w:t xml:space="preserve"> </w:t>
      </w:r>
      <w:r w:rsidRPr="008E0DC0">
        <w:rPr>
          <w:rFonts w:ascii="David" w:hAnsi="David" w:cs="David" w:hint="cs"/>
          <w:sz w:val="24"/>
          <w:rtl/>
        </w:rPr>
        <w:t>תוכל</w:t>
      </w:r>
      <w:r w:rsidRPr="008E0DC0">
        <w:rPr>
          <w:rFonts w:ascii="David" w:hAnsi="David" w:cs="David"/>
          <w:sz w:val="24"/>
          <w:rtl/>
        </w:rPr>
        <w:t xml:space="preserve"> </w:t>
      </w:r>
      <w:r w:rsidRPr="008E0DC0">
        <w:rPr>
          <w:rFonts w:ascii="David" w:hAnsi="David" w:cs="David" w:hint="cs"/>
          <w:sz w:val="24"/>
          <w:rtl/>
        </w:rPr>
        <w:t>להתבצע</w:t>
      </w:r>
      <w:r w:rsidRPr="008E0DC0">
        <w:rPr>
          <w:rFonts w:ascii="David" w:hAnsi="David" w:cs="David"/>
          <w:sz w:val="24"/>
          <w:rtl/>
        </w:rPr>
        <w:t xml:space="preserve"> </w:t>
      </w:r>
      <w:r w:rsidRPr="008E0DC0">
        <w:rPr>
          <w:rFonts w:ascii="David" w:hAnsi="David" w:cs="David" w:hint="cs"/>
          <w:sz w:val="24"/>
          <w:rtl/>
        </w:rPr>
        <w:t>מעבר</w:t>
      </w:r>
      <w:r w:rsidRPr="008E0DC0">
        <w:rPr>
          <w:rFonts w:ascii="David" w:hAnsi="David" w:cs="David"/>
          <w:sz w:val="24"/>
          <w:rtl/>
        </w:rPr>
        <w:t xml:space="preserve"> </w:t>
      </w:r>
      <w:r w:rsidRPr="008E0DC0">
        <w:rPr>
          <w:rFonts w:ascii="David" w:hAnsi="David" w:cs="David" w:hint="cs"/>
          <w:sz w:val="24"/>
          <w:rtl/>
        </w:rPr>
        <w:t>לשעות</w:t>
      </w:r>
      <w:r w:rsidRPr="008E0DC0">
        <w:rPr>
          <w:rFonts w:ascii="David" w:hAnsi="David" w:cs="David"/>
          <w:sz w:val="24"/>
          <w:rtl/>
        </w:rPr>
        <w:t xml:space="preserve"> </w:t>
      </w:r>
      <w:r w:rsidRPr="008E0DC0">
        <w:rPr>
          <w:rFonts w:ascii="David" w:hAnsi="David" w:cs="David" w:hint="cs"/>
          <w:sz w:val="24"/>
          <w:rtl/>
        </w:rPr>
        <w:t>פעילות</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בהתאם</w:t>
      </w:r>
      <w:r w:rsidRPr="008E0DC0">
        <w:rPr>
          <w:rFonts w:ascii="David" w:hAnsi="David" w:cs="David"/>
          <w:sz w:val="24"/>
          <w:rtl/>
        </w:rPr>
        <w:t xml:space="preserve"> </w:t>
      </w:r>
      <w:r w:rsidRPr="008E0DC0">
        <w:rPr>
          <w:rFonts w:ascii="David" w:hAnsi="David" w:cs="David" w:hint="cs"/>
          <w:sz w:val="24"/>
          <w:rtl/>
        </w:rPr>
        <w:t>לשיקול</w:t>
      </w:r>
      <w:r w:rsidRPr="008E0DC0">
        <w:rPr>
          <w:rFonts w:ascii="David" w:hAnsi="David" w:cs="David"/>
          <w:sz w:val="24"/>
          <w:rtl/>
        </w:rPr>
        <w:t xml:space="preserve"> </w:t>
      </w:r>
      <w:r w:rsidRPr="008E0DC0">
        <w:rPr>
          <w:rFonts w:ascii="David" w:hAnsi="David" w:cs="David" w:hint="cs"/>
          <w:sz w:val="24"/>
          <w:rtl/>
        </w:rPr>
        <w:t>דעתו</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הספק</w:t>
      </w:r>
      <w:r w:rsidR="00C050D5" w:rsidRPr="008E0DC0">
        <w:rPr>
          <w:rFonts w:ascii="David" w:hAnsi="David" w:cs="David"/>
          <w:sz w:val="24"/>
          <w:rtl/>
        </w:rPr>
        <w:t>,</w:t>
      </w:r>
      <w:r w:rsidRPr="008E0DC0">
        <w:rPr>
          <w:rFonts w:ascii="David" w:hAnsi="David" w:cs="David"/>
          <w:sz w:val="24"/>
          <w:rtl/>
        </w:rPr>
        <w:t xml:space="preserve"> ותוך עמידה ביעדים שהוגדרו לביצוע פעילות זו.</w:t>
      </w:r>
    </w:p>
    <w:p w:rsidR="00A47F5B" w:rsidRPr="00031099" w:rsidRDefault="00A47F5B" w:rsidP="00031099">
      <w:pPr>
        <w:pStyle w:val="2c"/>
        <w:keepNext/>
        <w:keepLines/>
        <w:numPr>
          <w:ilvl w:val="1"/>
          <w:numId w:val="68"/>
        </w:numPr>
        <w:spacing w:before="120"/>
        <w:rPr>
          <w:rFonts w:ascii="David" w:hAnsi="David" w:cs="David"/>
          <w:b/>
          <w:bCs/>
          <w:sz w:val="24"/>
          <w:rtl/>
        </w:rPr>
      </w:pPr>
      <w:r w:rsidRPr="008E0DC0">
        <w:rPr>
          <w:rFonts w:ascii="David" w:hAnsi="David" w:cs="David"/>
          <w:b/>
          <w:bCs/>
          <w:sz w:val="24"/>
          <w:rtl/>
        </w:rPr>
        <w:t>תמיכה בשפות</w:t>
      </w:r>
      <w:bookmarkEnd w:id="197"/>
    </w:p>
    <w:p w:rsidR="00A47F5B" w:rsidRPr="008E0DC0" w:rsidRDefault="0019777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המענה הטלפ</w:t>
      </w:r>
      <w:r w:rsidR="00127C8A" w:rsidRPr="008E0DC0">
        <w:rPr>
          <w:rFonts w:ascii="David" w:hAnsi="David" w:cs="David" w:hint="cs"/>
          <w:sz w:val="24"/>
          <w:rtl/>
        </w:rPr>
        <w:t>ו</w:t>
      </w:r>
      <w:r w:rsidRPr="008E0DC0">
        <w:rPr>
          <w:rFonts w:ascii="David" w:hAnsi="David" w:cs="David"/>
          <w:sz w:val="24"/>
          <w:rtl/>
        </w:rPr>
        <w:t xml:space="preserve">ני </w:t>
      </w:r>
      <w:proofErr w:type="spellStart"/>
      <w:r w:rsidRPr="008E0DC0">
        <w:rPr>
          <w:rFonts w:ascii="David" w:hAnsi="David" w:cs="David"/>
          <w:sz w:val="24"/>
          <w:rtl/>
        </w:rPr>
        <w:t>ינתן</w:t>
      </w:r>
      <w:proofErr w:type="spellEnd"/>
      <w:r w:rsidRPr="008E0DC0">
        <w:rPr>
          <w:rFonts w:ascii="David" w:hAnsi="David" w:cs="David"/>
          <w:sz w:val="24"/>
          <w:rtl/>
        </w:rPr>
        <w:t xml:space="preserve"> </w:t>
      </w:r>
      <w:r w:rsidR="00C050D5" w:rsidRPr="008E0DC0">
        <w:rPr>
          <w:rFonts w:ascii="David" w:hAnsi="David" w:cs="David"/>
          <w:sz w:val="24"/>
          <w:rtl/>
        </w:rPr>
        <w:t xml:space="preserve"> בשלב הראשון בשפ</w:t>
      </w:r>
      <w:r w:rsidR="00C050D5" w:rsidRPr="008E0DC0">
        <w:rPr>
          <w:rFonts w:ascii="David" w:hAnsi="David" w:cs="David" w:hint="cs"/>
          <w:sz w:val="24"/>
          <w:rtl/>
        </w:rPr>
        <w:t>ה</w:t>
      </w:r>
      <w:r w:rsidR="00C050D5" w:rsidRPr="008E0DC0">
        <w:rPr>
          <w:rFonts w:ascii="David" w:hAnsi="David" w:cs="David"/>
          <w:sz w:val="24"/>
          <w:rtl/>
        </w:rPr>
        <w:t xml:space="preserve"> העברית. ככל </w:t>
      </w:r>
      <w:proofErr w:type="spellStart"/>
      <w:r w:rsidR="00C050D5" w:rsidRPr="008E0DC0">
        <w:rPr>
          <w:rFonts w:ascii="David" w:hAnsi="David" w:cs="David"/>
          <w:sz w:val="24"/>
          <w:rtl/>
        </w:rPr>
        <w:t>שידרש</w:t>
      </w:r>
      <w:proofErr w:type="spellEnd"/>
      <w:r w:rsidR="00C050D5" w:rsidRPr="008E0DC0">
        <w:rPr>
          <w:rFonts w:ascii="David" w:hAnsi="David" w:cs="David"/>
          <w:sz w:val="24"/>
          <w:rtl/>
        </w:rPr>
        <w:t xml:space="preserve"> ו/או ככל שיגדל נפח הפעילות, הספק </w:t>
      </w:r>
      <w:proofErr w:type="spellStart"/>
      <w:r w:rsidR="00C050D5" w:rsidRPr="008E0DC0">
        <w:rPr>
          <w:rFonts w:ascii="David" w:hAnsi="David" w:cs="David"/>
          <w:sz w:val="24"/>
          <w:rtl/>
        </w:rPr>
        <w:t>ידרש</w:t>
      </w:r>
      <w:proofErr w:type="spellEnd"/>
      <w:r w:rsidR="00C050D5" w:rsidRPr="008E0DC0">
        <w:rPr>
          <w:rFonts w:ascii="David" w:hAnsi="David" w:cs="David"/>
          <w:sz w:val="24"/>
          <w:rtl/>
        </w:rPr>
        <w:t xml:space="preserve"> לתת מענה גם בשפות  </w:t>
      </w:r>
      <w:r w:rsidRPr="008E0DC0">
        <w:rPr>
          <w:rFonts w:ascii="David" w:hAnsi="David" w:cs="David"/>
          <w:sz w:val="24"/>
          <w:rtl/>
        </w:rPr>
        <w:t xml:space="preserve">אנגלית, רוסית </w:t>
      </w:r>
      <w:r w:rsidR="00127C8A" w:rsidRPr="008E0DC0">
        <w:rPr>
          <w:rFonts w:ascii="David" w:hAnsi="David" w:cs="David" w:hint="cs"/>
          <w:sz w:val="24"/>
          <w:rtl/>
        </w:rPr>
        <w:t>ערבית</w:t>
      </w:r>
      <w:r w:rsidR="00A90D96">
        <w:rPr>
          <w:rFonts w:ascii="David" w:hAnsi="David" w:cs="David" w:hint="cs"/>
          <w:sz w:val="24"/>
          <w:rtl/>
        </w:rPr>
        <w:t xml:space="preserve"> ואמהרית</w:t>
      </w:r>
      <w:r w:rsidR="00F02BAA" w:rsidRPr="008E0DC0">
        <w:rPr>
          <w:rFonts w:ascii="David" w:hAnsi="David" w:cs="David"/>
          <w:sz w:val="24"/>
          <w:rtl/>
        </w:rPr>
        <w:t xml:space="preserve">. </w:t>
      </w:r>
      <w:r w:rsidR="00C050D5" w:rsidRPr="008E0DC0">
        <w:rPr>
          <w:rFonts w:ascii="David" w:hAnsi="David" w:cs="David" w:hint="cs"/>
          <w:sz w:val="24"/>
          <w:rtl/>
        </w:rPr>
        <w:t>על</w:t>
      </w:r>
      <w:r w:rsidR="00C050D5" w:rsidRPr="008E0DC0">
        <w:rPr>
          <w:rFonts w:ascii="David" w:hAnsi="David" w:cs="David"/>
          <w:sz w:val="24"/>
          <w:rtl/>
        </w:rPr>
        <w:t xml:space="preserve"> הספק </w:t>
      </w:r>
      <w:proofErr w:type="spellStart"/>
      <w:r w:rsidR="00C050D5" w:rsidRPr="008E0DC0">
        <w:rPr>
          <w:rFonts w:ascii="David" w:hAnsi="David" w:cs="David"/>
          <w:sz w:val="24"/>
          <w:rtl/>
        </w:rPr>
        <w:t>יהייה</w:t>
      </w:r>
      <w:proofErr w:type="spellEnd"/>
      <w:r w:rsidR="00C050D5" w:rsidRPr="008E0DC0">
        <w:rPr>
          <w:rFonts w:ascii="David" w:hAnsi="David" w:cs="David"/>
          <w:sz w:val="24"/>
          <w:rtl/>
        </w:rPr>
        <w:t xml:space="preserve"> </w:t>
      </w:r>
      <w:r w:rsidR="00F02BAA" w:rsidRPr="008E0DC0">
        <w:rPr>
          <w:rFonts w:ascii="David" w:hAnsi="David" w:cs="David" w:hint="cs"/>
          <w:sz w:val="24"/>
          <w:rtl/>
        </w:rPr>
        <w:t>לדאוג</w:t>
      </w:r>
      <w:r w:rsidR="00F02BAA" w:rsidRPr="008E0DC0">
        <w:rPr>
          <w:rFonts w:ascii="David" w:hAnsi="David" w:cs="David"/>
          <w:sz w:val="24"/>
          <w:rtl/>
        </w:rPr>
        <w:t xml:space="preserve"> </w:t>
      </w:r>
      <w:r w:rsidR="00F02BAA" w:rsidRPr="008E0DC0">
        <w:rPr>
          <w:rFonts w:ascii="David" w:hAnsi="David" w:cs="David" w:hint="cs"/>
          <w:sz w:val="24"/>
          <w:rtl/>
        </w:rPr>
        <w:t>שבכל</w:t>
      </w:r>
      <w:r w:rsidR="00F02BAA" w:rsidRPr="008E0DC0">
        <w:rPr>
          <w:rFonts w:ascii="David" w:hAnsi="David" w:cs="David"/>
          <w:sz w:val="24"/>
          <w:rtl/>
        </w:rPr>
        <w:t xml:space="preserve"> </w:t>
      </w:r>
      <w:r w:rsidR="00F02BAA" w:rsidRPr="008E0DC0">
        <w:rPr>
          <w:rFonts w:ascii="David" w:hAnsi="David" w:cs="David" w:hint="cs"/>
          <w:sz w:val="24"/>
          <w:rtl/>
        </w:rPr>
        <w:t>יחידה</w:t>
      </w:r>
      <w:r w:rsidR="00F02BAA" w:rsidRPr="008E0DC0">
        <w:rPr>
          <w:rFonts w:ascii="David" w:hAnsi="David" w:cs="David"/>
          <w:sz w:val="24"/>
          <w:rtl/>
        </w:rPr>
        <w:t xml:space="preserve"> </w:t>
      </w:r>
      <w:r w:rsidR="00F02BAA" w:rsidRPr="008E0DC0">
        <w:rPr>
          <w:rFonts w:ascii="David" w:hAnsi="David" w:cs="David" w:hint="cs"/>
          <w:sz w:val="24"/>
          <w:rtl/>
        </w:rPr>
        <w:t>יהיו</w:t>
      </w:r>
      <w:r w:rsidR="00F02BAA" w:rsidRPr="008E0DC0">
        <w:rPr>
          <w:rFonts w:ascii="David" w:hAnsi="David" w:cs="David"/>
          <w:sz w:val="24"/>
          <w:rtl/>
        </w:rPr>
        <w:t xml:space="preserve"> </w:t>
      </w:r>
      <w:r w:rsidR="00F02BAA" w:rsidRPr="008E0DC0">
        <w:rPr>
          <w:rFonts w:ascii="David" w:hAnsi="David" w:cs="David" w:hint="cs"/>
          <w:sz w:val="24"/>
          <w:rtl/>
        </w:rPr>
        <w:t>נציגים</w:t>
      </w:r>
      <w:r w:rsidR="00F02BAA" w:rsidRPr="008E0DC0">
        <w:rPr>
          <w:rFonts w:ascii="David" w:hAnsi="David" w:cs="David"/>
          <w:sz w:val="24"/>
          <w:rtl/>
        </w:rPr>
        <w:t xml:space="preserve">/צוות </w:t>
      </w:r>
      <w:r w:rsidR="00F02BAA" w:rsidRPr="008E0DC0">
        <w:rPr>
          <w:rFonts w:ascii="David" w:hAnsi="David" w:cs="David" w:hint="cs"/>
          <w:sz w:val="24"/>
          <w:rtl/>
        </w:rPr>
        <w:t>ניהולי</w:t>
      </w:r>
      <w:r w:rsidR="00F02BAA" w:rsidRPr="008E0DC0">
        <w:rPr>
          <w:rFonts w:ascii="David" w:hAnsi="David" w:cs="David"/>
          <w:sz w:val="24"/>
          <w:rtl/>
        </w:rPr>
        <w:t xml:space="preserve"> </w:t>
      </w:r>
      <w:r w:rsidR="00F02BAA" w:rsidRPr="008E0DC0">
        <w:rPr>
          <w:rFonts w:ascii="David" w:hAnsi="David" w:cs="David" w:hint="cs"/>
          <w:sz w:val="24"/>
          <w:rtl/>
        </w:rPr>
        <w:t>דוברי</w:t>
      </w:r>
      <w:r w:rsidR="00F02BAA" w:rsidRPr="008E0DC0">
        <w:rPr>
          <w:rFonts w:ascii="David" w:hAnsi="David" w:cs="David"/>
          <w:sz w:val="24"/>
          <w:rtl/>
        </w:rPr>
        <w:t xml:space="preserve"> </w:t>
      </w:r>
      <w:r w:rsidR="00F02BAA" w:rsidRPr="008E0DC0">
        <w:rPr>
          <w:rFonts w:ascii="David" w:hAnsi="David" w:cs="David" w:hint="cs"/>
          <w:sz w:val="24"/>
          <w:rtl/>
        </w:rPr>
        <w:t>השפות</w:t>
      </w:r>
      <w:r w:rsidR="006A422A" w:rsidRPr="008E0DC0">
        <w:rPr>
          <w:rFonts w:ascii="David" w:hAnsi="David" w:cs="David"/>
          <w:sz w:val="24"/>
          <w:rtl/>
        </w:rPr>
        <w:t xml:space="preserve">. </w:t>
      </w:r>
      <w:r w:rsidR="006A422A" w:rsidRPr="008E0DC0">
        <w:rPr>
          <w:rFonts w:ascii="David" w:hAnsi="David" w:cs="David" w:hint="cs"/>
          <w:sz w:val="24"/>
          <w:rtl/>
        </w:rPr>
        <w:t>הספק</w:t>
      </w:r>
      <w:r w:rsidR="006A422A" w:rsidRPr="008E0DC0">
        <w:rPr>
          <w:rFonts w:ascii="David" w:hAnsi="David" w:cs="David"/>
          <w:sz w:val="24"/>
          <w:rtl/>
        </w:rPr>
        <w:t xml:space="preserve"> </w:t>
      </w:r>
      <w:proofErr w:type="spellStart"/>
      <w:r w:rsidR="006A422A" w:rsidRPr="008E0DC0">
        <w:rPr>
          <w:rFonts w:ascii="David" w:hAnsi="David" w:cs="David" w:hint="cs"/>
          <w:sz w:val="24"/>
          <w:rtl/>
        </w:rPr>
        <w:t>ידרש</w:t>
      </w:r>
      <w:proofErr w:type="spellEnd"/>
      <w:r w:rsidR="006A422A" w:rsidRPr="008E0DC0">
        <w:rPr>
          <w:rFonts w:ascii="David" w:hAnsi="David" w:cs="David"/>
          <w:sz w:val="24"/>
          <w:rtl/>
        </w:rPr>
        <w:t xml:space="preserve"> </w:t>
      </w:r>
      <w:proofErr w:type="spellStart"/>
      <w:r w:rsidR="006A422A" w:rsidRPr="008E0DC0">
        <w:rPr>
          <w:rFonts w:ascii="David" w:hAnsi="David" w:cs="David" w:hint="cs"/>
          <w:sz w:val="24"/>
          <w:rtl/>
        </w:rPr>
        <w:t>ל</w:t>
      </w:r>
      <w:r w:rsidR="00A90D96">
        <w:rPr>
          <w:rFonts w:ascii="David" w:hAnsi="David" w:cs="David" w:hint="cs"/>
          <w:sz w:val="24"/>
          <w:rtl/>
        </w:rPr>
        <w:t>ה</w:t>
      </w:r>
      <w:r w:rsidR="006A422A" w:rsidRPr="008E0DC0">
        <w:rPr>
          <w:rFonts w:ascii="David" w:hAnsi="David" w:cs="David" w:hint="cs"/>
          <w:sz w:val="24"/>
          <w:rtl/>
        </w:rPr>
        <w:t>ערך</w:t>
      </w:r>
      <w:proofErr w:type="spellEnd"/>
      <w:r w:rsidR="006A422A" w:rsidRPr="008E0DC0">
        <w:rPr>
          <w:rFonts w:ascii="David" w:hAnsi="David" w:cs="David"/>
          <w:sz w:val="24"/>
          <w:rtl/>
        </w:rPr>
        <w:t xml:space="preserve"> </w:t>
      </w:r>
      <w:r w:rsidR="006A422A" w:rsidRPr="008E0DC0">
        <w:rPr>
          <w:rFonts w:ascii="David" w:hAnsi="David" w:cs="David" w:hint="cs"/>
          <w:sz w:val="24"/>
          <w:rtl/>
        </w:rPr>
        <w:t>למענה</w:t>
      </w:r>
      <w:r w:rsidR="006A422A" w:rsidRPr="008E0DC0">
        <w:rPr>
          <w:rFonts w:ascii="David" w:hAnsi="David" w:cs="David"/>
          <w:sz w:val="24"/>
          <w:rtl/>
        </w:rPr>
        <w:t xml:space="preserve"> </w:t>
      </w:r>
      <w:r w:rsidR="006A422A" w:rsidRPr="008E0DC0">
        <w:rPr>
          <w:rFonts w:ascii="David" w:hAnsi="David" w:cs="David" w:hint="cs"/>
          <w:sz w:val="24"/>
          <w:rtl/>
        </w:rPr>
        <w:t>בשפות</w:t>
      </w:r>
      <w:r w:rsidR="006A422A" w:rsidRPr="008E0DC0">
        <w:rPr>
          <w:rFonts w:ascii="David" w:hAnsi="David" w:cs="David"/>
          <w:sz w:val="24"/>
          <w:rtl/>
        </w:rPr>
        <w:t xml:space="preserve"> </w:t>
      </w:r>
      <w:r w:rsidR="006A422A" w:rsidRPr="008E0DC0">
        <w:rPr>
          <w:rFonts w:ascii="David" w:hAnsi="David" w:cs="David" w:hint="cs"/>
          <w:sz w:val="24"/>
          <w:rtl/>
        </w:rPr>
        <w:t>תוך</w:t>
      </w:r>
      <w:r w:rsidR="006A422A" w:rsidRPr="008E0DC0">
        <w:rPr>
          <w:rFonts w:ascii="David" w:hAnsi="David" w:cs="David"/>
          <w:sz w:val="24"/>
          <w:rtl/>
        </w:rPr>
        <w:t xml:space="preserve"> 21 </w:t>
      </w:r>
      <w:r w:rsidR="006A422A" w:rsidRPr="008E0DC0">
        <w:rPr>
          <w:rFonts w:ascii="David" w:hAnsi="David" w:cs="David" w:hint="cs"/>
          <w:sz w:val="24"/>
          <w:rtl/>
        </w:rPr>
        <w:t>יום</w:t>
      </w:r>
      <w:r w:rsidR="006A422A" w:rsidRPr="008E0DC0">
        <w:rPr>
          <w:rFonts w:ascii="David" w:hAnsi="David" w:cs="David"/>
          <w:sz w:val="24"/>
          <w:rtl/>
        </w:rPr>
        <w:t xml:space="preserve"> </w:t>
      </w:r>
      <w:r w:rsidR="006A422A" w:rsidRPr="008E0DC0">
        <w:rPr>
          <w:rFonts w:ascii="David" w:hAnsi="David" w:cs="David" w:hint="cs"/>
          <w:sz w:val="24"/>
          <w:rtl/>
        </w:rPr>
        <w:t>מהודעת</w:t>
      </w:r>
      <w:r w:rsidR="006A422A" w:rsidRPr="008E0DC0">
        <w:rPr>
          <w:rFonts w:ascii="David" w:hAnsi="David" w:cs="David"/>
          <w:sz w:val="24"/>
          <w:rtl/>
        </w:rPr>
        <w:t xml:space="preserve"> </w:t>
      </w:r>
      <w:r w:rsidR="006A422A" w:rsidRPr="008E0DC0">
        <w:rPr>
          <w:rFonts w:ascii="David" w:hAnsi="David" w:cs="David" w:hint="cs"/>
          <w:sz w:val="24"/>
          <w:rtl/>
        </w:rPr>
        <w:t>המשרד</w:t>
      </w:r>
      <w:r w:rsidR="00001E98" w:rsidRPr="008E0DC0">
        <w:rPr>
          <w:rFonts w:ascii="David" w:hAnsi="David" w:cs="David"/>
          <w:sz w:val="24"/>
          <w:rtl/>
        </w:rPr>
        <w:t>.</w:t>
      </w:r>
    </w:p>
    <w:p w:rsidR="00A47F5B" w:rsidRPr="00031099" w:rsidRDefault="006A4E90" w:rsidP="00031099">
      <w:pPr>
        <w:pStyle w:val="2c"/>
        <w:keepNext/>
        <w:keepLines/>
        <w:numPr>
          <w:ilvl w:val="0"/>
          <w:numId w:val="68"/>
        </w:numPr>
        <w:spacing w:before="120"/>
        <w:rPr>
          <w:rFonts w:ascii="David" w:hAnsi="David" w:cs="David"/>
          <w:sz w:val="24"/>
          <w:rtl/>
        </w:rPr>
      </w:pPr>
      <w:bookmarkStart w:id="198" w:name="_Toc384724823"/>
      <w:bookmarkStart w:id="199" w:name="_Toc425018519"/>
      <w:bookmarkStart w:id="200" w:name="_Ref452289277"/>
      <w:bookmarkStart w:id="201" w:name="_Toc466301967"/>
      <w:r w:rsidRPr="008E0DC0">
        <w:rPr>
          <w:rFonts w:ascii="David" w:hAnsi="David" w:cs="David" w:hint="eastAsia"/>
          <w:b/>
          <w:bCs/>
          <w:sz w:val="24"/>
          <w:rtl/>
        </w:rPr>
        <w:t>שירותים</w:t>
      </w:r>
      <w:r w:rsidRPr="008E0DC0">
        <w:rPr>
          <w:rFonts w:ascii="David" w:hAnsi="David" w:cs="David"/>
          <w:b/>
          <w:bCs/>
          <w:sz w:val="24"/>
          <w:rtl/>
        </w:rPr>
        <w:t xml:space="preserve"> </w:t>
      </w:r>
      <w:r w:rsidR="00AC1BA3" w:rsidRPr="008E0DC0">
        <w:rPr>
          <w:rFonts w:ascii="David" w:hAnsi="David" w:cs="David"/>
          <w:b/>
          <w:bCs/>
          <w:sz w:val="24"/>
          <w:rtl/>
        </w:rPr>
        <w:t xml:space="preserve"> מרכזיים</w:t>
      </w:r>
      <w:bookmarkEnd w:id="193"/>
      <w:bookmarkEnd w:id="194"/>
      <w:bookmarkEnd w:id="195"/>
      <w:bookmarkEnd w:id="196"/>
      <w:bookmarkEnd w:id="198"/>
      <w:r w:rsidR="00AC1BA3" w:rsidRPr="008E0DC0">
        <w:rPr>
          <w:rFonts w:ascii="David" w:hAnsi="David" w:cs="David"/>
          <w:b/>
          <w:bCs/>
          <w:sz w:val="24"/>
          <w:rtl/>
        </w:rPr>
        <w:t xml:space="preserve"> והיקפי פעילות</w:t>
      </w:r>
      <w:bookmarkEnd w:id="199"/>
      <w:bookmarkEnd w:id="200"/>
      <w:bookmarkEnd w:id="201"/>
      <w:r w:rsidR="00AC1BA3" w:rsidRPr="008E0DC0">
        <w:rPr>
          <w:rFonts w:ascii="David" w:hAnsi="David" w:cs="David"/>
          <w:b/>
          <w:bCs/>
          <w:sz w:val="24"/>
          <w:rtl/>
        </w:rPr>
        <w:t xml:space="preserve"> </w:t>
      </w:r>
    </w:p>
    <w:p w:rsidR="00A47F5B" w:rsidRPr="008E0DC0" w:rsidRDefault="00E03DEB"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להלן</w:t>
      </w:r>
      <w:r w:rsidR="00A47F5B" w:rsidRPr="008E0DC0">
        <w:rPr>
          <w:rFonts w:ascii="David" w:hAnsi="David" w:cs="David"/>
          <w:sz w:val="24"/>
          <w:rtl/>
        </w:rPr>
        <w:t xml:space="preserve"> </w:t>
      </w:r>
      <w:r w:rsidRPr="008E0DC0">
        <w:rPr>
          <w:rFonts w:ascii="David" w:hAnsi="David" w:cs="David" w:hint="eastAsia"/>
          <w:sz w:val="24"/>
          <w:rtl/>
        </w:rPr>
        <w:t>תיאור</w:t>
      </w:r>
      <w:r w:rsidRPr="008E0DC0">
        <w:rPr>
          <w:rFonts w:ascii="David" w:hAnsi="David" w:cs="David"/>
          <w:sz w:val="24"/>
          <w:rtl/>
        </w:rPr>
        <w:t xml:space="preserve"> </w:t>
      </w:r>
      <w:r w:rsidR="006A4E90" w:rsidRPr="008E0DC0">
        <w:rPr>
          <w:rFonts w:ascii="David" w:hAnsi="David" w:cs="David" w:hint="eastAsia"/>
          <w:sz w:val="24"/>
          <w:rtl/>
        </w:rPr>
        <w:t>השירותים</w:t>
      </w:r>
      <w:r w:rsidR="00957BC9" w:rsidRPr="008E0DC0">
        <w:rPr>
          <w:rFonts w:ascii="David" w:hAnsi="David" w:cs="David"/>
          <w:sz w:val="24"/>
          <w:rtl/>
        </w:rPr>
        <w:t xml:space="preserve"> הש</w:t>
      </w:r>
      <w:r w:rsidR="00160083" w:rsidRPr="008E0DC0">
        <w:rPr>
          <w:rFonts w:ascii="David" w:hAnsi="David" w:cs="David"/>
          <w:sz w:val="24"/>
          <w:rtl/>
        </w:rPr>
        <w:t xml:space="preserve">ונים במוקד השירות והמידע הקיים. </w:t>
      </w:r>
      <w:r w:rsidR="006A422A" w:rsidRPr="008E0DC0">
        <w:rPr>
          <w:rFonts w:ascii="David" w:hAnsi="David" w:cs="David" w:hint="eastAsia"/>
          <w:sz w:val="24"/>
          <w:rtl/>
        </w:rPr>
        <w:t>בשלב</w:t>
      </w:r>
      <w:r w:rsidR="006A422A" w:rsidRPr="008E0DC0">
        <w:rPr>
          <w:rFonts w:ascii="David" w:hAnsi="David" w:cs="David"/>
          <w:sz w:val="24"/>
          <w:rtl/>
        </w:rPr>
        <w:t xml:space="preserve"> הראשון, </w:t>
      </w:r>
      <w:r w:rsidR="0001392F">
        <w:rPr>
          <w:rFonts w:ascii="David" w:hAnsi="David" w:cs="David" w:hint="cs"/>
          <w:sz w:val="24"/>
          <w:rtl/>
        </w:rPr>
        <w:t>הספק</w:t>
      </w:r>
      <w:r w:rsidR="0001392F" w:rsidRPr="008E0DC0">
        <w:rPr>
          <w:rFonts w:ascii="David" w:hAnsi="David" w:cs="David"/>
          <w:sz w:val="24"/>
          <w:rtl/>
        </w:rPr>
        <w:t xml:space="preserve"> </w:t>
      </w:r>
      <w:proofErr w:type="spellStart"/>
      <w:r w:rsidRPr="008E0DC0">
        <w:rPr>
          <w:rFonts w:ascii="David" w:hAnsi="David" w:cs="David"/>
          <w:sz w:val="24"/>
          <w:rtl/>
        </w:rPr>
        <w:t>ידרש</w:t>
      </w:r>
      <w:proofErr w:type="spellEnd"/>
      <w:r w:rsidRPr="008E0DC0">
        <w:rPr>
          <w:rFonts w:ascii="David" w:hAnsi="David" w:cs="David"/>
          <w:sz w:val="24"/>
          <w:rtl/>
        </w:rPr>
        <w:t xml:space="preserve"> </w:t>
      </w:r>
      <w:r w:rsidR="003236E1" w:rsidRPr="008E0DC0">
        <w:rPr>
          <w:rFonts w:ascii="David" w:hAnsi="David" w:cs="David" w:hint="eastAsia"/>
          <w:sz w:val="24"/>
          <w:rtl/>
        </w:rPr>
        <w:t>לתת</w:t>
      </w:r>
      <w:r w:rsidR="003236E1" w:rsidRPr="008E0DC0">
        <w:rPr>
          <w:rFonts w:ascii="David" w:hAnsi="David" w:cs="David"/>
          <w:sz w:val="24"/>
          <w:rtl/>
        </w:rPr>
        <w:t xml:space="preserve"> </w:t>
      </w:r>
      <w:r w:rsidR="006A422A" w:rsidRPr="008E0DC0">
        <w:rPr>
          <w:rFonts w:ascii="David" w:hAnsi="David" w:cs="David" w:hint="eastAsia"/>
          <w:sz w:val="24"/>
          <w:rtl/>
        </w:rPr>
        <w:t>מענה</w:t>
      </w:r>
      <w:r w:rsidR="006A422A" w:rsidRPr="008E0DC0">
        <w:rPr>
          <w:rFonts w:ascii="David" w:hAnsi="David" w:cs="David"/>
          <w:sz w:val="24"/>
          <w:rtl/>
        </w:rPr>
        <w:t xml:space="preserve"> </w:t>
      </w:r>
      <w:r w:rsidR="006A422A" w:rsidRPr="008E0DC0">
        <w:rPr>
          <w:rFonts w:ascii="David" w:hAnsi="David" w:cs="David" w:hint="eastAsia"/>
          <w:sz w:val="24"/>
          <w:rtl/>
        </w:rPr>
        <w:t>לשיחות</w:t>
      </w:r>
      <w:r w:rsidR="006A422A" w:rsidRPr="008E0DC0">
        <w:rPr>
          <w:rFonts w:ascii="David" w:hAnsi="David" w:cs="David"/>
          <w:sz w:val="24"/>
          <w:rtl/>
        </w:rPr>
        <w:t xml:space="preserve"> </w:t>
      </w:r>
      <w:r w:rsidR="006A422A" w:rsidRPr="008E0DC0">
        <w:rPr>
          <w:rFonts w:ascii="David" w:hAnsi="David" w:cs="David" w:hint="eastAsia"/>
          <w:sz w:val="24"/>
          <w:rtl/>
        </w:rPr>
        <w:t>טלפון</w:t>
      </w:r>
      <w:r w:rsidR="006A422A" w:rsidRPr="008E0DC0">
        <w:rPr>
          <w:rFonts w:ascii="David" w:hAnsi="David" w:cs="David"/>
          <w:sz w:val="24"/>
          <w:rtl/>
        </w:rPr>
        <w:t xml:space="preserve"> </w:t>
      </w:r>
      <w:proofErr w:type="spellStart"/>
      <w:r w:rsidR="006A422A" w:rsidRPr="008E0DC0">
        <w:rPr>
          <w:rFonts w:ascii="David" w:hAnsi="David" w:cs="David" w:hint="eastAsia"/>
          <w:sz w:val="24"/>
          <w:rtl/>
        </w:rPr>
        <w:t>שיוגלשו</w:t>
      </w:r>
      <w:proofErr w:type="spellEnd"/>
      <w:r w:rsidR="006A422A" w:rsidRPr="008E0DC0">
        <w:rPr>
          <w:rFonts w:ascii="David" w:hAnsi="David" w:cs="David"/>
          <w:sz w:val="24"/>
          <w:rtl/>
        </w:rPr>
        <w:t xml:space="preserve"> </w:t>
      </w:r>
      <w:r w:rsidR="006A422A" w:rsidRPr="008E0DC0">
        <w:rPr>
          <w:rFonts w:ascii="David" w:hAnsi="David" w:cs="David" w:hint="eastAsia"/>
          <w:sz w:val="24"/>
          <w:rtl/>
        </w:rPr>
        <w:t>אליו</w:t>
      </w:r>
      <w:r w:rsidR="006A422A" w:rsidRPr="008E0DC0">
        <w:rPr>
          <w:rFonts w:ascii="David" w:hAnsi="David" w:cs="David"/>
          <w:sz w:val="24"/>
          <w:rtl/>
        </w:rPr>
        <w:t xml:space="preserve">, </w:t>
      </w:r>
      <w:proofErr w:type="spellStart"/>
      <w:r w:rsidR="006A422A" w:rsidRPr="008E0DC0">
        <w:rPr>
          <w:rFonts w:ascii="David" w:hAnsi="David" w:cs="David" w:hint="eastAsia"/>
          <w:sz w:val="24"/>
          <w:rtl/>
        </w:rPr>
        <w:t>ו</w:t>
      </w:r>
      <w:r w:rsidR="003236E1" w:rsidRPr="008E0DC0">
        <w:rPr>
          <w:rFonts w:ascii="David" w:hAnsi="David" w:cs="David" w:hint="eastAsia"/>
          <w:sz w:val="24"/>
          <w:rtl/>
        </w:rPr>
        <w:t>יהי</w:t>
      </w:r>
      <w:r w:rsidR="006A422A" w:rsidRPr="008E0DC0">
        <w:rPr>
          <w:rFonts w:ascii="David" w:hAnsi="David" w:cs="David" w:hint="eastAsia"/>
          <w:sz w:val="24"/>
          <w:rtl/>
        </w:rPr>
        <w:t>י</w:t>
      </w:r>
      <w:r w:rsidR="003236E1" w:rsidRPr="008E0DC0">
        <w:rPr>
          <w:rFonts w:ascii="David" w:hAnsi="David" w:cs="David" w:hint="eastAsia"/>
          <w:sz w:val="24"/>
          <w:rtl/>
        </w:rPr>
        <w:t>ה</w:t>
      </w:r>
      <w:proofErr w:type="spellEnd"/>
      <w:r w:rsidR="003236E1" w:rsidRPr="008E0DC0">
        <w:rPr>
          <w:rFonts w:ascii="David" w:hAnsi="David" w:cs="David"/>
          <w:sz w:val="24"/>
          <w:rtl/>
        </w:rPr>
        <w:t xml:space="preserve"> ערוך להרחיב פעילותו לשירותים נוספים, כמפורט בסעיף </w:t>
      </w:r>
      <w:r w:rsidR="006C0943">
        <w:rPr>
          <w:rFonts w:ascii="David" w:hAnsi="David" w:cs="David"/>
          <w:sz w:val="24"/>
          <w:rtl/>
        </w:rPr>
        <w:fldChar w:fldCharType="begin"/>
      </w:r>
      <w:r w:rsidR="006C0943">
        <w:rPr>
          <w:rFonts w:ascii="David" w:hAnsi="David" w:cs="David"/>
          <w:sz w:val="24"/>
          <w:rtl/>
        </w:rPr>
        <w:instrText xml:space="preserve"> </w:instrText>
      </w:r>
      <w:r w:rsidR="006C0943">
        <w:rPr>
          <w:rFonts w:ascii="David" w:hAnsi="David" w:cs="David"/>
          <w:sz w:val="24"/>
        </w:rPr>
        <w:instrText>REF</w:instrText>
      </w:r>
      <w:r w:rsidR="006C0943">
        <w:rPr>
          <w:rFonts w:ascii="David" w:hAnsi="David" w:cs="David"/>
          <w:sz w:val="24"/>
          <w:rtl/>
        </w:rPr>
        <w:instrText xml:space="preserve"> _</w:instrText>
      </w:r>
      <w:r w:rsidR="006C0943">
        <w:rPr>
          <w:rFonts w:ascii="David" w:hAnsi="David" w:cs="David"/>
          <w:sz w:val="24"/>
        </w:rPr>
        <w:instrText>Ref491792751 \r \h</w:instrText>
      </w:r>
      <w:r w:rsidR="006C0943">
        <w:rPr>
          <w:rFonts w:ascii="David" w:hAnsi="David" w:cs="David"/>
          <w:sz w:val="24"/>
          <w:rtl/>
        </w:rPr>
        <w:instrText xml:space="preserve"> </w:instrText>
      </w:r>
      <w:r w:rsidR="006C0943">
        <w:rPr>
          <w:rFonts w:ascii="David" w:hAnsi="David" w:cs="David"/>
          <w:sz w:val="24"/>
          <w:rtl/>
        </w:rPr>
      </w:r>
      <w:r w:rsidR="006C0943">
        <w:rPr>
          <w:rFonts w:ascii="David" w:hAnsi="David" w:cs="David"/>
          <w:sz w:val="24"/>
          <w:rtl/>
        </w:rPr>
        <w:fldChar w:fldCharType="separate"/>
      </w:r>
      <w:r w:rsidR="00446774">
        <w:rPr>
          <w:rFonts w:ascii="David" w:hAnsi="David" w:cs="David"/>
          <w:sz w:val="24"/>
          <w:cs/>
        </w:rPr>
        <w:t>‎</w:t>
      </w:r>
      <w:r w:rsidR="00446774">
        <w:rPr>
          <w:rFonts w:ascii="David" w:hAnsi="David" w:cs="David"/>
          <w:sz w:val="24"/>
        </w:rPr>
        <w:t>2.4</w:t>
      </w:r>
      <w:r w:rsidR="006C0943">
        <w:rPr>
          <w:rFonts w:ascii="David" w:hAnsi="David" w:cs="David"/>
          <w:sz w:val="24"/>
          <w:rtl/>
        </w:rPr>
        <w:fldChar w:fldCharType="end"/>
      </w:r>
      <w:r w:rsidR="003236E1" w:rsidRPr="008E0DC0">
        <w:rPr>
          <w:rFonts w:ascii="David" w:hAnsi="David" w:cs="David"/>
          <w:sz w:val="24"/>
          <w:rtl/>
        </w:rPr>
        <w:t xml:space="preserve"> </w:t>
      </w:r>
      <w:r w:rsidR="006C0943">
        <w:rPr>
          <w:rFonts w:ascii="David" w:hAnsi="David" w:cs="David" w:hint="cs"/>
          <w:sz w:val="24"/>
          <w:rtl/>
        </w:rPr>
        <w:t xml:space="preserve">לפרק 2 </w:t>
      </w:r>
      <w:r w:rsidR="003236E1" w:rsidRPr="008E0DC0">
        <w:rPr>
          <w:rFonts w:ascii="David" w:hAnsi="David" w:cs="David"/>
          <w:sz w:val="24"/>
          <w:rtl/>
        </w:rPr>
        <w:t xml:space="preserve">ובהתאם לדרישת המזמין </w:t>
      </w:r>
    </w:p>
    <w:p w:rsidR="00A47F5B" w:rsidRPr="008E0DC0" w:rsidRDefault="00E03DEB" w:rsidP="008E0DC0">
      <w:pPr>
        <w:pStyle w:val="2c"/>
        <w:keepNext/>
        <w:keepLines/>
        <w:numPr>
          <w:ilvl w:val="1"/>
          <w:numId w:val="68"/>
        </w:numPr>
        <w:spacing w:before="120"/>
        <w:rPr>
          <w:rFonts w:ascii="David" w:hAnsi="David" w:cs="David"/>
          <w:sz w:val="24"/>
        </w:rPr>
      </w:pPr>
      <w:r w:rsidRPr="008E0DC0">
        <w:rPr>
          <w:rFonts w:ascii="David" w:hAnsi="David" w:cs="David" w:hint="eastAsia"/>
          <w:sz w:val="24"/>
          <w:rtl/>
        </w:rPr>
        <w:t>משרד</w:t>
      </w:r>
      <w:r w:rsidRPr="008E0DC0">
        <w:rPr>
          <w:rFonts w:ascii="David" w:hAnsi="David" w:cs="David"/>
          <w:sz w:val="24"/>
          <w:rtl/>
        </w:rPr>
        <w:t xml:space="preserve"> המשפטים יוכל </w:t>
      </w:r>
      <w:r w:rsidR="006A4E90" w:rsidRPr="008E0DC0">
        <w:rPr>
          <w:rFonts w:ascii="David" w:hAnsi="David" w:cs="David" w:hint="eastAsia"/>
          <w:sz w:val="24"/>
          <w:rtl/>
        </w:rPr>
        <w:t>במהלך</w:t>
      </w:r>
      <w:r w:rsidR="006A4E90" w:rsidRPr="008E0DC0">
        <w:rPr>
          <w:rFonts w:ascii="David" w:hAnsi="David" w:cs="David"/>
          <w:sz w:val="24"/>
          <w:rtl/>
        </w:rPr>
        <w:t xml:space="preserve"> </w:t>
      </w:r>
      <w:r w:rsidR="006A4E90" w:rsidRPr="008E0DC0">
        <w:rPr>
          <w:rFonts w:ascii="David" w:hAnsi="David" w:cs="David" w:hint="eastAsia"/>
          <w:sz w:val="24"/>
          <w:rtl/>
        </w:rPr>
        <w:t>הפעילות</w:t>
      </w:r>
      <w:r w:rsidR="00A47F5B" w:rsidRPr="008E0DC0">
        <w:rPr>
          <w:rFonts w:ascii="David" w:hAnsi="David" w:cs="David"/>
          <w:sz w:val="24"/>
          <w:rtl/>
        </w:rPr>
        <w:t xml:space="preserve"> להסיט תחומי פעילויות נוספים לתחום אחריות המוקד </w:t>
      </w:r>
      <w:r w:rsidR="00C30FD7">
        <w:rPr>
          <w:rFonts w:ascii="David" w:hAnsi="David" w:cs="David" w:hint="cs"/>
          <w:sz w:val="24"/>
          <w:rtl/>
        </w:rPr>
        <w:t>מיקור החוץ</w:t>
      </w:r>
      <w:r w:rsidRPr="008E0DC0">
        <w:rPr>
          <w:rFonts w:ascii="David" w:hAnsi="David" w:cs="David"/>
          <w:sz w:val="24"/>
          <w:rtl/>
        </w:rPr>
        <w:t xml:space="preserve">, </w:t>
      </w:r>
      <w:r w:rsidR="00B07891" w:rsidRPr="008E0DC0">
        <w:rPr>
          <w:rFonts w:ascii="David" w:hAnsi="David" w:cs="David"/>
          <w:sz w:val="24"/>
          <w:rtl/>
        </w:rPr>
        <w:t>ו/או</w:t>
      </w:r>
      <w:r w:rsidRPr="008E0DC0">
        <w:rPr>
          <w:rFonts w:ascii="David" w:hAnsi="David" w:cs="David"/>
          <w:sz w:val="24"/>
          <w:rtl/>
        </w:rPr>
        <w:t xml:space="preserve"> להכניס </w:t>
      </w:r>
      <w:r w:rsidR="00B07891" w:rsidRPr="008E0DC0">
        <w:rPr>
          <w:rFonts w:ascii="David" w:hAnsi="David" w:cs="David"/>
          <w:sz w:val="24"/>
          <w:rtl/>
        </w:rPr>
        <w:t>פעילויות מוקד חדשות שיוקמו במסגרת פעילות אגף השירות</w:t>
      </w:r>
      <w:r w:rsidR="00001E98" w:rsidRPr="008E0DC0">
        <w:rPr>
          <w:rFonts w:ascii="David" w:hAnsi="David" w:cs="David"/>
          <w:sz w:val="24"/>
          <w:rtl/>
        </w:rPr>
        <w:t>.</w:t>
      </w:r>
      <w:r w:rsidR="00B07891" w:rsidRPr="008E0DC0">
        <w:rPr>
          <w:rFonts w:ascii="David" w:hAnsi="David" w:cs="David"/>
          <w:sz w:val="24"/>
          <w:rtl/>
        </w:rPr>
        <w:t xml:space="preserve"> </w:t>
      </w:r>
    </w:p>
    <w:p w:rsidR="00E03DEB" w:rsidRPr="008E0DC0" w:rsidRDefault="006A4E90" w:rsidP="008E0DC0">
      <w:pPr>
        <w:pStyle w:val="2c"/>
        <w:keepNext/>
        <w:keepLines/>
        <w:numPr>
          <w:ilvl w:val="1"/>
          <w:numId w:val="68"/>
        </w:numPr>
        <w:spacing w:before="120"/>
        <w:rPr>
          <w:rFonts w:ascii="David" w:hAnsi="David" w:cs="David"/>
          <w:sz w:val="24"/>
        </w:rPr>
      </w:pPr>
      <w:r w:rsidRPr="008E0DC0">
        <w:rPr>
          <w:rFonts w:ascii="David" w:hAnsi="David" w:cs="David"/>
          <w:sz w:val="24"/>
          <w:rtl/>
        </w:rPr>
        <w:t>יודגש כי יתכנו שינויים ב</w:t>
      </w:r>
      <w:r w:rsidRPr="008E0DC0">
        <w:rPr>
          <w:rFonts w:ascii="David" w:hAnsi="David" w:cs="David" w:hint="eastAsia"/>
          <w:sz w:val="24"/>
          <w:rtl/>
        </w:rPr>
        <w:t>שירותים</w:t>
      </w:r>
      <w:r w:rsidR="0050109E" w:rsidRPr="008E0DC0">
        <w:rPr>
          <w:rFonts w:ascii="David" w:hAnsi="David" w:cs="David"/>
          <w:sz w:val="24"/>
          <w:rtl/>
        </w:rPr>
        <w:t xml:space="preserve"> ובתהליכים</w:t>
      </w:r>
      <w:r w:rsidR="00E03DEB" w:rsidRPr="008E0DC0">
        <w:rPr>
          <w:rFonts w:ascii="David" w:hAnsi="David" w:cs="David"/>
          <w:sz w:val="24"/>
          <w:rtl/>
        </w:rPr>
        <w:t>, בהתאם לצרכים משתנים של משרד המשפטים</w:t>
      </w:r>
      <w:r w:rsidR="00001E98" w:rsidRPr="008E0DC0">
        <w:rPr>
          <w:rFonts w:ascii="David" w:hAnsi="David" w:cs="David"/>
          <w:sz w:val="24"/>
          <w:rtl/>
        </w:rPr>
        <w:t>.</w:t>
      </w:r>
    </w:p>
    <w:p w:rsidR="00A47F5B" w:rsidRPr="008E0DC0" w:rsidRDefault="006A4E90" w:rsidP="008E0DC0">
      <w:pPr>
        <w:pStyle w:val="2c"/>
        <w:keepNext/>
        <w:keepLines/>
        <w:numPr>
          <w:ilvl w:val="0"/>
          <w:numId w:val="68"/>
        </w:numPr>
        <w:spacing w:before="120"/>
        <w:rPr>
          <w:rFonts w:ascii="David" w:hAnsi="David" w:cs="David"/>
          <w:b/>
          <w:bCs/>
        </w:rPr>
      </w:pPr>
      <w:bookmarkStart w:id="202" w:name="_Ref492199093"/>
      <w:r w:rsidRPr="008E0DC0">
        <w:rPr>
          <w:rFonts w:ascii="David" w:hAnsi="David" w:cs="David" w:hint="eastAsia"/>
          <w:b/>
          <w:bCs/>
          <w:sz w:val="24"/>
          <w:rtl/>
        </w:rPr>
        <w:t>סוגי</w:t>
      </w:r>
      <w:r w:rsidRPr="008E0DC0">
        <w:rPr>
          <w:rFonts w:ascii="David" w:hAnsi="David" w:cs="David"/>
          <w:b/>
          <w:bCs/>
          <w:sz w:val="24"/>
          <w:rtl/>
        </w:rPr>
        <w:t xml:space="preserve"> </w:t>
      </w:r>
      <w:r w:rsidRPr="008E0DC0">
        <w:rPr>
          <w:rFonts w:ascii="David" w:hAnsi="David" w:cs="David" w:hint="eastAsia"/>
          <w:b/>
          <w:bCs/>
          <w:sz w:val="24"/>
          <w:rtl/>
        </w:rPr>
        <w:t>שירותים</w:t>
      </w:r>
      <w:r w:rsidRPr="008E0DC0">
        <w:rPr>
          <w:rFonts w:ascii="David" w:hAnsi="David" w:cs="David"/>
          <w:b/>
          <w:bCs/>
          <w:sz w:val="24"/>
          <w:rtl/>
        </w:rPr>
        <w:t xml:space="preserve"> </w:t>
      </w:r>
      <w:r w:rsidRPr="008E0DC0">
        <w:rPr>
          <w:rFonts w:ascii="David" w:hAnsi="David" w:cs="David" w:hint="eastAsia"/>
          <w:b/>
          <w:bCs/>
          <w:sz w:val="24"/>
          <w:rtl/>
        </w:rPr>
        <w:t>ו</w:t>
      </w:r>
      <w:r w:rsidR="00A47F5B" w:rsidRPr="008E0DC0">
        <w:rPr>
          <w:rFonts w:ascii="David" w:hAnsi="David" w:cs="David"/>
          <w:b/>
          <w:bCs/>
          <w:sz w:val="24"/>
          <w:rtl/>
        </w:rPr>
        <w:t>מידע הניתנים במוקד</w:t>
      </w:r>
      <w:bookmarkEnd w:id="202"/>
      <w:r w:rsidR="00A47F5B" w:rsidRPr="008E0DC0">
        <w:rPr>
          <w:rFonts w:ascii="David" w:hAnsi="David" w:cs="David"/>
          <w:b/>
          <w:bCs/>
          <w:sz w:val="24"/>
          <w:rtl/>
        </w:rPr>
        <w:t xml:space="preserve"> </w:t>
      </w:r>
      <w:r w:rsidR="00160083" w:rsidRPr="008E0DC0">
        <w:rPr>
          <w:rFonts w:ascii="David" w:hAnsi="David" w:cs="David"/>
          <w:b/>
          <w:bCs/>
          <w:sz w:val="24"/>
        </w:rPr>
        <w:t xml:space="preserve"> </w:t>
      </w:r>
    </w:p>
    <w:p w:rsidR="00001E98" w:rsidRPr="008E0DC0" w:rsidRDefault="00A47F5B" w:rsidP="008E0DC0">
      <w:pPr>
        <w:pStyle w:val="2c"/>
        <w:keepNext/>
        <w:keepLines/>
        <w:tabs>
          <w:tab w:val="clear" w:pos="1080"/>
        </w:tabs>
        <w:spacing w:before="120"/>
        <w:ind w:left="360" w:firstLine="0"/>
        <w:rPr>
          <w:rFonts w:ascii="David" w:hAnsi="David" w:cs="David"/>
          <w:sz w:val="24"/>
          <w:rtl/>
        </w:rPr>
      </w:pPr>
      <w:r w:rsidRPr="008E0DC0">
        <w:rPr>
          <w:rFonts w:ascii="David" w:hAnsi="David" w:cs="David"/>
          <w:sz w:val="24"/>
          <w:rtl/>
        </w:rPr>
        <w:t xml:space="preserve">להלן פירוט השירותים </w:t>
      </w:r>
      <w:r w:rsidRPr="008E0DC0">
        <w:rPr>
          <w:rFonts w:ascii="David" w:hAnsi="David" w:cs="David"/>
          <w:b/>
          <w:bCs/>
          <w:sz w:val="24"/>
          <w:u w:val="single"/>
          <w:rtl/>
        </w:rPr>
        <w:t>המרכזיים</w:t>
      </w:r>
      <w:r w:rsidR="00EF424B" w:rsidRPr="008E0DC0">
        <w:rPr>
          <w:rFonts w:ascii="David" w:hAnsi="David" w:cs="David"/>
          <w:b/>
          <w:bCs/>
          <w:sz w:val="24"/>
          <w:rtl/>
        </w:rPr>
        <w:t xml:space="preserve"> </w:t>
      </w:r>
      <w:r w:rsidR="00EF424B" w:rsidRPr="008E0DC0">
        <w:rPr>
          <w:rFonts w:ascii="David" w:hAnsi="David" w:cs="David"/>
          <w:sz w:val="24"/>
          <w:rtl/>
        </w:rPr>
        <w:t xml:space="preserve">אותם </w:t>
      </w:r>
      <w:r w:rsidR="00EF424B" w:rsidRPr="008E0DC0">
        <w:rPr>
          <w:rFonts w:ascii="David" w:hAnsi="David" w:cs="David" w:hint="cs"/>
          <w:sz w:val="24"/>
          <w:rtl/>
        </w:rPr>
        <w:t>מ</w:t>
      </w:r>
      <w:r w:rsidR="006A4E90" w:rsidRPr="008E0DC0">
        <w:rPr>
          <w:rFonts w:ascii="David" w:hAnsi="David" w:cs="David" w:hint="cs"/>
          <w:sz w:val="24"/>
          <w:rtl/>
        </w:rPr>
        <w:t>עניק</w:t>
      </w:r>
      <w:r w:rsidR="00EF424B" w:rsidRPr="008E0DC0">
        <w:rPr>
          <w:rFonts w:ascii="David" w:hAnsi="David" w:cs="David"/>
          <w:sz w:val="24"/>
          <w:rtl/>
        </w:rPr>
        <w:t xml:space="preserve"> </w:t>
      </w:r>
      <w:r w:rsidRPr="008E0DC0">
        <w:rPr>
          <w:rFonts w:ascii="David" w:hAnsi="David" w:cs="David"/>
          <w:sz w:val="24"/>
          <w:rtl/>
        </w:rPr>
        <w:t>מוקד</w:t>
      </w:r>
      <w:r w:rsidR="00EF424B" w:rsidRPr="008E0DC0">
        <w:rPr>
          <w:rFonts w:ascii="David" w:hAnsi="David" w:cs="David"/>
          <w:sz w:val="24"/>
          <w:rtl/>
        </w:rPr>
        <w:t xml:space="preserve"> המשרד</w:t>
      </w:r>
      <w:r w:rsidRPr="008E0DC0">
        <w:rPr>
          <w:rFonts w:ascii="David" w:hAnsi="David" w:cs="David"/>
          <w:sz w:val="24"/>
          <w:rtl/>
        </w:rPr>
        <w:t xml:space="preserve">: </w:t>
      </w:r>
    </w:p>
    <w:p w:rsidR="00C93478" w:rsidRPr="008E0DC0" w:rsidRDefault="00C93478" w:rsidP="008E0DC0">
      <w:pPr>
        <w:pStyle w:val="2c"/>
        <w:keepNext/>
        <w:keepLines/>
        <w:numPr>
          <w:ilvl w:val="1"/>
          <w:numId w:val="68"/>
        </w:numPr>
        <w:spacing w:before="120"/>
        <w:ind w:left="936" w:hanging="576"/>
        <w:rPr>
          <w:rFonts w:ascii="David" w:hAnsi="David" w:cs="David"/>
          <w:sz w:val="24"/>
        </w:rPr>
      </w:pPr>
      <w:r w:rsidRPr="008E0DC0">
        <w:rPr>
          <w:rFonts w:ascii="David" w:hAnsi="David" w:cs="David"/>
          <w:b/>
          <w:bCs/>
          <w:sz w:val="24"/>
          <w:rtl/>
        </w:rPr>
        <w:t>מתן מידע כללי על פעילות היחידות</w:t>
      </w:r>
      <w:r w:rsidRPr="008E0DC0">
        <w:rPr>
          <w:rFonts w:ascii="David" w:hAnsi="David" w:cs="David"/>
          <w:sz w:val="24"/>
          <w:rtl/>
        </w:rPr>
        <w:t>: מתן הסבר על השירותים הניתנים ע"י היחידה, תהליכים, אופן הגשה, דרישות, שליחת טפסים, שעות פעילות,  כתובות מייל וכו'</w:t>
      </w:r>
    </w:p>
    <w:p w:rsidR="00957BC9" w:rsidRPr="008E0DC0" w:rsidRDefault="00C93478" w:rsidP="008E0DC0">
      <w:pPr>
        <w:pStyle w:val="2c"/>
        <w:keepNext/>
        <w:keepLines/>
        <w:numPr>
          <w:ilvl w:val="1"/>
          <w:numId w:val="68"/>
        </w:numPr>
        <w:spacing w:before="120"/>
        <w:ind w:left="936" w:hanging="576"/>
        <w:rPr>
          <w:rFonts w:ascii="David" w:hAnsi="David" w:cs="David"/>
          <w:sz w:val="24"/>
        </w:rPr>
      </w:pPr>
      <w:r w:rsidRPr="008E0DC0">
        <w:rPr>
          <w:rFonts w:ascii="David" w:hAnsi="David" w:cs="David"/>
          <w:b/>
          <w:bCs/>
          <w:sz w:val="24"/>
          <w:rtl/>
        </w:rPr>
        <w:t>מידע פרטני</w:t>
      </w:r>
      <w:r w:rsidRPr="008E0DC0">
        <w:rPr>
          <w:rFonts w:ascii="David" w:hAnsi="David" w:cs="David"/>
          <w:sz w:val="24"/>
          <w:rtl/>
        </w:rPr>
        <w:t>: סטטוס פניה, הסבר על מכתבים שנשלחו מהיחידה, הסברים על תהליכים בפניה ספציפית, דרישות, מתן פתרונות לבעיות, מענה לתלונות</w:t>
      </w:r>
    </w:p>
    <w:p w:rsidR="00C93478" w:rsidRPr="008E0DC0" w:rsidRDefault="00C93478" w:rsidP="008E0DC0">
      <w:pPr>
        <w:pStyle w:val="2c"/>
        <w:keepNext/>
        <w:keepLines/>
        <w:numPr>
          <w:ilvl w:val="1"/>
          <w:numId w:val="68"/>
        </w:numPr>
        <w:spacing w:before="120"/>
        <w:ind w:left="936" w:hanging="576"/>
        <w:rPr>
          <w:rFonts w:ascii="David" w:hAnsi="David" w:cs="David"/>
          <w:sz w:val="24"/>
        </w:rPr>
      </w:pPr>
      <w:r w:rsidRPr="008E0DC0">
        <w:rPr>
          <w:rFonts w:ascii="David" w:hAnsi="David" w:cs="David"/>
          <w:b/>
          <w:bCs/>
          <w:sz w:val="24"/>
          <w:rtl/>
        </w:rPr>
        <w:t>פתיחת פניות לגורם מקצועי ביחידה</w:t>
      </w:r>
      <w:r w:rsidRPr="008E0DC0">
        <w:rPr>
          <w:rFonts w:ascii="David" w:hAnsi="David" w:cs="David"/>
          <w:sz w:val="24"/>
          <w:rtl/>
        </w:rPr>
        <w:t xml:space="preserve"> </w:t>
      </w:r>
      <w:r w:rsidR="00957BC9" w:rsidRPr="008E0DC0">
        <w:rPr>
          <w:rFonts w:ascii="David" w:hAnsi="David" w:cs="David"/>
          <w:sz w:val="24"/>
          <w:rtl/>
        </w:rPr>
        <w:t xml:space="preserve">: באמצעות מערכת היחידה, בפניות שלא ניתן לתת להן מענה בשיחה הראשונה ו/או נדרש מענה מעמיק  ומקצועי יותר  </w:t>
      </w:r>
    </w:p>
    <w:p w:rsidR="00001E98" w:rsidRPr="008E0DC0" w:rsidRDefault="00C93478" w:rsidP="008E0DC0">
      <w:pPr>
        <w:pStyle w:val="2c"/>
        <w:keepNext/>
        <w:keepLines/>
        <w:numPr>
          <w:ilvl w:val="1"/>
          <w:numId w:val="68"/>
        </w:numPr>
        <w:spacing w:before="120"/>
        <w:ind w:left="936" w:hanging="576"/>
        <w:rPr>
          <w:rFonts w:ascii="David" w:hAnsi="David" w:cs="David"/>
          <w:sz w:val="24"/>
          <w:rtl/>
        </w:rPr>
      </w:pPr>
      <w:r w:rsidRPr="008E0DC0">
        <w:rPr>
          <w:rFonts w:ascii="David" w:hAnsi="David" w:cs="David"/>
          <w:b/>
          <w:bCs/>
          <w:sz w:val="24"/>
          <w:rtl/>
        </w:rPr>
        <w:t>תמיכה במילוי טפסים</w:t>
      </w:r>
      <w:r w:rsidR="00957BC9" w:rsidRPr="008E0DC0">
        <w:rPr>
          <w:rFonts w:ascii="David" w:hAnsi="David" w:cs="David"/>
          <w:b/>
          <w:bCs/>
          <w:sz w:val="24"/>
          <w:rtl/>
        </w:rPr>
        <w:t xml:space="preserve"> מקוונים</w:t>
      </w:r>
      <w:r w:rsidR="003236E1" w:rsidRPr="008E0DC0">
        <w:rPr>
          <w:rFonts w:ascii="David" w:hAnsi="David" w:cs="David"/>
          <w:b/>
          <w:bCs/>
          <w:sz w:val="24"/>
          <w:rtl/>
        </w:rPr>
        <w:t xml:space="preserve">/ </w:t>
      </w:r>
      <w:r w:rsidR="003236E1" w:rsidRPr="008E0DC0">
        <w:rPr>
          <w:rFonts w:ascii="David" w:hAnsi="David" w:cs="David" w:hint="eastAsia"/>
          <w:b/>
          <w:bCs/>
          <w:sz w:val="24"/>
          <w:rtl/>
        </w:rPr>
        <w:t>מערכות</w:t>
      </w:r>
      <w:r w:rsidR="003236E1" w:rsidRPr="008E0DC0">
        <w:rPr>
          <w:rFonts w:ascii="David" w:hAnsi="David" w:cs="David"/>
          <w:b/>
          <w:bCs/>
          <w:sz w:val="24"/>
          <w:rtl/>
        </w:rPr>
        <w:t xml:space="preserve"> </w:t>
      </w:r>
      <w:r w:rsidR="003236E1" w:rsidRPr="008E0DC0">
        <w:rPr>
          <w:rFonts w:ascii="David" w:hAnsi="David" w:cs="David" w:hint="eastAsia"/>
          <w:b/>
          <w:bCs/>
          <w:sz w:val="24"/>
          <w:rtl/>
        </w:rPr>
        <w:t>מקוונות</w:t>
      </w:r>
      <w:r w:rsidR="003236E1" w:rsidRPr="008E0DC0">
        <w:rPr>
          <w:rFonts w:ascii="David" w:hAnsi="David" w:cs="David"/>
          <w:b/>
          <w:bCs/>
          <w:sz w:val="24"/>
          <w:rtl/>
        </w:rPr>
        <w:t xml:space="preserve"> </w:t>
      </w:r>
      <w:r w:rsidR="003236E1" w:rsidRPr="008E0DC0">
        <w:rPr>
          <w:rFonts w:ascii="David" w:hAnsi="David" w:cs="David" w:hint="eastAsia"/>
          <w:b/>
          <w:bCs/>
          <w:sz w:val="24"/>
          <w:rtl/>
        </w:rPr>
        <w:t>לשירות</w:t>
      </w:r>
      <w:r w:rsidR="003236E1" w:rsidRPr="008E0DC0">
        <w:rPr>
          <w:rFonts w:ascii="David" w:hAnsi="David" w:cs="David"/>
          <w:b/>
          <w:bCs/>
          <w:sz w:val="24"/>
          <w:rtl/>
        </w:rPr>
        <w:t xml:space="preserve"> </w:t>
      </w:r>
      <w:r w:rsidR="003236E1" w:rsidRPr="008E0DC0">
        <w:rPr>
          <w:rFonts w:ascii="David" w:hAnsi="David" w:cs="David" w:hint="eastAsia"/>
          <w:b/>
          <w:bCs/>
          <w:sz w:val="24"/>
          <w:rtl/>
        </w:rPr>
        <w:t>עצמי</w:t>
      </w:r>
      <w:r w:rsidRPr="008E0DC0">
        <w:rPr>
          <w:rFonts w:ascii="David" w:hAnsi="David" w:cs="David"/>
          <w:b/>
          <w:bCs/>
          <w:sz w:val="24"/>
          <w:rtl/>
        </w:rPr>
        <w:t xml:space="preserve">: </w:t>
      </w:r>
      <w:r w:rsidRPr="008E0DC0">
        <w:rPr>
          <w:rFonts w:ascii="David" w:hAnsi="David" w:cs="David"/>
          <w:sz w:val="24"/>
          <w:rtl/>
        </w:rPr>
        <w:t xml:space="preserve">תמיכה </w:t>
      </w:r>
      <w:proofErr w:type="spellStart"/>
      <w:r w:rsidRPr="008E0DC0">
        <w:rPr>
          <w:rFonts w:ascii="David" w:hAnsi="David" w:cs="David"/>
          <w:sz w:val="24"/>
          <w:rtl/>
        </w:rPr>
        <w:t>שירותית</w:t>
      </w:r>
      <w:proofErr w:type="spellEnd"/>
      <w:r w:rsidRPr="008E0DC0">
        <w:rPr>
          <w:rFonts w:ascii="David" w:hAnsi="David" w:cs="David"/>
          <w:sz w:val="24"/>
          <w:rtl/>
        </w:rPr>
        <w:t xml:space="preserve"> וטכנית</w:t>
      </w:r>
      <w:r w:rsidR="00957BC9" w:rsidRPr="008E0DC0">
        <w:rPr>
          <w:rFonts w:ascii="David" w:hAnsi="David" w:cs="David"/>
          <w:sz w:val="24"/>
          <w:rtl/>
        </w:rPr>
        <w:t xml:space="preserve"> בסיסית</w:t>
      </w:r>
      <w:r w:rsidRPr="008E0DC0">
        <w:rPr>
          <w:rFonts w:ascii="David" w:hAnsi="David" w:cs="David"/>
          <w:sz w:val="24"/>
          <w:rtl/>
        </w:rPr>
        <w:t xml:space="preserve"> במילוי טופס</w:t>
      </w:r>
      <w:r w:rsidR="00E53513" w:rsidRPr="008E0DC0">
        <w:rPr>
          <w:rFonts w:ascii="David" w:hAnsi="David" w:cs="David"/>
          <w:sz w:val="24"/>
          <w:rtl/>
        </w:rPr>
        <w:t>/בקשה</w:t>
      </w:r>
      <w:r w:rsidRPr="008E0DC0">
        <w:rPr>
          <w:rFonts w:ascii="David" w:hAnsi="David" w:cs="David"/>
          <w:sz w:val="24"/>
          <w:rtl/>
        </w:rPr>
        <w:t xml:space="preserve">, שליחת טופס לפונה </w:t>
      </w:r>
      <w:r w:rsidR="000053B3" w:rsidRPr="008E0DC0">
        <w:rPr>
          <w:rFonts w:ascii="David" w:hAnsi="David" w:cs="David"/>
          <w:sz w:val="24"/>
          <w:rtl/>
        </w:rPr>
        <w:t xml:space="preserve">במידת הצורך, כולל הנחיות למילוי, </w:t>
      </w:r>
      <w:r w:rsidR="000053B3" w:rsidRPr="008E0DC0">
        <w:rPr>
          <w:rFonts w:ascii="David" w:hAnsi="David" w:cs="David" w:hint="eastAsia"/>
          <w:sz w:val="24"/>
          <w:rtl/>
        </w:rPr>
        <w:t>העברת</w:t>
      </w:r>
      <w:r w:rsidR="000053B3" w:rsidRPr="008E0DC0">
        <w:rPr>
          <w:rFonts w:ascii="David" w:hAnsi="David" w:cs="David"/>
          <w:sz w:val="24"/>
          <w:rtl/>
        </w:rPr>
        <w:t xml:space="preserve"> </w:t>
      </w:r>
      <w:r w:rsidR="000053B3" w:rsidRPr="008E0DC0">
        <w:rPr>
          <w:rFonts w:ascii="David" w:hAnsi="David" w:cs="David" w:hint="eastAsia"/>
          <w:sz w:val="24"/>
          <w:rtl/>
        </w:rPr>
        <w:t>פניה</w:t>
      </w:r>
      <w:r w:rsidR="000053B3" w:rsidRPr="008E0DC0">
        <w:rPr>
          <w:rFonts w:ascii="David" w:hAnsi="David" w:cs="David"/>
          <w:sz w:val="24"/>
          <w:rtl/>
        </w:rPr>
        <w:t xml:space="preserve"> </w:t>
      </w:r>
      <w:r w:rsidR="000053B3" w:rsidRPr="008E0DC0">
        <w:rPr>
          <w:rFonts w:ascii="David" w:hAnsi="David" w:cs="David" w:hint="eastAsia"/>
          <w:sz w:val="24"/>
          <w:rtl/>
        </w:rPr>
        <w:t>לתמיכה</w:t>
      </w:r>
      <w:r w:rsidR="000053B3" w:rsidRPr="008E0DC0">
        <w:rPr>
          <w:rFonts w:ascii="David" w:hAnsi="David" w:cs="David"/>
          <w:sz w:val="24"/>
          <w:rtl/>
        </w:rPr>
        <w:t xml:space="preserve"> </w:t>
      </w:r>
      <w:r w:rsidR="000053B3" w:rsidRPr="008E0DC0">
        <w:rPr>
          <w:rFonts w:ascii="David" w:hAnsi="David" w:cs="David" w:hint="eastAsia"/>
          <w:sz w:val="24"/>
          <w:rtl/>
        </w:rPr>
        <w:t>הטכנית</w:t>
      </w:r>
      <w:r w:rsidR="000053B3" w:rsidRPr="008E0DC0">
        <w:rPr>
          <w:rFonts w:ascii="David" w:hAnsi="David" w:cs="David"/>
          <w:sz w:val="24"/>
          <w:rtl/>
        </w:rPr>
        <w:t xml:space="preserve"> </w:t>
      </w:r>
      <w:r w:rsidR="000053B3" w:rsidRPr="008E0DC0">
        <w:rPr>
          <w:rFonts w:ascii="David" w:hAnsi="David" w:cs="David" w:hint="eastAsia"/>
          <w:sz w:val="24"/>
          <w:rtl/>
        </w:rPr>
        <w:t>או</w:t>
      </w:r>
      <w:r w:rsidR="000053B3" w:rsidRPr="008E0DC0">
        <w:rPr>
          <w:rFonts w:ascii="David" w:hAnsi="David" w:cs="David"/>
          <w:sz w:val="24"/>
          <w:rtl/>
        </w:rPr>
        <w:t xml:space="preserve"> </w:t>
      </w:r>
      <w:r w:rsidR="000053B3" w:rsidRPr="008E0DC0">
        <w:rPr>
          <w:rFonts w:ascii="David" w:hAnsi="David" w:cs="David" w:hint="eastAsia"/>
          <w:sz w:val="24"/>
          <w:rtl/>
        </w:rPr>
        <w:t>לגורם</w:t>
      </w:r>
      <w:r w:rsidR="000053B3" w:rsidRPr="008E0DC0">
        <w:rPr>
          <w:rFonts w:ascii="David" w:hAnsi="David" w:cs="David"/>
          <w:sz w:val="24"/>
          <w:rtl/>
        </w:rPr>
        <w:t xml:space="preserve"> </w:t>
      </w:r>
      <w:r w:rsidR="000053B3" w:rsidRPr="008E0DC0">
        <w:rPr>
          <w:rFonts w:ascii="David" w:hAnsi="David" w:cs="David" w:hint="eastAsia"/>
          <w:sz w:val="24"/>
          <w:rtl/>
        </w:rPr>
        <w:t>אחר</w:t>
      </w:r>
      <w:r w:rsidR="000053B3" w:rsidRPr="008E0DC0">
        <w:rPr>
          <w:rFonts w:ascii="David" w:hAnsi="David" w:cs="David"/>
          <w:sz w:val="24"/>
          <w:rtl/>
        </w:rPr>
        <w:t xml:space="preserve">, </w:t>
      </w:r>
      <w:r w:rsidR="000053B3" w:rsidRPr="008E0DC0">
        <w:rPr>
          <w:rFonts w:ascii="David" w:hAnsi="David" w:cs="David" w:hint="eastAsia"/>
          <w:sz w:val="24"/>
          <w:rtl/>
        </w:rPr>
        <w:t>במידת</w:t>
      </w:r>
      <w:r w:rsidR="000053B3" w:rsidRPr="008E0DC0">
        <w:rPr>
          <w:rFonts w:ascii="David" w:hAnsi="David" w:cs="David"/>
          <w:sz w:val="24"/>
          <w:rtl/>
        </w:rPr>
        <w:t xml:space="preserve"> </w:t>
      </w:r>
      <w:r w:rsidR="000053B3" w:rsidRPr="008E0DC0">
        <w:rPr>
          <w:rFonts w:ascii="David" w:hAnsi="David" w:cs="David" w:hint="eastAsia"/>
          <w:sz w:val="24"/>
          <w:rtl/>
        </w:rPr>
        <w:t>הצורך</w:t>
      </w:r>
      <w:r w:rsidR="00001E98" w:rsidRPr="008E0DC0">
        <w:rPr>
          <w:rFonts w:ascii="David" w:hAnsi="David" w:cs="David"/>
          <w:sz w:val="24"/>
          <w:rtl/>
        </w:rPr>
        <w:t>.</w:t>
      </w:r>
    </w:p>
    <w:p w:rsidR="001B1E00" w:rsidRPr="00EF57D7" w:rsidRDefault="002757F0"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Pr>
        <w:t>Call back</w:t>
      </w:r>
      <w:r w:rsidR="001B1E00" w:rsidRPr="00EF57D7">
        <w:rPr>
          <w:rFonts w:ascii="David" w:hAnsi="David" w:cs="David"/>
          <w:b/>
          <w:bCs/>
          <w:sz w:val="24"/>
          <w:rtl/>
        </w:rPr>
        <w:t xml:space="preserve"> : </w:t>
      </w:r>
      <w:r w:rsidR="001B1E00" w:rsidRPr="00EF57D7">
        <w:rPr>
          <w:rFonts w:ascii="David" w:hAnsi="David" w:cs="David"/>
          <w:sz w:val="24"/>
          <w:rtl/>
        </w:rPr>
        <w:t xml:space="preserve">חזרה ללקוחות שהשאירו </w:t>
      </w:r>
      <w:r w:rsidR="0001392F" w:rsidRPr="00EF57D7">
        <w:rPr>
          <w:rFonts w:ascii="David" w:hAnsi="David" w:cs="David"/>
          <w:sz w:val="24"/>
          <w:rtl/>
        </w:rPr>
        <w:t xml:space="preserve"> מספר טלפון בשירות ה-</w:t>
      </w:r>
      <w:r w:rsidR="001B1E00" w:rsidRPr="00EF57D7">
        <w:rPr>
          <w:rFonts w:ascii="David" w:hAnsi="David" w:cs="David"/>
          <w:sz w:val="24"/>
        </w:rPr>
        <w:t xml:space="preserve">Call Back </w:t>
      </w:r>
      <w:r w:rsidR="001B1E00" w:rsidRPr="00EF57D7">
        <w:rPr>
          <w:rFonts w:ascii="David" w:hAnsi="David" w:cs="David"/>
          <w:sz w:val="24"/>
          <w:rtl/>
        </w:rPr>
        <w:t xml:space="preserve"> ו/או נדרש מענה </w:t>
      </w:r>
      <w:r w:rsidR="0001392F" w:rsidRPr="00EF57D7">
        <w:rPr>
          <w:rFonts w:ascii="David" w:hAnsi="David" w:cs="David" w:hint="cs"/>
          <w:sz w:val="24"/>
          <w:rtl/>
        </w:rPr>
        <w:t>וחזרה</w:t>
      </w:r>
      <w:r w:rsidR="0001392F" w:rsidRPr="00EF57D7">
        <w:rPr>
          <w:rFonts w:ascii="David" w:hAnsi="David" w:cs="David"/>
          <w:sz w:val="24"/>
          <w:rtl/>
        </w:rPr>
        <w:t xml:space="preserve"> </w:t>
      </w:r>
      <w:proofErr w:type="spellStart"/>
      <w:r w:rsidR="0001392F" w:rsidRPr="00EF57D7">
        <w:rPr>
          <w:rFonts w:ascii="David" w:hAnsi="David" w:cs="David" w:hint="cs"/>
          <w:sz w:val="24"/>
          <w:rtl/>
        </w:rPr>
        <w:t>ללקוח</w:t>
      </w:r>
      <w:r w:rsidR="001B1E00" w:rsidRPr="00EF57D7">
        <w:rPr>
          <w:rFonts w:ascii="David" w:hAnsi="David" w:cs="David"/>
          <w:sz w:val="24"/>
          <w:rtl/>
        </w:rPr>
        <w:t>לאחר</w:t>
      </w:r>
      <w:proofErr w:type="spellEnd"/>
      <w:r w:rsidR="001B1E00" w:rsidRPr="00EF57D7">
        <w:rPr>
          <w:rFonts w:ascii="David" w:hAnsi="David" w:cs="David"/>
          <w:sz w:val="24"/>
          <w:rtl/>
        </w:rPr>
        <w:t xml:space="preserve"> בירור עם גורם מקצועי</w:t>
      </w:r>
    </w:p>
    <w:p w:rsidR="00001E98" w:rsidRPr="008E0DC0" w:rsidRDefault="001B1E00"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eastAsia"/>
          <w:b/>
          <w:bCs/>
          <w:sz w:val="24"/>
          <w:rtl/>
        </w:rPr>
        <w:lastRenderedPageBreak/>
        <w:t>פעילות</w:t>
      </w:r>
      <w:r w:rsidRPr="008E0DC0">
        <w:rPr>
          <w:rFonts w:ascii="David" w:hAnsi="David" w:cs="David"/>
          <w:b/>
          <w:bCs/>
          <w:sz w:val="24"/>
          <w:rtl/>
        </w:rPr>
        <w:t xml:space="preserve"> </w:t>
      </w:r>
      <w:proofErr w:type="spellStart"/>
      <w:r w:rsidRPr="008E0DC0">
        <w:rPr>
          <w:rFonts w:ascii="David" w:hAnsi="David" w:cs="David" w:hint="eastAsia"/>
          <w:b/>
          <w:bCs/>
          <w:sz w:val="24"/>
          <w:rtl/>
        </w:rPr>
        <w:t>בק</w:t>
      </w:r>
      <w:proofErr w:type="spellEnd"/>
      <w:r w:rsidRPr="008E0DC0">
        <w:rPr>
          <w:rFonts w:ascii="David" w:hAnsi="David" w:cs="David"/>
          <w:b/>
          <w:bCs/>
          <w:sz w:val="24"/>
          <w:rtl/>
        </w:rPr>
        <w:t xml:space="preserve"> </w:t>
      </w:r>
      <w:r w:rsidRPr="008E0DC0">
        <w:rPr>
          <w:rFonts w:ascii="David" w:hAnsi="David" w:cs="David" w:hint="eastAsia"/>
          <w:b/>
          <w:bCs/>
          <w:sz w:val="24"/>
          <w:rtl/>
        </w:rPr>
        <w:t>אופיס</w:t>
      </w:r>
      <w:r w:rsidRPr="008E0DC0">
        <w:rPr>
          <w:rFonts w:ascii="David" w:hAnsi="David" w:cs="David"/>
          <w:b/>
          <w:bCs/>
          <w:sz w:val="24"/>
          <w:rtl/>
        </w:rPr>
        <w:t>:</w:t>
      </w:r>
      <w:r w:rsidRPr="008E0DC0">
        <w:rPr>
          <w:rFonts w:ascii="David" w:hAnsi="David" w:cs="David"/>
          <w:sz w:val="24"/>
          <w:rtl/>
        </w:rPr>
        <w:t xml:space="preserve"> </w:t>
      </w:r>
      <w:r w:rsidR="00C93478" w:rsidRPr="008E0DC0">
        <w:rPr>
          <w:rFonts w:ascii="David" w:hAnsi="David" w:cs="David"/>
          <w:sz w:val="24"/>
          <w:rtl/>
        </w:rPr>
        <w:t>מענה למיילים ופקסים שנשלחו ליחידות ומגיעים למוקד</w:t>
      </w:r>
      <w:r w:rsidR="00D8200A" w:rsidRPr="008E0DC0">
        <w:rPr>
          <w:rFonts w:ascii="David" w:hAnsi="David" w:cs="David"/>
          <w:sz w:val="24"/>
          <w:rtl/>
        </w:rPr>
        <w:t xml:space="preserve">, </w:t>
      </w:r>
      <w:r w:rsidR="00D8200A" w:rsidRPr="008E0DC0">
        <w:rPr>
          <w:rFonts w:ascii="David" w:hAnsi="David" w:cs="David" w:hint="eastAsia"/>
          <w:sz w:val="24"/>
          <w:rtl/>
        </w:rPr>
        <w:t>שבמהותם</w:t>
      </w:r>
      <w:r w:rsidR="00D8200A" w:rsidRPr="008E0DC0">
        <w:rPr>
          <w:rFonts w:ascii="David" w:hAnsi="David" w:cs="David"/>
          <w:sz w:val="24"/>
          <w:rtl/>
        </w:rPr>
        <w:t xml:space="preserve"> </w:t>
      </w:r>
      <w:r w:rsidR="00D8200A" w:rsidRPr="008E0DC0">
        <w:rPr>
          <w:rFonts w:ascii="David" w:hAnsi="David" w:cs="David" w:hint="eastAsia"/>
          <w:sz w:val="24"/>
          <w:rtl/>
        </w:rPr>
        <w:t>מהווים</w:t>
      </w:r>
      <w:r w:rsidR="00D8200A" w:rsidRPr="008E0DC0">
        <w:rPr>
          <w:rFonts w:ascii="David" w:hAnsi="David" w:cs="David"/>
          <w:sz w:val="24"/>
          <w:rtl/>
        </w:rPr>
        <w:t xml:space="preserve"> </w:t>
      </w:r>
      <w:r w:rsidR="00D8200A" w:rsidRPr="008E0DC0">
        <w:rPr>
          <w:rFonts w:ascii="David" w:hAnsi="David" w:cs="David" w:hint="eastAsia"/>
          <w:sz w:val="24"/>
          <w:rtl/>
        </w:rPr>
        <w:t>תחליף</w:t>
      </w:r>
      <w:r w:rsidR="00D8200A" w:rsidRPr="008E0DC0">
        <w:rPr>
          <w:rFonts w:ascii="David" w:hAnsi="David" w:cs="David"/>
          <w:sz w:val="24"/>
          <w:rtl/>
        </w:rPr>
        <w:t xml:space="preserve"> </w:t>
      </w:r>
      <w:r w:rsidR="00D8200A" w:rsidRPr="008E0DC0">
        <w:rPr>
          <w:rFonts w:ascii="David" w:hAnsi="David" w:cs="David" w:hint="eastAsia"/>
          <w:sz w:val="24"/>
          <w:rtl/>
        </w:rPr>
        <w:t>לשיחת</w:t>
      </w:r>
      <w:r w:rsidR="00D8200A" w:rsidRPr="008E0DC0">
        <w:rPr>
          <w:rFonts w:ascii="David" w:hAnsi="David" w:cs="David"/>
          <w:sz w:val="24"/>
          <w:rtl/>
        </w:rPr>
        <w:t xml:space="preserve"> </w:t>
      </w:r>
      <w:r w:rsidR="00D8200A" w:rsidRPr="008E0DC0">
        <w:rPr>
          <w:rFonts w:ascii="David" w:hAnsi="David" w:cs="David" w:hint="eastAsia"/>
          <w:sz w:val="24"/>
          <w:rtl/>
        </w:rPr>
        <w:t>טלפון</w:t>
      </w:r>
      <w:r w:rsidR="00C93478" w:rsidRPr="008E0DC0">
        <w:rPr>
          <w:rFonts w:ascii="David" w:hAnsi="David" w:cs="David"/>
          <w:sz w:val="24"/>
          <w:rtl/>
        </w:rPr>
        <w:t xml:space="preserve">: מענה מקצועי </w:t>
      </w:r>
      <w:r w:rsidR="00160083" w:rsidRPr="008E0DC0">
        <w:rPr>
          <w:rFonts w:ascii="David" w:hAnsi="David" w:cs="David" w:hint="eastAsia"/>
          <w:sz w:val="24"/>
          <w:rtl/>
        </w:rPr>
        <w:t>בכתב</w:t>
      </w:r>
      <w:r w:rsidR="00160083" w:rsidRPr="008E0DC0">
        <w:rPr>
          <w:rFonts w:ascii="David" w:hAnsi="David" w:cs="David"/>
          <w:sz w:val="24"/>
          <w:rtl/>
        </w:rPr>
        <w:t xml:space="preserve"> </w:t>
      </w:r>
      <w:r w:rsidR="00C93478" w:rsidRPr="008E0DC0">
        <w:rPr>
          <w:rFonts w:ascii="David" w:hAnsi="David" w:cs="David"/>
          <w:sz w:val="24"/>
          <w:rtl/>
        </w:rPr>
        <w:t>לפניה, שליחת אישורים</w:t>
      </w:r>
      <w:r w:rsidR="00D8200A" w:rsidRPr="008E0DC0">
        <w:rPr>
          <w:rFonts w:ascii="David" w:hAnsi="David" w:cs="David"/>
          <w:sz w:val="24"/>
          <w:rtl/>
        </w:rPr>
        <w:t xml:space="preserve"> ותדפיסים</w:t>
      </w:r>
      <w:r w:rsidRPr="008E0DC0">
        <w:rPr>
          <w:rFonts w:ascii="David" w:hAnsi="David" w:cs="David"/>
          <w:sz w:val="24"/>
          <w:rtl/>
        </w:rPr>
        <w:t xml:space="preserve"> (בקשות שירות)</w:t>
      </w:r>
      <w:r w:rsidR="00C93478" w:rsidRPr="008E0DC0">
        <w:rPr>
          <w:rFonts w:ascii="David" w:hAnsi="David" w:cs="David"/>
          <w:sz w:val="24"/>
          <w:rtl/>
        </w:rPr>
        <w:t>, העברת פניות לגורם המטפל ביחידות, מענה לתלונות לקוחות</w:t>
      </w:r>
      <w:r w:rsidR="00001E98" w:rsidRPr="008E0DC0">
        <w:rPr>
          <w:rFonts w:ascii="David" w:hAnsi="David" w:cs="David"/>
          <w:rtl/>
        </w:rPr>
        <w:t>.</w:t>
      </w:r>
    </w:p>
    <w:p w:rsidR="00001E98" w:rsidRPr="008E0DC0" w:rsidRDefault="00EF53EB" w:rsidP="008E0DC0">
      <w:pPr>
        <w:pStyle w:val="2c"/>
        <w:keepNext/>
        <w:keepLines/>
        <w:numPr>
          <w:ilvl w:val="0"/>
          <w:numId w:val="68"/>
        </w:numPr>
        <w:spacing w:before="120"/>
        <w:rPr>
          <w:rFonts w:ascii="David" w:hAnsi="David" w:cs="David"/>
          <w:b/>
          <w:bCs/>
          <w:sz w:val="24"/>
        </w:rPr>
      </w:pPr>
      <w:r w:rsidRPr="008E0DC0">
        <w:rPr>
          <w:rFonts w:ascii="David" w:hAnsi="David" w:cs="David"/>
          <w:b/>
          <w:bCs/>
          <w:sz w:val="24"/>
          <w:rtl/>
        </w:rPr>
        <w:t>דגשים לגבי השיחות הנכנסות:</w:t>
      </w:r>
    </w:p>
    <w:p w:rsidR="00001E98" w:rsidRPr="008E0DC0" w:rsidRDefault="00EF53E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בכל שיחה </w:t>
      </w:r>
      <w:proofErr w:type="spellStart"/>
      <w:r w:rsidRPr="008E0DC0">
        <w:rPr>
          <w:rFonts w:ascii="David" w:hAnsi="David" w:cs="David"/>
          <w:sz w:val="24"/>
          <w:rtl/>
        </w:rPr>
        <w:t>ידרש</w:t>
      </w:r>
      <w:proofErr w:type="spellEnd"/>
      <w:r w:rsidRPr="008E0DC0">
        <w:rPr>
          <w:rFonts w:ascii="David" w:hAnsi="David" w:cs="David"/>
          <w:sz w:val="24"/>
          <w:rtl/>
        </w:rPr>
        <w:t xml:space="preserve"> הנציג</w:t>
      </w:r>
      <w:r w:rsidR="004E7CEF" w:rsidRPr="008E0DC0">
        <w:rPr>
          <w:rFonts w:ascii="David" w:hAnsi="David" w:cs="David"/>
          <w:sz w:val="24"/>
          <w:rtl/>
        </w:rPr>
        <w:t xml:space="preserve">, בכפוף לתסריטי השיחה: </w:t>
      </w:r>
    </w:p>
    <w:p w:rsidR="00001E98" w:rsidRPr="008E0DC0" w:rsidRDefault="00EF53E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להזדהות בשם היחידה</w:t>
      </w:r>
      <w:r w:rsidR="004E7CEF" w:rsidRPr="008E0DC0">
        <w:rPr>
          <w:rFonts w:ascii="David" w:hAnsi="David" w:cs="David"/>
          <w:sz w:val="24"/>
          <w:rtl/>
        </w:rPr>
        <w:t xml:space="preserve"> </w:t>
      </w:r>
      <w:r w:rsidR="00EF424B" w:rsidRPr="008E0DC0">
        <w:rPr>
          <w:rFonts w:ascii="David" w:hAnsi="David" w:cs="David" w:hint="eastAsia"/>
          <w:sz w:val="24"/>
          <w:rtl/>
        </w:rPr>
        <w:t>ובשמו</w:t>
      </w:r>
      <w:r w:rsidR="00EF424B" w:rsidRPr="008E0DC0">
        <w:rPr>
          <w:rFonts w:ascii="David" w:hAnsi="David" w:cs="David"/>
          <w:sz w:val="24"/>
          <w:rtl/>
        </w:rPr>
        <w:t xml:space="preserve"> </w:t>
      </w:r>
      <w:r w:rsidR="00EF424B" w:rsidRPr="008E0DC0">
        <w:rPr>
          <w:rFonts w:ascii="David" w:hAnsi="David" w:cs="David" w:hint="eastAsia"/>
          <w:sz w:val="24"/>
          <w:rtl/>
        </w:rPr>
        <w:t>הפרטי</w:t>
      </w:r>
      <w:r w:rsidR="00001E98" w:rsidRPr="008E0DC0">
        <w:rPr>
          <w:rFonts w:ascii="David" w:hAnsi="David" w:cs="David"/>
          <w:sz w:val="24"/>
          <w:rtl/>
        </w:rPr>
        <w:t>.</w:t>
      </w:r>
    </w:p>
    <w:p w:rsidR="00001E98" w:rsidRPr="008E0DC0" w:rsidRDefault="00954846" w:rsidP="008E0DC0">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לזהות</w:t>
      </w:r>
      <w:r w:rsidRPr="008E0DC0">
        <w:rPr>
          <w:rFonts w:ascii="David" w:hAnsi="David" w:cs="David"/>
          <w:sz w:val="24"/>
          <w:rtl/>
        </w:rPr>
        <w:t xml:space="preserve"> את הלקוח באמצעות: </w:t>
      </w:r>
      <w:r w:rsidR="003C081C" w:rsidRPr="008E0DC0">
        <w:rPr>
          <w:rFonts w:ascii="David" w:hAnsi="David" w:cs="David" w:hint="eastAsia"/>
          <w:sz w:val="24"/>
          <w:rtl/>
        </w:rPr>
        <w:t>מס</w:t>
      </w:r>
      <w:r w:rsidR="00951887" w:rsidRPr="008E0DC0">
        <w:rPr>
          <w:rFonts w:ascii="David" w:hAnsi="David" w:cs="David" w:hint="eastAsia"/>
          <w:sz w:val="24"/>
          <w:rtl/>
        </w:rPr>
        <w:t>פ</w:t>
      </w:r>
      <w:r w:rsidR="003C081C" w:rsidRPr="008E0DC0">
        <w:rPr>
          <w:rFonts w:ascii="David" w:hAnsi="David" w:cs="David" w:hint="eastAsia"/>
          <w:sz w:val="24"/>
          <w:rtl/>
        </w:rPr>
        <w:t>ר</w:t>
      </w:r>
      <w:r w:rsidR="003C081C" w:rsidRPr="008E0DC0">
        <w:rPr>
          <w:rFonts w:ascii="David" w:hAnsi="David" w:cs="David"/>
          <w:sz w:val="24"/>
          <w:rtl/>
        </w:rPr>
        <w:t xml:space="preserve"> </w:t>
      </w:r>
      <w:r w:rsidR="003C081C" w:rsidRPr="008E0DC0">
        <w:rPr>
          <w:rFonts w:ascii="David" w:hAnsi="David" w:cs="David" w:hint="eastAsia"/>
          <w:sz w:val="24"/>
          <w:rtl/>
        </w:rPr>
        <w:t>תיק</w:t>
      </w:r>
      <w:r w:rsidR="003C081C" w:rsidRPr="008E0DC0">
        <w:rPr>
          <w:rFonts w:ascii="David" w:hAnsi="David" w:cs="David"/>
          <w:sz w:val="24"/>
          <w:rtl/>
        </w:rPr>
        <w:t xml:space="preserve">, </w:t>
      </w:r>
      <w:r w:rsidR="003C081C" w:rsidRPr="008E0DC0">
        <w:rPr>
          <w:rFonts w:ascii="David" w:hAnsi="David" w:cs="David" w:hint="eastAsia"/>
          <w:sz w:val="24"/>
          <w:rtl/>
        </w:rPr>
        <w:t>מס</w:t>
      </w:r>
      <w:r w:rsidR="003C081C" w:rsidRPr="008E0DC0">
        <w:rPr>
          <w:rFonts w:ascii="David" w:hAnsi="David" w:cs="David"/>
          <w:sz w:val="24"/>
          <w:rtl/>
        </w:rPr>
        <w:t xml:space="preserve">' </w:t>
      </w:r>
      <w:r w:rsidR="003C081C" w:rsidRPr="008E0DC0">
        <w:rPr>
          <w:rFonts w:ascii="David" w:hAnsi="David" w:cs="David" w:hint="eastAsia"/>
          <w:sz w:val="24"/>
          <w:rtl/>
        </w:rPr>
        <w:t>בקשה</w:t>
      </w:r>
      <w:r w:rsidR="00951887" w:rsidRPr="008E0DC0">
        <w:rPr>
          <w:rFonts w:ascii="David" w:hAnsi="David" w:cs="David"/>
          <w:sz w:val="24"/>
          <w:rtl/>
        </w:rPr>
        <w:t xml:space="preserve">, </w:t>
      </w:r>
      <w:r w:rsidR="00951887" w:rsidRPr="008E0DC0">
        <w:rPr>
          <w:rFonts w:ascii="David" w:hAnsi="David" w:cs="David" w:hint="eastAsia"/>
          <w:sz w:val="24"/>
          <w:rtl/>
        </w:rPr>
        <w:t>ח</w:t>
      </w:r>
      <w:r w:rsidR="00951887" w:rsidRPr="008E0DC0">
        <w:rPr>
          <w:rFonts w:ascii="David" w:hAnsi="David" w:cs="David"/>
          <w:sz w:val="24"/>
          <w:rtl/>
        </w:rPr>
        <w:t>.פ</w:t>
      </w:r>
      <w:r w:rsidRPr="008E0DC0">
        <w:rPr>
          <w:rFonts w:ascii="David" w:hAnsi="David" w:cs="David"/>
          <w:sz w:val="24"/>
          <w:rtl/>
        </w:rPr>
        <w:t>, ת.ז. וזאת במידה והשיחה מתייחסת ל</w:t>
      </w:r>
      <w:r w:rsidR="0001392F">
        <w:rPr>
          <w:rFonts w:ascii="David" w:hAnsi="David" w:cs="David" w:hint="cs"/>
          <w:sz w:val="24"/>
          <w:rtl/>
        </w:rPr>
        <w:t xml:space="preserve">מתן </w:t>
      </w:r>
      <w:r w:rsidRPr="008E0DC0">
        <w:rPr>
          <w:rFonts w:ascii="David" w:hAnsi="David" w:cs="David"/>
          <w:sz w:val="24"/>
          <w:rtl/>
        </w:rPr>
        <w:t xml:space="preserve">מידע פרטני. </w:t>
      </w:r>
    </w:p>
    <w:p w:rsidR="004E7CEF" w:rsidRPr="008E0DC0" w:rsidRDefault="00954846"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eastAsia"/>
          <w:sz w:val="24"/>
          <w:rtl/>
        </w:rPr>
        <w:t>במתן</w:t>
      </w:r>
      <w:r w:rsidRPr="008E0DC0">
        <w:rPr>
          <w:rFonts w:ascii="David" w:hAnsi="David" w:cs="David"/>
          <w:sz w:val="24"/>
          <w:rtl/>
        </w:rPr>
        <w:t xml:space="preserve"> </w:t>
      </w:r>
      <w:r w:rsidRPr="008E0DC0">
        <w:rPr>
          <w:rFonts w:ascii="David" w:hAnsi="David" w:cs="David" w:hint="eastAsia"/>
          <w:sz w:val="24"/>
          <w:rtl/>
        </w:rPr>
        <w:t>מידע</w:t>
      </w:r>
      <w:r w:rsidRPr="008E0DC0">
        <w:rPr>
          <w:rFonts w:ascii="David" w:hAnsi="David" w:cs="David"/>
          <w:sz w:val="24"/>
          <w:rtl/>
        </w:rPr>
        <w:t xml:space="preserve"> </w:t>
      </w:r>
      <w:r w:rsidRPr="008E0DC0">
        <w:rPr>
          <w:rFonts w:ascii="David" w:hAnsi="David" w:cs="David" w:hint="eastAsia"/>
          <w:sz w:val="24"/>
          <w:rtl/>
        </w:rPr>
        <w:t>כללי</w:t>
      </w:r>
      <w:r w:rsidRPr="008E0DC0">
        <w:rPr>
          <w:rFonts w:ascii="David" w:hAnsi="David" w:cs="David"/>
          <w:sz w:val="24"/>
          <w:rtl/>
        </w:rPr>
        <w:t xml:space="preserve">- </w:t>
      </w:r>
      <w:r w:rsidRPr="008E0DC0">
        <w:rPr>
          <w:rFonts w:ascii="David" w:hAnsi="David" w:cs="David" w:hint="eastAsia"/>
          <w:sz w:val="24"/>
          <w:rtl/>
        </w:rPr>
        <w:t>לא</w:t>
      </w:r>
      <w:r w:rsidRPr="008E0DC0">
        <w:rPr>
          <w:rFonts w:ascii="David" w:hAnsi="David" w:cs="David"/>
          <w:sz w:val="24"/>
          <w:rtl/>
        </w:rPr>
        <w:t xml:space="preserve"> </w:t>
      </w:r>
      <w:r w:rsidRPr="008E0DC0">
        <w:rPr>
          <w:rFonts w:ascii="David" w:hAnsi="David" w:cs="David" w:hint="eastAsia"/>
          <w:sz w:val="24"/>
          <w:rtl/>
        </w:rPr>
        <w:t>נדרש</w:t>
      </w:r>
      <w:r w:rsidRPr="008E0DC0">
        <w:rPr>
          <w:rFonts w:ascii="David" w:hAnsi="David" w:cs="David"/>
          <w:sz w:val="24"/>
          <w:rtl/>
        </w:rPr>
        <w:t xml:space="preserve"> </w:t>
      </w:r>
      <w:r w:rsidRPr="008E0DC0">
        <w:rPr>
          <w:rFonts w:ascii="David" w:hAnsi="David" w:cs="David" w:hint="eastAsia"/>
          <w:sz w:val="24"/>
          <w:rtl/>
        </w:rPr>
        <w:t>זיהוי</w:t>
      </w:r>
      <w:r w:rsidR="00E134E1" w:rsidRPr="008E0DC0">
        <w:rPr>
          <w:rFonts w:ascii="David" w:hAnsi="David" w:cs="David"/>
          <w:sz w:val="24"/>
          <w:rtl/>
        </w:rPr>
        <w:t>. או</w:t>
      </w:r>
      <w:r w:rsidR="00F72B88">
        <w:rPr>
          <w:rFonts w:ascii="David" w:hAnsi="David" w:cs="David" w:hint="cs"/>
          <w:sz w:val="24"/>
          <w:rtl/>
        </w:rPr>
        <w:t>פ</w:t>
      </w:r>
      <w:r w:rsidR="00E134E1" w:rsidRPr="008E0DC0">
        <w:rPr>
          <w:rFonts w:ascii="David" w:hAnsi="David" w:cs="David"/>
          <w:sz w:val="24"/>
          <w:rtl/>
        </w:rPr>
        <w:t>ן הזיהוי ודרגת הזיהוי- קבועים בנהלי עבודה</w:t>
      </w:r>
      <w:r w:rsidR="0001392F">
        <w:rPr>
          <w:rFonts w:ascii="David" w:hAnsi="David" w:cs="David" w:hint="cs"/>
          <w:sz w:val="24"/>
          <w:rtl/>
        </w:rPr>
        <w:t xml:space="preserve"> של כל יחידה</w:t>
      </w:r>
      <w:r w:rsidR="00E134E1" w:rsidRPr="008E0DC0">
        <w:rPr>
          <w:rFonts w:ascii="David" w:hAnsi="David" w:cs="David"/>
          <w:sz w:val="24"/>
          <w:rtl/>
        </w:rPr>
        <w:t xml:space="preserve"> ונדרשת הקפדה מלאה </w:t>
      </w:r>
    </w:p>
    <w:p w:rsidR="00001E98" w:rsidRPr="008E0DC0" w:rsidRDefault="00EF424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לבדוק מידע במערכ</w:t>
      </w:r>
      <w:r w:rsidRPr="008E0DC0">
        <w:rPr>
          <w:rFonts w:ascii="David" w:hAnsi="David" w:cs="David" w:hint="eastAsia"/>
          <w:sz w:val="24"/>
          <w:rtl/>
        </w:rPr>
        <w:t>ת</w:t>
      </w:r>
      <w:r w:rsidRPr="008E0DC0">
        <w:rPr>
          <w:rFonts w:ascii="David" w:hAnsi="David" w:cs="David"/>
          <w:sz w:val="24"/>
          <w:rtl/>
        </w:rPr>
        <w:t xml:space="preserve"> ניהול הידע</w:t>
      </w:r>
      <w:r w:rsidR="00001E98" w:rsidRPr="008E0DC0">
        <w:rPr>
          <w:rFonts w:ascii="David" w:hAnsi="David" w:cs="David"/>
          <w:sz w:val="24"/>
          <w:rtl/>
        </w:rPr>
        <w:t>.</w:t>
      </w:r>
    </w:p>
    <w:p w:rsidR="00001E98" w:rsidRPr="008E0DC0" w:rsidRDefault="00951887" w:rsidP="008E0DC0">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למסור</w:t>
      </w:r>
      <w:r w:rsidRPr="008E0DC0">
        <w:rPr>
          <w:rFonts w:ascii="David" w:hAnsi="David" w:cs="David"/>
          <w:sz w:val="24"/>
          <w:rtl/>
        </w:rPr>
        <w:t xml:space="preserve"> </w:t>
      </w:r>
      <w:r w:rsidR="00EF53EB" w:rsidRPr="008E0DC0">
        <w:rPr>
          <w:rFonts w:ascii="David" w:hAnsi="David" w:cs="David"/>
          <w:sz w:val="24"/>
          <w:rtl/>
        </w:rPr>
        <w:t xml:space="preserve"> ללקוח מידע כללי/פרטני</w:t>
      </w:r>
      <w:r w:rsidR="00E134E1" w:rsidRPr="008E0DC0">
        <w:rPr>
          <w:rFonts w:ascii="David" w:hAnsi="David" w:cs="David"/>
          <w:sz w:val="24"/>
          <w:rtl/>
        </w:rPr>
        <w:t xml:space="preserve">, </w:t>
      </w:r>
      <w:r w:rsidR="00E134E1" w:rsidRPr="008E0DC0">
        <w:rPr>
          <w:rFonts w:ascii="David" w:hAnsi="David" w:cs="David" w:hint="eastAsia"/>
          <w:sz w:val="24"/>
          <w:rtl/>
        </w:rPr>
        <w:t>בהתאם</w:t>
      </w:r>
      <w:r w:rsidR="00E134E1" w:rsidRPr="008E0DC0">
        <w:rPr>
          <w:rFonts w:ascii="David" w:hAnsi="David" w:cs="David"/>
          <w:sz w:val="24"/>
          <w:rtl/>
        </w:rPr>
        <w:t xml:space="preserve"> </w:t>
      </w:r>
      <w:r w:rsidR="00E134E1" w:rsidRPr="008E0DC0">
        <w:rPr>
          <w:rFonts w:ascii="David" w:hAnsi="David" w:cs="David" w:hint="eastAsia"/>
          <w:sz w:val="24"/>
          <w:rtl/>
        </w:rPr>
        <w:t>לפנייתו</w:t>
      </w:r>
      <w:r w:rsidR="00001E98" w:rsidRPr="008E0DC0">
        <w:rPr>
          <w:rFonts w:ascii="David" w:hAnsi="David" w:cs="David"/>
          <w:sz w:val="24"/>
          <w:rtl/>
        </w:rPr>
        <w:t>.</w:t>
      </w:r>
    </w:p>
    <w:p w:rsidR="00001E98" w:rsidRPr="008E0DC0" w:rsidRDefault="00EF53E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לשקף ללקוח את שלבי הטיפול בעת ביצוע הש</w:t>
      </w:r>
      <w:r w:rsidR="00951887" w:rsidRPr="008E0DC0">
        <w:rPr>
          <w:rFonts w:ascii="David" w:hAnsi="David" w:cs="David" w:hint="eastAsia"/>
          <w:sz w:val="24"/>
          <w:rtl/>
        </w:rPr>
        <w:t>י</w:t>
      </w:r>
      <w:r w:rsidR="00E134E1" w:rsidRPr="008E0DC0">
        <w:rPr>
          <w:rFonts w:ascii="David" w:hAnsi="David" w:cs="David"/>
          <w:sz w:val="24"/>
          <w:rtl/>
        </w:rPr>
        <w:t xml:space="preserve">חה ולאחריה, כולל </w:t>
      </w:r>
      <w:r w:rsidR="00951887" w:rsidRPr="008E0DC0">
        <w:rPr>
          <w:rFonts w:ascii="David" w:hAnsi="David" w:cs="David"/>
          <w:sz w:val="24"/>
          <w:rtl/>
        </w:rPr>
        <w:t>לוחות זמנים (ע"פ נה</w:t>
      </w:r>
      <w:r w:rsidR="00951887" w:rsidRPr="008E0DC0">
        <w:rPr>
          <w:rFonts w:ascii="David" w:hAnsi="David" w:cs="David" w:hint="eastAsia"/>
          <w:sz w:val="24"/>
          <w:rtl/>
        </w:rPr>
        <w:t>לי</w:t>
      </w:r>
      <w:r w:rsidRPr="008E0DC0">
        <w:rPr>
          <w:rFonts w:ascii="David" w:hAnsi="David" w:cs="David"/>
          <w:sz w:val="24"/>
          <w:rtl/>
        </w:rPr>
        <w:t xml:space="preserve"> היחידה)</w:t>
      </w:r>
      <w:r w:rsidR="00001E98" w:rsidRPr="008E0DC0">
        <w:rPr>
          <w:rFonts w:ascii="David" w:hAnsi="David" w:cs="David"/>
          <w:sz w:val="24"/>
          <w:rtl/>
        </w:rPr>
        <w:t>.</w:t>
      </w:r>
    </w:p>
    <w:p w:rsidR="00001E98" w:rsidRPr="008E0DC0" w:rsidRDefault="00EF53E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לתעד את השיחה במערכ</w:t>
      </w:r>
      <w:r w:rsidR="00951887" w:rsidRPr="008E0DC0">
        <w:rPr>
          <w:rFonts w:ascii="David" w:hAnsi="David" w:cs="David" w:hint="eastAsia"/>
          <w:sz w:val="24"/>
          <w:rtl/>
        </w:rPr>
        <w:t>ת</w:t>
      </w:r>
      <w:r w:rsidRPr="008E0DC0">
        <w:rPr>
          <w:rFonts w:ascii="David" w:hAnsi="David" w:cs="David"/>
          <w:sz w:val="24"/>
          <w:rtl/>
        </w:rPr>
        <w:t xml:space="preserve"> </w:t>
      </w:r>
      <w:r w:rsidR="0001392F">
        <w:rPr>
          <w:rFonts w:ascii="David" w:hAnsi="David" w:cs="David" w:hint="cs"/>
          <w:sz w:val="24"/>
          <w:rtl/>
        </w:rPr>
        <w:t>ה</w:t>
      </w:r>
      <w:r w:rsidRPr="008E0DC0">
        <w:rPr>
          <w:rFonts w:ascii="David" w:hAnsi="David" w:cs="David"/>
          <w:sz w:val="24"/>
          <w:rtl/>
        </w:rPr>
        <w:t>תפעולית</w:t>
      </w:r>
      <w:r w:rsidR="00F41202">
        <w:rPr>
          <w:rFonts w:ascii="David" w:hAnsi="David" w:cs="David" w:hint="cs"/>
          <w:sz w:val="24"/>
          <w:rtl/>
        </w:rPr>
        <w:t xml:space="preserve"> של היחידות</w:t>
      </w:r>
      <w:r w:rsidR="00EF424B" w:rsidRPr="008E0DC0">
        <w:rPr>
          <w:rFonts w:ascii="David" w:hAnsi="David" w:cs="David"/>
          <w:sz w:val="24"/>
          <w:rtl/>
        </w:rPr>
        <w:t xml:space="preserve"> </w:t>
      </w:r>
      <w:r w:rsidR="00EF424B" w:rsidRPr="008E0DC0">
        <w:rPr>
          <w:rFonts w:ascii="David" w:hAnsi="David" w:cs="David" w:hint="eastAsia"/>
          <w:sz w:val="24"/>
          <w:rtl/>
        </w:rPr>
        <w:t>בהן</w:t>
      </w:r>
      <w:r w:rsidR="00EF424B" w:rsidRPr="008E0DC0">
        <w:rPr>
          <w:rFonts w:ascii="David" w:hAnsi="David" w:cs="David"/>
          <w:sz w:val="24"/>
          <w:rtl/>
        </w:rPr>
        <w:t xml:space="preserve"> </w:t>
      </w:r>
      <w:r w:rsidR="00EF424B" w:rsidRPr="008E0DC0">
        <w:rPr>
          <w:rFonts w:ascii="David" w:hAnsi="David" w:cs="David" w:hint="eastAsia"/>
          <w:sz w:val="24"/>
          <w:rtl/>
        </w:rPr>
        <w:t>ניתן</w:t>
      </w:r>
      <w:r w:rsidR="00EF424B" w:rsidRPr="008E0DC0">
        <w:rPr>
          <w:rFonts w:ascii="David" w:hAnsi="David" w:cs="David"/>
          <w:sz w:val="24"/>
          <w:rtl/>
        </w:rPr>
        <w:t xml:space="preserve"> </w:t>
      </w:r>
      <w:r w:rsidR="00EF424B" w:rsidRPr="008E0DC0">
        <w:rPr>
          <w:rFonts w:ascii="David" w:hAnsi="David" w:cs="David" w:hint="eastAsia"/>
          <w:sz w:val="24"/>
          <w:rtl/>
        </w:rPr>
        <w:t>לתעד</w:t>
      </w:r>
      <w:r w:rsidR="00FD72AA" w:rsidRPr="008E0DC0">
        <w:rPr>
          <w:rFonts w:ascii="David" w:hAnsi="David" w:cs="David"/>
          <w:sz w:val="24"/>
          <w:rtl/>
        </w:rPr>
        <w:t xml:space="preserve">: </w:t>
      </w:r>
      <w:r w:rsidR="00DF46F8" w:rsidRPr="008E0DC0">
        <w:rPr>
          <w:rFonts w:ascii="David" w:hAnsi="David" w:cs="David" w:hint="eastAsia"/>
          <w:sz w:val="24"/>
          <w:rtl/>
        </w:rPr>
        <w:t>ב</w:t>
      </w:r>
      <w:r w:rsidR="009D224B">
        <w:rPr>
          <w:rFonts w:ascii="David" w:hAnsi="David" w:cs="David" w:hint="cs"/>
          <w:sz w:val="24"/>
          <w:rtl/>
        </w:rPr>
        <w:t>רשם ה</w:t>
      </w:r>
      <w:r w:rsidR="00DF46F8" w:rsidRPr="008E0DC0">
        <w:rPr>
          <w:rFonts w:ascii="David" w:hAnsi="David" w:cs="David" w:hint="eastAsia"/>
          <w:sz w:val="24"/>
          <w:rtl/>
        </w:rPr>
        <w:t>חברות</w:t>
      </w:r>
      <w:r w:rsidR="00DF46F8" w:rsidRPr="008E0DC0">
        <w:rPr>
          <w:rFonts w:ascii="David" w:hAnsi="David" w:cs="David"/>
          <w:sz w:val="24"/>
          <w:rtl/>
        </w:rPr>
        <w:t xml:space="preserve">- </w:t>
      </w:r>
      <w:r w:rsidR="00DF46F8" w:rsidRPr="008E0DC0">
        <w:rPr>
          <w:rFonts w:ascii="David" w:hAnsi="David" w:cs="David" w:hint="eastAsia"/>
          <w:sz w:val="24"/>
          <w:rtl/>
        </w:rPr>
        <w:t>במערכת</w:t>
      </w:r>
      <w:r w:rsidR="00DF46F8" w:rsidRPr="008E0DC0">
        <w:rPr>
          <w:rFonts w:ascii="David" w:hAnsi="David" w:cs="David"/>
          <w:sz w:val="24"/>
          <w:rtl/>
        </w:rPr>
        <w:t xml:space="preserve"> </w:t>
      </w:r>
      <w:r w:rsidR="009D224B">
        <w:rPr>
          <w:rFonts w:ascii="David" w:hAnsi="David" w:cs="David" w:hint="cs"/>
          <w:sz w:val="24"/>
          <w:rtl/>
        </w:rPr>
        <w:t>"</w:t>
      </w:r>
      <w:r w:rsidR="00DF46F8" w:rsidRPr="008E0DC0">
        <w:rPr>
          <w:rFonts w:ascii="David" w:hAnsi="David" w:cs="David" w:hint="eastAsia"/>
          <w:sz w:val="24"/>
          <w:rtl/>
        </w:rPr>
        <w:t>בראשית</w:t>
      </w:r>
      <w:r w:rsidR="009D224B">
        <w:rPr>
          <w:rFonts w:ascii="David" w:hAnsi="David" w:cs="David" w:hint="cs"/>
          <w:sz w:val="24"/>
          <w:rtl/>
        </w:rPr>
        <w:t>"</w:t>
      </w:r>
      <w:r w:rsidR="00DF46F8" w:rsidRPr="008E0DC0">
        <w:rPr>
          <w:rFonts w:ascii="David" w:hAnsi="David" w:cs="David"/>
          <w:sz w:val="24"/>
          <w:rtl/>
        </w:rPr>
        <w:t xml:space="preserve">, </w:t>
      </w:r>
      <w:r w:rsidR="00DF46F8" w:rsidRPr="008E0DC0">
        <w:rPr>
          <w:rFonts w:ascii="David" w:hAnsi="David" w:cs="David" w:hint="eastAsia"/>
          <w:sz w:val="24"/>
          <w:rtl/>
        </w:rPr>
        <w:t>שעתידה</w:t>
      </w:r>
      <w:r w:rsidR="00DF46F8" w:rsidRPr="008E0DC0">
        <w:rPr>
          <w:rFonts w:ascii="David" w:hAnsi="David" w:cs="David"/>
          <w:sz w:val="24"/>
          <w:rtl/>
        </w:rPr>
        <w:t xml:space="preserve"> </w:t>
      </w:r>
      <w:proofErr w:type="spellStart"/>
      <w:r w:rsidR="00DF46F8" w:rsidRPr="008E0DC0">
        <w:rPr>
          <w:rFonts w:ascii="David" w:hAnsi="David" w:cs="David" w:hint="eastAsia"/>
          <w:sz w:val="24"/>
          <w:rtl/>
        </w:rPr>
        <w:t>להכנס</w:t>
      </w:r>
      <w:proofErr w:type="spellEnd"/>
      <w:r w:rsidR="00DF46F8" w:rsidRPr="008E0DC0">
        <w:rPr>
          <w:rFonts w:ascii="David" w:hAnsi="David" w:cs="David"/>
          <w:sz w:val="24"/>
          <w:rtl/>
        </w:rPr>
        <w:t xml:space="preserve"> </w:t>
      </w:r>
      <w:r w:rsidR="00DF46F8" w:rsidRPr="008E0DC0">
        <w:rPr>
          <w:rFonts w:ascii="David" w:hAnsi="David" w:cs="David" w:hint="eastAsia"/>
          <w:sz w:val="24"/>
          <w:rtl/>
        </w:rPr>
        <w:t>בנובמבר</w:t>
      </w:r>
      <w:r w:rsidR="006C0943">
        <w:rPr>
          <w:rFonts w:ascii="David" w:hAnsi="David" w:cs="David" w:hint="cs"/>
          <w:sz w:val="24"/>
          <w:rtl/>
        </w:rPr>
        <w:t xml:space="preserve"> </w:t>
      </w:r>
      <w:r w:rsidR="00DF46F8" w:rsidRPr="008E0DC0">
        <w:rPr>
          <w:rFonts w:ascii="David" w:hAnsi="David" w:cs="David"/>
          <w:sz w:val="24"/>
          <w:rtl/>
        </w:rPr>
        <w:t>2017</w:t>
      </w:r>
      <w:r w:rsidR="00001E98" w:rsidRPr="008E0DC0">
        <w:rPr>
          <w:rFonts w:ascii="David" w:hAnsi="David" w:cs="David"/>
          <w:sz w:val="24"/>
          <w:rtl/>
        </w:rPr>
        <w:t>,</w:t>
      </w:r>
      <w:r w:rsidR="00DF46F8" w:rsidRPr="008E0DC0">
        <w:rPr>
          <w:rFonts w:ascii="David" w:hAnsi="David" w:cs="David"/>
          <w:sz w:val="24"/>
          <w:rtl/>
        </w:rPr>
        <w:t xml:space="preserve"> ניתן יהיה לתעד חלק </w:t>
      </w:r>
      <w:r w:rsidR="0001392F">
        <w:rPr>
          <w:rFonts w:ascii="David" w:hAnsi="David" w:cs="David" w:hint="cs"/>
          <w:sz w:val="24"/>
          <w:rtl/>
        </w:rPr>
        <w:t xml:space="preserve">מסוגי </w:t>
      </w:r>
      <w:r w:rsidR="00DF46F8" w:rsidRPr="008E0DC0">
        <w:rPr>
          <w:rFonts w:ascii="David" w:hAnsi="David" w:cs="David"/>
          <w:sz w:val="24"/>
          <w:rtl/>
        </w:rPr>
        <w:t>מהשיחות</w:t>
      </w:r>
      <w:r w:rsidR="00001E98" w:rsidRPr="008E0DC0">
        <w:rPr>
          <w:rFonts w:ascii="David" w:hAnsi="David" w:cs="David"/>
          <w:sz w:val="24"/>
          <w:rtl/>
        </w:rPr>
        <w:t>.</w:t>
      </w:r>
    </w:p>
    <w:p w:rsidR="00001E98" w:rsidRPr="008E0DC0" w:rsidRDefault="00DF46F8" w:rsidP="008E0DC0">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במערכת</w:t>
      </w:r>
      <w:r w:rsidRPr="008E0DC0">
        <w:rPr>
          <w:rFonts w:ascii="David" w:hAnsi="David" w:cs="David"/>
          <w:sz w:val="24"/>
          <w:rtl/>
        </w:rPr>
        <w:t xml:space="preserve"> </w:t>
      </w:r>
      <w:r w:rsidR="009D224B">
        <w:rPr>
          <w:rFonts w:ascii="David" w:hAnsi="David" w:cs="David" w:hint="cs"/>
          <w:sz w:val="24"/>
          <w:rtl/>
        </w:rPr>
        <w:t>של האגף ל</w:t>
      </w:r>
      <w:r w:rsidRPr="008E0DC0">
        <w:rPr>
          <w:rFonts w:ascii="David" w:hAnsi="David" w:cs="David" w:hint="eastAsia"/>
          <w:sz w:val="24"/>
          <w:rtl/>
        </w:rPr>
        <w:t>סיוע</w:t>
      </w:r>
      <w:r w:rsidR="009D224B">
        <w:rPr>
          <w:rFonts w:ascii="David" w:hAnsi="David" w:cs="David" w:hint="cs"/>
          <w:sz w:val="24"/>
          <w:rtl/>
        </w:rPr>
        <w:t xml:space="preserve"> משפטי</w:t>
      </w:r>
      <w:r w:rsidRPr="008E0DC0">
        <w:rPr>
          <w:rFonts w:ascii="David" w:hAnsi="David" w:cs="David"/>
          <w:sz w:val="24"/>
          <w:rtl/>
        </w:rPr>
        <w:t xml:space="preserve">- </w:t>
      </w:r>
      <w:r w:rsidRPr="008E0DC0">
        <w:rPr>
          <w:rFonts w:ascii="David" w:hAnsi="David" w:cs="David" w:hint="eastAsia"/>
          <w:sz w:val="24"/>
          <w:rtl/>
        </w:rPr>
        <w:t>ניתן</w:t>
      </w:r>
      <w:r w:rsidRPr="008E0DC0">
        <w:rPr>
          <w:rFonts w:ascii="David" w:hAnsi="David" w:cs="David"/>
          <w:sz w:val="24"/>
          <w:rtl/>
        </w:rPr>
        <w:t xml:space="preserve"> </w:t>
      </w:r>
      <w:r w:rsidRPr="008E0DC0">
        <w:rPr>
          <w:rFonts w:ascii="David" w:hAnsi="David" w:cs="David" w:hint="eastAsia"/>
          <w:sz w:val="24"/>
          <w:rtl/>
        </w:rPr>
        <w:t>לתעד</w:t>
      </w:r>
      <w:r w:rsidRPr="008E0DC0">
        <w:rPr>
          <w:rFonts w:ascii="David" w:hAnsi="David" w:cs="David"/>
          <w:sz w:val="24"/>
          <w:rtl/>
        </w:rPr>
        <w:t xml:space="preserve"> </w:t>
      </w:r>
      <w:r w:rsidRPr="008E0DC0">
        <w:rPr>
          <w:rFonts w:ascii="David" w:hAnsi="David" w:cs="David" w:hint="eastAsia"/>
          <w:sz w:val="24"/>
          <w:rtl/>
        </w:rPr>
        <w:t>נושא</w:t>
      </w:r>
      <w:r w:rsidRPr="008E0DC0">
        <w:rPr>
          <w:rFonts w:ascii="David" w:hAnsi="David" w:cs="David"/>
          <w:sz w:val="24"/>
          <w:rtl/>
        </w:rPr>
        <w:t xml:space="preserve">-תת </w:t>
      </w:r>
      <w:r w:rsidRPr="008E0DC0">
        <w:rPr>
          <w:rFonts w:ascii="David" w:hAnsi="David" w:cs="David" w:hint="eastAsia"/>
          <w:sz w:val="24"/>
          <w:rtl/>
        </w:rPr>
        <w:t>נושא</w:t>
      </w:r>
      <w:r w:rsidR="0001392F">
        <w:rPr>
          <w:rFonts w:ascii="David" w:hAnsi="David" w:cs="David" w:hint="cs"/>
          <w:sz w:val="24"/>
          <w:rtl/>
        </w:rPr>
        <w:t xml:space="preserve"> ו</w:t>
      </w:r>
      <w:r w:rsidRPr="008E0DC0">
        <w:rPr>
          <w:rFonts w:ascii="David" w:hAnsi="David" w:cs="David" w:hint="eastAsia"/>
          <w:sz w:val="24"/>
          <w:rtl/>
        </w:rPr>
        <w:t>מלל</w:t>
      </w:r>
      <w:r w:rsidRPr="008E0DC0">
        <w:rPr>
          <w:rFonts w:ascii="David" w:hAnsi="David" w:cs="David"/>
          <w:sz w:val="24"/>
          <w:rtl/>
        </w:rPr>
        <w:t xml:space="preserve"> </w:t>
      </w:r>
      <w:r w:rsidRPr="008E0DC0">
        <w:rPr>
          <w:rFonts w:ascii="David" w:hAnsi="David" w:cs="David" w:hint="eastAsia"/>
          <w:sz w:val="24"/>
          <w:rtl/>
        </w:rPr>
        <w:t>חופשי</w:t>
      </w:r>
      <w:r w:rsidR="00013D8E" w:rsidRPr="008E0DC0">
        <w:rPr>
          <w:rFonts w:ascii="David" w:hAnsi="David" w:cs="David"/>
          <w:sz w:val="24"/>
          <w:rtl/>
        </w:rPr>
        <w:t>.</w:t>
      </w:r>
      <w:r w:rsidRPr="008E0DC0">
        <w:rPr>
          <w:rFonts w:ascii="David" w:hAnsi="David" w:cs="David"/>
          <w:sz w:val="24"/>
          <w:rtl/>
        </w:rPr>
        <w:t xml:space="preserve"> </w:t>
      </w:r>
    </w:p>
    <w:p w:rsidR="00F72B88" w:rsidRDefault="00DF46F8" w:rsidP="008E0DC0">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במערכת</w:t>
      </w:r>
      <w:r w:rsidRPr="008E0DC0">
        <w:rPr>
          <w:rFonts w:ascii="David" w:hAnsi="David" w:cs="David"/>
          <w:sz w:val="24"/>
          <w:rtl/>
        </w:rPr>
        <w:t xml:space="preserve"> </w:t>
      </w:r>
      <w:r w:rsidR="009D224B">
        <w:rPr>
          <w:rFonts w:ascii="David" w:hAnsi="David" w:cs="David" w:hint="cs"/>
          <w:sz w:val="24"/>
          <w:rtl/>
        </w:rPr>
        <w:t>"</w:t>
      </w:r>
      <w:r w:rsidRPr="008E0DC0">
        <w:rPr>
          <w:rFonts w:ascii="David" w:hAnsi="David" w:cs="David" w:hint="eastAsia"/>
          <w:sz w:val="24"/>
          <w:rtl/>
        </w:rPr>
        <w:t>רימון</w:t>
      </w:r>
      <w:r w:rsidR="009D224B">
        <w:rPr>
          <w:rFonts w:ascii="David" w:hAnsi="David" w:cs="David" w:hint="cs"/>
          <w:sz w:val="24"/>
          <w:rtl/>
        </w:rPr>
        <w:t>"</w:t>
      </w:r>
      <w:r w:rsidRPr="008E0DC0">
        <w:rPr>
          <w:rFonts w:ascii="David" w:hAnsi="David" w:cs="David"/>
          <w:sz w:val="24"/>
          <w:rtl/>
        </w:rPr>
        <w:t xml:space="preserve"> (</w:t>
      </w:r>
      <w:r w:rsidR="009D224B">
        <w:rPr>
          <w:rFonts w:ascii="David" w:hAnsi="David" w:cs="David" w:hint="cs"/>
          <w:sz w:val="24"/>
          <w:rtl/>
        </w:rPr>
        <w:t xml:space="preserve"> באגף לרישום והסדר </w:t>
      </w:r>
      <w:r w:rsidRPr="008E0DC0">
        <w:rPr>
          <w:rFonts w:ascii="David" w:hAnsi="David" w:cs="David"/>
          <w:sz w:val="24"/>
          <w:rtl/>
        </w:rPr>
        <w:t xml:space="preserve">מקרקעין)- </w:t>
      </w:r>
      <w:r w:rsidRPr="008E0DC0">
        <w:rPr>
          <w:rFonts w:ascii="David" w:hAnsi="David" w:cs="David" w:hint="eastAsia"/>
          <w:sz w:val="24"/>
          <w:rtl/>
        </w:rPr>
        <w:t>לא</w:t>
      </w:r>
      <w:r w:rsidRPr="008E0DC0">
        <w:rPr>
          <w:rFonts w:ascii="David" w:hAnsi="David" w:cs="David"/>
          <w:sz w:val="24"/>
          <w:rtl/>
        </w:rPr>
        <w:t xml:space="preserve"> </w:t>
      </w:r>
      <w:r w:rsidRPr="008E0DC0">
        <w:rPr>
          <w:rFonts w:ascii="David" w:hAnsi="David" w:cs="David" w:hint="eastAsia"/>
          <w:sz w:val="24"/>
          <w:rtl/>
        </w:rPr>
        <w:t>ניתן</w:t>
      </w:r>
      <w:r w:rsidR="0001392F">
        <w:rPr>
          <w:rFonts w:ascii="David" w:hAnsi="David" w:cs="David" w:hint="cs"/>
          <w:sz w:val="24"/>
          <w:rtl/>
        </w:rPr>
        <w:t xml:space="preserve"> לתעד.</w:t>
      </w:r>
    </w:p>
    <w:p w:rsidR="00001E98" w:rsidRPr="008E0DC0" w:rsidRDefault="00F72B88" w:rsidP="008E0DC0">
      <w:pPr>
        <w:pStyle w:val="2c"/>
        <w:keepNext/>
        <w:keepLines/>
        <w:numPr>
          <w:ilvl w:val="2"/>
          <w:numId w:val="68"/>
        </w:numPr>
        <w:spacing w:before="120"/>
        <w:ind w:left="1361" w:hanging="641"/>
        <w:rPr>
          <w:rFonts w:ascii="David" w:hAnsi="David" w:cs="David"/>
          <w:sz w:val="24"/>
        </w:rPr>
      </w:pPr>
      <w:r w:rsidRPr="00E53DC1">
        <w:rPr>
          <w:rFonts w:ascii="David" w:hAnsi="David" w:cs="David" w:hint="cs"/>
          <w:sz w:val="24"/>
          <w:rtl/>
        </w:rPr>
        <w:t>יודגש</w:t>
      </w:r>
      <w:r w:rsidRPr="00E53DC1">
        <w:rPr>
          <w:rFonts w:ascii="David" w:hAnsi="David" w:cs="David"/>
          <w:sz w:val="24"/>
          <w:rtl/>
        </w:rPr>
        <w:t xml:space="preserve">, </w:t>
      </w:r>
      <w:r w:rsidRPr="00E53DC1">
        <w:rPr>
          <w:rFonts w:ascii="David" w:hAnsi="David" w:cs="David" w:hint="cs"/>
          <w:sz w:val="24"/>
          <w:rtl/>
        </w:rPr>
        <w:t>ש</w:t>
      </w:r>
      <w:r w:rsidRPr="00E53DC1">
        <w:rPr>
          <w:rFonts w:ascii="David" w:hAnsi="David" w:cs="David"/>
          <w:sz w:val="24"/>
          <w:rtl/>
        </w:rPr>
        <w:t>משרד המשפטים מגבש מדיניות בנושא  זיהוי המתקשר, הרשאת כניסה למאגרי מידע ומסירת המידע, וההחלטות שיתקבלו יחייבו גם את ספק מיקור החוץ.</w:t>
      </w:r>
    </w:p>
    <w:p w:rsidR="00320ED4" w:rsidRPr="008E0DC0" w:rsidRDefault="00EF53EB" w:rsidP="008E0DC0">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ליידע את הלקוח בדבר האפשרות לביצוע פעולות באמצעו</w:t>
      </w:r>
      <w:r w:rsidR="00013D8E" w:rsidRPr="008E0DC0">
        <w:rPr>
          <w:rFonts w:ascii="David" w:hAnsi="David" w:cs="David"/>
          <w:sz w:val="24"/>
          <w:rtl/>
        </w:rPr>
        <w:t>ת האתר /טפסים מקוונים</w:t>
      </w:r>
      <w:r w:rsidR="00320ED4" w:rsidRPr="008E0DC0">
        <w:rPr>
          <w:rFonts w:ascii="David" w:hAnsi="David" w:cs="David"/>
          <w:sz w:val="24"/>
          <w:rtl/>
        </w:rPr>
        <w:t>.</w:t>
      </w:r>
    </w:p>
    <w:p w:rsidR="00EF424B" w:rsidRPr="008E0DC0" w:rsidRDefault="00EF53EB" w:rsidP="00E53DC1">
      <w:pPr>
        <w:pStyle w:val="2c"/>
        <w:keepNext/>
        <w:keepLines/>
        <w:numPr>
          <w:ilvl w:val="2"/>
          <w:numId w:val="68"/>
        </w:numPr>
        <w:spacing w:before="120"/>
        <w:ind w:left="1361" w:hanging="641"/>
        <w:rPr>
          <w:rFonts w:ascii="David" w:hAnsi="David" w:cs="David"/>
          <w:sz w:val="24"/>
        </w:rPr>
      </w:pPr>
      <w:r w:rsidRPr="008E0DC0">
        <w:rPr>
          <w:rFonts w:ascii="David" w:hAnsi="David" w:cs="David"/>
          <w:sz w:val="24"/>
          <w:rtl/>
        </w:rPr>
        <w:t>בעת הצורך- הנציג יפתח פניה</w:t>
      </w:r>
      <w:r w:rsidR="00951887" w:rsidRPr="008E0DC0">
        <w:rPr>
          <w:rFonts w:ascii="David" w:hAnsi="David" w:cs="David"/>
          <w:sz w:val="24"/>
          <w:rtl/>
        </w:rPr>
        <w:t xml:space="preserve"> במערכת/ במייל לגורם </w:t>
      </w:r>
      <w:r w:rsidRPr="008E0DC0">
        <w:rPr>
          <w:rFonts w:ascii="David" w:hAnsi="David" w:cs="David"/>
          <w:sz w:val="24"/>
          <w:rtl/>
        </w:rPr>
        <w:t>מקצועי ביחידה</w:t>
      </w:r>
      <w:r w:rsidR="00013D8E" w:rsidRPr="008E0DC0">
        <w:rPr>
          <w:rFonts w:ascii="David" w:hAnsi="David" w:cs="David"/>
          <w:sz w:val="24"/>
          <w:rtl/>
        </w:rPr>
        <w:t xml:space="preserve">. </w:t>
      </w:r>
      <w:r w:rsidRPr="008E0DC0">
        <w:rPr>
          <w:rFonts w:ascii="David" w:hAnsi="David" w:cs="David"/>
          <w:sz w:val="24"/>
          <w:rtl/>
        </w:rPr>
        <w:t xml:space="preserve"> המענה חזור ללקוח יתבצע על פי נהלי העבודה של היחידה (או חזרה של הנציג לפונה</w:t>
      </w:r>
      <w:r w:rsidR="00EF424B" w:rsidRPr="008E0DC0">
        <w:rPr>
          <w:rFonts w:ascii="David" w:hAnsi="David" w:cs="David"/>
          <w:sz w:val="24"/>
          <w:rtl/>
        </w:rPr>
        <w:t xml:space="preserve"> לאחר קבלת תשובה מהגורם המקצועי,</w:t>
      </w:r>
      <w:r w:rsidRPr="008E0DC0">
        <w:rPr>
          <w:rFonts w:ascii="David" w:hAnsi="David" w:cs="David"/>
          <w:sz w:val="24"/>
          <w:rtl/>
        </w:rPr>
        <w:t xml:space="preserve"> או חזרה של היחידה לפונה)</w:t>
      </w:r>
    </w:p>
    <w:p w:rsidR="00DB18C8" w:rsidRPr="008E0DC0" w:rsidRDefault="00DB18C8" w:rsidP="008E0DC0">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הנציג</w:t>
      </w:r>
      <w:r w:rsidRPr="008E0DC0">
        <w:rPr>
          <w:rFonts w:ascii="David" w:hAnsi="David" w:cs="David"/>
          <w:sz w:val="24"/>
          <w:rtl/>
        </w:rPr>
        <w:t xml:space="preserve"> </w:t>
      </w:r>
      <w:proofErr w:type="spellStart"/>
      <w:r w:rsidRPr="008E0DC0">
        <w:rPr>
          <w:rFonts w:ascii="David" w:hAnsi="David" w:cs="David" w:hint="eastAsia"/>
          <w:sz w:val="24"/>
          <w:rtl/>
        </w:rPr>
        <w:t>יתן</w:t>
      </w:r>
      <w:proofErr w:type="spellEnd"/>
      <w:r w:rsidRPr="008E0DC0">
        <w:rPr>
          <w:rFonts w:ascii="David" w:hAnsi="David" w:cs="David"/>
          <w:sz w:val="24"/>
          <w:rtl/>
        </w:rPr>
        <w:t xml:space="preserve"> </w:t>
      </w:r>
      <w:r w:rsidRPr="008E0DC0">
        <w:rPr>
          <w:rFonts w:ascii="David" w:hAnsi="David" w:cs="David" w:hint="eastAsia"/>
          <w:sz w:val="24"/>
          <w:rtl/>
        </w:rPr>
        <w:t>מענה</w:t>
      </w:r>
      <w:r w:rsidRPr="008E0DC0">
        <w:rPr>
          <w:rFonts w:ascii="David" w:hAnsi="David" w:cs="David"/>
          <w:sz w:val="24"/>
          <w:rtl/>
        </w:rPr>
        <w:t xml:space="preserve"> </w:t>
      </w:r>
      <w:r w:rsidRPr="008E0DC0">
        <w:rPr>
          <w:rFonts w:ascii="David" w:hAnsi="David" w:cs="David" w:hint="eastAsia"/>
          <w:sz w:val="24"/>
          <w:rtl/>
        </w:rPr>
        <w:t>מלא</w:t>
      </w:r>
      <w:r w:rsidRPr="008E0DC0">
        <w:rPr>
          <w:rFonts w:ascii="David" w:hAnsi="David" w:cs="David"/>
          <w:sz w:val="24"/>
          <w:rtl/>
        </w:rPr>
        <w:t xml:space="preserve"> </w:t>
      </w:r>
      <w:r w:rsidRPr="008E0DC0">
        <w:rPr>
          <w:rFonts w:ascii="David" w:hAnsi="David" w:cs="David" w:hint="eastAsia"/>
          <w:sz w:val="24"/>
          <w:rtl/>
        </w:rPr>
        <w:t>לצורכי</w:t>
      </w:r>
      <w:r w:rsidRPr="008E0DC0">
        <w:rPr>
          <w:rFonts w:ascii="David" w:hAnsi="David" w:cs="David"/>
          <w:sz w:val="24"/>
          <w:rtl/>
        </w:rPr>
        <w:t xml:space="preserve"> </w:t>
      </w:r>
      <w:r w:rsidRPr="008E0DC0">
        <w:rPr>
          <w:rFonts w:ascii="David" w:hAnsi="David" w:cs="David" w:hint="eastAsia"/>
          <w:sz w:val="24"/>
          <w:rtl/>
        </w:rPr>
        <w:t>הלקוח</w:t>
      </w:r>
      <w:r w:rsidRPr="008E0DC0">
        <w:rPr>
          <w:rFonts w:ascii="David" w:hAnsi="David" w:cs="David"/>
          <w:sz w:val="24"/>
          <w:rtl/>
        </w:rPr>
        <w:t xml:space="preserve">. </w:t>
      </w:r>
      <w:r w:rsidRPr="008E0DC0">
        <w:rPr>
          <w:rFonts w:ascii="David" w:hAnsi="David" w:cs="David" w:hint="eastAsia"/>
          <w:sz w:val="24"/>
          <w:rtl/>
        </w:rPr>
        <w:t>לא</w:t>
      </w:r>
      <w:r w:rsidRPr="008E0DC0">
        <w:rPr>
          <w:rFonts w:ascii="David" w:hAnsi="David" w:cs="David"/>
          <w:sz w:val="24"/>
          <w:rtl/>
        </w:rPr>
        <w:t xml:space="preserve"> </w:t>
      </w:r>
      <w:r w:rsidRPr="008E0DC0">
        <w:rPr>
          <w:rFonts w:ascii="David" w:hAnsi="David" w:cs="David" w:hint="eastAsia"/>
          <w:sz w:val="24"/>
          <w:rtl/>
        </w:rPr>
        <w:t>תבוצע</w:t>
      </w:r>
      <w:r w:rsidRPr="008E0DC0">
        <w:rPr>
          <w:rFonts w:ascii="David" w:hAnsi="David" w:cs="David"/>
          <w:sz w:val="24"/>
          <w:rtl/>
        </w:rPr>
        <w:t xml:space="preserve"> </w:t>
      </w:r>
      <w:r w:rsidRPr="008E0DC0">
        <w:rPr>
          <w:rFonts w:ascii="David" w:hAnsi="David" w:cs="David" w:hint="eastAsia"/>
          <w:sz w:val="24"/>
          <w:rtl/>
        </w:rPr>
        <w:t>הפניית</w:t>
      </w:r>
      <w:r w:rsidRPr="008E0DC0">
        <w:rPr>
          <w:rFonts w:ascii="David" w:hAnsi="David" w:cs="David"/>
          <w:sz w:val="24"/>
          <w:rtl/>
        </w:rPr>
        <w:t xml:space="preserve"> </w:t>
      </w:r>
      <w:r w:rsidRPr="008E0DC0">
        <w:rPr>
          <w:rFonts w:ascii="David" w:hAnsi="David" w:cs="David" w:hint="eastAsia"/>
          <w:sz w:val="24"/>
          <w:rtl/>
        </w:rPr>
        <w:t>שיחה</w:t>
      </w:r>
      <w:r w:rsidRPr="008E0DC0">
        <w:rPr>
          <w:rFonts w:ascii="David" w:hAnsi="David" w:cs="David"/>
          <w:sz w:val="24"/>
          <w:rtl/>
        </w:rPr>
        <w:t xml:space="preserve"> </w:t>
      </w:r>
      <w:r w:rsidRPr="008E0DC0">
        <w:rPr>
          <w:rFonts w:ascii="David" w:hAnsi="David" w:cs="David" w:hint="eastAsia"/>
          <w:sz w:val="24"/>
          <w:rtl/>
        </w:rPr>
        <w:t>מנציג</w:t>
      </w:r>
      <w:r w:rsidRPr="008E0DC0">
        <w:rPr>
          <w:rFonts w:ascii="David" w:hAnsi="David" w:cs="David"/>
          <w:sz w:val="24"/>
          <w:rtl/>
        </w:rPr>
        <w:t xml:space="preserve"> </w:t>
      </w:r>
      <w:r w:rsidRPr="008E0DC0">
        <w:rPr>
          <w:rFonts w:ascii="David" w:hAnsi="David" w:cs="David" w:hint="eastAsia"/>
          <w:sz w:val="24"/>
          <w:rtl/>
        </w:rPr>
        <w:t>חזרה</w:t>
      </w:r>
      <w:r w:rsidRPr="008E0DC0">
        <w:rPr>
          <w:rFonts w:ascii="David" w:hAnsi="David" w:cs="David"/>
          <w:sz w:val="24"/>
          <w:rtl/>
        </w:rPr>
        <w:t xml:space="preserve"> </w:t>
      </w:r>
      <w:r w:rsidRPr="008E0DC0">
        <w:rPr>
          <w:rFonts w:ascii="David" w:hAnsi="David" w:cs="David" w:hint="eastAsia"/>
          <w:sz w:val="24"/>
          <w:rtl/>
        </w:rPr>
        <w:t>לתור</w:t>
      </w:r>
    </w:p>
    <w:p w:rsidR="00EF424B" w:rsidRPr="008E0DC0" w:rsidRDefault="00013D8E" w:rsidP="00E53DC1">
      <w:pPr>
        <w:pStyle w:val="2c"/>
        <w:keepNext/>
        <w:keepLines/>
        <w:numPr>
          <w:ilvl w:val="2"/>
          <w:numId w:val="68"/>
        </w:numPr>
        <w:spacing w:before="120"/>
        <w:ind w:left="1361" w:hanging="641"/>
        <w:rPr>
          <w:rFonts w:ascii="David" w:hAnsi="David" w:cs="David"/>
          <w:sz w:val="24"/>
        </w:rPr>
      </w:pPr>
      <w:r w:rsidRPr="008E0DC0">
        <w:rPr>
          <w:rFonts w:ascii="David" w:hAnsi="David" w:cs="David" w:hint="eastAsia"/>
          <w:sz w:val="24"/>
          <w:rtl/>
        </w:rPr>
        <w:t>המשרד</w:t>
      </w:r>
      <w:r w:rsidRPr="008E0DC0">
        <w:rPr>
          <w:rFonts w:ascii="David" w:hAnsi="David" w:cs="David"/>
          <w:sz w:val="24"/>
          <w:rtl/>
        </w:rPr>
        <w:t xml:space="preserve"> </w:t>
      </w:r>
      <w:r w:rsidRPr="008E0DC0">
        <w:rPr>
          <w:rFonts w:ascii="David" w:hAnsi="David" w:cs="David" w:hint="eastAsia"/>
          <w:sz w:val="24"/>
          <w:rtl/>
        </w:rPr>
        <w:t>מעריך</w:t>
      </w:r>
      <w:r w:rsidRPr="008E0DC0">
        <w:rPr>
          <w:rFonts w:ascii="David" w:hAnsi="David" w:cs="David"/>
          <w:sz w:val="24"/>
          <w:rtl/>
        </w:rPr>
        <w:t xml:space="preserve"> </w:t>
      </w:r>
      <w:r w:rsidRPr="008E0DC0">
        <w:rPr>
          <w:rFonts w:ascii="David" w:hAnsi="David" w:cs="David" w:hint="eastAsia"/>
          <w:sz w:val="24"/>
          <w:rtl/>
        </w:rPr>
        <w:t>שכ</w:t>
      </w:r>
      <w:r w:rsidRPr="008E0DC0">
        <w:rPr>
          <w:rFonts w:ascii="David" w:hAnsi="David" w:cs="David"/>
          <w:sz w:val="24"/>
          <w:rtl/>
        </w:rPr>
        <w:t>-90%</w:t>
      </w:r>
      <w:r w:rsidR="00EF424B" w:rsidRPr="008E0DC0">
        <w:rPr>
          <w:rFonts w:ascii="David" w:hAnsi="David" w:cs="David"/>
          <w:sz w:val="24"/>
          <w:rtl/>
        </w:rPr>
        <w:t xml:space="preserve"> </w:t>
      </w:r>
      <w:r w:rsidR="00EF424B" w:rsidRPr="008E0DC0">
        <w:rPr>
          <w:rFonts w:ascii="David" w:hAnsi="David" w:cs="David" w:hint="eastAsia"/>
          <w:sz w:val="24"/>
          <w:rtl/>
        </w:rPr>
        <w:t>מהשירותים</w:t>
      </w:r>
      <w:r w:rsidR="00EF424B" w:rsidRPr="008E0DC0">
        <w:rPr>
          <w:rFonts w:ascii="David" w:hAnsi="David" w:cs="David"/>
          <w:sz w:val="24"/>
          <w:rtl/>
        </w:rPr>
        <w:t xml:space="preserve"> והמידע הניתנים במסגרת המוקד </w:t>
      </w:r>
      <w:r w:rsidR="00C30FD7">
        <w:rPr>
          <w:rFonts w:ascii="David" w:hAnsi="David" w:cs="David" w:hint="cs"/>
          <w:sz w:val="24"/>
          <w:rtl/>
        </w:rPr>
        <w:t xml:space="preserve">מיקור החוץ </w:t>
      </w:r>
      <w:r w:rsidR="002757F0" w:rsidRPr="001973EC">
        <w:rPr>
          <w:rFonts w:ascii="David" w:hAnsi="David" w:cs="David" w:hint="cs"/>
          <w:sz w:val="24"/>
          <w:rtl/>
        </w:rPr>
        <w:t>יטופלו</w:t>
      </w:r>
      <w:r w:rsidR="002757F0" w:rsidRPr="001973EC">
        <w:rPr>
          <w:rFonts w:ascii="David" w:hAnsi="David" w:cs="David"/>
          <w:sz w:val="24"/>
          <w:rtl/>
        </w:rPr>
        <w:t xml:space="preserve"> </w:t>
      </w:r>
      <w:r w:rsidR="00EF424B" w:rsidRPr="001973EC">
        <w:rPr>
          <w:rFonts w:ascii="David" w:hAnsi="David" w:cs="David"/>
          <w:sz w:val="24"/>
          <w:rtl/>
        </w:rPr>
        <w:t>על ידי נציגי המוקד</w:t>
      </w:r>
      <w:r w:rsidR="00232051">
        <w:rPr>
          <w:rFonts w:ascii="David" w:hAnsi="David" w:cs="David" w:hint="cs"/>
          <w:sz w:val="24"/>
          <w:rtl/>
        </w:rPr>
        <w:t xml:space="preserve"> במיקור חוץ</w:t>
      </w:r>
      <w:r w:rsidR="00EF424B" w:rsidRPr="001973EC">
        <w:rPr>
          <w:rFonts w:ascii="David" w:hAnsi="David" w:cs="David"/>
          <w:sz w:val="24"/>
          <w:rtl/>
        </w:rPr>
        <w:t>, ללא צורך בהמשך טיפול</w:t>
      </w:r>
      <w:r w:rsidR="00732FF4">
        <w:rPr>
          <w:rFonts w:ascii="David" w:hAnsi="David" w:cs="David" w:hint="cs"/>
          <w:sz w:val="24"/>
          <w:rtl/>
        </w:rPr>
        <w:t>.</w:t>
      </w:r>
      <w:r w:rsidR="00FD72AA" w:rsidRPr="008E0DC0">
        <w:rPr>
          <w:rFonts w:ascii="David" w:hAnsi="David" w:cs="David"/>
          <w:sz w:val="24"/>
          <w:rtl/>
        </w:rPr>
        <w:t xml:space="preserve"> </w:t>
      </w:r>
    </w:p>
    <w:p w:rsidR="00320ED4" w:rsidRPr="008E0DC0" w:rsidRDefault="00EF424B" w:rsidP="008E0DC0">
      <w:pPr>
        <w:pStyle w:val="2c"/>
        <w:keepNext/>
        <w:keepLines/>
        <w:numPr>
          <w:ilvl w:val="1"/>
          <w:numId w:val="68"/>
        </w:numPr>
        <w:spacing w:before="120"/>
        <w:ind w:left="936" w:hanging="576"/>
        <w:rPr>
          <w:rFonts w:ascii="David" w:hAnsi="David" w:cs="David"/>
          <w:sz w:val="24"/>
          <w:rtl/>
        </w:rPr>
      </w:pPr>
      <w:r w:rsidRPr="008E0DC0">
        <w:rPr>
          <w:rFonts w:ascii="David" w:hAnsi="David" w:cs="David"/>
          <w:sz w:val="24"/>
        </w:rPr>
        <w:t xml:space="preserve"> </w:t>
      </w:r>
      <w:r w:rsidR="009F4D37" w:rsidRPr="008E0DC0">
        <w:rPr>
          <w:rFonts w:ascii="David" w:hAnsi="David" w:cs="David" w:hint="eastAsia"/>
          <w:sz w:val="24"/>
          <w:rtl/>
        </w:rPr>
        <w:t>נושאי</w:t>
      </w:r>
      <w:r w:rsidR="009F4D37" w:rsidRPr="008E0DC0">
        <w:rPr>
          <w:rFonts w:ascii="David" w:hAnsi="David" w:cs="David"/>
          <w:sz w:val="24"/>
          <w:rtl/>
        </w:rPr>
        <w:t xml:space="preserve"> </w:t>
      </w:r>
      <w:r w:rsidR="009F4D37" w:rsidRPr="008E0DC0">
        <w:rPr>
          <w:rFonts w:ascii="David" w:hAnsi="David" w:cs="David" w:hint="eastAsia"/>
          <w:sz w:val="24"/>
          <w:rtl/>
        </w:rPr>
        <w:t>השיחה</w:t>
      </w:r>
      <w:r w:rsidR="009F4D37" w:rsidRPr="008E0DC0">
        <w:rPr>
          <w:rFonts w:ascii="David" w:hAnsi="David" w:cs="David"/>
          <w:sz w:val="24"/>
          <w:rtl/>
        </w:rPr>
        <w:t xml:space="preserve"> </w:t>
      </w:r>
      <w:r w:rsidR="009F4D37" w:rsidRPr="008E0DC0">
        <w:rPr>
          <w:rFonts w:ascii="David" w:hAnsi="David" w:cs="David" w:hint="eastAsia"/>
          <w:sz w:val="24"/>
          <w:rtl/>
        </w:rPr>
        <w:t>העיקריים</w:t>
      </w:r>
      <w:r w:rsidR="009F4D37" w:rsidRPr="008E0DC0">
        <w:rPr>
          <w:rFonts w:ascii="David" w:hAnsi="David" w:cs="David"/>
          <w:sz w:val="24"/>
          <w:rtl/>
        </w:rPr>
        <w:t>:</w:t>
      </w:r>
    </w:p>
    <w:p w:rsidR="00366601" w:rsidRPr="008E0DC0" w:rsidRDefault="00320ED4" w:rsidP="008E0DC0">
      <w:pPr>
        <w:pStyle w:val="2c"/>
        <w:keepNext/>
        <w:keepLines/>
        <w:tabs>
          <w:tab w:val="clear" w:pos="1080"/>
        </w:tabs>
        <w:spacing w:before="120"/>
        <w:rPr>
          <w:rFonts w:ascii="David" w:hAnsi="David" w:cs="David"/>
          <w:sz w:val="24"/>
        </w:rPr>
      </w:pPr>
      <w:r w:rsidRPr="008E0DC0">
        <w:rPr>
          <w:rFonts w:ascii="David" w:hAnsi="David" w:cs="David"/>
          <w:b/>
          <w:bCs/>
          <w:noProof/>
          <w:sz w:val="24"/>
          <w:lang w:eastAsia="en-US"/>
        </w:rPr>
        <w:lastRenderedPageBreak/>
        <w:drawing>
          <wp:anchor distT="0" distB="0" distL="114300" distR="114300" simplePos="0" relativeHeight="251663360" behindDoc="0" locked="0" layoutInCell="1" allowOverlap="1" wp14:anchorId="1F506505" wp14:editId="6A40317A">
            <wp:simplePos x="0" y="0"/>
            <wp:positionH relativeFrom="column">
              <wp:posOffset>0</wp:posOffset>
            </wp:positionH>
            <wp:positionV relativeFrom="paragraph">
              <wp:posOffset>265430</wp:posOffset>
            </wp:positionV>
            <wp:extent cx="6119495" cy="1965325"/>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9495" cy="196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0840" w:rsidRPr="008E0DC0" w:rsidRDefault="00707C36"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cs"/>
          <w:b/>
          <w:bCs/>
          <w:sz w:val="24"/>
          <w:rtl/>
        </w:rPr>
        <w:t>פנייה</w:t>
      </w:r>
      <w:r w:rsidRPr="008E0DC0">
        <w:rPr>
          <w:rFonts w:ascii="David" w:hAnsi="David" w:cs="David"/>
          <w:b/>
          <w:bCs/>
          <w:sz w:val="24"/>
          <w:rtl/>
        </w:rPr>
        <w:t xml:space="preserve"> </w:t>
      </w:r>
      <w:r w:rsidRPr="008E0DC0">
        <w:rPr>
          <w:rFonts w:ascii="David" w:hAnsi="David" w:cs="David" w:hint="cs"/>
          <w:b/>
          <w:bCs/>
          <w:sz w:val="24"/>
          <w:rtl/>
        </w:rPr>
        <w:t>לנציג</w:t>
      </w:r>
      <w:r w:rsidRPr="008E0DC0">
        <w:rPr>
          <w:rFonts w:ascii="David" w:hAnsi="David" w:cs="David"/>
          <w:b/>
          <w:bCs/>
          <w:sz w:val="24"/>
          <w:rtl/>
        </w:rPr>
        <w:t xml:space="preserve"> </w:t>
      </w:r>
      <w:r w:rsidRPr="008E0DC0">
        <w:rPr>
          <w:rFonts w:ascii="David" w:hAnsi="David" w:cs="David" w:hint="cs"/>
          <w:b/>
          <w:bCs/>
          <w:sz w:val="24"/>
          <w:rtl/>
        </w:rPr>
        <w:t>תומך</w:t>
      </w:r>
      <w:r w:rsidRPr="008E0DC0">
        <w:rPr>
          <w:rFonts w:ascii="David" w:hAnsi="David" w:cs="David"/>
          <w:b/>
          <w:bCs/>
          <w:sz w:val="24"/>
          <w:rtl/>
        </w:rPr>
        <w:t xml:space="preserve">/ </w:t>
      </w:r>
      <w:r w:rsidRPr="008E0DC0">
        <w:rPr>
          <w:rFonts w:ascii="David" w:hAnsi="David" w:cs="David" w:hint="cs"/>
          <w:b/>
          <w:bCs/>
          <w:sz w:val="24"/>
          <w:rtl/>
        </w:rPr>
        <w:t>אחמש</w:t>
      </w:r>
      <w:r w:rsidRPr="008E0DC0">
        <w:rPr>
          <w:rFonts w:ascii="David" w:hAnsi="David" w:cs="David"/>
          <w:b/>
          <w:bCs/>
          <w:sz w:val="24"/>
          <w:rtl/>
        </w:rPr>
        <w:t xml:space="preserve"> </w:t>
      </w:r>
      <w:r w:rsidRPr="008E0DC0">
        <w:rPr>
          <w:rFonts w:ascii="David" w:hAnsi="David" w:cs="David" w:hint="cs"/>
          <w:b/>
          <w:bCs/>
          <w:sz w:val="24"/>
          <w:rtl/>
        </w:rPr>
        <w:t>מקצועי</w:t>
      </w:r>
      <w:r w:rsidRPr="008E0DC0">
        <w:rPr>
          <w:rFonts w:ascii="David" w:hAnsi="David" w:cs="David"/>
          <w:sz w:val="24"/>
          <w:rtl/>
        </w:rPr>
        <w:t xml:space="preserve"> </w:t>
      </w:r>
      <w:r w:rsidR="00C10840" w:rsidRPr="008E0DC0">
        <w:rPr>
          <w:rFonts w:ascii="David" w:hAnsi="David" w:cs="David"/>
          <w:sz w:val="24"/>
          <w:rtl/>
        </w:rPr>
        <w:t>– תתבצע</w:t>
      </w:r>
      <w:r w:rsidR="00613406" w:rsidRPr="008E0DC0">
        <w:rPr>
          <w:rFonts w:ascii="David" w:hAnsi="David" w:cs="David"/>
          <w:sz w:val="24"/>
          <w:rtl/>
        </w:rPr>
        <w:t xml:space="preserve"> לצורך התייעצות</w:t>
      </w:r>
      <w:r w:rsidR="00C10840" w:rsidRPr="008E0DC0">
        <w:rPr>
          <w:rFonts w:ascii="David" w:hAnsi="David" w:cs="David"/>
          <w:sz w:val="24"/>
          <w:rtl/>
        </w:rPr>
        <w:t xml:space="preserve"> כאשר לנציג </w:t>
      </w:r>
      <w:r w:rsidR="00613406" w:rsidRPr="008E0DC0">
        <w:rPr>
          <w:rFonts w:ascii="David" w:hAnsi="David" w:cs="David" w:hint="cs"/>
          <w:sz w:val="24"/>
          <w:rtl/>
        </w:rPr>
        <w:t>חסר</w:t>
      </w:r>
      <w:r w:rsidR="00613406" w:rsidRPr="008E0DC0">
        <w:rPr>
          <w:rFonts w:ascii="David" w:hAnsi="David" w:cs="David"/>
          <w:sz w:val="24"/>
          <w:rtl/>
        </w:rPr>
        <w:t xml:space="preserve"> </w:t>
      </w:r>
      <w:r w:rsidR="00C10840" w:rsidRPr="008E0DC0">
        <w:rPr>
          <w:rFonts w:ascii="David" w:hAnsi="David" w:cs="David" w:hint="cs"/>
          <w:sz w:val="24"/>
          <w:rtl/>
        </w:rPr>
        <w:t>מידע</w:t>
      </w:r>
      <w:r w:rsidR="00C10840" w:rsidRPr="008E0DC0">
        <w:rPr>
          <w:rFonts w:ascii="David" w:hAnsi="David" w:cs="David"/>
          <w:sz w:val="24"/>
          <w:rtl/>
        </w:rPr>
        <w:t xml:space="preserve"> </w:t>
      </w:r>
      <w:proofErr w:type="spellStart"/>
      <w:r w:rsidR="00C10840" w:rsidRPr="008E0DC0">
        <w:rPr>
          <w:rFonts w:ascii="David" w:hAnsi="David" w:cs="David" w:hint="cs"/>
          <w:sz w:val="24"/>
          <w:rtl/>
        </w:rPr>
        <w:t>מ</w:t>
      </w:r>
      <w:r w:rsidR="00613406" w:rsidRPr="008E0DC0">
        <w:rPr>
          <w:rFonts w:ascii="David" w:hAnsi="David" w:cs="David" w:hint="cs"/>
          <w:sz w:val="24"/>
          <w:rtl/>
        </w:rPr>
        <w:t>דוייק</w:t>
      </w:r>
      <w:proofErr w:type="spellEnd"/>
      <w:r w:rsidR="00613406" w:rsidRPr="008E0DC0">
        <w:rPr>
          <w:rFonts w:ascii="David" w:hAnsi="David" w:cs="David"/>
          <w:sz w:val="24"/>
          <w:rtl/>
        </w:rPr>
        <w:t xml:space="preserve"> </w:t>
      </w:r>
      <w:r w:rsidR="00613406" w:rsidRPr="008E0DC0">
        <w:rPr>
          <w:rFonts w:ascii="David" w:hAnsi="David" w:cs="David" w:hint="cs"/>
          <w:sz w:val="24"/>
          <w:rtl/>
        </w:rPr>
        <w:t>לגבי</w:t>
      </w:r>
      <w:r w:rsidR="00613406" w:rsidRPr="008E0DC0">
        <w:rPr>
          <w:rFonts w:ascii="David" w:hAnsi="David" w:cs="David"/>
          <w:sz w:val="24"/>
          <w:rtl/>
        </w:rPr>
        <w:t xml:space="preserve"> </w:t>
      </w:r>
      <w:r w:rsidR="00613406" w:rsidRPr="008E0DC0">
        <w:rPr>
          <w:rFonts w:ascii="David" w:hAnsi="David" w:cs="David" w:hint="cs"/>
          <w:sz w:val="24"/>
          <w:rtl/>
        </w:rPr>
        <w:t>הקשר</w:t>
      </w:r>
      <w:r w:rsidR="00613406" w:rsidRPr="008E0DC0">
        <w:rPr>
          <w:rFonts w:ascii="David" w:hAnsi="David" w:cs="David"/>
          <w:sz w:val="24"/>
          <w:rtl/>
        </w:rPr>
        <w:t xml:space="preserve"> </w:t>
      </w:r>
      <w:r w:rsidR="00613406" w:rsidRPr="008E0DC0">
        <w:rPr>
          <w:rFonts w:ascii="David" w:hAnsi="David" w:cs="David" w:hint="cs"/>
          <w:sz w:val="24"/>
          <w:rtl/>
        </w:rPr>
        <w:t>הפניה</w:t>
      </w:r>
      <w:r w:rsidR="00613406" w:rsidRPr="008E0DC0">
        <w:rPr>
          <w:rFonts w:ascii="David" w:hAnsi="David" w:cs="David"/>
          <w:sz w:val="24"/>
          <w:rtl/>
        </w:rPr>
        <w:t xml:space="preserve"> </w:t>
      </w:r>
      <w:r w:rsidR="00613406" w:rsidRPr="008E0DC0">
        <w:rPr>
          <w:rFonts w:ascii="David" w:hAnsi="David" w:cs="David" w:hint="cs"/>
          <w:sz w:val="24"/>
          <w:rtl/>
        </w:rPr>
        <w:t>הספציפי</w:t>
      </w:r>
      <w:r w:rsidR="00613406" w:rsidRPr="008E0DC0">
        <w:rPr>
          <w:rFonts w:ascii="David" w:hAnsi="David" w:cs="David"/>
          <w:sz w:val="24"/>
          <w:rtl/>
        </w:rPr>
        <w:t xml:space="preserve">, </w:t>
      </w:r>
      <w:r w:rsidR="00613406" w:rsidRPr="008E0DC0">
        <w:rPr>
          <w:rFonts w:ascii="David" w:hAnsi="David" w:cs="David" w:hint="cs"/>
          <w:sz w:val="24"/>
          <w:rtl/>
        </w:rPr>
        <w:t>קבלת</w:t>
      </w:r>
      <w:r w:rsidR="00613406" w:rsidRPr="008E0DC0">
        <w:rPr>
          <w:rFonts w:ascii="David" w:hAnsi="David" w:cs="David"/>
          <w:sz w:val="24"/>
          <w:rtl/>
        </w:rPr>
        <w:t xml:space="preserve"> </w:t>
      </w:r>
      <w:r w:rsidR="00613406" w:rsidRPr="008E0DC0">
        <w:rPr>
          <w:rFonts w:ascii="David" w:hAnsi="David" w:cs="David" w:hint="cs"/>
          <w:sz w:val="24"/>
          <w:rtl/>
        </w:rPr>
        <w:t>אישור</w:t>
      </w:r>
      <w:r w:rsidR="00613406" w:rsidRPr="008E0DC0">
        <w:rPr>
          <w:rFonts w:ascii="David" w:hAnsi="David" w:cs="David"/>
          <w:sz w:val="24"/>
          <w:rtl/>
        </w:rPr>
        <w:t xml:space="preserve"> </w:t>
      </w:r>
      <w:r w:rsidR="00613406" w:rsidRPr="008E0DC0">
        <w:rPr>
          <w:rFonts w:ascii="David" w:hAnsi="David" w:cs="David" w:hint="cs"/>
          <w:sz w:val="24"/>
          <w:rtl/>
        </w:rPr>
        <w:t>מיוחד</w:t>
      </w:r>
      <w:r w:rsidR="00613406" w:rsidRPr="008E0DC0">
        <w:rPr>
          <w:rFonts w:ascii="David" w:hAnsi="David" w:cs="David"/>
          <w:sz w:val="24"/>
          <w:rtl/>
        </w:rPr>
        <w:t xml:space="preserve">  </w:t>
      </w:r>
      <w:r w:rsidR="00613406" w:rsidRPr="008E0DC0">
        <w:rPr>
          <w:rFonts w:ascii="David" w:hAnsi="David" w:cs="David" w:hint="cs"/>
          <w:sz w:val="24"/>
          <w:rtl/>
        </w:rPr>
        <w:t>וכדומה</w:t>
      </w:r>
      <w:r w:rsidR="00C10840" w:rsidRPr="008E0DC0">
        <w:rPr>
          <w:rFonts w:ascii="David" w:hAnsi="David" w:cs="David"/>
          <w:sz w:val="24"/>
          <w:rtl/>
        </w:rPr>
        <w:t xml:space="preserve">. בעת ההתייעצות הלקוח ישמע </w:t>
      </w:r>
      <w:r w:rsidR="00951887" w:rsidRPr="008E0DC0">
        <w:rPr>
          <w:rFonts w:ascii="David" w:hAnsi="David" w:cs="David" w:hint="cs"/>
          <w:sz w:val="24"/>
          <w:rtl/>
        </w:rPr>
        <w:t>מוזיקת</w:t>
      </w:r>
      <w:r w:rsidR="00951887" w:rsidRPr="008E0DC0">
        <w:rPr>
          <w:rFonts w:ascii="David" w:hAnsi="David" w:cs="David"/>
          <w:sz w:val="24"/>
          <w:rtl/>
        </w:rPr>
        <w:t xml:space="preserve"> המתנה, והנציג יחזור ללקוח </w:t>
      </w:r>
      <w:r w:rsidR="00C10840" w:rsidRPr="008E0DC0">
        <w:rPr>
          <w:rFonts w:ascii="David" w:hAnsi="David" w:cs="David" w:hint="cs"/>
          <w:sz w:val="24"/>
          <w:rtl/>
        </w:rPr>
        <w:t>עם</w:t>
      </w:r>
      <w:r w:rsidR="00C10840" w:rsidRPr="008E0DC0">
        <w:rPr>
          <w:rFonts w:ascii="David" w:hAnsi="David" w:cs="David"/>
          <w:sz w:val="24"/>
          <w:rtl/>
        </w:rPr>
        <w:t xml:space="preserve"> מענה. ההתייעצות תהייה טלפונית. </w:t>
      </w:r>
    </w:p>
    <w:p w:rsidR="00C10840" w:rsidRPr="008E0DC0" w:rsidRDefault="00C10840"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cs"/>
          <w:b/>
          <w:bCs/>
          <w:sz w:val="24"/>
          <w:rtl/>
        </w:rPr>
        <w:t>פניה</w:t>
      </w:r>
      <w:r w:rsidRPr="008E0DC0">
        <w:rPr>
          <w:rFonts w:ascii="David" w:hAnsi="David" w:cs="David"/>
          <w:b/>
          <w:bCs/>
          <w:sz w:val="24"/>
          <w:rtl/>
        </w:rPr>
        <w:t xml:space="preserve"> </w:t>
      </w:r>
      <w:r w:rsidRPr="008E0DC0">
        <w:rPr>
          <w:rFonts w:ascii="David" w:hAnsi="David" w:cs="David" w:hint="cs"/>
          <w:b/>
          <w:bCs/>
          <w:sz w:val="24"/>
          <w:rtl/>
        </w:rPr>
        <w:t>לגורמים</w:t>
      </w:r>
      <w:r w:rsidRPr="008E0DC0">
        <w:rPr>
          <w:rFonts w:ascii="David" w:hAnsi="David" w:cs="David"/>
          <w:b/>
          <w:bCs/>
          <w:sz w:val="24"/>
          <w:rtl/>
        </w:rPr>
        <w:t xml:space="preserve"> </w:t>
      </w:r>
      <w:r w:rsidRPr="008E0DC0">
        <w:rPr>
          <w:rFonts w:ascii="David" w:hAnsi="David" w:cs="David" w:hint="cs"/>
          <w:b/>
          <w:bCs/>
          <w:sz w:val="24"/>
          <w:rtl/>
        </w:rPr>
        <w:t>חיצוניים</w:t>
      </w:r>
      <w:r w:rsidRPr="008E0DC0">
        <w:rPr>
          <w:rFonts w:ascii="David" w:hAnsi="David" w:cs="David"/>
          <w:b/>
          <w:bCs/>
          <w:sz w:val="24"/>
          <w:rtl/>
        </w:rPr>
        <w:t xml:space="preserve"> </w:t>
      </w:r>
      <w:r w:rsidRPr="008E0DC0">
        <w:rPr>
          <w:rFonts w:ascii="David" w:hAnsi="David" w:cs="David" w:hint="cs"/>
          <w:b/>
          <w:bCs/>
          <w:sz w:val="24"/>
          <w:rtl/>
        </w:rPr>
        <w:t>במשרד</w:t>
      </w:r>
      <w:r w:rsidRPr="008E0DC0">
        <w:rPr>
          <w:rFonts w:ascii="David" w:hAnsi="David" w:cs="David"/>
          <w:sz w:val="24"/>
          <w:rtl/>
        </w:rPr>
        <w:t xml:space="preserve">- </w:t>
      </w:r>
      <w:proofErr w:type="spellStart"/>
      <w:r w:rsidR="00613406" w:rsidRPr="008E0DC0">
        <w:rPr>
          <w:rFonts w:ascii="David" w:hAnsi="David" w:cs="David" w:hint="cs"/>
          <w:sz w:val="24"/>
          <w:rtl/>
        </w:rPr>
        <w:t>בדר</w:t>
      </w:r>
      <w:r w:rsidR="00613406" w:rsidRPr="008E0DC0">
        <w:rPr>
          <w:rFonts w:ascii="David" w:hAnsi="David" w:cs="David"/>
          <w:sz w:val="24"/>
          <w:rtl/>
        </w:rPr>
        <w:t>"כ</w:t>
      </w:r>
      <w:proofErr w:type="spellEnd"/>
      <w:r w:rsidR="00613406" w:rsidRPr="008E0DC0">
        <w:rPr>
          <w:rFonts w:ascii="David" w:hAnsi="David" w:cs="David"/>
          <w:sz w:val="24"/>
          <w:rtl/>
        </w:rPr>
        <w:t xml:space="preserve"> תתבצע  </w:t>
      </w:r>
      <w:r w:rsidR="00613406" w:rsidRPr="008E0DC0">
        <w:rPr>
          <w:rFonts w:ascii="David" w:hAnsi="David" w:cs="David"/>
          <w:sz w:val="24"/>
        </w:rPr>
        <w:t xml:space="preserve">off-line </w:t>
      </w:r>
      <w:r w:rsidR="00613406" w:rsidRPr="008E0DC0">
        <w:rPr>
          <w:rFonts w:ascii="David" w:hAnsi="David" w:cs="David"/>
          <w:sz w:val="24"/>
          <w:rtl/>
        </w:rPr>
        <w:t xml:space="preserve"> </w:t>
      </w:r>
      <w:r w:rsidRPr="008E0DC0">
        <w:rPr>
          <w:rFonts w:ascii="David" w:hAnsi="David" w:cs="David" w:hint="cs"/>
          <w:sz w:val="24"/>
          <w:rtl/>
        </w:rPr>
        <w:t>לצורך</w:t>
      </w:r>
      <w:r w:rsidRPr="008E0DC0">
        <w:rPr>
          <w:rFonts w:ascii="David" w:hAnsi="David" w:cs="David"/>
          <w:sz w:val="24"/>
          <w:rtl/>
        </w:rPr>
        <w:t xml:space="preserve"> </w:t>
      </w:r>
      <w:r w:rsidRPr="008E0DC0">
        <w:rPr>
          <w:rFonts w:ascii="David" w:hAnsi="David" w:cs="David" w:hint="cs"/>
          <w:sz w:val="24"/>
          <w:rtl/>
        </w:rPr>
        <w:t>בירורים</w:t>
      </w:r>
      <w:r w:rsidRPr="008E0DC0">
        <w:rPr>
          <w:rFonts w:ascii="David" w:hAnsi="David" w:cs="David"/>
          <w:sz w:val="24"/>
          <w:rtl/>
        </w:rPr>
        <w:t xml:space="preserve"> </w:t>
      </w:r>
      <w:r w:rsidRPr="008E0DC0">
        <w:rPr>
          <w:rFonts w:ascii="David" w:hAnsi="David" w:cs="David" w:hint="cs"/>
          <w:sz w:val="24"/>
          <w:rtl/>
        </w:rPr>
        <w:t>ופתרון</w:t>
      </w:r>
      <w:r w:rsidRPr="008E0DC0">
        <w:rPr>
          <w:rFonts w:ascii="David" w:hAnsi="David" w:cs="David"/>
          <w:sz w:val="24"/>
          <w:rtl/>
        </w:rPr>
        <w:t xml:space="preserve"> </w:t>
      </w:r>
      <w:r w:rsidRPr="008E0DC0">
        <w:rPr>
          <w:rFonts w:ascii="David" w:hAnsi="David" w:cs="David" w:hint="cs"/>
          <w:sz w:val="24"/>
          <w:rtl/>
        </w:rPr>
        <w:t>בעיות</w:t>
      </w:r>
      <w:r w:rsidRPr="008E0DC0">
        <w:rPr>
          <w:rFonts w:ascii="David" w:hAnsi="David" w:cs="David"/>
          <w:sz w:val="24"/>
          <w:rtl/>
        </w:rPr>
        <w:t xml:space="preserve"> </w:t>
      </w:r>
      <w:r w:rsidRPr="008E0DC0">
        <w:rPr>
          <w:rFonts w:ascii="David" w:hAnsi="David" w:cs="David" w:hint="cs"/>
          <w:sz w:val="24"/>
          <w:rtl/>
        </w:rPr>
        <w:t>מקצועיות</w:t>
      </w:r>
      <w:r w:rsidR="00951887" w:rsidRPr="008E0DC0">
        <w:rPr>
          <w:rFonts w:ascii="David" w:hAnsi="David" w:cs="David"/>
          <w:sz w:val="24"/>
          <w:rtl/>
        </w:rPr>
        <w:t xml:space="preserve">. </w:t>
      </w:r>
      <w:r w:rsidR="00951887" w:rsidRPr="008E0DC0">
        <w:rPr>
          <w:rFonts w:ascii="David" w:hAnsi="David" w:cs="David" w:hint="cs"/>
          <w:sz w:val="24"/>
          <w:rtl/>
        </w:rPr>
        <w:t>הפניה</w:t>
      </w:r>
      <w:r w:rsidRPr="008E0DC0">
        <w:rPr>
          <w:rFonts w:ascii="David" w:hAnsi="David" w:cs="David"/>
          <w:sz w:val="24"/>
          <w:rtl/>
        </w:rPr>
        <w:t xml:space="preserve"> תתבצע ע"י אחמש מקצועי/ מנהל לגורמים </w:t>
      </w:r>
      <w:r w:rsidR="00951887" w:rsidRPr="008E0DC0">
        <w:rPr>
          <w:rFonts w:ascii="David" w:hAnsi="David" w:cs="David" w:hint="cs"/>
          <w:sz w:val="24"/>
          <w:rtl/>
        </w:rPr>
        <w:t>ש</w:t>
      </w:r>
      <w:r w:rsidRPr="008E0DC0">
        <w:rPr>
          <w:rFonts w:ascii="David" w:hAnsi="David" w:cs="David" w:hint="cs"/>
          <w:sz w:val="24"/>
          <w:rtl/>
        </w:rPr>
        <w:t>יוגדרו</w:t>
      </w:r>
      <w:r w:rsidRPr="008E0DC0">
        <w:rPr>
          <w:rFonts w:ascii="David" w:hAnsi="David" w:cs="David"/>
          <w:sz w:val="24"/>
          <w:rtl/>
        </w:rPr>
        <w:t xml:space="preserve"> </w:t>
      </w:r>
      <w:r w:rsidRPr="008E0DC0">
        <w:rPr>
          <w:rFonts w:ascii="David" w:hAnsi="David" w:cs="David" w:hint="cs"/>
          <w:sz w:val="24"/>
          <w:rtl/>
        </w:rPr>
        <w:t>ביחידות</w:t>
      </w:r>
      <w:r w:rsidRPr="008E0DC0">
        <w:rPr>
          <w:rFonts w:ascii="David" w:hAnsi="David" w:cs="David"/>
          <w:sz w:val="24"/>
          <w:rtl/>
        </w:rPr>
        <w:t xml:space="preserve">. </w:t>
      </w:r>
      <w:r w:rsidRPr="008E0DC0">
        <w:rPr>
          <w:rFonts w:ascii="David" w:hAnsi="David" w:cs="David" w:hint="cs"/>
          <w:sz w:val="24"/>
          <w:rtl/>
        </w:rPr>
        <w:t>הפניות</w:t>
      </w:r>
      <w:r w:rsidRPr="008E0DC0">
        <w:rPr>
          <w:rFonts w:ascii="David" w:hAnsi="David" w:cs="David"/>
          <w:sz w:val="24"/>
          <w:rtl/>
        </w:rPr>
        <w:t xml:space="preserve"> </w:t>
      </w:r>
      <w:r w:rsidRPr="008E0DC0">
        <w:rPr>
          <w:rFonts w:ascii="David" w:hAnsi="David" w:cs="David" w:hint="cs"/>
          <w:sz w:val="24"/>
          <w:rtl/>
        </w:rPr>
        <w:t>והתשובות</w:t>
      </w:r>
      <w:r w:rsidRPr="008E0DC0">
        <w:rPr>
          <w:rFonts w:ascii="David" w:hAnsi="David" w:cs="David"/>
          <w:sz w:val="24"/>
          <w:rtl/>
        </w:rPr>
        <w:t xml:space="preserve"> </w:t>
      </w:r>
      <w:r w:rsidRPr="008E0DC0">
        <w:rPr>
          <w:rFonts w:ascii="David" w:hAnsi="David" w:cs="David" w:hint="cs"/>
          <w:sz w:val="24"/>
          <w:rtl/>
        </w:rPr>
        <w:t>יתועדו</w:t>
      </w:r>
      <w:r w:rsidRPr="008E0DC0">
        <w:rPr>
          <w:rFonts w:ascii="David" w:hAnsi="David" w:cs="David"/>
          <w:sz w:val="24"/>
          <w:rtl/>
        </w:rPr>
        <w:t xml:space="preserve"> </w:t>
      </w:r>
      <w:r w:rsidRPr="008E0DC0">
        <w:rPr>
          <w:rFonts w:ascii="David" w:hAnsi="David" w:cs="David" w:hint="cs"/>
          <w:sz w:val="24"/>
          <w:rtl/>
        </w:rPr>
        <w:t>ב</w:t>
      </w:r>
      <w:r w:rsidR="00DB18C8" w:rsidRPr="008E0DC0">
        <w:rPr>
          <w:rFonts w:ascii="David" w:hAnsi="David" w:cs="David" w:hint="cs"/>
          <w:sz w:val="24"/>
          <w:rtl/>
        </w:rPr>
        <w:t>קובץ</w:t>
      </w:r>
      <w:r w:rsidRPr="008E0DC0">
        <w:rPr>
          <w:rFonts w:ascii="David" w:hAnsi="David" w:cs="David"/>
          <w:sz w:val="24"/>
          <w:rtl/>
        </w:rPr>
        <w:t xml:space="preserve"> / במערכת</w:t>
      </w:r>
      <w:r w:rsidR="00613406" w:rsidRPr="008E0DC0">
        <w:rPr>
          <w:rFonts w:ascii="David" w:hAnsi="David" w:cs="David"/>
          <w:sz w:val="24"/>
          <w:rtl/>
        </w:rPr>
        <w:t xml:space="preserve"> </w:t>
      </w:r>
      <w:r w:rsidR="0001392F">
        <w:rPr>
          <w:rFonts w:ascii="David" w:hAnsi="David" w:cs="David" w:hint="cs"/>
          <w:sz w:val="24"/>
          <w:rtl/>
        </w:rPr>
        <w:t>תיעוד פניות</w:t>
      </w:r>
      <w:r w:rsidR="0001392F" w:rsidRPr="008E0DC0">
        <w:rPr>
          <w:rFonts w:ascii="David" w:hAnsi="David" w:cs="David"/>
          <w:sz w:val="24"/>
          <w:rtl/>
        </w:rPr>
        <w:t xml:space="preserve"> </w:t>
      </w:r>
      <w:r w:rsidR="00613406" w:rsidRPr="008E0DC0">
        <w:rPr>
          <w:rFonts w:ascii="David" w:hAnsi="David" w:cs="David"/>
          <w:sz w:val="24"/>
          <w:rtl/>
        </w:rPr>
        <w:t xml:space="preserve">(במידה וניתן) </w:t>
      </w:r>
      <w:r w:rsidRPr="008E0DC0">
        <w:rPr>
          <w:rFonts w:ascii="David" w:hAnsi="David" w:cs="David"/>
          <w:sz w:val="24"/>
          <w:rtl/>
        </w:rPr>
        <w:t>ויוכנסו לתדריכים ולמערכת ניהול הידע על מנת למנוע פניות חוזרות</w:t>
      </w:r>
      <w:r w:rsidR="006C0943">
        <w:rPr>
          <w:rFonts w:ascii="David" w:hAnsi="David" w:cs="David" w:hint="cs"/>
          <w:sz w:val="24"/>
          <w:rtl/>
        </w:rPr>
        <w:t>.</w:t>
      </w:r>
    </w:p>
    <w:p w:rsidR="00320ED4" w:rsidRPr="008E0DC0" w:rsidRDefault="00951887" w:rsidP="008E0DC0">
      <w:pPr>
        <w:pStyle w:val="2c"/>
        <w:keepNext/>
        <w:keepLines/>
        <w:numPr>
          <w:ilvl w:val="1"/>
          <w:numId w:val="68"/>
        </w:numPr>
        <w:spacing w:before="120"/>
        <w:ind w:left="936" w:hanging="576"/>
        <w:rPr>
          <w:rFonts w:ascii="David" w:hAnsi="David" w:cs="David"/>
          <w:b/>
          <w:bCs/>
          <w:sz w:val="24"/>
        </w:rPr>
      </w:pPr>
      <w:r w:rsidRPr="008E0DC0">
        <w:rPr>
          <w:rFonts w:ascii="David" w:hAnsi="David" w:cs="David"/>
          <w:b/>
          <w:bCs/>
          <w:sz w:val="24"/>
          <w:rtl/>
        </w:rPr>
        <w:t xml:space="preserve">שיחות </w:t>
      </w:r>
      <w:r w:rsidRPr="008E0DC0">
        <w:rPr>
          <w:rFonts w:ascii="David" w:hAnsi="David" w:cs="David" w:hint="cs"/>
          <w:b/>
          <w:bCs/>
          <w:sz w:val="24"/>
          <w:rtl/>
        </w:rPr>
        <w:t>יוצאות</w:t>
      </w:r>
      <w:r w:rsidRPr="008E0DC0">
        <w:rPr>
          <w:rFonts w:ascii="David" w:hAnsi="David" w:cs="David"/>
          <w:sz w:val="24"/>
          <w:rtl/>
        </w:rPr>
        <w:t xml:space="preserve">- </w:t>
      </w:r>
      <w:r w:rsidR="00843A1C" w:rsidRPr="008E0DC0">
        <w:rPr>
          <w:rFonts w:ascii="David" w:hAnsi="David" w:cs="David" w:hint="cs"/>
          <w:sz w:val="24"/>
          <w:rtl/>
        </w:rPr>
        <w:t>מבוצעות</w:t>
      </w:r>
      <w:r w:rsidR="00843A1C" w:rsidRPr="008E0DC0">
        <w:rPr>
          <w:rFonts w:ascii="David" w:hAnsi="David" w:cs="David"/>
          <w:sz w:val="24"/>
          <w:rtl/>
        </w:rPr>
        <w:t xml:space="preserve"> </w:t>
      </w:r>
      <w:r w:rsidR="00843A1C" w:rsidRPr="008E0DC0">
        <w:rPr>
          <w:rFonts w:ascii="David" w:hAnsi="David" w:cs="David" w:hint="cs"/>
          <w:sz w:val="24"/>
          <w:rtl/>
        </w:rPr>
        <w:t>לרוב</w:t>
      </w:r>
      <w:r w:rsidR="00843A1C" w:rsidRPr="008E0DC0">
        <w:rPr>
          <w:rFonts w:ascii="David" w:hAnsi="David" w:cs="David"/>
          <w:sz w:val="24"/>
          <w:rtl/>
        </w:rPr>
        <w:t xml:space="preserve"> </w:t>
      </w:r>
      <w:r w:rsidR="00843A1C" w:rsidRPr="008E0DC0">
        <w:rPr>
          <w:rFonts w:ascii="David" w:hAnsi="David" w:cs="David" w:hint="cs"/>
          <w:sz w:val="24"/>
          <w:rtl/>
        </w:rPr>
        <w:t>ע</w:t>
      </w:r>
      <w:r w:rsidR="00843A1C" w:rsidRPr="008E0DC0">
        <w:rPr>
          <w:rFonts w:ascii="David" w:hAnsi="David" w:cs="David"/>
          <w:sz w:val="24"/>
          <w:rtl/>
        </w:rPr>
        <w:t xml:space="preserve">"י </w:t>
      </w:r>
      <w:r w:rsidR="00843A1C" w:rsidRPr="008E0DC0">
        <w:rPr>
          <w:rFonts w:ascii="David" w:hAnsi="David" w:cs="David" w:hint="cs"/>
          <w:sz w:val="24"/>
          <w:rtl/>
        </w:rPr>
        <w:t>אחמש</w:t>
      </w:r>
      <w:r w:rsidR="00843A1C" w:rsidRPr="008E0DC0">
        <w:rPr>
          <w:rFonts w:ascii="David" w:hAnsi="David" w:cs="David"/>
          <w:sz w:val="24"/>
          <w:rtl/>
        </w:rPr>
        <w:t xml:space="preserve"> </w:t>
      </w:r>
      <w:r w:rsidR="00843A1C" w:rsidRPr="008E0DC0">
        <w:rPr>
          <w:rFonts w:ascii="David" w:hAnsi="David" w:cs="David" w:hint="cs"/>
          <w:sz w:val="24"/>
          <w:rtl/>
        </w:rPr>
        <w:t>מקצועי</w:t>
      </w:r>
      <w:r w:rsidR="00843A1C" w:rsidRPr="008E0DC0">
        <w:rPr>
          <w:rFonts w:ascii="David" w:hAnsi="David" w:cs="David"/>
          <w:sz w:val="24"/>
          <w:rtl/>
        </w:rPr>
        <w:t xml:space="preserve"> </w:t>
      </w:r>
      <w:r w:rsidR="00843A1C" w:rsidRPr="008E0DC0">
        <w:rPr>
          <w:rFonts w:ascii="David" w:hAnsi="David" w:cs="David" w:hint="cs"/>
          <w:sz w:val="24"/>
          <w:rtl/>
        </w:rPr>
        <w:t>לצורך</w:t>
      </w:r>
      <w:r w:rsidR="00843A1C" w:rsidRPr="008E0DC0">
        <w:rPr>
          <w:rFonts w:ascii="David" w:hAnsi="David" w:cs="David"/>
          <w:sz w:val="24"/>
          <w:rtl/>
        </w:rPr>
        <w:t xml:space="preserve"> </w:t>
      </w:r>
      <w:r w:rsidR="00843A1C" w:rsidRPr="008E0DC0">
        <w:rPr>
          <w:rFonts w:ascii="David" w:hAnsi="David" w:cs="David" w:hint="cs"/>
          <w:sz w:val="24"/>
          <w:rtl/>
        </w:rPr>
        <w:t>חזרה</w:t>
      </w:r>
      <w:r w:rsidR="00843A1C" w:rsidRPr="008E0DC0">
        <w:rPr>
          <w:rFonts w:ascii="David" w:hAnsi="David" w:cs="David"/>
          <w:sz w:val="24"/>
          <w:rtl/>
        </w:rPr>
        <w:t xml:space="preserve"> </w:t>
      </w:r>
      <w:r w:rsidR="00843A1C" w:rsidRPr="008E0DC0">
        <w:rPr>
          <w:rFonts w:ascii="David" w:hAnsi="David" w:cs="David" w:hint="cs"/>
          <w:sz w:val="24"/>
          <w:rtl/>
        </w:rPr>
        <w:t>ללקוח</w:t>
      </w:r>
      <w:r w:rsidR="00843A1C" w:rsidRPr="008E0DC0">
        <w:rPr>
          <w:rFonts w:ascii="David" w:hAnsi="David" w:cs="David"/>
          <w:sz w:val="24"/>
          <w:rtl/>
        </w:rPr>
        <w:t xml:space="preserve"> </w:t>
      </w:r>
      <w:r w:rsidR="00843A1C" w:rsidRPr="008E0DC0">
        <w:rPr>
          <w:rFonts w:ascii="David" w:hAnsi="David" w:cs="David" w:hint="cs"/>
          <w:sz w:val="24"/>
          <w:rtl/>
        </w:rPr>
        <w:t>מתלונן</w:t>
      </w:r>
      <w:r w:rsidR="00843A1C" w:rsidRPr="008E0DC0">
        <w:rPr>
          <w:rFonts w:ascii="David" w:hAnsi="David" w:cs="David"/>
          <w:b/>
          <w:bCs/>
          <w:sz w:val="24"/>
          <w:rtl/>
        </w:rPr>
        <w:t xml:space="preserve"> </w:t>
      </w:r>
      <w:r w:rsidR="00843A1C" w:rsidRPr="008E0DC0">
        <w:rPr>
          <w:rFonts w:ascii="David" w:hAnsi="David" w:cs="David" w:hint="cs"/>
          <w:sz w:val="24"/>
          <w:rtl/>
        </w:rPr>
        <w:t>או</w:t>
      </w:r>
      <w:r w:rsidR="00843A1C" w:rsidRPr="008E0DC0">
        <w:rPr>
          <w:rFonts w:ascii="David" w:hAnsi="David" w:cs="David"/>
          <w:sz w:val="24"/>
          <w:rtl/>
        </w:rPr>
        <w:t xml:space="preserve">  להשלמת מידע ללקוח שפנייתו דרשה בירור מיוחד</w:t>
      </w:r>
      <w:r w:rsidR="00320ED4" w:rsidRPr="008E0DC0">
        <w:rPr>
          <w:rFonts w:ascii="David" w:hAnsi="David" w:cs="David"/>
          <w:sz w:val="24"/>
          <w:rtl/>
        </w:rPr>
        <w:t>.</w:t>
      </w:r>
    </w:p>
    <w:p w:rsidR="00320ED4" w:rsidRPr="008E0DC0" w:rsidRDefault="00A47F5B" w:rsidP="008E0DC0">
      <w:pPr>
        <w:pStyle w:val="2c"/>
        <w:keepNext/>
        <w:keepLines/>
        <w:numPr>
          <w:ilvl w:val="0"/>
          <w:numId w:val="68"/>
        </w:numPr>
        <w:spacing w:before="120"/>
        <w:rPr>
          <w:rFonts w:ascii="David" w:hAnsi="David" w:cs="David"/>
          <w:b/>
          <w:bCs/>
          <w:sz w:val="24"/>
          <w:rtl/>
        </w:rPr>
      </w:pPr>
      <w:r w:rsidRPr="008E0DC0">
        <w:rPr>
          <w:rFonts w:ascii="David" w:hAnsi="David" w:cs="David"/>
          <w:b/>
          <w:bCs/>
          <w:sz w:val="24"/>
          <w:rtl/>
        </w:rPr>
        <w:t>היקפי פעילות</w:t>
      </w:r>
      <w:r w:rsidR="004047B9" w:rsidRPr="008E0DC0">
        <w:rPr>
          <w:rFonts w:ascii="David" w:hAnsi="David" w:cs="David"/>
          <w:b/>
          <w:bCs/>
          <w:sz w:val="24"/>
          <w:rtl/>
        </w:rPr>
        <w:t xml:space="preserve">  ונתונים</w:t>
      </w:r>
    </w:p>
    <w:p w:rsidR="00320ED4" w:rsidRPr="008E0DC0" w:rsidRDefault="00324E94" w:rsidP="008B5A05">
      <w:pPr>
        <w:pStyle w:val="2c"/>
        <w:keepNext/>
        <w:keepLines/>
        <w:numPr>
          <w:ilvl w:val="1"/>
          <w:numId w:val="68"/>
        </w:numPr>
        <w:spacing w:before="120"/>
        <w:ind w:left="936" w:hanging="576"/>
        <w:rPr>
          <w:rFonts w:ascii="David" w:hAnsi="David" w:cs="David"/>
          <w:sz w:val="24"/>
        </w:rPr>
      </w:pPr>
      <w:r w:rsidRPr="008E0DC0">
        <w:rPr>
          <w:rFonts w:ascii="David" w:hAnsi="David" w:cs="David" w:hint="cs"/>
          <w:sz w:val="24"/>
          <w:rtl/>
        </w:rPr>
        <w:t>רמות</w:t>
      </w:r>
      <w:r w:rsidRPr="008E0DC0">
        <w:rPr>
          <w:rFonts w:ascii="David" w:hAnsi="David" w:cs="David"/>
          <w:sz w:val="24"/>
          <w:rtl/>
        </w:rPr>
        <w:t xml:space="preserve"> </w:t>
      </w:r>
      <w:r w:rsidRPr="008E0DC0">
        <w:rPr>
          <w:rFonts w:ascii="David" w:hAnsi="David" w:cs="David" w:hint="cs"/>
          <w:sz w:val="24"/>
          <w:rtl/>
        </w:rPr>
        <w:t>השירות</w:t>
      </w:r>
      <w:r w:rsidR="00387A1D" w:rsidRPr="008E0DC0">
        <w:rPr>
          <w:rFonts w:ascii="David" w:hAnsi="David" w:cs="David"/>
          <w:sz w:val="24"/>
          <w:rtl/>
        </w:rPr>
        <w:t xml:space="preserve"> </w:t>
      </w:r>
      <w:r w:rsidRPr="008E0DC0">
        <w:rPr>
          <w:rFonts w:ascii="David" w:hAnsi="David" w:cs="David"/>
          <w:sz w:val="24"/>
          <w:rtl/>
        </w:rPr>
        <w:t>ואחוזי המענה ביחידות</w:t>
      </w:r>
      <w:r w:rsidR="004E4853">
        <w:rPr>
          <w:rFonts w:ascii="David" w:hAnsi="David" w:cs="David" w:hint="cs"/>
          <w:sz w:val="24"/>
          <w:rtl/>
        </w:rPr>
        <w:t xml:space="preserve"> חברות, סיוע ומקרקעין </w:t>
      </w:r>
      <w:r w:rsidR="004E4853" w:rsidRPr="00F67FF1">
        <w:rPr>
          <w:rFonts w:ascii="David" w:hAnsi="David" w:cs="David"/>
          <w:sz w:val="24"/>
          <w:rtl/>
        </w:rPr>
        <w:t>נעה בין 55%-75% ואחוזי המענה נעים בין 65%-85%</w:t>
      </w:r>
      <w:r w:rsidR="004E4853">
        <w:rPr>
          <w:rFonts w:ascii="David" w:hAnsi="David" w:cs="David" w:hint="cs"/>
          <w:sz w:val="24"/>
          <w:rtl/>
        </w:rPr>
        <w:t>.</w:t>
      </w:r>
    </w:p>
    <w:p w:rsidR="00324E94" w:rsidRPr="008E0DC0" w:rsidRDefault="009A6863" w:rsidP="001E5C48">
      <w:pPr>
        <w:pStyle w:val="2c"/>
        <w:keepNext/>
        <w:keepLines/>
        <w:numPr>
          <w:ilvl w:val="1"/>
          <w:numId w:val="68"/>
        </w:numPr>
        <w:spacing w:before="120"/>
        <w:ind w:left="936" w:hanging="576"/>
        <w:rPr>
          <w:rFonts w:ascii="David" w:hAnsi="David" w:cs="David"/>
          <w:sz w:val="24"/>
        </w:rPr>
      </w:pPr>
      <w:r w:rsidRPr="008E0DC0">
        <w:rPr>
          <w:rFonts w:ascii="David" w:hAnsi="David" w:cs="David" w:hint="cs"/>
          <w:sz w:val="24"/>
          <w:rtl/>
        </w:rPr>
        <w:t>אגף</w:t>
      </w:r>
      <w:r w:rsidRPr="008E0DC0">
        <w:rPr>
          <w:rFonts w:ascii="David" w:hAnsi="David" w:cs="David"/>
          <w:sz w:val="24"/>
          <w:rtl/>
        </w:rPr>
        <w:t xml:space="preserve"> השירות שם לו ליעד לשפר מדדים אלו, וזוהי אחת מהמטרות העיקריות של </w:t>
      </w:r>
      <w:r w:rsidR="00FD72AA" w:rsidRPr="008E0DC0">
        <w:rPr>
          <w:rFonts w:ascii="David" w:hAnsi="David" w:cs="David" w:hint="cs"/>
          <w:sz w:val="24"/>
          <w:rtl/>
        </w:rPr>
        <w:t>שילוב</w:t>
      </w:r>
      <w:r w:rsidR="00FD72AA" w:rsidRPr="008E0DC0">
        <w:rPr>
          <w:rFonts w:ascii="David" w:hAnsi="David" w:cs="David"/>
          <w:sz w:val="24"/>
          <w:rtl/>
        </w:rPr>
        <w:t xml:space="preserve"> </w:t>
      </w:r>
      <w:r w:rsidR="00FD72AA" w:rsidRPr="008E0DC0">
        <w:rPr>
          <w:rFonts w:ascii="David" w:hAnsi="David" w:cs="David" w:hint="cs"/>
          <w:sz w:val="24"/>
          <w:rtl/>
        </w:rPr>
        <w:t>ספק</w:t>
      </w:r>
      <w:r w:rsidR="00FD72AA" w:rsidRPr="008E0DC0">
        <w:rPr>
          <w:rFonts w:ascii="David" w:hAnsi="David" w:cs="David"/>
          <w:sz w:val="24"/>
          <w:rtl/>
        </w:rPr>
        <w:t xml:space="preserve"> </w:t>
      </w:r>
      <w:r w:rsidR="00FD72AA" w:rsidRPr="008E0DC0">
        <w:rPr>
          <w:rFonts w:ascii="David" w:hAnsi="David" w:cs="David" w:hint="cs"/>
          <w:sz w:val="24"/>
          <w:rtl/>
        </w:rPr>
        <w:t>מיקור</w:t>
      </w:r>
      <w:r w:rsidR="00FD72AA" w:rsidRPr="008E0DC0">
        <w:rPr>
          <w:rFonts w:ascii="David" w:hAnsi="David" w:cs="David"/>
          <w:sz w:val="24"/>
          <w:rtl/>
        </w:rPr>
        <w:t xml:space="preserve"> </w:t>
      </w:r>
      <w:r w:rsidR="00FD72AA" w:rsidRPr="008E0DC0">
        <w:rPr>
          <w:rFonts w:ascii="David" w:hAnsi="David" w:cs="David" w:hint="cs"/>
          <w:sz w:val="24"/>
          <w:rtl/>
        </w:rPr>
        <w:t>החוץ</w:t>
      </w:r>
      <w:r w:rsidR="00FD72AA" w:rsidRPr="008E0DC0">
        <w:rPr>
          <w:rFonts w:ascii="David" w:hAnsi="David" w:cs="David"/>
          <w:sz w:val="24"/>
          <w:rtl/>
        </w:rPr>
        <w:t xml:space="preserve"> </w:t>
      </w:r>
      <w:r w:rsidR="00FD72AA" w:rsidRPr="008E0DC0">
        <w:rPr>
          <w:rFonts w:ascii="David" w:hAnsi="David" w:cs="David" w:hint="cs"/>
          <w:sz w:val="24"/>
          <w:rtl/>
        </w:rPr>
        <w:t>בפעילות</w:t>
      </w:r>
      <w:r w:rsidR="00FD72AA" w:rsidRPr="008E0DC0">
        <w:rPr>
          <w:rFonts w:ascii="David" w:hAnsi="David" w:cs="David"/>
          <w:sz w:val="24"/>
          <w:rtl/>
        </w:rPr>
        <w:t xml:space="preserve"> </w:t>
      </w:r>
      <w:r w:rsidR="00FD72AA" w:rsidRPr="008E0DC0">
        <w:rPr>
          <w:rFonts w:ascii="David" w:hAnsi="David" w:cs="David" w:hint="cs"/>
          <w:sz w:val="24"/>
          <w:rtl/>
        </w:rPr>
        <w:t>המוקד</w:t>
      </w:r>
    </w:p>
    <w:p w:rsidR="008B5239" w:rsidRPr="008E0DC0" w:rsidRDefault="00D221AE"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היקף השיחות הנכנסות </w:t>
      </w:r>
      <w:r w:rsidR="00732FF4">
        <w:rPr>
          <w:rFonts w:ascii="David" w:hAnsi="David" w:cs="David" w:hint="cs"/>
          <w:sz w:val="24"/>
          <w:rtl/>
        </w:rPr>
        <w:t xml:space="preserve">בשנת 2016 </w:t>
      </w:r>
      <w:r w:rsidRPr="008E0DC0">
        <w:rPr>
          <w:rFonts w:ascii="David" w:hAnsi="David" w:cs="David"/>
          <w:sz w:val="24"/>
          <w:rtl/>
        </w:rPr>
        <w:t>בחלוקה ע"פ יחידות</w:t>
      </w:r>
      <w:r w:rsidR="008B5239" w:rsidRPr="008E0DC0">
        <w:rPr>
          <w:rFonts w:ascii="David" w:hAnsi="David" w:cs="David"/>
          <w:sz w:val="24"/>
          <w:rtl/>
        </w:rPr>
        <w:t>:</w:t>
      </w:r>
    </w:p>
    <w:p w:rsidR="008B5239" w:rsidRPr="008E0DC0" w:rsidRDefault="00DA7597" w:rsidP="00ED55E3">
      <w:pPr>
        <w:pStyle w:val="2c"/>
        <w:keepNext/>
        <w:keepLines/>
        <w:tabs>
          <w:tab w:val="clear" w:pos="1080"/>
        </w:tabs>
        <w:spacing w:before="120"/>
        <w:ind w:left="936" w:firstLine="0"/>
        <w:rPr>
          <w:rFonts w:ascii="David" w:hAnsi="David" w:cs="David"/>
          <w:sz w:val="24"/>
          <w:rtl/>
        </w:rPr>
      </w:pPr>
      <w:r w:rsidRPr="008E0DC0">
        <w:rPr>
          <w:rFonts w:ascii="David" w:hAnsi="David"/>
          <w:noProof/>
          <w:lang w:eastAsia="en-US"/>
        </w:rPr>
        <w:lastRenderedPageBreak/>
        <w:drawing>
          <wp:inline distT="0" distB="0" distL="0" distR="0" wp14:anchorId="3810ACC1" wp14:editId="72C02DDE">
            <wp:extent cx="3238500" cy="3457575"/>
            <wp:effectExtent l="0" t="0" r="0"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0" cy="3457575"/>
                    </a:xfrm>
                    <a:prstGeom prst="rect">
                      <a:avLst/>
                    </a:prstGeom>
                    <a:noFill/>
                    <a:ln>
                      <a:noFill/>
                    </a:ln>
                  </pic:spPr>
                </pic:pic>
              </a:graphicData>
            </a:graphic>
          </wp:inline>
        </w:drawing>
      </w:r>
      <w:r w:rsidRPr="008E0DC0">
        <w:rPr>
          <w:rFonts w:ascii="David" w:hAnsi="David" w:cs="David"/>
          <w:sz w:val="24"/>
        </w:rPr>
        <w:br/>
      </w:r>
    </w:p>
    <w:p w:rsidR="008B5239" w:rsidRPr="008E0DC0" w:rsidRDefault="00FD72AA" w:rsidP="008E0DC0">
      <w:pPr>
        <w:pStyle w:val="2c"/>
        <w:keepNext/>
        <w:keepLines/>
        <w:numPr>
          <w:ilvl w:val="2"/>
          <w:numId w:val="68"/>
        </w:numPr>
        <w:spacing w:before="120"/>
        <w:ind w:left="1503" w:hanging="783"/>
        <w:rPr>
          <w:rFonts w:ascii="David" w:hAnsi="David" w:cs="David"/>
          <w:sz w:val="24"/>
          <w:rtl/>
        </w:rPr>
      </w:pPr>
      <w:r w:rsidRPr="008E0DC0">
        <w:rPr>
          <w:rFonts w:ascii="David" w:hAnsi="David" w:cs="David" w:hint="cs"/>
          <w:sz w:val="24"/>
          <w:rtl/>
        </w:rPr>
        <w:t>למשרד</w:t>
      </w:r>
      <w:r w:rsidRPr="008E0DC0">
        <w:rPr>
          <w:rFonts w:ascii="David" w:hAnsi="David" w:cs="David"/>
          <w:sz w:val="24"/>
          <w:rtl/>
        </w:rPr>
        <w:t xml:space="preserve"> </w:t>
      </w:r>
      <w:r w:rsidRPr="008E0DC0">
        <w:rPr>
          <w:rFonts w:ascii="David" w:hAnsi="David" w:cs="David" w:hint="cs"/>
          <w:sz w:val="24"/>
          <w:rtl/>
        </w:rPr>
        <w:t>אין</w:t>
      </w:r>
      <w:r w:rsidRPr="008E0DC0">
        <w:rPr>
          <w:rFonts w:ascii="David" w:hAnsi="David" w:cs="David"/>
          <w:sz w:val="24"/>
          <w:rtl/>
        </w:rPr>
        <w:t xml:space="preserve"> </w:t>
      </w:r>
      <w:r w:rsidRPr="008E0DC0">
        <w:rPr>
          <w:rFonts w:ascii="David" w:hAnsi="David" w:cs="David" w:hint="cs"/>
          <w:sz w:val="24"/>
          <w:rtl/>
        </w:rPr>
        <w:t>נתונים</w:t>
      </w:r>
      <w:r w:rsidRPr="008E0DC0">
        <w:rPr>
          <w:rFonts w:ascii="David" w:hAnsi="David" w:cs="David"/>
          <w:sz w:val="24"/>
          <w:rtl/>
        </w:rPr>
        <w:t xml:space="preserve"> </w:t>
      </w:r>
      <w:r w:rsidRPr="008E0DC0">
        <w:rPr>
          <w:rFonts w:ascii="David" w:hAnsi="David" w:cs="David" w:hint="cs"/>
          <w:sz w:val="24"/>
          <w:rtl/>
        </w:rPr>
        <w:t>ל</w:t>
      </w:r>
      <w:r w:rsidR="00843A1C" w:rsidRPr="008E0DC0">
        <w:rPr>
          <w:rFonts w:ascii="David" w:hAnsi="David" w:cs="David" w:hint="cs"/>
          <w:sz w:val="24"/>
          <w:rtl/>
        </w:rPr>
        <w:t>אופן</w:t>
      </w:r>
      <w:r w:rsidR="00843A1C" w:rsidRPr="008E0DC0">
        <w:rPr>
          <w:rFonts w:ascii="David" w:hAnsi="David" w:cs="David"/>
          <w:sz w:val="24"/>
          <w:rtl/>
        </w:rPr>
        <w:t xml:space="preserve"> </w:t>
      </w:r>
      <w:r w:rsidRPr="008E0DC0">
        <w:rPr>
          <w:rFonts w:ascii="David" w:hAnsi="David" w:cs="David" w:hint="cs"/>
          <w:sz w:val="24"/>
          <w:rtl/>
        </w:rPr>
        <w:t>חלוקת</w:t>
      </w:r>
      <w:r w:rsidRPr="008E0DC0">
        <w:rPr>
          <w:rFonts w:ascii="David" w:hAnsi="David" w:cs="David"/>
          <w:sz w:val="24"/>
          <w:rtl/>
        </w:rPr>
        <w:t xml:space="preserve"> </w:t>
      </w:r>
      <w:r w:rsidRPr="008E0DC0">
        <w:rPr>
          <w:rFonts w:ascii="David" w:hAnsi="David" w:cs="David" w:hint="cs"/>
          <w:sz w:val="24"/>
          <w:rtl/>
        </w:rPr>
        <w:t>השיחות</w:t>
      </w:r>
      <w:r w:rsidRPr="008E0DC0">
        <w:rPr>
          <w:rFonts w:ascii="David" w:hAnsi="David" w:cs="David"/>
          <w:sz w:val="24"/>
          <w:rtl/>
        </w:rPr>
        <w:t xml:space="preserve"> </w:t>
      </w:r>
      <w:r w:rsidRPr="008E0DC0">
        <w:rPr>
          <w:rFonts w:ascii="David" w:hAnsi="David" w:cs="David" w:hint="cs"/>
          <w:sz w:val="24"/>
          <w:rtl/>
        </w:rPr>
        <w:t>ע</w:t>
      </w:r>
      <w:r w:rsidRPr="008E0DC0">
        <w:rPr>
          <w:rFonts w:ascii="David" w:hAnsi="David" w:cs="David"/>
          <w:sz w:val="24"/>
          <w:rtl/>
        </w:rPr>
        <w:t xml:space="preserve">"פ </w:t>
      </w:r>
      <w:r w:rsidRPr="008E0DC0">
        <w:rPr>
          <w:rFonts w:ascii="David" w:hAnsi="David" w:cs="David" w:hint="cs"/>
          <w:sz w:val="24"/>
          <w:rtl/>
        </w:rPr>
        <w:t>אינטרוולים</w:t>
      </w:r>
      <w:r w:rsidR="008B5239" w:rsidRPr="008E0DC0">
        <w:rPr>
          <w:rFonts w:ascii="David" w:hAnsi="David" w:cs="David"/>
          <w:sz w:val="24"/>
          <w:rtl/>
        </w:rPr>
        <w:t>.</w:t>
      </w:r>
    </w:p>
    <w:p w:rsidR="008B5239" w:rsidRPr="008E0DC0" w:rsidRDefault="0062059B" w:rsidP="008E0DC0">
      <w:pPr>
        <w:pStyle w:val="2c"/>
        <w:keepNext/>
        <w:keepLines/>
        <w:numPr>
          <w:ilvl w:val="2"/>
          <w:numId w:val="68"/>
        </w:numPr>
        <w:spacing w:before="120"/>
        <w:ind w:left="1503" w:hanging="783"/>
        <w:rPr>
          <w:rFonts w:ascii="David" w:hAnsi="David" w:cs="David"/>
          <w:sz w:val="24"/>
        </w:rPr>
      </w:pPr>
      <w:r w:rsidRPr="008E0DC0">
        <w:rPr>
          <w:rFonts w:ascii="David" w:hAnsi="David" w:cs="David" w:hint="cs"/>
          <w:sz w:val="24"/>
          <w:rtl/>
        </w:rPr>
        <w:t>בפסח</w:t>
      </w:r>
      <w:r w:rsidRPr="008E0DC0">
        <w:rPr>
          <w:rFonts w:ascii="David" w:hAnsi="David" w:cs="David"/>
          <w:sz w:val="24"/>
          <w:rtl/>
        </w:rPr>
        <w:t xml:space="preserve"> </w:t>
      </w:r>
      <w:r w:rsidRPr="008E0DC0">
        <w:rPr>
          <w:rFonts w:ascii="David" w:hAnsi="David" w:cs="David" w:hint="cs"/>
          <w:sz w:val="24"/>
          <w:rtl/>
        </w:rPr>
        <w:t>ובסוכות</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לא</w:t>
      </w:r>
      <w:r w:rsidRPr="008E0DC0">
        <w:rPr>
          <w:rFonts w:ascii="David" w:hAnsi="David" w:cs="David"/>
          <w:sz w:val="24"/>
          <w:rtl/>
        </w:rPr>
        <w:t xml:space="preserve"> </w:t>
      </w:r>
      <w:r w:rsidRPr="008E0DC0">
        <w:rPr>
          <w:rFonts w:ascii="David" w:hAnsi="David" w:cs="David" w:hint="cs"/>
          <w:sz w:val="24"/>
          <w:rtl/>
        </w:rPr>
        <w:t>עובד</w:t>
      </w:r>
      <w:r w:rsidRPr="008E0DC0">
        <w:rPr>
          <w:rFonts w:ascii="David" w:hAnsi="David" w:cs="David"/>
          <w:sz w:val="24"/>
          <w:rtl/>
        </w:rPr>
        <w:t xml:space="preserve"> </w:t>
      </w:r>
      <w:r w:rsidRPr="008E0DC0">
        <w:rPr>
          <w:rFonts w:ascii="David" w:hAnsi="David" w:cs="David" w:hint="cs"/>
          <w:sz w:val="24"/>
          <w:rtl/>
        </w:rPr>
        <w:t>בחוה</w:t>
      </w:r>
      <w:r w:rsidRPr="008E0DC0">
        <w:rPr>
          <w:rFonts w:ascii="David" w:hAnsi="David" w:cs="David"/>
          <w:sz w:val="24"/>
          <w:rtl/>
        </w:rPr>
        <w:t>"מ</w:t>
      </w:r>
      <w:r w:rsidR="008B5239" w:rsidRPr="008E0DC0">
        <w:rPr>
          <w:rFonts w:ascii="David" w:hAnsi="David" w:cs="David"/>
          <w:sz w:val="24"/>
          <w:rtl/>
        </w:rPr>
        <w:t>.</w:t>
      </w:r>
    </w:p>
    <w:p w:rsidR="008B5239" w:rsidRPr="008E0DC0" w:rsidRDefault="0062059B" w:rsidP="008B5A05">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המשרד מאמין שיש מספר לא קטן של שיחות חוזרות, ולמעשה כמות השיחות </w:t>
      </w:r>
      <w:proofErr w:type="spellStart"/>
      <w:r w:rsidRPr="008E0DC0">
        <w:rPr>
          <w:rFonts w:ascii="David" w:hAnsi="David" w:cs="David"/>
          <w:sz w:val="24"/>
          <w:rtl/>
        </w:rPr>
        <w:t>האמיתית</w:t>
      </w:r>
      <w:proofErr w:type="spellEnd"/>
      <w:r w:rsidRPr="008E0DC0">
        <w:rPr>
          <w:rFonts w:ascii="David" w:hAnsi="David" w:cs="David"/>
          <w:sz w:val="24"/>
          <w:rtl/>
        </w:rPr>
        <w:t xml:space="preserve"> –</w:t>
      </w:r>
      <w:r w:rsidR="00843A1C" w:rsidRPr="008E0DC0">
        <w:rPr>
          <w:rFonts w:ascii="David" w:hAnsi="David" w:cs="David"/>
          <w:sz w:val="24"/>
          <w:rtl/>
        </w:rPr>
        <w:t xml:space="preserve"> נמוכה </w:t>
      </w:r>
      <w:proofErr w:type="spellStart"/>
      <w:r w:rsidR="00843A1C" w:rsidRPr="008E0DC0">
        <w:rPr>
          <w:rFonts w:ascii="David" w:hAnsi="David" w:cs="David"/>
          <w:sz w:val="24"/>
          <w:rtl/>
        </w:rPr>
        <w:t>מהמצויין</w:t>
      </w:r>
      <w:proofErr w:type="spellEnd"/>
      <w:r w:rsidR="00843A1C" w:rsidRPr="008E0DC0">
        <w:rPr>
          <w:rFonts w:ascii="David" w:hAnsi="David" w:cs="David"/>
          <w:sz w:val="24"/>
          <w:rtl/>
        </w:rPr>
        <w:t xml:space="preserve"> לעיל.  ולפיכך, יתכן </w:t>
      </w:r>
      <w:proofErr w:type="spellStart"/>
      <w:r w:rsidR="00843A1C" w:rsidRPr="008E0DC0">
        <w:rPr>
          <w:rFonts w:ascii="David" w:hAnsi="David" w:cs="David"/>
          <w:sz w:val="24"/>
          <w:rtl/>
        </w:rPr>
        <w:t>ויוגלשו</w:t>
      </w:r>
      <w:proofErr w:type="spellEnd"/>
      <w:r w:rsidR="00843A1C" w:rsidRPr="008E0DC0">
        <w:rPr>
          <w:rFonts w:ascii="David" w:hAnsi="David" w:cs="David"/>
          <w:sz w:val="24"/>
          <w:rtl/>
        </w:rPr>
        <w:t xml:space="preserve"> יותר שיחות למוקד </w:t>
      </w:r>
      <w:r w:rsidR="00C30FD7">
        <w:rPr>
          <w:rFonts w:ascii="David" w:hAnsi="David" w:cs="David" w:hint="cs"/>
          <w:sz w:val="24"/>
          <w:rtl/>
        </w:rPr>
        <w:t xml:space="preserve">מיקור החוץ </w:t>
      </w:r>
      <w:r w:rsidR="00843A1C" w:rsidRPr="008E0DC0">
        <w:rPr>
          <w:rFonts w:ascii="David" w:hAnsi="David" w:cs="David"/>
          <w:sz w:val="24"/>
          <w:rtl/>
        </w:rPr>
        <w:t xml:space="preserve">(כל שיחה שניה)  ו/או יורחבו הפעילויות </w:t>
      </w:r>
      <w:r w:rsidR="00642F9F" w:rsidRPr="008E0DC0">
        <w:rPr>
          <w:rFonts w:ascii="David" w:hAnsi="David" w:cs="David" w:hint="cs"/>
          <w:sz w:val="24"/>
          <w:rtl/>
        </w:rPr>
        <w:t>כפי</w:t>
      </w:r>
      <w:r w:rsidR="00642F9F" w:rsidRPr="008E0DC0">
        <w:rPr>
          <w:rFonts w:ascii="David" w:hAnsi="David" w:cs="David"/>
          <w:sz w:val="24"/>
          <w:rtl/>
        </w:rPr>
        <w:t xml:space="preserve"> שפורטו בסעיף</w:t>
      </w:r>
      <w:r w:rsidR="008B5A05">
        <w:rPr>
          <w:rFonts w:ascii="David" w:hAnsi="David" w:cs="David" w:hint="cs"/>
          <w:sz w:val="24"/>
          <w:rtl/>
        </w:rPr>
        <w:t xml:space="preserve"> 9 </w:t>
      </w:r>
      <w:r w:rsidR="006C0943">
        <w:rPr>
          <w:rFonts w:ascii="David" w:hAnsi="David" w:cs="David" w:hint="cs"/>
          <w:sz w:val="24"/>
          <w:rtl/>
        </w:rPr>
        <w:t xml:space="preserve"> </w:t>
      </w:r>
      <w:r w:rsidR="006C0943">
        <w:rPr>
          <w:rFonts w:ascii="David" w:hAnsi="David" w:cs="David"/>
          <w:sz w:val="24"/>
          <w:rtl/>
        </w:rPr>
        <w:fldChar w:fldCharType="begin"/>
      </w:r>
      <w:r w:rsidR="006C0943">
        <w:rPr>
          <w:rFonts w:ascii="David" w:hAnsi="David" w:cs="David"/>
          <w:sz w:val="24"/>
          <w:rtl/>
        </w:rPr>
        <w:instrText xml:space="preserve"> </w:instrText>
      </w:r>
      <w:r w:rsidR="006C0943">
        <w:rPr>
          <w:rFonts w:ascii="David" w:hAnsi="David" w:cs="David"/>
          <w:sz w:val="24"/>
        </w:rPr>
        <w:instrText>REF</w:instrText>
      </w:r>
      <w:r w:rsidR="006C0943">
        <w:rPr>
          <w:rFonts w:ascii="David" w:hAnsi="David" w:cs="David"/>
          <w:sz w:val="24"/>
          <w:rtl/>
        </w:rPr>
        <w:instrText xml:space="preserve"> _</w:instrText>
      </w:r>
      <w:r w:rsidR="006C0943">
        <w:rPr>
          <w:rFonts w:ascii="David" w:hAnsi="David" w:cs="David"/>
          <w:sz w:val="24"/>
        </w:rPr>
        <w:instrText>Ref491792751 \r \h</w:instrText>
      </w:r>
      <w:r w:rsidR="006C0943">
        <w:rPr>
          <w:rFonts w:ascii="David" w:hAnsi="David" w:cs="David"/>
          <w:sz w:val="24"/>
          <w:rtl/>
        </w:rPr>
        <w:instrText xml:space="preserve"> </w:instrText>
      </w:r>
      <w:r w:rsidR="006C0943">
        <w:rPr>
          <w:rFonts w:ascii="David" w:hAnsi="David" w:cs="David"/>
          <w:sz w:val="24"/>
          <w:rtl/>
        </w:rPr>
      </w:r>
      <w:r w:rsidR="006C0943">
        <w:rPr>
          <w:rFonts w:ascii="David" w:hAnsi="David" w:cs="David"/>
          <w:sz w:val="24"/>
          <w:rtl/>
        </w:rPr>
        <w:fldChar w:fldCharType="separate"/>
      </w:r>
      <w:r w:rsidR="00446774">
        <w:rPr>
          <w:rFonts w:ascii="David" w:hAnsi="David" w:cs="David"/>
          <w:sz w:val="24"/>
          <w:cs/>
        </w:rPr>
        <w:t>‎</w:t>
      </w:r>
      <w:r w:rsidR="00446774">
        <w:rPr>
          <w:rFonts w:ascii="David" w:hAnsi="David" w:cs="David"/>
          <w:sz w:val="24"/>
        </w:rPr>
        <w:t>2.4</w:t>
      </w:r>
      <w:r w:rsidR="006C0943">
        <w:rPr>
          <w:rFonts w:ascii="David" w:hAnsi="David" w:cs="David"/>
          <w:sz w:val="24"/>
          <w:rtl/>
        </w:rPr>
        <w:fldChar w:fldCharType="end"/>
      </w:r>
      <w:r w:rsidR="006C0943" w:rsidRPr="00D307A3">
        <w:rPr>
          <w:rFonts w:ascii="David" w:hAnsi="David" w:cs="David"/>
          <w:sz w:val="24"/>
          <w:rtl/>
        </w:rPr>
        <w:t xml:space="preserve"> </w:t>
      </w:r>
      <w:r w:rsidR="006C0943">
        <w:rPr>
          <w:rFonts w:ascii="David" w:hAnsi="David" w:cs="David" w:hint="cs"/>
          <w:sz w:val="24"/>
          <w:rtl/>
        </w:rPr>
        <w:t>לפרק 2</w:t>
      </w:r>
      <w:r w:rsidR="00642F9F" w:rsidRPr="008E0DC0">
        <w:rPr>
          <w:rFonts w:ascii="David" w:hAnsi="David" w:cs="David"/>
          <w:sz w:val="24"/>
          <w:rtl/>
        </w:rPr>
        <w:t xml:space="preserve"> </w:t>
      </w:r>
      <w:r w:rsidR="009C37A7" w:rsidRPr="008E0DC0">
        <w:rPr>
          <w:rFonts w:ascii="David" w:hAnsi="David" w:cs="David"/>
          <w:sz w:val="24"/>
          <w:rtl/>
        </w:rPr>
        <w:t xml:space="preserve"> </w:t>
      </w:r>
    </w:p>
    <w:p w:rsidR="0062059B" w:rsidRPr="008E0DC0" w:rsidRDefault="0062059B" w:rsidP="008E0DC0">
      <w:pPr>
        <w:pStyle w:val="2c"/>
        <w:keepNext/>
        <w:keepLines/>
        <w:numPr>
          <w:ilvl w:val="2"/>
          <w:numId w:val="68"/>
        </w:numPr>
        <w:spacing w:before="120"/>
        <w:ind w:left="1503" w:hanging="783"/>
        <w:rPr>
          <w:rFonts w:ascii="David" w:hAnsi="David" w:cs="David"/>
          <w:sz w:val="24"/>
          <w:rtl/>
        </w:rPr>
      </w:pPr>
      <w:r w:rsidRPr="008E0DC0">
        <w:rPr>
          <w:rFonts w:ascii="David" w:hAnsi="David" w:cs="David" w:hint="cs"/>
          <w:sz w:val="24"/>
          <w:rtl/>
        </w:rPr>
        <w:t>בממוצע</w:t>
      </w:r>
      <w:r w:rsidRPr="008E0DC0">
        <w:rPr>
          <w:rFonts w:ascii="David" w:hAnsi="David" w:cs="David"/>
          <w:sz w:val="24"/>
          <w:rtl/>
        </w:rPr>
        <w:t xml:space="preserve"> </w:t>
      </w:r>
      <w:r w:rsidRPr="008E0DC0">
        <w:rPr>
          <w:rFonts w:ascii="David" w:hAnsi="David" w:cs="David" w:hint="cs"/>
          <w:sz w:val="24"/>
          <w:rtl/>
        </w:rPr>
        <w:t>ביום</w:t>
      </w:r>
      <w:r w:rsidRPr="008E0DC0">
        <w:rPr>
          <w:rFonts w:ascii="David" w:hAnsi="David" w:cs="David"/>
          <w:sz w:val="24"/>
          <w:rtl/>
        </w:rPr>
        <w:t xml:space="preserve"> </w:t>
      </w:r>
      <w:r w:rsidRPr="008E0DC0">
        <w:rPr>
          <w:rFonts w:ascii="David" w:hAnsi="David" w:cs="David" w:hint="cs"/>
          <w:sz w:val="24"/>
          <w:rtl/>
        </w:rPr>
        <w:t>נכנסות</w:t>
      </w:r>
      <w:r w:rsidRPr="008E0DC0">
        <w:rPr>
          <w:rFonts w:ascii="David" w:hAnsi="David" w:cs="David"/>
          <w:sz w:val="24"/>
          <w:rtl/>
        </w:rPr>
        <w:t xml:space="preserve"> </w:t>
      </w:r>
      <w:r w:rsidRPr="008E0DC0">
        <w:rPr>
          <w:rFonts w:ascii="David" w:hAnsi="David" w:cs="David" w:hint="cs"/>
          <w:sz w:val="24"/>
          <w:rtl/>
        </w:rPr>
        <w:t>לכל</w:t>
      </w:r>
      <w:r w:rsidRPr="008E0DC0">
        <w:rPr>
          <w:rFonts w:ascii="David" w:hAnsi="David" w:cs="David"/>
          <w:sz w:val="24"/>
          <w:rtl/>
        </w:rPr>
        <w:t xml:space="preserve"> </w:t>
      </w:r>
      <w:r w:rsidRPr="008E0DC0">
        <w:rPr>
          <w:rFonts w:ascii="David" w:hAnsi="David" w:cs="David" w:hint="cs"/>
          <w:sz w:val="24"/>
          <w:rtl/>
        </w:rPr>
        <w:t>היחידות</w:t>
      </w:r>
      <w:r w:rsidRPr="008E0DC0">
        <w:rPr>
          <w:rFonts w:ascii="David" w:hAnsi="David" w:cs="David"/>
          <w:sz w:val="24"/>
          <w:rtl/>
        </w:rPr>
        <w:t xml:space="preserve"> </w:t>
      </w:r>
      <w:r w:rsidRPr="008E0DC0">
        <w:rPr>
          <w:rFonts w:ascii="David" w:hAnsi="David" w:cs="David" w:hint="cs"/>
          <w:sz w:val="24"/>
          <w:rtl/>
        </w:rPr>
        <w:t>במוקד</w:t>
      </w:r>
      <w:r w:rsidR="00642F9F" w:rsidRPr="008E0DC0">
        <w:rPr>
          <w:rFonts w:ascii="David" w:hAnsi="David" w:cs="David"/>
          <w:sz w:val="24"/>
          <w:rtl/>
        </w:rPr>
        <w:t xml:space="preserve"> משרד המשפטים</w:t>
      </w:r>
      <w:r w:rsidRPr="008E0DC0">
        <w:rPr>
          <w:rFonts w:ascii="David" w:hAnsi="David" w:cs="David"/>
          <w:sz w:val="24"/>
          <w:rtl/>
        </w:rPr>
        <w:t xml:space="preserve"> כ-3,000-3,500 שיחות </w:t>
      </w:r>
      <w:r w:rsidR="00B13A53" w:rsidRPr="008E0DC0">
        <w:rPr>
          <w:rFonts w:ascii="David" w:hAnsi="David" w:cs="David"/>
          <w:sz w:val="24"/>
          <w:rtl/>
        </w:rPr>
        <w:t xml:space="preserve">(לא </w:t>
      </w:r>
      <w:r w:rsidR="00B13A53" w:rsidRPr="008E0DC0">
        <w:rPr>
          <w:rFonts w:ascii="David" w:hAnsi="David" w:cs="David" w:hint="cs"/>
          <w:sz w:val="24"/>
          <w:rtl/>
        </w:rPr>
        <w:t>כולל</w:t>
      </w:r>
      <w:r w:rsidR="00B13A53" w:rsidRPr="008E0DC0">
        <w:rPr>
          <w:rFonts w:ascii="David" w:hAnsi="David" w:cs="David"/>
          <w:sz w:val="24"/>
          <w:rtl/>
        </w:rPr>
        <w:t xml:space="preserve"> </w:t>
      </w:r>
      <w:r w:rsidR="00B13A53" w:rsidRPr="008E0DC0">
        <w:rPr>
          <w:rFonts w:ascii="David" w:hAnsi="David" w:cs="David" w:hint="cs"/>
          <w:sz w:val="24"/>
          <w:rtl/>
        </w:rPr>
        <w:t>פניות</w:t>
      </w:r>
      <w:r w:rsidR="00B13A53" w:rsidRPr="008E0DC0">
        <w:rPr>
          <w:rFonts w:ascii="David" w:hAnsi="David" w:cs="David"/>
          <w:sz w:val="24"/>
          <w:rtl/>
        </w:rPr>
        <w:t xml:space="preserve"> </w:t>
      </w:r>
      <w:r w:rsidR="00B13A53" w:rsidRPr="008E0DC0">
        <w:rPr>
          <w:rFonts w:ascii="David" w:hAnsi="David" w:cs="David" w:hint="cs"/>
          <w:sz w:val="24"/>
          <w:rtl/>
        </w:rPr>
        <w:t>במיילים</w:t>
      </w:r>
      <w:r w:rsidR="00642F9F" w:rsidRPr="008E0DC0">
        <w:rPr>
          <w:rFonts w:ascii="David" w:hAnsi="David" w:cs="David"/>
          <w:sz w:val="24"/>
          <w:rtl/>
        </w:rPr>
        <w:t xml:space="preserve"> ופעילויות אחרות</w:t>
      </w:r>
      <w:r w:rsidR="00B13A53" w:rsidRPr="008E0DC0">
        <w:rPr>
          <w:rFonts w:ascii="David" w:hAnsi="David" w:cs="David"/>
          <w:sz w:val="24"/>
          <w:rtl/>
        </w:rPr>
        <w:t>)</w:t>
      </w:r>
    </w:p>
    <w:p w:rsidR="008B5239" w:rsidRPr="00EF57D7" w:rsidRDefault="002757F0" w:rsidP="008E0DC0">
      <w:pPr>
        <w:pStyle w:val="2c"/>
        <w:keepNext/>
        <w:keepLines/>
        <w:numPr>
          <w:ilvl w:val="1"/>
          <w:numId w:val="68"/>
        </w:numPr>
        <w:spacing w:before="120"/>
        <w:ind w:left="936" w:hanging="576"/>
        <w:rPr>
          <w:rFonts w:ascii="David" w:hAnsi="David" w:cs="David"/>
          <w:sz w:val="24"/>
          <w:rtl/>
        </w:rPr>
      </w:pPr>
      <w:r w:rsidRPr="00F67FF1">
        <w:rPr>
          <w:rFonts w:ascii="David" w:hAnsi="David" w:cs="David" w:hint="cs"/>
          <w:sz w:val="24"/>
          <w:rtl/>
        </w:rPr>
        <w:t>אורך</w:t>
      </w:r>
      <w:r w:rsidRPr="00F67FF1">
        <w:rPr>
          <w:rFonts w:ascii="David" w:hAnsi="David" w:cs="David"/>
          <w:sz w:val="24"/>
          <w:rtl/>
        </w:rPr>
        <w:t xml:space="preserve"> </w:t>
      </w:r>
      <w:r w:rsidRPr="00F67FF1">
        <w:rPr>
          <w:rFonts w:ascii="David" w:hAnsi="David" w:cs="David" w:hint="cs"/>
          <w:sz w:val="24"/>
          <w:rtl/>
        </w:rPr>
        <w:t>שיחה</w:t>
      </w:r>
      <w:r w:rsidRPr="00F67FF1">
        <w:rPr>
          <w:rFonts w:ascii="David" w:hAnsi="David" w:cs="David"/>
          <w:sz w:val="24"/>
          <w:rtl/>
        </w:rPr>
        <w:t xml:space="preserve"> </w:t>
      </w:r>
      <w:r w:rsidRPr="00F67FF1">
        <w:rPr>
          <w:rFonts w:ascii="David" w:hAnsi="David" w:cs="David" w:hint="cs"/>
          <w:sz w:val="24"/>
          <w:rtl/>
        </w:rPr>
        <w:t>ממוצעת</w:t>
      </w:r>
      <w:r w:rsidR="00732FF4" w:rsidRPr="00EF57D7">
        <w:rPr>
          <w:rFonts w:ascii="David" w:hAnsi="David" w:cs="David"/>
          <w:sz w:val="24"/>
          <w:rtl/>
        </w:rPr>
        <w:t xml:space="preserve"> בשנת 2016</w:t>
      </w:r>
      <w:r w:rsidR="00642F9F" w:rsidRPr="00EF57D7">
        <w:rPr>
          <w:rFonts w:ascii="David" w:hAnsi="David" w:cs="David"/>
          <w:sz w:val="24"/>
          <w:rtl/>
        </w:rPr>
        <w:t xml:space="preserve"> בשניות,</w:t>
      </w:r>
      <w:r w:rsidR="00DA7597" w:rsidRPr="00EF57D7">
        <w:rPr>
          <w:rFonts w:ascii="David" w:hAnsi="David" w:cs="David"/>
          <w:sz w:val="24"/>
          <w:rtl/>
        </w:rPr>
        <w:t xml:space="preserve"> בחלוקה ע"פ יחידות </w:t>
      </w:r>
      <w:r w:rsidR="009A6863" w:rsidRPr="00EF57D7">
        <w:rPr>
          <w:rFonts w:ascii="David" w:hAnsi="David" w:cs="David"/>
          <w:sz w:val="24"/>
          <w:rtl/>
        </w:rPr>
        <w:t>**</w:t>
      </w:r>
    </w:p>
    <w:p w:rsidR="00A47F5B" w:rsidRPr="008E0DC0" w:rsidRDefault="00547004" w:rsidP="00E53DC1">
      <w:pPr>
        <w:pStyle w:val="2c"/>
        <w:keepNext/>
        <w:keepLines/>
        <w:tabs>
          <w:tab w:val="clear" w:pos="1080"/>
        </w:tabs>
        <w:spacing w:before="120"/>
        <w:ind w:left="1503" w:firstLine="0"/>
        <w:rPr>
          <w:rFonts w:ascii="David" w:hAnsi="David" w:cs="David"/>
          <w:sz w:val="24"/>
        </w:rPr>
      </w:pPr>
      <w:r w:rsidRPr="008E0DC0">
        <w:rPr>
          <w:rFonts w:ascii="David" w:hAnsi="David"/>
          <w:noProof/>
          <w:lang w:eastAsia="en-US"/>
        </w:rPr>
        <w:lastRenderedPageBreak/>
        <w:drawing>
          <wp:inline distT="0" distB="0" distL="0" distR="0" wp14:anchorId="51ACA1F9" wp14:editId="66CE9EE7">
            <wp:extent cx="2895600" cy="3457575"/>
            <wp:effectExtent l="0" t="0" r="0" b="952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95600" cy="3457575"/>
                    </a:xfrm>
                    <a:prstGeom prst="rect">
                      <a:avLst/>
                    </a:prstGeom>
                    <a:noFill/>
                    <a:ln>
                      <a:noFill/>
                    </a:ln>
                  </pic:spPr>
                </pic:pic>
              </a:graphicData>
            </a:graphic>
          </wp:inline>
        </w:drawing>
      </w:r>
      <w:r w:rsidR="00366601" w:rsidRPr="008E0DC0">
        <w:rPr>
          <w:rFonts w:ascii="David" w:hAnsi="David" w:cs="David"/>
          <w:sz w:val="24"/>
          <w:rtl/>
        </w:rPr>
        <w:br/>
      </w:r>
      <w:r w:rsidR="00366601" w:rsidRPr="008E0DC0">
        <w:rPr>
          <w:rFonts w:ascii="David" w:hAnsi="David" w:cs="David" w:hint="eastAsia"/>
          <w:sz w:val="24"/>
          <w:rtl/>
        </w:rPr>
        <w:t>למשרד</w:t>
      </w:r>
      <w:r w:rsidR="00366601" w:rsidRPr="008E0DC0">
        <w:rPr>
          <w:rFonts w:ascii="David" w:hAnsi="David" w:cs="David"/>
          <w:sz w:val="24"/>
          <w:rtl/>
        </w:rPr>
        <w:t xml:space="preserve"> </w:t>
      </w:r>
      <w:r w:rsidR="00366601" w:rsidRPr="008E0DC0">
        <w:rPr>
          <w:rFonts w:ascii="David" w:hAnsi="David" w:cs="David" w:hint="eastAsia"/>
          <w:sz w:val="24"/>
          <w:rtl/>
        </w:rPr>
        <w:t>אין</w:t>
      </w:r>
      <w:r w:rsidR="00366601" w:rsidRPr="008E0DC0">
        <w:rPr>
          <w:rFonts w:ascii="David" w:hAnsi="David" w:cs="David"/>
          <w:sz w:val="24"/>
          <w:rtl/>
        </w:rPr>
        <w:t xml:space="preserve"> </w:t>
      </w:r>
      <w:r w:rsidR="00366601" w:rsidRPr="008E0DC0">
        <w:rPr>
          <w:rFonts w:ascii="David" w:hAnsi="David" w:cs="David" w:hint="eastAsia"/>
          <w:sz w:val="24"/>
          <w:rtl/>
        </w:rPr>
        <w:t>נתוני</w:t>
      </w:r>
      <w:r w:rsidR="0062059B" w:rsidRPr="008E0DC0">
        <w:rPr>
          <w:rFonts w:ascii="David" w:hAnsi="David" w:cs="David" w:hint="eastAsia"/>
          <w:sz w:val="24"/>
          <w:rtl/>
        </w:rPr>
        <w:t>ם</w:t>
      </w:r>
      <w:r w:rsidR="0062059B" w:rsidRPr="008E0DC0">
        <w:rPr>
          <w:rFonts w:ascii="David" w:hAnsi="David" w:cs="David"/>
          <w:sz w:val="24"/>
          <w:rtl/>
        </w:rPr>
        <w:t xml:space="preserve"> לגבי </w:t>
      </w:r>
      <w:r w:rsidR="00366601" w:rsidRPr="008E0DC0">
        <w:rPr>
          <w:rFonts w:ascii="David" w:hAnsi="David" w:cs="David"/>
          <w:sz w:val="24"/>
          <w:rtl/>
        </w:rPr>
        <w:t xml:space="preserve"> אור</w:t>
      </w:r>
      <w:r w:rsidR="0062059B" w:rsidRPr="008E0DC0">
        <w:rPr>
          <w:rFonts w:ascii="David" w:hAnsi="David" w:cs="David" w:hint="eastAsia"/>
          <w:sz w:val="24"/>
          <w:rtl/>
        </w:rPr>
        <w:t>ך</w:t>
      </w:r>
      <w:r w:rsidR="00366601" w:rsidRPr="008E0DC0">
        <w:rPr>
          <w:rFonts w:ascii="David" w:hAnsi="David" w:cs="David"/>
          <w:sz w:val="24"/>
          <w:rtl/>
        </w:rPr>
        <w:t xml:space="preserve"> שיחה ע"פ נושאי השיחה בכל יחידה</w:t>
      </w:r>
    </w:p>
    <w:p w:rsidR="009A6863" w:rsidRPr="008E0DC0" w:rsidRDefault="009A6863" w:rsidP="008B5A05">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המשרד </w:t>
      </w:r>
      <w:r w:rsidR="008B5A05">
        <w:rPr>
          <w:rFonts w:ascii="David" w:hAnsi="David" w:cs="David" w:hint="cs"/>
          <w:sz w:val="24"/>
          <w:rtl/>
        </w:rPr>
        <w:t>סבור ומצפה</w:t>
      </w:r>
      <w:r w:rsidRPr="008E0DC0">
        <w:rPr>
          <w:rFonts w:ascii="David" w:hAnsi="David" w:cs="David"/>
          <w:sz w:val="24"/>
          <w:rtl/>
        </w:rPr>
        <w:t xml:space="preserve"> שאורך השיחה ביחידות מקרקעין וחברות יקטן ב-</w:t>
      </w:r>
      <w:r w:rsidR="008B5A05">
        <w:rPr>
          <w:rFonts w:ascii="David" w:hAnsi="David" w:cs="David" w:hint="cs"/>
          <w:sz w:val="24"/>
          <w:rtl/>
        </w:rPr>
        <w:t>10%</w:t>
      </w:r>
      <w:r w:rsidRPr="008E0DC0">
        <w:rPr>
          <w:rFonts w:ascii="David" w:hAnsi="David" w:cs="David"/>
          <w:sz w:val="24"/>
          <w:rtl/>
        </w:rPr>
        <w:t xml:space="preserve"> </w:t>
      </w:r>
    </w:p>
    <w:p w:rsidR="008B5239" w:rsidRPr="008E0DC0" w:rsidRDefault="00595268"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eastAsia"/>
          <w:sz w:val="24"/>
          <w:rtl/>
        </w:rPr>
        <w:t>נתוני</w:t>
      </w:r>
      <w:r w:rsidRPr="008E0DC0">
        <w:rPr>
          <w:rFonts w:ascii="David" w:hAnsi="David" w:cs="David"/>
          <w:sz w:val="24"/>
          <w:rtl/>
        </w:rPr>
        <w:t xml:space="preserve"> </w:t>
      </w:r>
      <w:r w:rsidR="00421882" w:rsidRPr="008E0DC0">
        <w:rPr>
          <w:rFonts w:ascii="David" w:hAnsi="David" w:cs="David" w:hint="eastAsia"/>
          <w:sz w:val="24"/>
          <w:rtl/>
        </w:rPr>
        <w:t>מיילים</w:t>
      </w:r>
    </w:p>
    <w:p w:rsidR="00141B01" w:rsidRPr="008E0DC0" w:rsidRDefault="00141B01" w:rsidP="008E0DC0">
      <w:pPr>
        <w:pStyle w:val="46"/>
        <w:keepNext/>
        <w:keepLines/>
        <w:ind w:left="1350" w:firstLine="0"/>
        <w:rPr>
          <w:rFonts w:ascii="David" w:hAnsi="David" w:cs="David"/>
          <w:sz w:val="24"/>
          <w:szCs w:val="24"/>
        </w:rPr>
      </w:pPr>
      <w:r w:rsidRPr="008E0DC0">
        <w:rPr>
          <w:rFonts w:ascii="David" w:hAnsi="David" w:cs="David"/>
          <w:noProof/>
          <w:sz w:val="24"/>
          <w:szCs w:val="24"/>
          <w:lang w:eastAsia="en-US"/>
        </w:rPr>
        <w:drawing>
          <wp:inline distT="0" distB="0" distL="0" distR="0" wp14:anchorId="1FB2EEC5" wp14:editId="2E7EAFCB">
            <wp:extent cx="4356735" cy="581025"/>
            <wp:effectExtent l="0" t="0" r="5715" b="9525"/>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6735" cy="581025"/>
                    </a:xfrm>
                    <a:prstGeom prst="rect">
                      <a:avLst/>
                    </a:prstGeom>
                    <a:noFill/>
                    <a:ln>
                      <a:noFill/>
                    </a:ln>
                  </pic:spPr>
                </pic:pic>
              </a:graphicData>
            </a:graphic>
          </wp:inline>
        </w:drawing>
      </w:r>
    </w:p>
    <w:p w:rsidR="008B5A05" w:rsidRPr="008E0DC0" w:rsidRDefault="008B5A05" w:rsidP="001973EC">
      <w:pPr>
        <w:pStyle w:val="2c"/>
        <w:keepNext/>
        <w:keepLines/>
        <w:numPr>
          <w:ilvl w:val="2"/>
          <w:numId w:val="68"/>
        </w:numPr>
        <w:spacing w:before="120"/>
        <w:ind w:left="1503" w:hanging="783"/>
        <w:rPr>
          <w:rFonts w:ascii="David" w:hAnsi="David" w:cs="David"/>
          <w:sz w:val="24"/>
        </w:rPr>
      </w:pPr>
      <w:r>
        <w:rPr>
          <w:rFonts w:ascii="David" w:hAnsi="David" w:cs="David" w:hint="cs"/>
          <w:sz w:val="24"/>
          <w:rtl/>
        </w:rPr>
        <w:t xml:space="preserve">מיילים מקצועיים- הכוונה לפניות לקוחות המגיעות במייל כתחליף לשיחה טלפונית ונדרש בהם מענה מקצועי לפניה </w:t>
      </w:r>
    </w:p>
    <w:p w:rsidR="00A47F5B" w:rsidRPr="008E0DC0" w:rsidRDefault="00A47F5B" w:rsidP="008E0DC0">
      <w:pPr>
        <w:pStyle w:val="2c"/>
        <w:keepNext/>
        <w:keepLines/>
        <w:numPr>
          <w:ilvl w:val="0"/>
          <w:numId w:val="68"/>
        </w:numPr>
        <w:spacing w:before="120"/>
        <w:rPr>
          <w:rFonts w:ascii="David" w:hAnsi="David" w:cs="David"/>
          <w:b/>
          <w:bCs/>
          <w:sz w:val="24"/>
        </w:rPr>
      </w:pPr>
      <w:r w:rsidRPr="008E0DC0">
        <w:rPr>
          <w:rFonts w:ascii="David" w:hAnsi="David" w:cs="David"/>
          <w:b/>
          <w:bCs/>
          <w:sz w:val="24"/>
          <w:rtl/>
        </w:rPr>
        <w:t>ממשקים ארגוניים מרכזיים עם המוקד:</w:t>
      </w:r>
    </w:p>
    <w:p w:rsidR="00A47F5B" w:rsidRPr="008E0DC0" w:rsidRDefault="00845B4B"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eastAsia"/>
          <w:sz w:val="24"/>
          <w:rtl/>
        </w:rPr>
        <w:t>סמנכ</w:t>
      </w:r>
      <w:r w:rsidRPr="008E0DC0">
        <w:rPr>
          <w:rFonts w:ascii="David" w:hAnsi="David" w:cs="David"/>
          <w:sz w:val="24"/>
          <w:rtl/>
        </w:rPr>
        <w:t xml:space="preserve">"לית </w:t>
      </w:r>
      <w:r w:rsidR="00EA3273" w:rsidRPr="008E0DC0">
        <w:rPr>
          <w:rFonts w:ascii="David" w:hAnsi="David" w:cs="David"/>
          <w:sz w:val="24"/>
          <w:rtl/>
        </w:rPr>
        <w:t xml:space="preserve"> </w:t>
      </w:r>
      <w:r w:rsidR="00906A9C" w:rsidRPr="008E0DC0">
        <w:rPr>
          <w:rFonts w:ascii="David" w:hAnsi="David" w:cs="David" w:hint="eastAsia"/>
          <w:sz w:val="24"/>
          <w:rtl/>
        </w:rPr>
        <w:t>השירות</w:t>
      </w:r>
      <w:r w:rsidR="00141B01" w:rsidRPr="008E0DC0">
        <w:rPr>
          <w:rFonts w:ascii="David" w:hAnsi="David" w:cs="David"/>
          <w:sz w:val="24"/>
          <w:rtl/>
        </w:rPr>
        <w:t>/ מנהל</w:t>
      </w:r>
      <w:r w:rsidR="00EA3273" w:rsidRPr="008E0DC0">
        <w:rPr>
          <w:rFonts w:ascii="David" w:hAnsi="David" w:cs="David"/>
          <w:sz w:val="24"/>
          <w:rtl/>
        </w:rPr>
        <w:t xml:space="preserve"> אגף ערוצי קשר </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רפרנט למוקד </w:t>
      </w:r>
      <w:r w:rsidR="00EA3273" w:rsidRPr="008E0DC0">
        <w:rPr>
          <w:rFonts w:ascii="David" w:hAnsi="David" w:cs="David"/>
          <w:sz w:val="24"/>
          <w:rtl/>
        </w:rPr>
        <w:t>באגף השירות</w:t>
      </w:r>
      <w:r w:rsidRPr="008E0DC0">
        <w:rPr>
          <w:rFonts w:ascii="David" w:hAnsi="David" w:cs="David"/>
          <w:sz w:val="24"/>
          <w:rtl/>
        </w:rPr>
        <w:t xml:space="preserve">: </w:t>
      </w:r>
      <w:r w:rsidR="00845B4B" w:rsidRPr="008E0DC0">
        <w:rPr>
          <w:rFonts w:ascii="David" w:hAnsi="David" w:cs="David"/>
          <w:sz w:val="24"/>
          <w:rtl/>
        </w:rPr>
        <w:t xml:space="preserve">איש קשר </w:t>
      </w:r>
      <w:r w:rsidR="00845B4B" w:rsidRPr="008E0DC0">
        <w:rPr>
          <w:rFonts w:ascii="David" w:hAnsi="David" w:cs="David" w:hint="eastAsia"/>
          <w:sz w:val="24"/>
          <w:rtl/>
        </w:rPr>
        <w:t>המלווה</w:t>
      </w:r>
      <w:r w:rsidR="00845B4B" w:rsidRPr="008E0DC0">
        <w:rPr>
          <w:rFonts w:ascii="David" w:hAnsi="David" w:cs="David"/>
          <w:sz w:val="24"/>
          <w:rtl/>
        </w:rPr>
        <w:t xml:space="preserve"> </w:t>
      </w:r>
      <w:r w:rsidR="00845B4B" w:rsidRPr="008E0DC0">
        <w:rPr>
          <w:rFonts w:ascii="David" w:hAnsi="David" w:cs="David" w:hint="eastAsia"/>
          <w:sz w:val="24"/>
          <w:rtl/>
        </w:rPr>
        <w:t>ו</w:t>
      </w:r>
      <w:r w:rsidRPr="008E0DC0">
        <w:rPr>
          <w:rFonts w:ascii="David" w:hAnsi="David" w:cs="David"/>
          <w:sz w:val="24"/>
          <w:rtl/>
        </w:rPr>
        <w:t xml:space="preserve">מבקר את פעילות המוקד מטעם </w:t>
      </w:r>
      <w:r w:rsidR="00EA3273" w:rsidRPr="008E0DC0">
        <w:rPr>
          <w:rFonts w:ascii="David" w:hAnsi="David" w:cs="David"/>
          <w:sz w:val="24"/>
          <w:rtl/>
        </w:rPr>
        <w:t>המשרד.</w:t>
      </w:r>
      <w:r w:rsidR="00845B4B" w:rsidRPr="008E0DC0">
        <w:rPr>
          <w:rFonts w:ascii="David" w:hAnsi="David" w:cs="David"/>
          <w:sz w:val="24"/>
          <w:rtl/>
        </w:rPr>
        <w:t xml:space="preserve"> </w:t>
      </w:r>
      <w:r w:rsidRPr="008E0DC0">
        <w:rPr>
          <w:rFonts w:ascii="David" w:hAnsi="David" w:cs="David"/>
          <w:sz w:val="24"/>
          <w:rtl/>
        </w:rPr>
        <w:t xml:space="preserve">הרפרנט </w:t>
      </w:r>
      <w:r w:rsidR="00433835">
        <w:rPr>
          <w:rFonts w:ascii="David" w:hAnsi="David" w:cs="David" w:hint="cs"/>
          <w:sz w:val="24"/>
          <w:rtl/>
        </w:rPr>
        <w:t>יגיע</w:t>
      </w:r>
      <w:r w:rsidR="00433835" w:rsidRPr="008E0DC0">
        <w:rPr>
          <w:rFonts w:ascii="David" w:hAnsi="David" w:cs="David"/>
          <w:sz w:val="24"/>
          <w:rtl/>
        </w:rPr>
        <w:t xml:space="preserve"> </w:t>
      </w:r>
      <w:r w:rsidR="00433835">
        <w:rPr>
          <w:rFonts w:ascii="David" w:hAnsi="David" w:cs="David" w:hint="cs"/>
          <w:sz w:val="24"/>
          <w:rtl/>
        </w:rPr>
        <w:t>ל</w:t>
      </w:r>
      <w:r w:rsidR="00433835" w:rsidRPr="008E0DC0">
        <w:rPr>
          <w:rFonts w:ascii="David" w:hAnsi="David" w:cs="David"/>
          <w:sz w:val="24"/>
          <w:rtl/>
        </w:rPr>
        <w:t xml:space="preserve">מתחם </w:t>
      </w:r>
      <w:r w:rsidRPr="008E0DC0">
        <w:rPr>
          <w:rFonts w:ascii="David" w:hAnsi="David" w:cs="David"/>
          <w:sz w:val="24"/>
          <w:rtl/>
        </w:rPr>
        <w:t xml:space="preserve">המוקד </w:t>
      </w:r>
      <w:r w:rsidR="00433835">
        <w:rPr>
          <w:rFonts w:ascii="David" w:hAnsi="David" w:cs="David" w:hint="cs"/>
          <w:sz w:val="24"/>
          <w:rtl/>
        </w:rPr>
        <w:t xml:space="preserve">מעת לעת ויישב </w:t>
      </w:r>
      <w:r w:rsidRPr="008E0DC0">
        <w:rPr>
          <w:rFonts w:ascii="David" w:hAnsi="David" w:cs="David"/>
          <w:sz w:val="24"/>
          <w:rtl/>
        </w:rPr>
        <w:t>במשרד ייעודי המוגדר לכך.</w:t>
      </w:r>
    </w:p>
    <w:p w:rsidR="00845B4B" w:rsidRPr="00031099" w:rsidRDefault="00845B4B" w:rsidP="00031099">
      <w:pPr>
        <w:pStyle w:val="2c"/>
        <w:keepNext/>
        <w:keepLines/>
        <w:numPr>
          <w:ilvl w:val="1"/>
          <w:numId w:val="68"/>
        </w:numPr>
        <w:spacing w:before="120"/>
        <w:ind w:left="936" w:hanging="576"/>
        <w:rPr>
          <w:rFonts w:ascii="David" w:hAnsi="David" w:cs="David"/>
          <w:sz w:val="24"/>
          <w:rtl/>
        </w:rPr>
      </w:pPr>
      <w:r w:rsidRPr="008E0DC0">
        <w:rPr>
          <w:rFonts w:ascii="David" w:hAnsi="David" w:cs="David" w:hint="cs"/>
          <w:sz w:val="24"/>
          <w:rtl/>
        </w:rPr>
        <w:t>הספק</w:t>
      </w:r>
      <w:r w:rsidRPr="008E0DC0">
        <w:rPr>
          <w:rFonts w:ascii="David" w:hAnsi="David" w:cs="David"/>
          <w:sz w:val="24"/>
          <w:rtl/>
        </w:rPr>
        <w:t xml:space="preserve">  יעמוד בקשר ישיר  עם רפרנט </w:t>
      </w:r>
      <w:r w:rsidR="0001392F">
        <w:rPr>
          <w:rFonts w:ascii="David" w:hAnsi="David" w:cs="David" w:hint="cs"/>
          <w:sz w:val="24"/>
          <w:rtl/>
        </w:rPr>
        <w:t>ה</w:t>
      </w:r>
      <w:r w:rsidRPr="008E0DC0">
        <w:rPr>
          <w:rFonts w:ascii="David" w:hAnsi="David" w:cs="David" w:hint="cs"/>
          <w:sz w:val="24"/>
          <w:rtl/>
        </w:rPr>
        <w:t>מוקד</w:t>
      </w:r>
      <w:r w:rsidRPr="008E0DC0">
        <w:rPr>
          <w:rFonts w:ascii="David" w:hAnsi="David" w:cs="David"/>
          <w:sz w:val="24"/>
          <w:rtl/>
        </w:rPr>
        <w:t xml:space="preserve"> </w:t>
      </w:r>
      <w:r w:rsidRPr="008E0DC0">
        <w:rPr>
          <w:rFonts w:ascii="David" w:hAnsi="David" w:cs="David" w:hint="cs"/>
          <w:sz w:val="24"/>
          <w:rtl/>
        </w:rPr>
        <w:t>מטעם</w:t>
      </w:r>
      <w:r w:rsidRPr="008E0DC0">
        <w:rPr>
          <w:rFonts w:ascii="David" w:hAnsi="David" w:cs="David"/>
          <w:sz w:val="24"/>
          <w:rtl/>
        </w:rPr>
        <w:t xml:space="preserve"> </w:t>
      </w:r>
      <w:r w:rsidRPr="008E0DC0">
        <w:rPr>
          <w:rFonts w:ascii="David" w:hAnsi="David" w:cs="David" w:hint="cs"/>
          <w:sz w:val="24"/>
          <w:rtl/>
        </w:rPr>
        <w:t>ה</w:t>
      </w:r>
      <w:r w:rsidR="009E2F22" w:rsidRPr="008E0DC0">
        <w:rPr>
          <w:rFonts w:ascii="David" w:hAnsi="David" w:cs="David" w:hint="cs"/>
          <w:sz w:val="24"/>
          <w:rtl/>
        </w:rPr>
        <w:t>מ</w:t>
      </w:r>
      <w:r w:rsidRPr="008E0DC0">
        <w:rPr>
          <w:rFonts w:ascii="David" w:hAnsi="David" w:cs="David" w:hint="cs"/>
          <w:sz w:val="24"/>
          <w:rtl/>
        </w:rPr>
        <w:t>שרד</w:t>
      </w:r>
      <w:r w:rsidRPr="008E0DC0">
        <w:rPr>
          <w:rFonts w:ascii="David" w:hAnsi="David" w:cs="David"/>
          <w:sz w:val="24"/>
          <w:rtl/>
        </w:rPr>
        <w:t xml:space="preserve"> לצורך:  </w:t>
      </w:r>
    </w:p>
    <w:p w:rsidR="00845B4B" w:rsidRPr="008E0DC0" w:rsidRDefault="00845B4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קבלת עדכונים שוטפים </w:t>
      </w:r>
      <w:r w:rsidRPr="008E0DC0">
        <w:rPr>
          <w:rFonts w:ascii="David" w:hAnsi="David" w:cs="David" w:hint="eastAsia"/>
          <w:sz w:val="24"/>
          <w:rtl/>
        </w:rPr>
        <w:t>על</w:t>
      </w:r>
      <w:r w:rsidRPr="008E0DC0">
        <w:rPr>
          <w:rFonts w:ascii="David" w:hAnsi="David" w:cs="David"/>
          <w:sz w:val="24"/>
          <w:rtl/>
        </w:rPr>
        <w:t xml:space="preserve"> </w:t>
      </w:r>
      <w:r w:rsidRPr="008E0DC0">
        <w:rPr>
          <w:rFonts w:ascii="David" w:hAnsi="David" w:cs="David" w:hint="eastAsia"/>
          <w:sz w:val="24"/>
          <w:rtl/>
        </w:rPr>
        <w:t>ביצועי</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ע</w:t>
      </w:r>
      <w:r w:rsidRPr="008E0DC0">
        <w:rPr>
          <w:rFonts w:ascii="David" w:hAnsi="David" w:cs="David"/>
          <w:sz w:val="24"/>
          <w:rtl/>
        </w:rPr>
        <w:t xml:space="preserve">"פ </w:t>
      </w:r>
      <w:r w:rsidRPr="008E0DC0">
        <w:rPr>
          <w:rFonts w:ascii="David" w:hAnsi="David" w:cs="David" w:hint="eastAsia"/>
          <w:sz w:val="24"/>
          <w:rtl/>
        </w:rPr>
        <w:t>שגרות</w:t>
      </w:r>
      <w:r w:rsidRPr="008E0DC0">
        <w:rPr>
          <w:rFonts w:ascii="David" w:hAnsi="David" w:cs="David"/>
          <w:sz w:val="24"/>
          <w:rtl/>
        </w:rPr>
        <w:t xml:space="preserve"> </w:t>
      </w:r>
      <w:r w:rsidRPr="008E0DC0">
        <w:rPr>
          <w:rFonts w:ascii="David" w:hAnsi="David" w:cs="David" w:hint="eastAsia"/>
          <w:sz w:val="24"/>
          <w:rtl/>
        </w:rPr>
        <w:t>ותדירות</w:t>
      </w:r>
      <w:r w:rsidRPr="008E0DC0">
        <w:rPr>
          <w:rFonts w:ascii="David" w:hAnsi="David" w:cs="David"/>
          <w:sz w:val="24"/>
          <w:rtl/>
        </w:rPr>
        <w:t xml:space="preserve"> </w:t>
      </w:r>
      <w:r w:rsidRPr="008E0DC0">
        <w:rPr>
          <w:rFonts w:ascii="David" w:hAnsi="David" w:cs="David" w:hint="eastAsia"/>
          <w:sz w:val="24"/>
          <w:rtl/>
        </w:rPr>
        <w:t>שיוגדרו</w:t>
      </w:r>
      <w:r w:rsidRPr="008E0DC0">
        <w:rPr>
          <w:rFonts w:ascii="David" w:hAnsi="David" w:cs="David"/>
          <w:sz w:val="24"/>
          <w:rtl/>
        </w:rPr>
        <w:t xml:space="preserve"> </w:t>
      </w:r>
      <w:r w:rsidRPr="008E0DC0">
        <w:rPr>
          <w:rFonts w:ascii="David" w:hAnsi="David" w:cs="David" w:hint="eastAsia"/>
          <w:sz w:val="24"/>
          <w:rtl/>
        </w:rPr>
        <w:t>במסגרת</w:t>
      </w:r>
      <w:r w:rsidRPr="008E0DC0">
        <w:rPr>
          <w:rFonts w:ascii="David" w:hAnsi="David" w:cs="David"/>
          <w:sz w:val="24"/>
          <w:rtl/>
        </w:rPr>
        <w:t xml:space="preserve"> </w:t>
      </w:r>
      <w:r w:rsidRPr="008E0DC0">
        <w:rPr>
          <w:rFonts w:ascii="David" w:hAnsi="David" w:cs="David" w:hint="eastAsia"/>
          <w:sz w:val="24"/>
          <w:rtl/>
        </w:rPr>
        <w:t>ההקמה</w:t>
      </w:r>
    </w:p>
    <w:p w:rsidR="00845B4B" w:rsidRPr="008E0DC0" w:rsidRDefault="00845B4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הצפת נושאים בעייתיים שעלו מתוך השיחות ו/או פעילות </w:t>
      </w:r>
      <w:proofErr w:type="spellStart"/>
      <w:r w:rsidRPr="008E0DC0">
        <w:rPr>
          <w:rFonts w:ascii="David" w:hAnsi="David" w:cs="David"/>
          <w:sz w:val="24"/>
          <w:rtl/>
        </w:rPr>
        <w:t>הבק</w:t>
      </w:r>
      <w:proofErr w:type="spellEnd"/>
      <w:r w:rsidRPr="008E0DC0">
        <w:rPr>
          <w:rFonts w:ascii="David" w:hAnsi="David" w:cs="David"/>
          <w:sz w:val="24"/>
          <w:rtl/>
        </w:rPr>
        <w:t xml:space="preserve"> אופיס</w:t>
      </w:r>
      <w:r w:rsidR="006C0943">
        <w:rPr>
          <w:rFonts w:ascii="David" w:hAnsi="David" w:cs="David" w:hint="cs"/>
          <w:sz w:val="24"/>
          <w:rtl/>
        </w:rPr>
        <w:t>.</w:t>
      </w:r>
      <w:r w:rsidRPr="008E0DC0">
        <w:rPr>
          <w:rFonts w:ascii="David" w:hAnsi="David" w:cs="David"/>
          <w:sz w:val="24"/>
          <w:rtl/>
        </w:rPr>
        <w:t xml:space="preserve"> </w:t>
      </w:r>
    </w:p>
    <w:p w:rsidR="00845B4B" w:rsidRPr="008E0DC0" w:rsidRDefault="00845B4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דיווח על תקלות ו/או בעיות בניהול שוטף של הפעילות</w:t>
      </w:r>
      <w:r w:rsidR="006C0943">
        <w:rPr>
          <w:rFonts w:ascii="David" w:hAnsi="David" w:cs="David" w:hint="cs"/>
          <w:sz w:val="24"/>
          <w:rtl/>
        </w:rPr>
        <w:t>.</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צוות מטעם </w:t>
      </w:r>
      <w:r w:rsidR="00EA3273" w:rsidRPr="008E0DC0">
        <w:rPr>
          <w:rFonts w:ascii="David" w:hAnsi="David" w:cs="David"/>
          <w:sz w:val="24"/>
          <w:rtl/>
        </w:rPr>
        <w:t>משרד המשפטים</w:t>
      </w:r>
      <w:r w:rsidR="00B92C86" w:rsidRPr="008E0DC0">
        <w:rPr>
          <w:rFonts w:ascii="David" w:hAnsi="David" w:cs="David"/>
          <w:sz w:val="24"/>
          <w:rtl/>
        </w:rPr>
        <w:t xml:space="preserve"> יעמוד</w:t>
      </w:r>
      <w:r w:rsidRPr="008E0DC0">
        <w:rPr>
          <w:rFonts w:ascii="David" w:hAnsi="David" w:cs="David"/>
          <w:sz w:val="24"/>
          <w:rtl/>
        </w:rPr>
        <w:t xml:space="preserve"> לשירות המוקד </w:t>
      </w:r>
      <w:r w:rsidR="00EA3273" w:rsidRPr="008E0DC0">
        <w:rPr>
          <w:rFonts w:ascii="David" w:hAnsi="David" w:cs="David"/>
          <w:sz w:val="24"/>
          <w:rtl/>
        </w:rPr>
        <w:t xml:space="preserve">מול </w:t>
      </w:r>
      <w:r w:rsidR="00B92C86" w:rsidRPr="008E0DC0">
        <w:rPr>
          <w:rFonts w:ascii="David" w:hAnsi="David" w:cs="David" w:hint="eastAsia"/>
          <w:sz w:val="24"/>
          <w:rtl/>
        </w:rPr>
        <w:t>ה</w:t>
      </w:r>
      <w:r w:rsidR="00EA3273" w:rsidRPr="008E0DC0">
        <w:rPr>
          <w:rFonts w:ascii="David" w:hAnsi="David" w:cs="David"/>
          <w:sz w:val="24"/>
          <w:rtl/>
        </w:rPr>
        <w:t>יחידות</w:t>
      </w:r>
      <w:r w:rsidR="00B92C86" w:rsidRPr="008E0DC0">
        <w:rPr>
          <w:rFonts w:ascii="David" w:hAnsi="David" w:cs="David"/>
          <w:sz w:val="24"/>
          <w:rtl/>
        </w:rPr>
        <w:t xml:space="preserve"> במשרד</w:t>
      </w:r>
      <w:r w:rsidR="00ED55E3">
        <w:rPr>
          <w:rFonts w:ascii="David" w:hAnsi="David" w:cs="David" w:hint="cs"/>
          <w:sz w:val="24"/>
          <w:rtl/>
        </w:rPr>
        <w:t>, במהלך שעות הפעילות במוקד,</w:t>
      </w:r>
      <w:r w:rsidR="00EA3273" w:rsidRPr="008E0DC0">
        <w:rPr>
          <w:rFonts w:ascii="David" w:hAnsi="David" w:cs="David"/>
          <w:sz w:val="24"/>
          <w:rtl/>
        </w:rPr>
        <w:t xml:space="preserve"> </w:t>
      </w:r>
      <w:r w:rsidRPr="008E0DC0">
        <w:rPr>
          <w:rFonts w:ascii="David" w:hAnsi="David" w:cs="David"/>
          <w:sz w:val="24"/>
          <w:rtl/>
        </w:rPr>
        <w:t xml:space="preserve">לגבי מידע ושירותים שונים, עדכונים במידת הצורך ובירורים לצורך חזרה ללקוחות. </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lastRenderedPageBreak/>
        <w:t>ממשקי העבודה המפורטים יוגדרו במסגרת תהליך ההקמה.</w:t>
      </w:r>
    </w:p>
    <w:p w:rsidR="00A47F5B" w:rsidRPr="008E0DC0" w:rsidRDefault="00AC1BA3" w:rsidP="008E0DC0">
      <w:pPr>
        <w:pStyle w:val="2c"/>
        <w:keepNext/>
        <w:keepLines/>
        <w:numPr>
          <w:ilvl w:val="0"/>
          <w:numId w:val="68"/>
        </w:numPr>
        <w:spacing w:before="120"/>
        <w:rPr>
          <w:rFonts w:ascii="David" w:hAnsi="David" w:cs="David"/>
          <w:sz w:val="24"/>
        </w:rPr>
      </w:pPr>
      <w:bookmarkStart w:id="203" w:name="_Toc384724824"/>
      <w:bookmarkStart w:id="204" w:name="_Toc466301968"/>
      <w:r w:rsidRPr="008E0DC0">
        <w:rPr>
          <w:rFonts w:ascii="David" w:hAnsi="David" w:cs="David"/>
          <w:b/>
          <w:bCs/>
          <w:sz w:val="24"/>
          <w:rtl/>
        </w:rPr>
        <w:t>משאבי אנוש</w:t>
      </w:r>
      <w:bookmarkEnd w:id="203"/>
      <w:bookmarkEnd w:id="204"/>
    </w:p>
    <w:p w:rsidR="00A47F5B" w:rsidRPr="00031099" w:rsidRDefault="00A47F5B" w:rsidP="00031099">
      <w:pPr>
        <w:pStyle w:val="2c"/>
        <w:keepNext/>
        <w:keepLines/>
        <w:numPr>
          <w:ilvl w:val="1"/>
          <w:numId w:val="68"/>
        </w:numPr>
        <w:spacing w:before="120"/>
        <w:ind w:left="936" w:hanging="576"/>
        <w:rPr>
          <w:rFonts w:ascii="David" w:hAnsi="David" w:cs="David"/>
          <w:sz w:val="24"/>
          <w:rtl/>
        </w:rPr>
      </w:pPr>
      <w:r w:rsidRPr="008E0DC0">
        <w:rPr>
          <w:rFonts w:ascii="David" w:hAnsi="David" w:cs="David"/>
          <w:sz w:val="24"/>
          <w:rtl/>
        </w:rPr>
        <w:t xml:space="preserve">מבנה ארגוני </w:t>
      </w: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על ה</w:t>
      </w:r>
      <w:r w:rsidR="00C75AA7" w:rsidRPr="008E0DC0">
        <w:rPr>
          <w:rFonts w:ascii="David" w:hAnsi="David" w:cs="David"/>
          <w:sz w:val="24"/>
          <w:rtl/>
        </w:rPr>
        <w:t>מציע</w:t>
      </w:r>
      <w:r w:rsidRPr="008E0DC0">
        <w:rPr>
          <w:rFonts w:ascii="David" w:hAnsi="David" w:cs="David"/>
          <w:sz w:val="24"/>
          <w:rtl/>
        </w:rPr>
        <w:t xml:space="preserve"> להיערך עם מבנה ארגוני שיכלול לפחות את הפונקציות </w:t>
      </w:r>
      <w:r w:rsidR="00A53FC9" w:rsidRPr="008E0DC0">
        <w:rPr>
          <w:rFonts w:ascii="David" w:hAnsi="David" w:cs="David" w:hint="eastAsia"/>
          <w:sz w:val="24"/>
          <w:rtl/>
        </w:rPr>
        <w:t>המתוארות</w:t>
      </w:r>
      <w:r w:rsidR="00FF193F" w:rsidRPr="008E0DC0">
        <w:rPr>
          <w:rFonts w:ascii="David" w:hAnsi="David" w:cs="David"/>
          <w:sz w:val="24"/>
          <w:rtl/>
        </w:rPr>
        <w:t>:</w:t>
      </w:r>
      <w:r w:rsidRPr="008E0DC0">
        <w:rPr>
          <w:rFonts w:ascii="David" w:hAnsi="David" w:cs="David"/>
          <w:sz w:val="24"/>
          <w:rtl/>
        </w:rPr>
        <w:t xml:space="preserve"> </w:t>
      </w:r>
    </w:p>
    <w:p w:rsidR="00A47F5B" w:rsidRPr="008E0DC0" w:rsidRDefault="008B5239" w:rsidP="00A47F5B">
      <w:pPr>
        <w:pStyle w:val="3b"/>
        <w:spacing w:before="120"/>
        <w:ind w:left="1699"/>
        <w:contextualSpacing/>
        <w:rPr>
          <w:rFonts w:ascii="David" w:hAnsi="David" w:cs="David"/>
          <w:sz w:val="24"/>
        </w:rPr>
      </w:pPr>
      <w:bookmarkStart w:id="205" w:name="_Toc239746838"/>
      <w:r w:rsidRPr="008E0DC0">
        <w:rPr>
          <w:rFonts w:ascii="David" w:hAnsi="David" w:cs="David"/>
          <w:b/>
          <w:bCs/>
          <w:noProof/>
          <w:sz w:val="24"/>
          <w:rtl/>
          <w:lang w:eastAsia="en-US"/>
        </w:rPr>
        <w:drawing>
          <wp:anchor distT="0" distB="0" distL="114300" distR="114300" simplePos="0" relativeHeight="251659264" behindDoc="1" locked="0" layoutInCell="1" allowOverlap="1" wp14:anchorId="4D2AC960" wp14:editId="7D7C3E6A">
            <wp:simplePos x="0" y="0"/>
            <wp:positionH relativeFrom="column">
              <wp:posOffset>-200025</wp:posOffset>
            </wp:positionH>
            <wp:positionV relativeFrom="paragraph">
              <wp:posOffset>166267</wp:posOffset>
            </wp:positionV>
            <wp:extent cx="1987979" cy="3200400"/>
            <wp:effectExtent l="0" t="57150" r="0" b="0"/>
            <wp:wrapNone/>
            <wp:docPr id="27" name="דיאגרמה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r w:rsidRPr="008E0DC0">
        <w:rPr>
          <w:rFonts w:ascii="David" w:hAnsi="David" w:cs="David"/>
          <w:b/>
          <w:bCs/>
          <w:noProof/>
          <w:sz w:val="24"/>
          <w:rtl/>
          <w:lang w:eastAsia="en-US"/>
        </w:rPr>
        <w:drawing>
          <wp:anchor distT="0" distB="0" distL="114300" distR="114300" simplePos="0" relativeHeight="251658240" behindDoc="1" locked="0" layoutInCell="1" allowOverlap="1" wp14:anchorId="227360D8" wp14:editId="3F570D85">
            <wp:simplePos x="0" y="0"/>
            <wp:positionH relativeFrom="column">
              <wp:posOffset>1055429</wp:posOffset>
            </wp:positionH>
            <wp:positionV relativeFrom="paragraph">
              <wp:posOffset>177032</wp:posOffset>
            </wp:positionV>
            <wp:extent cx="4667250" cy="3200400"/>
            <wp:effectExtent l="0" t="0" r="0" b="19050"/>
            <wp:wrapNone/>
            <wp:docPr id="26" name="דיאגרמה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page">
              <wp14:pctWidth>0</wp14:pctWidth>
            </wp14:sizeRelH>
            <wp14:sizeRelV relativeFrom="page">
              <wp14:pctHeight>0</wp14:pctHeight>
            </wp14:sizeRelV>
          </wp:anchor>
        </w:drawing>
      </w:r>
    </w:p>
    <w:p w:rsidR="00A47F5B" w:rsidRPr="008E0DC0" w:rsidRDefault="00A53FC9" w:rsidP="00A53FC9">
      <w:pPr>
        <w:pStyle w:val="2c"/>
        <w:tabs>
          <w:tab w:val="clear" w:pos="1080"/>
          <w:tab w:val="left" w:pos="8100"/>
        </w:tabs>
        <w:spacing w:before="120"/>
        <w:ind w:left="990" w:firstLine="0"/>
        <w:rPr>
          <w:rFonts w:ascii="David" w:hAnsi="David" w:cs="David"/>
          <w:b/>
          <w:bCs/>
          <w:sz w:val="24"/>
          <w:rtl/>
        </w:rPr>
      </w:pPr>
      <w:r w:rsidRPr="008E0DC0">
        <w:rPr>
          <w:rFonts w:ascii="David" w:hAnsi="David" w:cs="David"/>
          <w:b/>
          <w:bCs/>
          <w:sz w:val="24"/>
          <w:rtl/>
        </w:rPr>
        <w:tab/>
      </w:r>
    </w:p>
    <w:p w:rsidR="00FF193F" w:rsidRPr="008E0DC0" w:rsidRDefault="00FF193F" w:rsidP="00A47F5B">
      <w:pPr>
        <w:pStyle w:val="2c"/>
        <w:tabs>
          <w:tab w:val="clear" w:pos="1080"/>
        </w:tabs>
        <w:spacing w:before="120"/>
        <w:ind w:left="990" w:firstLine="0"/>
        <w:rPr>
          <w:rFonts w:ascii="David" w:hAnsi="David" w:cs="David"/>
          <w:b/>
          <w:bCs/>
          <w:sz w:val="24"/>
          <w:rtl/>
        </w:rPr>
      </w:pPr>
    </w:p>
    <w:p w:rsidR="00FF193F" w:rsidRPr="008E0DC0" w:rsidRDefault="00FF193F" w:rsidP="00A47F5B">
      <w:pPr>
        <w:pStyle w:val="2c"/>
        <w:tabs>
          <w:tab w:val="clear" w:pos="1080"/>
        </w:tabs>
        <w:spacing w:before="120"/>
        <w:ind w:left="990" w:firstLine="0"/>
        <w:rPr>
          <w:rFonts w:ascii="David" w:hAnsi="David" w:cs="David"/>
          <w:b/>
          <w:bCs/>
          <w:sz w:val="24"/>
          <w:rtl/>
        </w:rPr>
      </w:pPr>
    </w:p>
    <w:p w:rsidR="00FF193F" w:rsidRPr="008E0DC0" w:rsidRDefault="00FF193F" w:rsidP="00A03FF5">
      <w:pPr>
        <w:pStyle w:val="2c"/>
        <w:tabs>
          <w:tab w:val="clear" w:pos="1080"/>
        </w:tabs>
        <w:spacing w:before="120"/>
        <w:ind w:left="6480" w:firstLine="0"/>
        <w:rPr>
          <w:rFonts w:ascii="David" w:hAnsi="David" w:cs="David"/>
          <w:b/>
          <w:bCs/>
          <w:sz w:val="24"/>
          <w:rtl/>
        </w:rPr>
      </w:pPr>
    </w:p>
    <w:p w:rsidR="00FF193F" w:rsidRPr="008E0DC0" w:rsidRDefault="00FF193F" w:rsidP="00A47F5B">
      <w:pPr>
        <w:pStyle w:val="2c"/>
        <w:tabs>
          <w:tab w:val="clear" w:pos="1080"/>
        </w:tabs>
        <w:spacing w:before="120"/>
        <w:ind w:left="990" w:firstLine="0"/>
        <w:rPr>
          <w:rFonts w:ascii="David" w:hAnsi="David" w:cs="David"/>
          <w:b/>
          <w:bCs/>
          <w:sz w:val="24"/>
          <w:rtl/>
        </w:rPr>
      </w:pPr>
    </w:p>
    <w:p w:rsidR="00FF193F" w:rsidRPr="008E0DC0" w:rsidRDefault="00FF193F" w:rsidP="00A47F5B">
      <w:pPr>
        <w:pStyle w:val="2c"/>
        <w:tabs>
          <w:tab w:val="clear" w:pos="1080"/>
        </w:tabs>
        <w:spacing w:before="120"/>
        <w:ind w:left="990" w:firstLine="0"/>
        <w:rPr>
          <w:rFonts w:ascii="David" w:hAnsi="David" w:cs="David"/>
          <w:b/>
          <w:bCs/>
          <w:sz w:val="24"/>
          <w:rtl/>
        </w:rPr>
      </w:pPr>
    </w:p>
    <w:p w:rsidR="00FF193F" w:rsidRPr="008E0DC0" w:rsidRDefault="00A53FC9" w:rsidP="00A53FC9">
      <w:pPr>
        <w:pStyle w:val="2c"/>
        <w:tabs>
          <w:tab w:val="clear" w:pos="1080"/>
          <w:tab w:val="left" w:pos="4822"/>
        </w:tabs>
        <w:spacing w:before="120"/>
        <w:ind w:left="990" w:firstLine="0"/>
        <w:rPr>
          <w:rFonts w:ascii="David" w:hAnsi="David" w:cs="David"/>
          <w:b/>
          <w:bCs/>
          <w:sz w:val="24"/>
          <w:rtl/>
        </w:rPr>
      </w:pPr>
      <w:r w:rsidRPr="008E0DC0">
        <w:rPr>
          <w:rFonts w:ascii="David" w:hAnsi="David" w:cs="David"/>
          <w:b/>
          <w:bCs/>
          <w:sz w:val="24"/>
          <w:rtl/>
        </w:rPr>
        <w:tab/>
      </w:r>
    </w:p>
    <w:p w:rsidR="00FF193F" w:rsidRPr="008E0DC0" w:rsidRDefault="00FF193F" w:rsidP="004440F7">
      <w:pPr>
        <w:pStyle w:val="2c"/>
        <w:tabs>
          <w:tab w:val="clear" w:pos="1080"/>
        </w:tabs>
        <w:spacing w:before="120"/>
        <w:ind w:left="990" w:firstLine="720"/>
        <w:rPr>
          <w:rFonts w:ascii="David" w:hAnsi="David" w:cs="David"/>
          <w:b/>
          <w:bCs/>
          <w:sz w:val="24"/>
          <w:rtl/>
        </w:rPr>
      </w:pPr>
    </w:p>
    <w:p w:rsidR="00FF193F" w:rsidRPr="008E0DC0" w:rsidRDefault="00FF193F" w:rsidP="00A47F5B">
      <w:pPr>
        <w:pStyle w:val="2c"/>
        <w:tabs>
          <w:tab w:val="clear" w:pos="1080"/>
        </w:tabs>
        <w:spacing w:before="120"/>
        <w:ind w:left="990" w:firstLine="0"/>
        <w:rPr>
          <w:rFonts w:ascii="David" w:hAnsi="David" w:cs="David"/>
          <w:b/>
          <w:bCs/>
          <w:sz w:val="24"/>
          <w:rtl/>
        </w:rPr>
      </w:pPr>
    </w:p>
    <w:p w:rsidR="00FF193F" w:rsidRPr="008E0DC0" w:rsidRDefault="00FF193F" w:rsidP="00A47F5B">
      <w:pPr>
        <w:pStyle w:val="2c"/>
        <w:tabs>
          <w:tab w:val="clear" w:pos="1080"/>
        </w:tabs>
        <w:spacing w:before="120"/>
        <w:ind w:left="990" w:firstLine="0"/>
        <w:rPr>
          <w:rFonts w:ascii="David" w:hAnsi="David" w:cs="David"/>
          <w:b/>
          <w:bCs/>
          <w:sz w:val="24"/>
          <w:rtl/>
        </w:rPr>
      </w:pPr>
    </w:p>
    <w:p w:rsidR="008B5239" w:rsidRPr="008E0DC0" w:rsidRDefault="00A47F5B" w:rsidP="008E0DC0">
      <w:pPr>
        <w:pStyle w:val="2c"/>
        <w:keepNext/>
        <w:keepLines/>
        <w:numPr>
          <w:ilvl w:val="1"/>
          <w:numId w:val="68"/>
        </w:numPr>
        <w:spacing w:before="120"/>
        <w:ind w:left="936" w:hanging="576"/>
        <w:rPr>
          <w:rFonts w:ascii="David" w:hAnsi="David" w:cs="David"/>
          <w:b/>
          <w:bCs/>
          <w:sz w:val="24"/>
        </w:rPr>
      </w:pPr>
      <w:bookmarkStart w:id="206" w:name="_Ref452289292"/>
      <w:r w:rsidRPr="008E0DC0">
        <w:rPr>
          <w:rFonts w:ascii="David" w:hAnsi="David" w:cs="David"/>
          <w:sz w:val="24"/>
          <w:rtl/>
        </w:rPr>
        <w:lastRenderedPageBreak/>
        <w:t>מודל תפעולי</w:t>
      </w:r>
      <w:bookmarkEnd w:id="206"/>
      <w:r w:rsidR="008B5239" w:rsidRPr="008E0DC0">
        <w:rPr>
          <w:rFonts w:ascii="David" w:hAnsi="David" w:cs="David"/>
          <w:sz w:val="24"/>
        </w:rPr>
        <w:t>:</w:t>
      </w:r>
    </w:p>
    <w:p w:rsidR="00A47F5B" w:rsidRPr="00031099" w:rsidRDefault="005C7208" w:rsidP="00031099">
      <w:pPr>
        <w:pStyle w:val="2c"/>
        <w:keepNext/>
        <w:keepLines/>
        <w:tabs>
          <w:tab w:val="clear" w:pos="1080"/>
        </w:tabs>
        <w:spacing w:before="120"/>
        <w:ind w:left="936" w:firstLine="0"/>
        <w:rPr>
          <w:rFonts w:ascii="David" w:hAnsi="David" w:cs="David"/>
          <w:b/>
          <w:bCs/>
          <w:sz w:val="24"/>
          <w:rtl/>
        </w:rPr>
      </w:pPr>
      <w:r w:rsidRPr="008E0DC0">
        <w:rPr>
          <w:rFonts w:ascii="David" w:hAnsi="David" w:cs="David" w:hint="cs"/>
          <w:sz w:val="24"/>
          <w:rtl/>
        </w:rPr>
        <w:t>להלן</w:t>
      </w:r>
      <w:r w:rsidRPr="008E0DC0">
        <w:rPr>
          <w:rFonts w:ascii="David" w:hAnsi="David" w:cs="David"/>
          <w:sz w:val="24"/>
          <w:rtl/>
        </w:rPr>
        <w:t xml:space="preserve"> </w:t>
      </w:r>
      <w:r w:rsidRPr="008E0DC0">
        <w:rPr>
          <w:rFonts w:ascii="David" w:hAnsi="David" w:cs="David" w:hint="cs"/>
          <w:sz w:val="24"/>
          <w:rtl/>
        </w:rPr>
        <w:t>אפיון</w:t>
      </w:r>
      <w:r w:rsidRPr="008E0DC0">
        <w:rPr>
          <w:rFonts w:ascii="David" w:hAnsi="David" w:cs="David"/>
          <w:sz w:val="24"/>
          <w:rtl/>
        </w:rPr>
        <w:t xml:space="preserve"> </w:t>
      </w:r>
      <w:r w:rsidRPr="008E0DC0">
        <w:rPr>
          <w:rFonts w:ascii="David" w:hAnsi="David" w:cs="David" w:hint="cs"/>
          <w:sz w:val="24"/>
          <w:rtl/>
        </w:rPr>
        <w:t>התפקידים</w:t>
      </w:r>
      <w:r w:rsidRPr="008E0DC0">
        <w:rPr>
          <w:rFonts w:ascii="David" w:hAnsi="David" w:cs="David"/>
          <w:sz w:val="24"/>
          <w:rtl/>
        </w:rPr>
        <w:t xml:space="preserve"> </w:t>
      </w:r>
      <w:r w:rsidRPr="008E0DC0">
        <w:rPr>
          <w:rFonts w:ascii="David" w:hAnsi="David" w:cs="David" w:hint="cs"/>
          <w:sz w:val="24"/>
          <w:rtl/>
        </w:rPr>
        <w:t>הנדרשים</w:t>
      </w:r>
      <w:r w:rsidRPr="008E0DC0">
        <w:rPr>
          <w:rFonts w:ascii="David" w:hAnsi="David" w:cs="David"/>
          <w:sz w:val="24"/>
          <w:rtl/>
        </w:rPr>
        <w:t>:</w:t>
      </w:r>
      <w:r w:rsidRPr="008E0DC0">
        <w:rPr>
          <w:rFonts w:ascii="David" w:hAnsi="David" w:cs="David"/>
          <w:b/>
          <w:bCs/>
          <w:sz w:val="24"/>
          <w:rtl/>
        </w:rPr>
        <w:t xml:space="preserve"> </w:t>
      </w:r>
    </w:p>
    <w:p w:rsidR="008B5239"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u w:val="single"/>
          <w:rtl/>
        </w:rPr>
        <w:t>מנהל מוקד:</w:t>
      </w:r>
      <w:r w:rsidRPr="008E0DC0">
        <w:rPr>
          <w:rFonts w:ascii="David" w:hAnsi="David" w:cs="David"/>
          <w:sz w:val="24"/>
          <w:rtl/>
        </w:rPr>
        <w:t xml:space="preserve"> מנהל המוקד יהיה אחראי על </w:t>
      </w:r>
      <w:r w:rsidR="00A15DA7" w:rsidRPr="008E0DC0">
        <w:rPr>
          <w:rFonts w:ascii="David" w:hAnsi="David" w:cs="David" w:hint="eastAsia"/>
          <w:sz w:val="24"/>
          <w:rtl/>
        </w:rPr>
        <w:t>ה</w:t>
      </w:r>
      <w:r w:rsidRPr="008E0DC0">
        <w:rPr>
          <w:rFonts w:ascii="David" w:hAnsi="David" w:cs="David"/>
          <w:sz w:val="24"/>
          <w:rtl/>
        </w:rPr>
        <w:t xml:space="preserve">ניהול </w:t>
      </w:r>
      <w:r w:rsidR="00A15DA7" w:rsidRPr="008E0DC0">
        <w:rPr>
          <w:rFonts w:ascii="David" w:hAnsi="David" w:cs="David" w:hint="eastAsia"/>
          <w:sz w:val="24"/>
          <w:rtl/>
        </w:rPr>
        <w:t>ה</w:t>
      </w:r>
      <w:r w:rsidRPr="008E0DC0">
        <w:rPr>
          <w:rFonts w:ascii="David" w:hAnsi="David" w:cs="David"/>
          <w:sz w:val="24"/>
          <w:rtl/>
        </w:rPr>
        <w:t xml:space="preserve">כולל של </w:t>
      </w:r>
      <w:r w:rsidR="00A53FC9" w:rsidRPr="008E0DC0">
        <w:rPr>
          <w:rFonts w:ascii="David" w:hAnsi="David" w:cs="David" w:hint="eastAsia"/>
          <w:sz w:val="24"/>
          <w:rtl/>
        </w:rPr>
        <w:t>ה</w:t>
      </w:r>
      <w:r w:rsidR="00D77519" w:rsidRPr="008E0DC0">
        <w:rPr>
          <w:rFonts w:ascii="David" w:hAnsi="David" w:cs="David"/>
          <w:sz w:val="24"/>
          <w:rtl/>
        </w:rPr>
        <w:t>מ</w:t>
      </w:r>
      <w:r w:rsidR="00A53FC9" w:rsidRPr="008E0DC0">
        <w:rPr>
          <w:rFonts w:ascii="David" w:hAnsi="David" w:cs="David" w:hint="eastAsia"/>
          <w:sz w:val="24"/>
          <w:rtl/>
        </w:rPr>
        <w:t>ו</w:t>
      </w:r>
      <w:r w:rsidR="00D77519" w:rsidRPr="008E0DC0">
        <w:rPr>
          <w:rFonts w:ascii="David" w:hAnsi="David" w:cs="David"/>
          <w:sz w:val="24"/>
          <w:rtl/>
        </w:rPr>
        <w:t xml:space="preserve">קד </w:t>
      </w:r>
      <w:r w:rsidR="00C30FD7">
        <w:rPr>
          <w:rFonts w:ascii="David" w:hAnsi="David" w:cs="David" w:hint="cs"/>
          <w:sz w:val="24"/>
          <w:rtl/>
        </w:rPr>
        <w:t xml:space="preserve">מיקור החוץ </w:t>
      </w:r>
      <w:r w:rsidR="00D77519" w:rsidRPr="008E0DC0">
        <w:rPr>
          <w:rFonts w:ascii="David" w:hAnsi="David" w:cs="David"/>
          <w:sz w:val="24"/>
          <w:rtl/>
        </w:rPr>
        <w:t>של משרד המשפטים</w:t>
      </w:r>
      <w:r w:rsidRPr="008E0DC0">
        <w:rPr>
          <w:rFonts w:ascii="David" w:hAnsi="David" w:cs="David"/>
          <w:sz w:val="24"/>
          <w:rtl/>
        </w:rPr>
        <w:t xml:space="preserve">: </w:t>
      </w:r>
      <w:r w:rsidR="00A53FC9" w:rsidRPr="008E0DC0">
        <w:rPr>
          <w:rFonts w:ascii="David" w:hAnsi="David" w:cs="David" w:hint="eastAsia"/>
          <w:sz w:val="24"/>
          <w:rtl/>
        </w:rPr>
        <w:t>עמידה</w:t>
      </w:r>
      <w:r w:rsidR="00A53FC9" w:rsidRPr="008E0DC0">
        <w:rPr>
          <w:rFonts w:ascii="David" w:hAnsi="David" w:cs="David"/>
          <w:sz w:val="24"/>
          <w:rtl/>
        </w:rPr>
        <w:t xml:space="preserve"> ביעדי השירות ויעדי המכרז, </w:t>
      </w:r>
      <w:r w:rsidRPr="008E0DC0">
        <w:rPr>
          <w:rFonts w:ascii="David" w:hAnsi="David" w:cs="David"/>
          <w:sz w:val="24"/>
          <w:rtl/>
        </w:rPr>
        <w:t>ניהול מנהלים, נציגים וגורמים תפעוליים</w:t>
      </w:r>
      <w:r w:rsidR="00A03828" w:rsidRPr="008E0DC0">
        <w:rPr>
          <w:rFonts w:ascii="David" w:hAnsi="David" w:cs="David"/>
          <w:sz w:val="24"/>
          <w:rtl/>
        </w:rPr>
        <w:t>,</w:t>
      </w:r>
      <w:r w:rsidRPr="008E0DC0">
        <w:rPr>
          <w:rFonts w:ascii="David" w:hAnsi="David" w:cs="David"/>
          <w:sz w:val="24"/>
          <w:rtl/>
        </w:rPr>
        <w:t xml:space="preserve"> הובלת המוקד לעמידה ביעדי שירות, זמינות ואיכות, שיפור תהליכים ושיפור ביצועים מתמיד במוקד, הטמעת תהליכי עבודה, ליווי ופיתוח הסגל הניהולי, קליטת עובדים חדשים, שימור עובדים, יישום נהלי עבודה, שביעות רצון הפונים, אחריות על ביצוע בקרה שוטפת על הפעילות וניהול הממשק השוטף עם </w:t>
      </w:r>
      <w:r w:rsidR="003801C6" w:rsidRPr="008E0DC0">
        <w:rPr>
          <w:rFonts w:ascii="David" w:hAnsi="David" w:cs="David"/>
          <w:sz w:val="24"/>
          <w:rtl/>
        </w:rPr>
        <w:t>משרד המשפטים</w:t>
      </w:r>
      <w:r w:rsidR="00A53FC9" w:rsidRPr="008E0DC0">
        <w:rPr>
          <w:rFonts w:ascii="David" w:hAnsi="David" w:cs="David"/>
          <w:sz w:val="24"/>
          <w:rtl/>
        </w:rPr>
        <w:t>, בני</w:t>
      </w:r>
      <w:r w:rsidR="00A53FC9" w:rsidRPr="008E0DC0">
        <w:rPr>
          <w:rFonts w:ascii="David" w:hAnsi="David" w:cs="David" w:hint="eastAsia"/>
          <w:sz w:val="24"/>
          <w:rtl/>
        </w:rPr>
        <w:t>ה</w:t>
      </w:r>
      <w:r w:rsidR="00A15DA7" w:rsidRPr="008E0DC0">
        <w:rPr>
          <w:rFonts w:ascii="David" w:hAnsi="David" w:cs="David"/>
          <w:sz w:val="24"/>
          <w:rtl/>
        </w:rPr>
        <w:t>, הפק</w:t>
      </w:r>
      <w:r w:rsidR="00A15DA7" w:rsidRPr="008E0DC0">
        <w:rPr>
          <w:rFonts w:ascii="David" w:hAnsi="David" w:cs="David" w:hint="eastAsia"/>
          <w:sz w:val="24"/>
          <w:rtl/>
        </w:rPr>
        <w:t>ה</w:t>
      </w:r>
      <w:r w:rsidR="00A53FC9" w:rsidRPr="008E0DC0">
        <w:rPr>
          <w:rFonts w:ascii="David" w:hAnsi="David" w:cs="David"/>
          <w:sz w:val="24"/>
          <w:rtl/>
        </w:rPr>
        <w:t xml:space="preserve"> וניתוח דוחות</w:t>
      </w:r>
      <w:r w:rsidR="00D77519" w:rsidRPr="008E0DC0">
        <w:rPr>
          <w:rFonts w:ascii="David" w:hAnsi="David" w:cs="David"/>
          <w:sz w:val="24"/>
          <w:rtl/>
        </w:rPr>
        <w:t xml:space="preserve"> </w:t>
      </w:r>
      <w:r w:rsidR="00A53FC9" w:rsidRPr="008E0DC0">
        <w:rPr>
          <w:rFonts w:ascii="David" w:hAnsi="David" w:cs="David" w:hint="eastAsia"/>
          <w:sz w:val="24"/>
          <w:rtl/>
        </w:rPr>
        <w:t>והצגתם</w:t>
      </w:r>
      <w:r w:rsidR="00A53FC9" w:rsidRPr="008E0DC0">
        <w:rPr>
          <w:rFonts w:ascii="David" w:hAnsi="David" w:cs="David"/>
          <w:sz w:val="24"/>
          <w:rtl/>
        </w:rPr>
        <w:t xml:space="preserve"> </w:t>
      </w:r>
      <w:r w:rsidR="00A53FC9" w:rsidRPr="008E0DC0">
        <w:rPr>
          <w:rFonts w:ascii="David" w:hAnsi="David" w:cs="David" w:hint="eastAsia"/>
          <w:sz w:val="24"/>
          <w:rtl/>
        </w:rPr>
        <w:t>למשרד</w:t>
      </w:r>
      <w:r w:rsidR="008B5239" w:rsidRPr="008E0DC0">
        <w:rPr>
          <w:rFonts w:ascii="David" w:hAnsi="David" w:cs="David"/>
          <w:sz w:val="24"/>
          <w:rtl/>
        </w:rPr>
        <w:t>.</w:t>
      </w:r>
    </w:p>
    <w:p w:rsidR="008B5239" w:rsidRPr="008E0DC0" w:rsidRDefault="00A47F5B" w:rsidP="008E0DC0">
      <w:pPr>
        <w:pStyle w:val="2c"/>
        <w:keepNext/>
        <w:keepLines/>
        <w:numPr>
          <w:ilvl w:val="2"/>
          <w:numId w:val="68"/>
        </w:numPr>
        <w:spacing w:before="120"/>
        <w:ind w:left="1503" w:hanging="783"/>
        <w:rPr>
          <w:rFonts w:ascii="David" w:hAnsi="David" w:cs="David"/>
          <w:sz w:val="24"/>
        </w:rPr>
      </w:pPr>
      <w:proofErr w:type="spellStart"/>
      <w:r w:rsidRPr="008E0DC0">
        <w:rPr>
          <w:rFonts w:ascii="David" w:hAnsi="David" w:cs="David"/>
          <w:sz w:val="24"/>
          <w:u w:val="single"/>
          <w:rtl/>
        </w:rPr>
        <w:t>אחמ"ש</w:t>
      </w:r>
      <w:proofErr w:type="spellEnd"/>
      <w:r w:rsidR="00D77519" w:rsidRPr="008E0DC0">
        <w:rPr>
          <w:rFonts w:ascii="David" w:hAnsi="David" w:cs="David"/>
          <w:sz w:val="24"/>
          <w:u w:val="single"/>
          <w:rtl/>
        </w:rPr>
        <w:t xml:space="preserve"> במה</w:t>
      </w:r>
      <w:r w:rsidRPr="008E0DC0">
        <w:rPr>
          <w:rFonts w:ascii="David" w:hAnsi="David" w:cs="David"/>
          <w:sz w:val="24"/>
          <w:u w:val="single"/>
          <w:rtl/>
        </w:rPr>
        <w:t>:</w:t>
      </w:r>
      <w:r w:rsidRPr="008E0DC0">
        <w:rPr>
          <w:rFonts w:ascii="David" w:hAnsi="David" w:cs="David"/>
          <w:sz w:val="24"/>
          <w:rtl/>
        </w:rPr>
        <w:t xml:space="preserve"> אחראי על עמידה ביעדי זמינות</w:t>
      </w:r>
      <w:r w:rsidR="00A53FC9" w:rsidRPr="008E0DC0">
        <w:rPr>
          <w:rFonts w:ascii="David" w:hAnsi="David" w:cs="David"/>
          <w:sz w:val="24"/>
          <w:rtl/>
        </w:rPr>
        <w:t xml:space="preserve"> ויעילות,</w:t>
      </w:r>
      <w:r w:rsidRPr="008E0DC0">
        <w:rPr>
          <w:rFonts w:ascii="David" w:hAnsi="David" w:cs="David"/>
          <w:sz w:val="24"/>
          <w:rtl/>
        </w:rPr>
        <w:t xml:space="preserve"> </w:t>
      </w:r>
      <w:r w:rsidR="00A53FC9" w:rsidRPr="008E0DC0">
        <w:rPr>
          <w:rFonts w:ascii="David" w:hAnsi="David" w:cs="David"/>
          <w:sz w:val="24"/>
          <w:rtl/>
        </w:rPr>
        <w:t xml:space="preserve">ביצוע מעקב ובקרה בזמן אמת על </w:t>
      </w:r>
      <w:r w:rsidR="00A53FC9" w:rsidRPr="008E0DC0">
        <w:rPr>
          <w:rFonts w:ascii="David" w:hAnsi="David" w:cs="David" w:hint="eastAsia"/>
          <w:sz w:val="24"/>
          <w:rtl/>
        </w:rPr>
        <w:t>זמינות</w:t>
      </w:r>
      <w:r w:rsidR="00A53FC9" w:rsidRPr="008E0DC0">
        <w:rPr>
          <w:rFonts w:ascii="David" w:hAnsi="David" w:cs="David"/>
          <w:sz w:val="24"/>
          <w:rtl/>
        </w:rPr>
        <w:t xml:space="preserve">, </w:t>
      </w:r>
      <w:r w:rsidR="00A53FC9" w:rsidRPr="008E0DC0">
        <w:rPr>
          <w:rFonts w:ascii="David" w:hAnsi="David" w:cs="David" w:hint="eastAsia"/>
          <w:sz w:val="24"/>
          <w:rtl/>
        </w:rPr>
        <w:t>הפסקות</w:t>
      </w:r>
      <w:r w:rsidR="00A53FC9" w:rsidRPr="008E0DC0">
        <w:rPr>
          <w:rFonts w:ascii="David" w:hAnsi="David" w:cs="David"/>
          <w:sz w:val="24"/>
          <w:rtl/>
        </w:rPr>
        <w:t xml:space="preserve">, </w:t>
      </w:r>
      <w:r w:rsidR="00A53FC9" w:rsidRPr="008E0DC0">
        <w:rPr>
          <w:rFonts w:ascii="David" w:hAnsi="David" w:cs="David" w:hint="eastAsia"/>
          <w:sz w:val="24"/>
          <w:rtl/>
        </w:rPr>
        <w:t>אורכי</w:t>
      </w:r>
      <w:r w:rsidR="00A53FC9" w:rsidRPr="008E0DC0">
        <w:rPr>
          <w:rFonts w:ascii="David" w:hAnsi="David" w:cs="David"/>
          <w:sz w:val="24"/>
          <w:rtl/>
        </w:rPr>
        <w:t xml:space="preserve"> </w:t>
      </w:r>
      <w:r w:rsidR="00A53FC9" w:rsidRPr="008E0DC0">
        <w:rPr>
          <w:rFonts w:ascii="David" w:hAnsi="David" w:cs="David" w:hint="eastAsia"/>
          <w:sz w:val="24"/>
          <w:rtl/>
        </w:rPr>
        <w:t>שיחה</w:t>
      </w:r>
      <w:r w:rsidR="00A53FC9" w:rsidRPr="008E0DC0">
        <w:rPr>
          <w:rFonts w:ascii="David" w:hAnsi="David" w:cs="David"/>
          <w:sz w:val="24"/>
          <w:rtl/>
        </w:rPr>
        <w:t xml:space="preserve">, </w:t>
      </w:r>
      <w:r w:rsidR="00A53FC9" w:rsidRPr="008E0DC0">
        <w:rPr>
          <w:rFonts w:ascii="David" w:hAnsi="David" w:cs="David" w:hint="eastAsia"/>
          <w:sz w:val="24"/>
          <w:rtl/>
        </w:rPr>
        <w:t>משך</w:t>
      </w:r>
      <w:r w:rsidR="00A53FC9" w:rsidRPr="008E0DC0">
        <w:rPr>
          <w:rFonts w:ascii="David" w:hAnsi="David" w:cs="David"/>
          <w:sz w:val="24"/>
          <w:rtl/>
        </w:rPr>
        <w:t xml:space="preserve"> </w:t>
      </w:r>
      <w:r w:rsidR="00A53FC9" w:rsidRPr="008E0DC0">
        <w:rPr>
          <w:rFonts w:ascii="David" w:hAnsi="David" w:cs="David" w:hint="eastAsia"/>
          <w:sz w:val="24"/>
          <w:rtl/>
        </w:rPr>
        <w:t>התייעצות</w:t>
      </w:r>
      <w:r w:rsidR="00A53FC9" w:rsidRPr="008E0DC0">
        <w:rPr>
          <w:rFonts w:ascii="David" w:hAnsi="David" w:cs="David"/>
          <w:sz w:val="24"/>
          <w:rtl/>
        </w:rPr>
        <w:t xml:space="preserve"> </w:t>
      </w:r>
      <w:proofErr w:type="spellStart"/>
      <w:r w:rsidR="00A53FC9" w:rsidRPr="008E0DC0">
        <w:rPr>
          <w:rFonts w:ascii="David" w:hAnsi="David" w:cs="David" w:hint="eastAsia"/>
          <w:sz w:val="24"/>
          <w:rtl/>
        </w:rPr>
        <w:t>וכו</w:t>
      </w:r>
      <w:proofErr w:type="spellEnd"/>
      <w:r w:rsidR="00A53FC9" w:rsidRPr="008E0DC0">
        <w:rPr>
          <w:rFonts w:ascii="David" w:hAnsi="David" w:cs="David"/>
          <w:sz w:val="24"/>
          <w:rtl/>
        </w:rPr>
        <w:t>'.</w:t>
      </w:r>
      <w:r w:rsidR="008B5239" w:rsidRPr="008E0DC0">
        <w:rPr>
          <w:rFonts w:ascii="David" w:hAnsi="David" w:cs="David"/>
          <w:sz w:val="24"/>
          <w:rtl/>
        </w:rPr>
        <w:t xml:space="preserve"> </w:t>
      </w:r>
      <w:r w:rsidRPr="008E0DC0">
        <w:rPr>
          <w:rFonts w:ascii="David" w:hAnsi="David" w:cs="David"/>
          <w:sz w:val="24"/>
          <w:rtl/>
        </w:rPr>
        <w:t xml:space="preserve">משימותיו כוללות ניהול תפעולי של המשמרת, מעקב שוטף אחר התנהלות תקינה של המשמרת, </w:t>
      </w:r>
      <w:r w:rsidR="00387A1D" w:rsidRPr="008E0DC0">
        <w:rPr>
          <w:rFonts w:ascii="David" w:hAnsi="David" w:cs="David" w:hint="eastAsia"/>
          <w:sz w:val="24"/>
          <w:rtl/>
        </w:rPr>
        <w:t>ניהול</w:t>
      </w:r>
      <w:r w:rsidR="00387A1D" w:rsidRPr="008E0DC0">
        <w:rPr>
          <w:rFonts w:ascii="David" w:hAnsi="David" w:cs="David"/>
          <w:sz w:val="24"/>
          <w:rtl/>
        </w:rPr>
        <w:t xml:space="preserve"> </w:t>
      </w:r>
      <w:r w:rsidR="00387A1D" w:rsidRPr="008E0DC0">
        <w:rPr>
          <w:rFonts w:ascii="David" w:hAnsi="David" w:cs="David" w:hint="eastAsia"/>
          <w:sz w:val="24"/>
          <w:rtl/>
        </w:rPr>
        <w:t>יעילות</w:t>
      </w:r>
      <w:r w:rsidR="00387A1D" w:rsidRPr="008E0DC0">
        <w:rPr>
          <w:rFonts w:ascii="David" w:hAnsi="David" w:cs="David"/>
          <w:sz w:val="24"/>
          <w:rtl/>
        </w:rPr>
        <w:t xml:space="preserve"> </w:t>
      </w:r>
      <w:r w:rsidR="00387A1D" w:rsidRPr="008E0DC0">
        <w:rPr>
          <w:rFonts w:ascii="David" w:hAnsi="David" w:cs="David" w:hint="eastAsia"/>
          <w:sz w:val="24"/>
          <w:rtl/>
        </w:rPr>
        <w:t>פעילות</w:t>
      </w:r>
      <w:r w:rsidR="00387A1D" w:rsidRPr="008E0DC0">
        <w:rPr>
          <w:rFonts w:ascii="David" w:hAnsi="David" w:cs="David"/>
          <w:sz w:val="24"/>
          <w:rtl/>
        </w:rPr>
        <w:t xml:space="preserve"> </w:t>
      </w:r>
      <w:r w:rsidR="00387A1D" w:rsidRPr="008E0DC0">
        <w:rPr>
          <w:rFonts w:ascii="David" w:hAnsi="David" w:cs="David" w:hint="eastAsia"/>
          <w:sz w:val="24"/>
          <w:rtl/>
        </w:rPr>
        <w:t>ה</w:t>
      </w:r>
      <w:r w:rsidR="00387A1D" w:rsidRPr="008E0DC0">
        <w:rPr>
          <w:rFonts w:ascii="David" w:hAnsi="David" w:cs="David"/>
          <w:sz w:val="24"/>
          <w:rtl/>
        </w:rPr>
        <w:t>-</w:t>
      </w:r>
      <w:r w:rsidR="00387A1D" w:rsidRPr="008E0DC0">
        <w:rPr>
          <w:rFonts w:ascii="David" w:hAnsi="David" w:cs="David"/>
          <w:sz w:val="24"/>
        </w:rPr>
        <w:t xml:space="preserve">back office </w:t>
      </w:r>
      <w:r w:rsidR="00387A1D" w:rsidRPr="008E0DC0">
        <w:rPr>
          <w:rFonts w:ascii="David" w:hAnsi="David" w:cs="David"/>
          <w:sz w:val="24"/>
          <w:rtl/>
        </w:rPr>
        <w:t xml:space="preserve">, </w:t>
      </w:r>
      <w:r w:rsidRPr="008E0DC0">
        <w:rPr>
          <w:rFonts w:ascii="David" w:hAnsi="David" w:cs="David"/>
          <w:sz w:val="24"/>
          <w:rtl/>
        </w:rPr>
        <w:t xml:space="preserve">פתיחה וסגירת משמרת, ניהול משאבי כ"א במשמרת תוך הקפדה על יעילות וזמינות אופטימאלית, </w:t>
      </w:r>
      <w:r w:rsidR="00387A1D" w:rsidRPr="008E0DC0">
        <w:rPr>
          <w:rFonts w:ascii="David" w:hAnsi="David" w:cs="David" w:hint="eastAsia"/>
          <w:sz w:val="24"/>
          <w:rtl/>
        </w:rPr>
        <w:t>הוצאת</w:t>
      </w:r>
      <w:r w:rsidR="00387A1D" w:rsidRPr="008E0DC0">
        <w:rPr>
          <w:rFonts w:ascii="David" w:hAnsi="David" w:cs="David"/>
          <w:sz w:val="24"/>
          <w:rtl/>
        </w:rPr>
        <w:t xml:space="preserve"> </w:t>
      </w:r>
      <w:proofErr w:type="spellStart"/>
      <w:r w:rsidR="00387A1D" w:rsidRPr="008E0DC0">
        <w:rPr>
          <w:rFonts w:ascii="David" w:hAnsi="David" w:cs="David"/>
          <w:sz w:val="24"/>
          <w:rtl/>
        </w:rPr>
        <w:t>דוחו"ת</w:t>
      </w:r>
      <w:proofErr w:type="spellEnd"/>
      <w:r w:rsidR="00387A1D" w:rsidRPr="008E0DC0">
        <w:rPr>
          <w:rFonts w:ascii="David" w:hAnsi="David" w:cs="David"/>
          <w:sz w:val="24"/>
          <w:rtl/>
        </w:rPr>
        <w:t xml:space="preserve"> תפעול שוטפים, </w:t>
      </w:r>
      <w:r w:rsidRPr="008E0DC0">
        <w:rPr>
          <w:rFonts w:ascii="David" w:hAnsi="David" w:cs="David"/>
          <w:sz w:val="24"/>
          <w:rtl/>
        </w:rPr>
        <w:t>טיפול בלוגיסטיקה ונושאים טכניים במוקד - מיקום, מחשבי</w:t>
      </w:r>
      <w:r w:rsidR="005C7208" w:rsidRPr="008E0DC0">
        <w:rPr>
          <w:rFonts w:ascii="David" w:hAnsi="David" w:cs="David"/>
          <w:sz w:val="24"/>
          <w:rtl/>
        </w:rPr>
        <w:t xml:space="preserve">ם, טלפונים </w:t>
      </w:r>
      <w:proofErr w:type="spellStart"/>
      <w:r w:rsidR="005C7208" w:rsidRPr="008E0DC0">
        <w:rPr>
          <w:rFonts w:ascii="David" w:hAnsi="David" w:cs="David"/>
          <w:sz w:val="24"/>
          <w:rtl/>
        </w:rPr>
        <w:t>וכו</w:t>
      </w:r>
      <w:proofErr w:type="spellEnd"/>
      <w:r w:rsidR="005C7208" w:rsidRPr="008E0DC0">
        <w:rPr>
          <w:rFonts w:ascii="David" w:hAnsi="David" w:cs="David"/>
          <w:sz w:val="24"/>
          <w:rtl/>
        </w:rPr>
        <w:t xml:space="preserve">', דיווח ביצועים, דיווח </w:t>
      </w:r>
      <w:r w:rsidRPr="008E0DC0">
        <w:rPr>
          <w:rFonts w:ascii="David" w:hAnsi="David" w:cs="David"/>
          <w:sz w:val="24"/>
          <w:rtl/>
        </w:rPr>
        <w:t>תקלות בשוטף ובסיום משמרת, הטמעת נהלי משמעת (איחורים, חיסורים, התנהגות שאינה הולמת וכו'), איתור כשלים וקשיים בניהול המשמרת</w:t>
      </w:r>
      <w:r w:rsidR="005C7208" w:rsidRPr="008E0DC0">
        <w:rPr>
          <w:rFonts w:ascii="David" w:hAnsi="David" w:cs="David"/>
          <w:sz w:val="24"/>
          <w:rtl/>
        </w:rPr>
        <w:t xml:space="preserve"> וביצוע פעולות מתקנות בזמן אמת</w:t>
      </w:r>
      <w:r w:rsidR="008B5239" w:rsidRPr="008E0DC0">
        <w:rPr>
          <w:rFonts w:ascii="David" w:hAnsi="David" w:cs="David"/>
          <w:sz w:val="24"/>
          <w:rtl/>
        </w:rPr>
        <w:t>.</w:t>
      </w:r>
    </w:p>
    <w:p w:rsidR="008B5239" w:rsidRPr="008E0DC0" w:rsidRDefault="004440F7"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u w:val="single"/>
          <w:rtl/>
        </w:rPr>
        <w:t>ראש צוות</w:t>
      </w:r>
      <w:r w:rsidR="008B5239" w:rsidRPr="008E0DC0">
        <w:rPr>
          <w:rFonts w:ascii="David" w:hAnsi="David" w:cs="David"/>
          <w:sz w:val="24"/>
          <w:rtl/>
        </w:rPr>
        <w:t>:</w:t>
      </w:r>
      <w:r w:rsidRPr="008E0DC0">
        <w:rPr>
          <w:rFonts w:ascii="David" w:hAnsi="David" w:cs="David"/>
          <w:sz w:val="24"/>
          <w:rtl/>
        </w:rPr>
        <w:t xml:space="preserve"> אחראי על ניהול אישי ומקצועי של הנציגים בצוות שלו וקידומם המקצועי </w:t>
      </w:r>
      <w:proofErr w:type="spellStart"/>
      <w:r w:rsidRPr="008E0DC0">
        <w:rPr>
          <w:rFonts w:ascii="David" w:hAnsi="David" w:cs="David"/>
          <w:sz w:val="24"/>
          <w:rtl/>
        </w:rPr>
        <w:t>והשירותי</w:t>
      </w:r>
      <w:proofErr w:type="spellEnd"/>
      <w:r w:rsidR="00665AA8" w:rsidRPr="008E0DC0">
        <w:rPr>
          <w:rFonts w:ascii="David" w:hAnsi="David" w:cs="David"/>
          <w:sz w:val="24"/>
          <w:rtl/>
        </w:rPr>
        <w:t xml:space="preserve"> לעמידה ביעדי הצוות והמוקד</w:t>
      </w:r>
      <w:r w:rsidRPr="008E0DC0">
        <w:rPr>
          <w:rFonts w:ascii="David" w:hAnsi="David" w:cs="David"/>
          <w:sz w:val="24"/>
          <w:rtl/>
        </w:rPr>
        <w:t>, ביצוע ה</w:t>
      </w:r>
      <w:r w:rsidR="00665AA8" w:rsidRPr="008E0DC0">
        <w:rPr>
          <w:rFonts w:ascii="David" w:hAnsi="David" w:cs="David"/>
          <w:sz w:val="24"/>
          <w:rtl/>
        </w:rPr>
        <w:t>ק</w:t>
      </w:r>
      <w:r w:rsidRPr="008E0DC0">
        <w:rPr>
          <w:rFonts w:ascii="David" w:hAnsi="David" w:cs="David"/>
          <w:sz w:val="24"/>
          <w:rtl/>
        </w:rPr>
        <w:t xml:space="preserve">שבות </w:t>
      </w:r>
      <w:r w:rsidR="00665AA8" w:rsidRPr="008E0DC0">
        <w:rPr>
          <w:rFonts w:ascii="David" w:hAnsi="David" w:cs="David"/>
          <w:sz w:val="24"/>
          <w:rtl/>
        </w:rPr>
        <w:t xml:space="preserve">לשיחות </w:t>
      </w:r>
      <w:r w:rsidRPr="008E0DC0">
        <w:rPr>
          <w:rFonts w:ascii="David" w:hAnsi="David" w:cs="David"/>
          <w:sz w:val="24"/>
          <w:rtl/>
        </w:rPr>
        <w:t xml:space="preserve">ומשובים, </w:t>
      </w:r>
      <w:r w:rsidR="00665AA8" w:rsidRPr="008E0DC0">
        <w:rPr>
          <w:rFonts w:ascii="David" w:hAnsi="David" w:cs="David"/>
          <w:sz w:val="24"/>
          <w:rtl/>
        </w:rPr>
        <w:t xml:space="preserve">הצפת פערי ידע מהשיחות, </w:t>
      </w:r>
      <w:r w:rsidRPr="008E0DC0">
        <w:rPr>
          <w:rFonts w:ascii="David" w:hAnsi="David" w:cs="David"/>
          <w:sz w:val="24"/>
          <w:rtl/>
        </w:rPr>
        <w:t xml:space="preserve">הצבת יעדים מקצועיים </w:t>
      </w:r>
      <w:proofErr w:type="spellStart"/>
      <w:r w:rsidRPr="008E0DC0">
        <w:rPr>
          <w:rFonts w:ascii="David" w:hAnsi="David" w:cs="David"/>
          <w:sz w:val="24"/>
          <w:rtl/>
        </w:rPr>
        <w:t>ושירותיים</w:t>
      </w:r>
      <w:proofErr w:type="spellEnd"/>
      <w:r w:rsidRPr="008E0DC0">
        <w:rPr>
          <w:rFonts w:ascii="David" w:hAnsi="David" w:cs="David"/>
          <w:sz w:val="24"/>
          <w:rtl/>
        </w:rPr>
        <w:t>, ביצ</w:t>
      </w:r>
      <w:r w:rsidR="00665AA8" w:rsidRPr="008E0DC0">
        <w:rPr>
          <w:rFonts w:ascii="David" w:hAnsi="David" w:cs="David"/>
          <w:sz w:val="24"/>
          <w:rtl/>
        </w:rPr>
        <w:t>ו</w:t>
      </w:r>
      <w:r w:rsidRPr="008E0DC0">
        <w:rPr>
          <w:rFonts w:ascii="David" w:hAnsi="David" w:cs="David"/>
          <w:sz w:val="24"/>
          <w:rtl/>
        </w:rPr>
        <w:t xml:space="preserve">ע שיחות אישיות, </w:t>
      </w:r>
      <w:r w:rsidR="00665AA8" w:rsidRPr="008E0DC0">
        <w:rPr>
          <w:rFonts w:ascii="David" w:hAnsi="David" w:cs="David"/>
          <w:sz w:val="24"/>
          <w:rtl/>
        </w:rPr>
        <w:t xml:space="preserve"> ליווי והכשרה לנציגים חדשים, </w:t>
      </w:r>
      <w:r w:rsidRPr="008E0DC0">
        <w:rPr>
          <w:rFonts w:ascii="David" w:hAnsi="David" w:cs="David"/>
          <w:sz w:val="24"/>
          <w:rtl/>
        </w:rPr>
        <w:t>הנעת הנציגים ושימור נציגים</w:t>
      </w:r>
      <w:r w:rsidR="00665AA8" w:rsidRPr="008E0DC0">
        <w:rPr>
          <w:rFonts w:ascii="David" w:hAnsi="David" w:cs="David"/>
          <w:sz w:val="24"/>
          <w:rtl/>
        </w:rPr>
        <w:t xml:space="preserve">, קיום ישיבות צוות ותדריכי בוקר </w:t>
      </w:r>
      <w:proofErr w:type="spellStart"/>
      <w:r w:rsidR="00665AA8" w:rsidRPr="008E0DC0">
        <w:rPr>
          <w:rFonts w:ascii="David" w:hAnsi="David" w:cs="David"/>
          <w:sz w:val="24"/>
          <w:rtl/>
        </w:rPr>
        <w:t>שירותיים</w:t>
      </w:r>
      <w:proofErr w:type="spellEnd"/>
      <w:r w:rsidR="00665AA8" w:rsidRPr="008E0DC0">
        <w:rPr>
          <w:rFonts w:ascii="David" w:hAnsi="David" w:cs="David"/>
          <w:sz w:val="24"/>
          <w:rtl/>
        </w:rPr>
        <w:t xml:space="preserve"> ומקצועיים, בעת הצורך- מענה לשיחות נציג/גיבוי </w:t>
      </w:r>
      <w:proofErr w:type="spellStart"/>
      <w:r w:rsidR="00665AA8" w:rsidRPr="008E0DC0">
        <w:rPr>
          <w:rFonts w:ascii="David" w:hAnsi="David" w:cs="David"/>
          <w:sz w:val="24"/>
          <w:rtl/>
        </w:rPr>
        <w:t>אחמשים</w:t>
      </w:r>
      <w:proofErr w:type="spellEnd"/>
      <w:r w:rsidR="00665AA8" w:rsidRPr="008E0DC0">
        <w:rPr>
          <w:rFonts w:ascii="David" w:hAnsi="David" w:cs="David"/>
          <w:sz w:val="24"/>
          <w:rtl/>
        </w:rPr>
        <w:t xml:space="preserve"> </w:t>
      </w:r>
      <w:r w:rsidR="00AA25FA" w:rsidRPr="008E0DC0">
        <w:rPr>
          <w:rFonts w:ascii="David" w:hAnsi="David" w:cs="David"/>
          <w:sz w:val="24"/>
          <w:rtl/>
        </w:rPr>
        <w:t>.</w:t>
      </w:r>
    </w:p>
    <w:p w:rsidR="008B5239" w:rsidRPr="008E0DC0" w:rsidRDefault="007D5AF5" w:rsidP="008E0DC0">
      <w:pPr>
        <w:pStyle w:val="2c"/>
        <w:keepNext/>
        <w:keepLines/>
        <w:numPr>
          <w:ilvl w:val="2"/>
          <w:numId w:val="68"/>
        </w:numPr>
        <w:spacing w:before="120"/>
        <w:ind w:left="1503" w:hanging="783"/>
        <w:rPr>
          <w:rFonts w:ascii="David" w:hAnsi="David" w:cs="David"/>
          <w:sz w:val="24"/>
          <w:u w:val="single"/>
          <w:rtl/>
        </w:rPr>
      </w:pPr>
      <w:r w:rsidRPr="008E0DC0">
        <w:rPr>
          <w:rFonts w:ascii="David" w:hAnsi="David" w:cs="David"/>
          <w:sz w:val="24"/>
          <w:u w:val="single"/>
          <w:rtl/>
        </w:rPr>
        <w:t>אחמש מקצועי</w:t>
      </w:r>
      <w:r w:rsidR="008B5239" w:rsidRPr="008E0DC0">
        <w:rPr>
          <w:rFonts w:ascii="David" w:hAnsi="David" w:cs="David"/>
          <w:sz w:val="24"/>
          <w:u w:val="single"/>
          <w:rtl/>
        </w:rPr>
        <w:t>:</w:t>
      </w:r>
      <w:r w:rsidRPr="008E0DC0">
        <w:rPr>
          <w:rFonts w:ascii="David" w:hAnsi="David" w:cs="David"/>
          <w:sz w:val="24"/>
          <w:rtl/>
        </w:rPr>
        <w:t xml:space="preserve"> אחראי </w:t>
      </w:r>
      <w:r w:rsidR="00665AA8" w:rsidRPr="008E0DC0">
        <w:rPr>
          <w:rFonts w:ascii="David" w:hAnsi="David" w:cs="David"/>
          <w:sz w:val="24"/>
          <w:rtl/>
        </w:rPr>
        <w:t xml:space="preserve"> על </w:t>
      </w:r>
      <w:r w:rsidRPr="008E0DC0">
        <w:rPr>
          <w:rFonts w:ascii="David" w:hAnsi="David" w:cs="David"/>
          <w:sz w:val="24"/>
          <w:rtl/>
        </w:rPr>
        <w:t>מענה לפניות התייעצות מנציגים, פתרונות לנושאים מורכבים תוך מתן מידע איכותי ומקצועי לנציגי המוקד</w:t>
      </w:r>
      <w:r w:rsidR="00665AA8" w:rsidRPr="008E0DC0">
        <w:rPr>
          <w:rFonts w:ascii="David" w:hAnsi="David" w:cs="David"/>
          <w:sz w:val="24"/>
          <w:rtl/>
        </w:rPr>
        <w:t xml:space="preserve"> כדי לקדמם לסגירת טיפול בפניית הלקוח, מבצע שיחות מנהל (תלונות), בונה את מבחני הידע, מעביר תדריכי בוקר מקצועיים, מציף פערי ידע</w:t>
      </w:r>
      <w:r w:rsidR="00F85CCF" w:rsidRPr="008E0DC0">
        <w:rPr>
          <w:rFonts w:ascii="David" w:hAnsi="David" w:cs="David"/>
          <w:sz w:val="24"/>
          <w:rtl/>
        </w:rPr>
        <w:t xml:space="preserve"> ותהליכים לא מעודכנים</w:t>
      </w:r>
      <w:r w:rsidR="00665AA8" w:rsidRPr="008E0DC0">
        <w:rPr>
          <w:rFonts w:ascii="David" w:hAnsi="David" w:cs="David"/>
          <w:sz w:val="24"/>
          <w:rtl/>
        </w:rPr>
        <w:t xml:space="preserve">, </w:t>
      </w:r>
      <w:r w:rsidR="00AA25FA" w:rsidRPr="008E0DC0">
        <w:rPr>
          <w:rFonts w:ascii="David" w:hAnsi="David" w:cs="David"/>
          <w:sz w:val="24"/>
          <w:rtl/>
        </w:rPr>
        <w:t xml:space="preserve">בונה מפגשי ריענון, </w:t>
      </w:r>
      <w:r w:rsidR="00665AA8" w:rsidRPr="008E0DC0">
        <w:rPr>
          <w:rFonts w:ascii="David" w:hAnsi="David" w:cs="David"/>
          <w:sz w:val="24"/>
          <w:rtl/>
        </w:rPr>
        <w:t>בעת הצורך מענה לשיחות / גיבוי ר</w:t>
      </w:r>
      <w:r w:rsidR="005C7208" w:rsidRPr="008E0DC0">
        <w:rPr>
          <w:rFonts w:ascii="David" w:hAnsi="David" w:cs="David" w:hint="eastAsia"/>
          <w:sz w:val="24"/>
          <w:rtl/>
        </w:rPr>
        <w:t>א</w:t>
      </w:r>
      <w:r w:rsidR="00665AA8" w:rsidRPr="008E0DC0">
        <w:rPr>
          <w:rFonts w:ascii="David" w:hAnsi="David" w:cs="David"/>
          <w:sz w:val="24"/>
          <w:rtl/>
        </w:rPr>
        <w:t>שי צוותים</w:t>
      </w:r>
      <w:r w:rsidR="008B5239" w:rsidRPr="008E0DC0">
        <w:rPr>
          <w:rFonts w:ascii="David" w:hAnsi="David" w:cs="David"/>
          <w:sz w:val="24"/>
          <w:rtl/>
        </w:rPr>
        <w:t>.</w:t>
      </w:r>
      <w:r w:rsidR="00665AA8" w:rsidRPr="008E0DC0">
        <w:rPr>
          <w:rFonts w:ascii="David" w:hAnsi="David" w:cs="David"/>
          <w:sz w:val="24"/>
          <w:rtl/>
        </w:rPr>
        <w:t xml:space="preserve"> </w:t>
      </w:r>
    </w:p>
    <w:p w:rsidR="008B5239" w:rsidRPr="008E0DC0" w:rsidRDefault="00665AA8" w:rsidP="008E0DC0">
      <w:pPr>
        <w:pStyle w:val="2c"/>
        <w:keepNext/>
        <w:keepLines/>
        <w:numPr>
          <w:ilvl w:val="2"/>
          <w:numId w:val="68"/>
        </w:numPr>
        <w:spacing w:before="120"/>
        <w:ind w:left="1503" w:hanging="783"/>
        <w:rPr>
          <w:rFonts w:ascii="David" w:hAnsi="David" w:cs="David"/>
          <w:sz w:val="24"/>
          <w:u w:val="single"/>
        </w:rPr>
      </w:pPr>
      <w:r w:rsidRPr="008E0DC0">
        <w:rPr>
          <w:rFonts w:ascii="David" w:hAnsi="David" w:cs="David"/>
          <w:sz w:val="24"/>
          <w:u w:val="single"/>
          <w:rtl/>
        </w:rPr>
        <w:t>נציגי השירות</w:t>
      </w:r>
      <w:r w:rsidR="008B5239" w:rsidRPr="008E0DC0">
        <w:rPr>
          <w:rFonts w:ascii="David" w:hAnsi="David" w:cs="David"/>
          <w:sz w:val="24"/>
          <w:u w:val="single"/>
          <w:rtl/>
        </w:rPr>
        <w:t>:</w:t>
      </w:r>
      <w:r w:rsidRPr="008E0DC0">
        <w:rPr>
          <w:rFonts w:ascii="David" w:hAnsi="David" w:cs="David"/>
          <w:sz w:val="24"/>
          <w:u w:val="single"/>
          <w:rtl/>
        </w:rPr>
        <w:t xml:space="preserve"> </w:t>
      </w:r>
      <w:r w:rsidRPr="008E0DC0">
        <w:rPr>
          <w:rFonts w:ascii="David" w:hAnsi="David" w:cs="David"/>
          <w:sz w:val="24"/>
          <w:rtl/>
        </w:rPr>
        <w:t>נותנים מענה כללי ופרטני לפניות הלקוחות, אחראים על מתן שירות מהיר, מקצועי ושירותי</w:t>
      </w:r>
      <w:r w:rsidR="0059187C">
        <w:rPr>
          <w:rFonts w:ascii="David" w:hAnsi="David" w:cs="David" w:hint="cs"/>
          <w:sz w:val="24"/>
          <w:u w:val="single"/>
          <w:rtl/>
        </w:rPr>
        <w:t xml:space="preserve"> </w:t>
      </w:r>
      <w:proofErr w:type="spellStart"/>
      <w:r w:rsidR="0059187C">
        <w:rPr>
          <w:rFonts w:ascii="David" w:hAnsi="David" w:cs="David" w:hint="cs"/>
          <w:sz w:val="24"/>
          <w:u w:val="single"/>
          <w:rtl/>
        </w:rPr>
        <w:t>יעודיים</w:t>
      </w:r>
      <w:proofErr w:type="spellEnd"/>
      <w:r w:rsidR="0059187C">
        <w:rPr>
          <w:rFonts w:ascii="David" w:hAnsi="David" w:cs="David" w:hint="cs"/>
          <w:sz w:val="24"/>
          <w:u w:val="single"/>
          <w:rtl/>
        </w:rPr>
        <w:t xml:space="preserve"> למוקד זה</w:t>
      </w:r>
      <w:r w:rsidR="001973EC">
        <w:rPr>
          <w:rFonts w:ascii="David" w:hAnsi="David" w:cs="David" w:hint="cs"/>
          <w:sz w:val="24"/>
          <w:u w:val="single"/>
          <w:rtl/>
        </w:rPr>
        <w:t>.</w:t>
      </w:r>
    </w:p>
    <w:p w:rsidR="008B5239" w:rsidRPr="008E0DC0" w:rsidRDefault="00665AA8"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u w:val="single"/>
          <w:rtl/>
        </w:rPr>
        <w:t>חונך מקצועי</w:t>
      </w:r>
      <w:r w:rsidR="008B5239" w:rsidRPr="008E0DC0">
        <w:rPr>
          <w:rFonts w:ascii="David" w:hAnsi="David" w:cs="David"/>
          <w:sz w:val="24"/>
          <w:u w:val="single"/>
          <w:rtl/>
        </w:rPr>
        <w:t>:</w:t>
      </w:r>
      <w:r w:rsidRPr="008E0DC0">
        <w:rPr>
          <w:rFonts w:ascii="David" w:hAnsi="David" w:cs="David"/>
          <w:sz w:val="24"/>
          <w:rtl/>
        </w:rPr>
        <w:t xml:space="preserve"> נציג שירות המעניק תמיכה מקצועית וחניכה לנציגים מיד לאחר קורס ועד להסמכת הנציג למענה עצמאי. נציג חונך יהיה נציג שעבר הדרכה  ייעודית לנושא</w:t>
      </w:r>
      <w:r w:rsidR="008B5239" w:rsidRPr="008E0DC0">
        <w:rPr>
          <w:rFonts w:ascii="David" w:hAnsi="David" w:cs="David"/>
          <w:sz w:val="24"/>
          <w:rtl/>
        </w:rPr>
        <w:t>.</w:t>
      </w:r>
    </w:p>
    <w:p w:rsidR="004440F7"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u w:val="single"/>
          <w:rtl/>
        </w:rPr>
        <w:lastRenderedPageBreak/>
        <w:t>מדריך</w:t>
      </w:r>
      <w:r w:rsidR="008B5239" w:rsidRPr="008E0DC0">
        <w:rPr>
          <w:rFonts w:ascii="David" w:hAnsi="David" w:cs="David"/>
          <w:sz w:val="24"/>
          <w:u w:val="single"/>
          <w:rtl/>
        </w:rPr>
        <w:t>:</w:t>
      </w:r>
      <w:r w:rsidRPr="008E0DC0">
        <w:rPr>
          <w:rFonts w:ascii="David" w:hAnsi="David" w:cs="David"/>
          <w:sz w:val="24"/>
          <w:rtl/>
        </w:rPr>
        <w:t xml:space="preserve"> המדריך יבצע בפועל את </w:t>
      </w:r>
      <w:r w:rsidR="00AA25FA" w:rsidRPr="008E0DC0">
        <w:rPr>
          <w:rFonts w:ascii="David" w:hAnsi="David" w:cs="David"/>
          <w:sz w:val="24"/>
          <w:rtl/>
        </w:rPr>
        <w:t>ה</w:t>
      </w:r>
      <w:r w:rsidRPr="008E0DC0">
        <w:rPr>
          <w:rFonts w:ascii="David" w:hAnsi="David" w:cs="David"/>
          <w:sz w:val="24"/>
          <w:rtl/>
        </w:rPr>
        <w:t xml:space="preserve">הדרכות לנציגי המוקד. באחריות המדריך העברת ידע מקצועי בצורה </w:t>
      </w:r>
      <w:r w:rsidR="00AA25FA" w:rsidRPr="008E0DC0">
        <w:rPr>
          <w:rFonts w:ascii="David" w:hAnsi="David" w:cs="David"/>
          <w:sz w:val="24"/>
          <w:rtl/>
        </w:rPr>
        <w:t xml:space="preserve">ברורה, מסודרת, תוך מתן דוגמאות, </w:t>
      </w:r>
      <w:r w:rsidR="00665AA8" w:rsidRPr="008E0DC0">
        <w:rPr>
          <w:rFonts w:ascii="David" w:hAnsi="David" w:cs="David"/>
          <w:sz w:val="24"/>
          <w:rtl/>
        </w:rPr>
        <w:t>תרגול</w:t>
      </w:r>
      <w:r w:rsidR="00AA25FA" w:rsidRPr="008E0DC0">
        <w:rPr>
          <w:rFonts w:ascii="David" w:hAnsi="David" w:cs="David"/>
          <w:sz w:val="24"/>
          <w:rtl/>
        </w:rPr>
        <w:t xml:space="preserve"> ובקרות, הדרכות שוטפות </w:t>
      </w:r>
      <w:proofErr w:type="spellStart"/>
      <w:r w:rsidR="00AA25FA" w:rsidRPr="008E0DC0">
        <w:rPr>
          <w:rFonts w:ascii="David" w:hAnsi="David" w:cs="David"/>
          <w:sz w:val="24"/>
          <w:rtl/>
        </w:rPr>
        <w:t>וריענונים</w:t>
      </w:r>
      <w:proofErr w:type="spellEnd"/>
      <w:r w:rsidR="00AA25FA" w:rsidRPr="008E0DC0">
        <w:rPr>
          <w:rFonts w:ascii="David" w:hAnsi="David" w:cs="David"/>
          <w:sz w:val="24"/>
          <w:rtl/>
        </w:rPr>
        <w:t xml:space="preserve">, </w:t>
      </w:r>
      <w:r w:rsidRPr="008E0DC0">
        <w:rPr>
          <w:rFonts w:ascii="David" w:hAnsi="David" w:cs="David"/>
          <w:sz w:val="24"/>
          <w:rtl/>
        </w:rPr>
        <w:t xml:space="preserve">דיווח על התנהלות ההדרכה והישגי </w:t>
      </w:r>
      <w:r w:rsidR="00665AA8" w:rsidRPr="008E0DC0">
        <w:rPr>
          <w:rFonts w:ascii="David" w:hAnsi="David" w:cs="David"/>
          <w:sz w:val="24"/>
          <w:rtl/>
        </w:rPr>
        <w:t>הנציגים בקורס</w:t>
      </w:r>
      <w:r w:rsidR="00AA25FA" w:rsidRPr="008E0DC0">
        <w:rPr>
          <w:rFonts w:ascii="David" w:hAnsi="David" w:cs="David"/>
          <w:sz w:val="24"/>
          <w:rtl/>
        </w:rPr>
        <w:t>. ב</w:t>
      </w:r>
      <w:r w:rsidR="00A15DA7" w:rsidRPr="008E0DC0">
        <w:rPr>
          <w:rFonts w:ascii="David" w:hAnsi="David" w:cs="David" w:hint="eastAsia"/>
          <w:sz w:val="24"/>
          <w:rtl/>
        </w:rPr>
        <w:t>תחילת</w:t>
      </w:r>
      <w:r w:rsidR="00A15DA7" w:rsidRPr="008E0DC0">
        <w:rPr>
          <w:rFonts w:ascii="David" w:hAnsi="David" w:cs="David"/>
          <w:sz w:val="24"/>
          <w:rtl/>
        </w:rPr>
        <w:t xml:space="preserve"> </w:t>
      </w:r>
      <w:r w:rsidR="00A15DA7" w:rsidRPr="008E0DC0">
        <w:rPr>
          <w:rFonts w:ascii="David" w:hAnsi="David" w:cs="David" w:hint="eastAsia"/>
          <w:sz w:val="24"/>
          <w:rtl/>
        </w:rPr>
        <w:t>הפעילות</w:t>
      </w:r>
      <w:r w:rsidR="00A15DA7" w:rsidRPr="008E0DC0">
        <w:rPr>
          <w:rFonts w:ascii="David" w:hAnsi="David" w:cs="David"/>
          <w:sz w:val="24"/>
          <w:rtl/>
        </w:rPr>
        <w:t xml:space="preserve"> </w:t>
      </w:r>
      <w:r w:rsidR="00A15DA7" w:rsidRPr="008E0DC0">
        <w:rPr>
          <w:rFonts w:ascii="David" w:hAnsi="David" w:cs="David" w:hint="eastAsia"/>
          <w:sz w:val="24"/>
          <w:rtl/>
        </w:rPr>
        <w:t>של</w:t>
      </w:r>
      <w:r w:rsidR="00A15DA7" w:rsidRPr="008E0DC0">
        <w:rPr>
          <w:rFonts w:ascii="David" w:hAnsi="David" w:cs="David"/>
          <w:sz w:val="24"/>
          <w:rtl/>
        </w:rPr>
        <w:t xml:space="preserve"> </w:t>
      </w:r>
      <w:r w:rsidR="00A15DA7" w:rsidRPr="008E0DC0">
        <w:rPr>
          <w:rFonts w:ascii="David" w:hAnsi="David" w:cs="David" w:hint="eastAsia"/>
          <w:sz w:val="24"/>
          <w:rtl/>
        </w:rPr>
        <w:t>המוקד</w:t>
      </w:r>
      <w:r w:rsidR="00AA25FA" w:rsidRPr="008E0DC0">
        <w:rPr>
          <w:rFonts w:ascii="David" w:hAnsi="David" w:cs="David"/>
          <w:sz w:val="24"/>
          <w:rtl/>
        </w:rPr>
        <w:t xml:space="preserve">- המדריך יוכל להיות </w:t>
      </w:r>
      <w:r w:rsidR="005C7208" w:rsidRPr="008E0DC0">
        <w:rPr>
          <w:rFonts w:ascii="David" w:hAnsi="David" w:cs="David" w:hint="eastAsia"/>
          <w:sz w:val="24"/>
          <w:rtl/>
        </w:rPr>
        <w:t>גם</w:t>
      </w:r>
      <w:r w:rsidR="005C7208" w:rsidRPr="008E0DC0">
        <w:rPr>
          <w:rFonts w:ascii="David" w:hAnsi="David" w:cs="David"/>
          <w:sz w:val="24"/>
          <w:rtl/>
        </w:rPr>
        <w:t xml:space="preserve"> </w:t>
      </w:r>
      <w:r w:rsidR="00AA25FA" w:rsidRPr="008E0DC0">
        <w:rPr>
          <w:rFonts w:ascii="David" w:hAnsi="David" w:cs="David" w:hint="eastAsia"/>
          <w:sz w:val="24"/>
          <w:rtl/>
        </w:rPr>
        <w:t>אחד</w:t>
      </w:r>
      <w:r w:rsidR="00AA25FA" w:rsidRPr="008E0DC0">
        <w:rPr>
          <w:rFonts w:ascii="David" w:hAnsi="David" w:cs="David"/>
          <w:sz w:val="24"/>
          <w:rtl/>
        </w:rPr>
        <w:t xml:space="preserve"> </w:t>
      </w:r>
      <w:r w:rsidR="00AA25FA" w:rsidRPr="008E0DC0">
        <w:rPr>
          <w:rFonts w:ascii="David" w:hAnsi="David" w:cs="David" w:hint="eastAsia"/>
          <w:sz w:val="24"/>
          <w:rtl/>
        </w:rPr>
        <w:t>מראשי</w:t>
      </w:r>
      <w:r w:rsidR="00AA25FA" w:rsidRPr="008E0DC0">
        <w:rPr>
          <w:rFonts w:ascii="David" w:hAnsi="David" w:cs="David"/>
          <w:sz w:val="24"/>
          <w:rtl/>
        </w:rPr>
        <w:t xml:space="preserve"> </w:t>
      </w:r>
      <w:r w:rsidR="00AA25FA" w:rsidRPr="008E0DC0">
        <w:rPr>
          <w:rFonts w:ascii="David" w:hAnsi="David" w:cs="David" w:hint="eastAsia"/>
          <w:sz w:val="24"/>
          <w:rtl/>
        </w:rPr>
        <w:t>הצוותים</w:t>
      </w:r>
      <w:r w:rsidR="00AA25FA" w:rsidRPr="008E0DC0">
        <w:rPr>
          <w:rFonts w:ascii="David" w:hAnsi="David" w:cs="David"/>
          <w:sz w:val="24"/>
          <w:rtl/>
        </w:rPr>
        <w:t xml:space="preserve">, </w:t>
      </w:r>
      <w:r w:rsidR="00AA25FA" w:rsidRPr="008E0DC0">
        <w:rPr>
          <w:rFonts w:ascii="David" w:hAnsi="David" w:cs="David" w:hint="eastAsia"/>
          <w:sz w:val="24"/>
          <w:rtl/>
        </w:rPr>
        <w:t>עד</w:t>
      </w:r>
      <w:r w:rsidR="00AA25FA" w:rsidRPr="008E0DC0">
        <w:rPr>
          <w:rFonts w:ascii="David" w:hAnsi="David" w:cs="David"/>
          <w:sz w:val="24"/>
          <w:rtl/>
        </w:rPr>
        <w:t xml:space="preserve"> </w:t>
      </w:r>
      <w:r w:rsidR="00AA25FA" w:rsidRPr="008E0DC0">
        <w:rPr>
          <w:rFonts w:ascii="David" w:hAnsi="David" w:cs="David" w:hint="eastAsia"/>
          <w:sz w:val="24"/>
          <w:rtl/>
        </w:rPr>
        <w:t>שהמוקד</w:t>
      </w:r>
      <w:r w:rsidR="00AA25FA" w:rsidRPr="008E0DC0">
        <w:rPr>
          <w:rFonts w:ascii="David" w:hAnsi="David" w:cs="David"/>
          <w:sz w:val="24"/>
          <w:rtl/>
        </w:rPr>
        <w:t xml:space="preserve"> </w:t>
      </w:r>
      <w:r w:rsidR="00C30FD7">
        <w:rPr>
          <w:rFonts w:ascii="David" w:hAnsi="David" w:cs="David" w:hint="cs"/>
          <w:sz w:val="24"/>
          <w:rtl/>
        </w:rPr>
        <w:t xml:space="preserve">מיקור החוץ </w:t>
      </w:r>
      <w:r w:rsidR="00AA25FA" w:rsidRPr="008E0DC0">
        <w:rPr>
          <w:rFonts w:ascii="David" w:hAnsi="David" w:cs="David" w:hint="eastAsia"/>
          <w:sz w:val="24"/>
          <w:rtl/>
        </w:rPr>
        <w:t>יגדל</w:t>
      </w:r>
      <w:r w:rsidR="00AA25FA" w:rsidRPr="008E0DC0">
        <w:rPr>
          <w:rFonts w:ascii="David" w:hAnsi="David" w:cs="David"/>
          <w:sz w:val="24"/>
          <w:rtl/>
        </w:rPr>
        <w:t xml:space="preserve"> </w:t>
      </w:r>
      <w:r w:rsidR="00AA25FA" w:rsidRPr="008E0DC0">
        <w:rPr>
          <w:rFonts w:ascii="David" w:hAnsi="David" w:cs="David" w:hint="eastAsia"/>
          <w:sz w:val="24"/>
          <w:rtl/>
        </w:rPr>
        <w:t>ויו</w:t>
      </w:r>
      <w:r w:rsidR="00F85CCF" w:rsidRPr="008E0DC0">
        <w:rPr>
          <w:rFonts w:ascii="David" w:hAnsi="David" w:cs="David" w:hint="eastAsia"/>
          <w:sz w:val="24"/>
          <w:rtl/>
        </w:rPr>
        <w:t>כנסו</w:t>
      </w:r>
      <w:r w:rsidR="00F85CCF" w:rsidRPr="008E0DC0">
        <w:rPr>
          <w:rFonts w:ascii="David" w:hAnsi="David" w:cs="David"/>
          <w:sz w:val="24"/>
          <w:rtl/>
        </w:rPr>
        <w:t xml:space="preserve"> פעילויות נוספות. </w:t>
      </w:r>
    </w:p>
    <w:p w:rsidR="008B5239" w:rsidRPr="008E0DC0" w:rsidRDefault="00421EFC" w:rsidP="008E0DC0">
      <w:pPr>
        <w:pStyle w:val="2c"/>
        <w:keepNext/>
        <w:keepLines/>
        <w:numPr>
          <w:ilvl w:val="1"/>
          <w:numId w:val="68"/>
        </w:numPr>
        <w:spacing w:before="120"/>
        <w:ind w:left="936" w:hanging="576"/>
        <w:rPr>
          <w:rFonts w:ascii="David" w:hAnsi="David" w:cs="David"/>
          <w:sz w:val="24"/>
          <w:rtl/>
        </w:rPr>
      </w:pPr>
      <w:r w:rsidRPr="008E0DC0">
        <w:rPr>
          <w:rFonts w:ascii="David" w:hAnsi="David" w:cs="David"/>
          <w:sz w:val="24"/>
          <w:rtl/>
        </w:rPr>
        <w:t xml:space="preserve">תקנים: </w:t>
      </w:r>
    </w:p>
    <w:p w:rsidR="008B5239" w:rsidRPr="008E0DC0" w:rsidRDefault="00421EFC" w:rsidP="008E0DC0">
      <w:pPr>
        <w:pStyle w:val="2c"/>
        <w:keepNext/>
        <w:keepLines/>
        <w:tabs>
          <w:tab w:val="clear" w:pos="1080"/>
        </w:tabs>
        <w:spacing w:before="120"/>
        <w:ind w:left="936" w:firstLine="0"/>
        <w:rPr>
          <w:rFonts w:ascii="David" w:hAnsi="David" w:cs="David"/>
          <w:sz w:val="24"/>
          <w:rtl/>
        </w:rPr>
      </w:pPr>
      <w:r w:rsidRPr="008E0DC0">
        <w:rPr>
          <w:rFonts w:ascii="David" w:hAnsi="David" w:cs="David"/>
          <w:sz w:val="24"/>
          <w:rtl/>
        </w:rPr>
        <w:t>להלן היחס המקסימלי:</w:t>
      </w:r>
      <w:r w:rsidRPr="008E0DC0">
        <w:rPr>
          <w:rFonts w:ascii="David" w:hAnsi="David" w:cs="David"/>
          <w:b/>
          <w:bCs/>
          <w:sz w:val="24"/>
          <w:rtl/>
        </w:rPr>
        <w:t xml:space="preserve"> </w:t>
      </w:r>
    </w:p>
    <w:p w:rsidR="008B5239" w:rsidRPr="008E0DC0" w:rsidRDefault="00421EFC"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נציגים: </w:t>
      </w:r>
      <w:proofErr w:type="spellStart"/>
      <w:r w:rsidRPr="008E0DC0">
        <w:rPr>
          <w:rFonts w:ascii="David" w:hAnsi="David" w:cs="David"/>
          <w:sz w:val="24"/>
          <w:rtl/>
        </w:rPr>
        <w:t>אחמ</w:t>
      </w:r>
      <w:r w:rsidR="002D0ECF">
        <w:rPr>
          <w:rFonts w:ascii="David" w:hAnsi="David" w:cs="David" w:hint="cs"/>
          <w:sz w:val="24"/>
          <w:rtl/>
        </w:rPr>
        <w:t>"</w:t>
      </w:r>
      <w:r w:rsidRPr="008E0DC0">
        <w:rPr>
          <w:rFonts w:ascii="David" w:hAnsi="David" w:cs="David"/>
          <w:sz w:val="24"/>
          <w:rtl/>
        </w:rPr>
        <w:t>ש</w:t>
      </w:r>
      <w:proofErr w:type="spellEnd"/>
      <w:r w:rsidRPr="008E0DC0">
        <w:rPr>
          <w:rFonts w:ascii="David" w:hAnsi="David" w:cs="David"/>
          <w:sz w:val="24"/>
          <w:rtl/>
        </w:rPr>
        <w:t xml:space="preserve"> במה- 1:50 (מקסימום 50 נציגים </w:t>
      </w:r>
      <w:proofErr w:type="spellStart"/>
      <w:r w:rsidRPr="008E0DC0">
        <w:rPr>
          <w:rFonts w:ascii="David" w:hAnsi="David" w:cs="David"/>
          <w:sz w:val="24"/>
          <w:rtl/>
        </w:rPr>
        <w:t>בו"ז</w:t>
      </w:r>
      <w:proofErr w:type="spellEnd"/>
      <w:r w:rsidRPr="008E0DC0">
        <w:rPr>
          <w:rFonts w:ascii="David" w:hAnsi="David" w:cs="David"/>
          <w:sz w:val="24"/>
          <w:rtl/>
        </w:rPr>
        <w:t xml:space="preserve"> </w:t>
      </w:r>
      <w:proofErr w:type="spellStart"/>
      <w:r w:rsidRPr="008E0DC0">
        <w:rPr>
          <w:rFonts w:ascii="David" w:hAnsi="David" w:cs="David"/>
          <w:sz w:val="24"/>
          <w:rtl/>
        </w:rPr>
        <w:t>לאחמש</w:t>
      </w:r>
      <w:proofErr w:type="spellEnd"/>
      <w:r w:rsidRPr="008E0DC0">
        <w:rPr>
          <w:rFonts w:ascii="David" w:hAnsi="David" w:cs="David"/>
          <w:sz w:val="24"/>
          <w:rtl/>
        </w:rPr>
        <w:t xml:space="preserve"> אחד)</w:t>
      </w:r>
      <w:r w:rsidR="008B5239" w:rsidRPr="008E0DC0">
        <w:rPr>
          <w:rFonts w:ascii="David" w:hAnsi="David" w:cs="David"/>
          <w:sz w:val="24"/>
          <w:rtl/>
        </w:rPr>
        <w:t>.</w:t>
      </w:r>
    </w:p>
    <w:p w:rsidR="008B5239" w:rsidRPr="008E0DC0" w:rsidRDefault="00421EFC"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נציגים:</w:t>
      </w:r>
      <w:r w:rsidR="002D0ECF">
        <w:rPr>
          <w:rFonts w:ascii="David" w:hAnsi="David" w:cs="David" w:hint="cs"/>
          <w:sz w:val="24"/>
          <w:rtl/>
        </w:rPr>
        <w:t xml:space="preserve"> </w:t>
      </w:r>
      <w:r w:rsidRPr="008E0DC0">
        <w:rPr>
          <w:rFonts w:ascii="David" w:hAnsi="David" w:cs="David"/>
          <w:sz w:val="24"/>
          <w:rtl/>
        </w:rPr>
        <w:t>ראשי צוותים- 1:20 (מקסימום 20 נציגים לראש צוות אחד)</w:t>
      </w:r>
      <w:r w:rsidR="008B5239" w:rsidRPr="008E0DC0">
        <w:rPr>
          <w:rFonts w:ascii="David" w:hAnsi="David" w:cs="David"/>
          <w:sz w:val="24"/>
          <w:rtl/>
        </w:rPr>
        <w:t>.</w:t>
      </w:r>
    </w:p>
    <w:p w:rsidR="00421EFC" w:rsidRPr="008E0DC0" w:rsidRDefault="00421EFC"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נציגים: </w:t>
      </w:r>
      <w:proofErr w:type="spellStart"/>
      <w:r w:rsidRPr="008E0DC0">
        <w:rPr>
          <w:rFonts w:ascii="David" w:hAnsi="David" w:cs="David"/>
          <w:sz w:val="24"/>
          <w:rtl/>
        </w:rPr>
        <w:t>אחמ</w:t>
      </w:r>
      <w:r w:rsidR="002D0ECF">
        <w:rPr>
          <w:rFonts w:ascii="David" w:hAnsi="David" w:cs="David" w:hint="cs"/>
          <w:sz w:val="24"/>
          <w:rtl/>
        </w:rPr>
        <w:t>"</w:t>
      </w:r>
      <w:r w:rsidRPr="008E0DC0">
        <w:rPr>
          <w:rFonts w:ascii="David" w:hAnsi="David" w:cs="David"/>
          <w:sz w:val="24"/>
          <w:rtl/>
        </w:rPr>
        <w:t>שים</w:t>
      </w:r>
      <w:proofErr w:type="spellEnd"/>
      <w:r w:rsidRPr="008E0DC0">
        <w:rPr>
          <w:rFonts w:ascii="David" w:hAnsi="David" w:cs="David"/>
          <w:sz w:val="24"/>
          <w:rtl/>
        </w:rPr>
        <w:t xml:space="preserve"> מקצועיים/תומכים מקצועיים/נציגים בכירים- 1:15 (מקסימום 15 נציגים </w:t>
      </w:r>
      <w:proofErr w:type="spellStart"/>
      <w:r w:rsidRPr="008E0DC0">
        <w:rPr>
          <w:rFonts w:ascii="David" w:hAnsi="David" w:cs="David"/>
          <w:sz w:val="24"/>
          <w:rtl/>
        </w:rPr>
        <w:t>בו"ז</w:t>
      </w:r>
      <w:proofErr w:type="spellEnd"/>
      <w:r w:rsidRPr="008E0DC0">
        <w:rPr>
          <w:rFonts w:ascii="David" w:hAnsi="David" w:cs="David"/>
          <w:sz w:val="24"/>
          <w:rtl/>
        </w:rPr>
        <w:t xml:space="preserve"> על כל </w:t>
      </w:r>
      <w:proofErr w:type="spellStart"/>
      <w:r w:rsidRPr="008E0DC0">
        <w:rPr>
          <w:rFonts w:ascii="David" w:hAnsi="David" w:cs="David"/>
          <w:sz w:val="24"/>
          <w:rtl/>
        </w:rPr>
        <w:t>אחמ</w:t>
      </w:r>
      <w:r w:rsidR="00732FF4">
        <w:rPr>
          <w:rFonts w:ascii="David" w:hAnsi="David" w:cs="David" w:hint="cs"/>
          <w:sz w:val="24"/>
          <w:rtl/>
        </w:rPr>
        <w:t>"</w:t>
      </w:r>
      <w:r w:rsidRPr="008E0DC0">
        <w:rPr>
          <w:rFonts w:ascii="David" w:hAnsi="David" w:cs="David"/>
          <w:sz w:val="24"/>
          <w:rtl/>
        </w:rPr>
        <w:t>ש</w:t>
      </w:r>
      <w:proofErr w:type="spellEnd"/>
      <w:r w:rsidRPr="008E0DC0">
        <w:rPr>
          <w:rFonts w:ascii="David" w:hAnsi="David" w:cs="David"/>
          <w:sz w:val="24"/>
          <w:rtl/>
        </w:rPr>
        <w:t xml:space="preserve"> מקצועי)</w:t>
      </w:r>
      <w:r w:rsidR="008B5239" w:rsidRPr="008E0DC0">
        <w:rPr>
          <w:rFonts w:ascii="David" w:hAnsi="David" w:cs="David"/>
          <w:sz w:val="24"/>
          <w:rtl/>
        </w:rPr>
        <w:t>.</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אנשי מפתח </w:t>
      </w:r>
    </w:p>
    <w:p w:rsidR="00A47F5B" w:rsidRPr="008E0DC0" w:rsidRDefault="00A47F5B" w:rsidP="008E0DC0">
      <w:pPr>
        <w:pStyle w:val="aff5"/>
        <w:keepNext/>
        <w:keepLines/>
        <w:numPr>
          <w:ilvl w:val="1"/>
          <w:numId w:val="69"/>
        </w:numPr>
        <w:spacing w:after="120" w:line="360" w:lineRule="exact"/>
        <w:contextualSpacing/>
        <w:jc w:val="both"/>
        <w:rPr>
          <w:rFonts w:ascii="David" w:hAnsi="David"/>
          <w:vanish/>
          <w:szCs w:val="24"/>
          <w:rtl/>
        </w:rPr>
      </w:pP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אנשי המפתח הינם מנהל/ת פרויקט</w:t>
      </w:r>
      <w:r w:rsidR="00D77519" w:rsidRPr="008E0DC0">
        <w:rPr>
          <w:rFonts w:ascii="David" w:hAnsi="David" w:cs="David"/>
          <w:sz w:val="24"/>
          <w:rtl/>
        </w:rPr>
        <w:t xml:space="preserve"> ההקמה ו</w:t>
      </w:r>
      <w:r w:rsidRPr="008E0DC0">
        <w:rPr>
          <w:rFonts w:ascii="David" w:hAnsi="David" w:cs="David"/>
          <w:sz w:val="24"/>
          <w:rtl/>
        </w:rPr>
        <w:t>מנהל/ת המוקד</w:t>
      </w:r>
      <w:r w:rsidR="008C7222" w:rsidRPr="008E0DC0">
        <w:rPr>
          <w:rFonts w:ascii="David" w:hAnsi="David" w:cs="David"/>
          <w:sz w:val="24"/>
          <w:rtl/>
        </w:rPr>
        <w:t xml:space="preserve">, </w:t>
      </w:r>
      <w:r w:rsidR="008C7222" w:rsidRPr="008E0DC0">
        <w:rPr>
          <w:rFonts w:ascii="David" w:hAnsi="David" w:cs="David" w:hint="eastAsia"/>
          <w:sz w:val="24"/>
          <w:rtl/>
        </w:rPr>
        <w:t>ראשי</w:t>
      </w:r>
      <w:r w:rsidR="008C7222" w:rsidRPr="008E0DC0">
        <w:rPr>
          <w:rFonts w:ascii="David" w:hAnsi="David" w:cs="David"/>
          <w:sz w:val="24"/>
          <w:rtl/>
        </w:rPr>
        <w:t xml:space="preserve"> </w:t>
      </w:r>
      <w:r w:rsidR="008C7222" w:rsidRPr="008E0DC0">
        <w:rPr>
          <w:rFonts w:ascii="David" w:hAnsi="David" w:cs="David" w:hint="eastAsia"/>
          <w:sz w:val="24"/>
          <w:rtl/>
        </w:rPr>
        <w:t>צוותים</w:t>
      </w:r>
      <w:r w:rsidR="008C7222" w:rsidRPr="008E0DC0">
        <w:rPr>
          <w:rFonts w:ascii="David" w:hAnsi="David" w:cs="David"/>
          <w:sz w:val="24"/>
          <w:rtl/>
        </w:rPr>
        <w:t xml:space="preserve">, </w:t>
      </w:r>
      <w:r w:rsidR="008C7222" w:rsidRPr="008E0DC0">
        <w:rPr>
          <w:rFonts w:ascii="David" w:hAnsi="David" w:cs="David" w:hint="eastAsia"/>
          <w:sz w:val="24"/>
          <w:rtl/>
        </w:rPr>
        <w:t>אחמש</w:t>
      </w:r>
      <w:r w:rsidR="008C7222" w:rsidRPr="008E0DC0">
        <w:rPr>
          <w:rFonts w:ascii="David" w:hAnsi="David" w:cs="David"/>
          <w:sz w:val="24"/>
          <w:rtl/>
        </w:rPr>
        <w:t xml:space="preserve"> </w:t>
      </w:r>
      <w:r w:rsidR="008C7222" w:rsidRPr="008E0DC0">
        <w:rPr>
          <w:rFonts w:ascii="David" w:hAnsi="David" w:cs="David" w:hint="eastAsia"/>
          <w:sz w:val="24"/>
          <w:rtl/>
        </w:rPr>
        <w:t>במה</w:t>
      </w:r>
      <w:r w:rsidR="00F85CCF" w:rsidRPr="008E0DC0">
        <w:rPr>
          <w:rFonts w:ascii="David" w:hAnsi="David" w:cs="David"/>
          <w:sz w:val="24"/>
          <w:rtl/>
        </w:rPr>
        <w:t xml:space="preserve">, </w:t>
      </w:r>
      <w:r w:rsidR="00F85CCF" w:rsidRPr="008E0DC0">
        <w:rPr>
          <w:rFonts w:ascii="David" w:hAnsi="David" w:cs="David" w:hint="eastAsia"/>
          <w:sz w:val="24"/>
          <w:rtl/>
        </w:rPr>
        <w:t>מדריך</w:t>
      </w:r>
      <w:r w:rsidR="006C0943">
        <w:rPr>
          <w:rFonts w:ascii="David" w:hAnsi="David" w:cs="David" w:hint="cs"/>
          <w:sz w:val="24"/>
          <w:rtl/>
        </w:rPr>
        <w:t>.</w:t>
      </w:r>
    </w:p>
    <w:p w:rsidR="00732B82" w:rsidRPr="008E0DC0" w:rsidRDefault="00A47F5B" w:rsidP="0059187C">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מנהל/ת פרויקט</w:t>
      </w:r>
      <w:r w:rsidR="00D77519" w:rsidRPr="008E0DC0">
        <w:rPr>
          <w:rFonts w:ascii="David" w:hAnsi="David" w:cs="David"/>
          <w:sz w:val="24"/>
          <w:rtl/>
        </w:rPr>
        <w:t xml:space="preserve"> ההקמה</w:t>
      </w:r>
      <w:r w:rsidRPr="008E0DC0">
        <w:rPr>
          <w:rFonts w:ascii="David" w:hAnsi="David" w:cs="David"/>
          <w:sz w:val="24"/>
          <w:rtl/>
        </w:rPr>
        <w:t xml:space="preserve"> </w:t>
      </w:r>
      <w:r w:rsidR="00D77519" w:rsidRPr="008E0DC0">
        <w:rPr>
          <w:rFonts w:ascii="David" w:hAnsi="David" w:cs="David"/>
          <w:sz w:val="24"/>
          <w:rtl/>
        </w:rPr>
        <w:t>ו</w:t>
      </w:r>
      <w:r w:rsidRPr="008E0DC0">
        <w:rPr>
          <w:rFonts w:ascii="David" w:hAnsi="David" w:cs="David"/>
          <w:sz w:val="24"/>
          <w:rtl/>
        </w:rPr>
        <w:t>מנהל/ת המוקד המיועד</w:t>
      </w:r>
      <w:r w:rsidR="00732B82" w:rsidRPr="008E0DC0">
        <w:rPr>
          <w:rFonts w:ascii="David" w:hAnsi="David" w:cs="David"/>
          <w:sz w:val="24"/>
          <w:rtl/>
        </w:rPr>
        <w:t xml:space="preserve"> </w:t>
      </w:r>
      <w:r w:rsidR="00732B82" w:rsidRPr="008E0DC0">
        <w:rPr>
          <w:rFonts w:ascii="David" w:hAnsi="David" w:cs="David" w:hint="eastAsia"/>
          <w:sz w:val="24"/>
          <w:rtl/>
        </w:rPr>
        <w:t>יזומנו</w:t>
      </w:r>
      <w:r w:rsidR="00732B82" w:rsidRPr="008E0DC0">
        <w:rPr>
          <w:rFonts w:ascii="David" w:hAnsi="David" w:cs="David"/>
          <w:sz w:val="24"/>
          <w:rtl/>
        </w:rPr>
        <w:t xml:space="preserve"> </w:t>
      </w:r>
      <w:r w:rsidR="00732B82" w:rsidRPr="008E0DC0">
        <w:rPr>
          <w:rFonts w:ascii="David" w:hAnsi="David" w:cs="David" w:hint="eastAsia"/>
          <w:sz w:val="24"/>
          <w:rtl/>
        </w:rPr>
        <w:t>גם</w:t>
      </w:r>
      <w:r w:rsidR="00732B82" w:rsidRPr="008E0DC0">
        <w:rPr>
          <w:rFonts w:ascii="David" w:hAnsi="David" w:cs="David"/>
          <w:sz w:val="24"/>
          <w:rtl/>
        </w:rPr>
        <w:t xml:space="preserve"> </w:t>
      </w:r>
      <w:r w:rsidR="00732B82" w:rsidRPr="008E0DC0">
        <w:rPr>
          <w:rFonts w:ascii="David" w:hAnsi="David" w:cs="David" w:hint="eastAsia"/>
          <w:sz w:val="24"/>
          <w:rtl/>
        </w:rPr>
        <w:t>לראיון</w:t>
      </w:r>
      <w:r w:rsidR="00732B82" w:rsidRPr="008E0DC0">
        <w:rPr>
          <w:rFonts w:ascii="David" w:hAnsi="David" w:cs="David"/>
          <w:sz w:val="24"/>
          <w:rtl/>
        </w:rPr>
        <w:t xml:space="preserve">, </w:t>
      </w:r>
      <w:r w:rsidR="00732B82" w:rsidRPr="008E0DC0">
        <w:rPr>
          <w:rFonts w:ascii="David" w:hAnsi="David" w:cs="David" w:hint="eastAsia"/>
          <w:sz w:val="24"/>
          <w:rtl/>
        </w:rPr>
        <w:t>כחלק</w:t>
      </w:r>
      <w:r w:rsidR="00732B82" w:rsidRPr="008E0DC0">
        <w:rPr>
          <w:rFonts w:ascii="David" w:hAnsi="David" w:cs="David"/>
          <w:sz w:val="24"/>
          <w:rtl/>
        </w:rPr>
        <w:t xml:space="preserve"> </w:t>
      </w:r>
      <w:r w:rsidR="00732B82" w:rsidRPr="008E0DC0">
        <w:rPr>
          <w:rFonts w:ascii="David" w:hAnsi="David" w:cs="David" w:hint="eastAsia"/>
          <w:sz w:val="24"/>
          <w:rtl/>
        </w:rPr>
        <w:t>מבדיקת</w:t>
      </w:r>
      <w:r w:rsidR="00732B82" w:rsidRPr="008E0DC0">
        <w:rPr>
          <w:rFonts w:ascii="David" w:hAnsi="David" w:cs="David"/>
          <w:sz w:val="24"/>
          <w:rtl/>
        </w:rPr>
        <w:t xml:space="preserve"> </w:t>
      </w:r>
      <w:r w:rsidR="00732B82" w:rsidRPr="008E0DC0">
        <w:rPr>
          <w:rFonts w:ascii="David" w:hAnsi="David" w:cs="David" w:hint="eastAsia"/>
          <w:sz w:val="24"/>
          <w:rtl/>
        </w:rPr>
        <w:t>ההצעה</w:t>
      </w:r>
    </w:p>
    <w:p w:rsidR="00A47F5B" w:rsidRPr="008E0DC0" w:rsidRDefault="00D77519"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נציג משרד המשפטים יראיין</w:t>
      </w:r>
      <w:r w:rsidR="00A47F5B" w:rsidRPr="008E0DC0">
        <w:rPr>
          <w:rFonts w:ascii="David" w:hAnsi="David" w:cs="David"/>
          <w:sz w:val="24"/>
          <w:rtl/>
        </w:rPr>
        <w:t xml:space="preserve"> את אנשי המפתח לצורך אישור סופי להעסקתם לתפקיד המיו</w:t>
      </w:r>
      <w:r w:rsidRPr="008E0DC0">
        <w:rPr>
          <w:rFonts w:ascii="David" w:hAnsi="David" w:cs="David"/>
          <w:sz w:val="24"/>
          <w:rtl/>
        </w:rPr>
        <w:t>עד</w:t>
      </w:r>
    </w:p>
    <w:p w:rsidR="006467E8" w:rsidRPr="008E0DC0" w:rsidRDefault="00A47F5B" w:rsidP="0059187C">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הפסקת עבודתם של אנשי המפתח תעשה בתיאום </w:t>
      </w:r>
      <w:r w:rsidR="006467E8" w:rsidRPr="008E0DC0">
        <w:rPr>
          <w:rFonts w:ascii="David" w:hAnsi="David" w:cs="David"/>
          <w:sz w:val="24"/>
          <w:rtl/>
        </w:rPr>
        <w:t>עם המשרד</w:t>
      </w:r>
      <w:r w:rsidR="009E625E" w:rsidRPr="008E0DC0">
        <w:rPr>
          <w:rFonts w:ascii="David" w:hAnsi="David" w:cs="David"/>
          <w:sz w:val="24"/>
          <w:rtl/>
        </w:rPr>
        <w:t xml:space="preserve">. </w:t>
      </w:r>
      <w:r w:rsidR="006467E8" w:rsidRPr="008E0DC0">
        <w:rPr>
          <w:rFonts w:ascii="David" w:hAnsi="David" w:cs="David"/>
          <w:sz w:val="24"/>
          <w:rtl/>
        </w:rPr>
        <w:t xml:space="preserve">משרד המשפטים </w:t>
      </w:r>
      <w:r w:rsidR="006467E8" w:rsidRPr="008E0DC0">
        <w:rPr>
          <w:rFonts w:ascii="David" w:hAnsi="David" w:cs="David" w:hint="eastAsia"/>
          <w:sz w:val="24"/>
          <w:rtl/>
        </w:rPr>
        <w:t>י</w:t>
      </w:r>
      <w:r w:rsidR="006467E8" w:rsidRPr="008E0DC0">
        <w:rPr>
          <w:rFonts w:ascii="David" w:hAnsi="David" w:cs="David"/>
          <w:sz w:val="24"/>
          <w:rtl/>
        </w:rPr>
        <w:t>וכל לדרוש בכל עת מ</w:t>
      </w:r>
      <w:r w:rsidR="006467E8" w:rsidRPr="008E0DC0">
        <w:rPr>
          <w:rFonts w:ascii="David" w:hAnsi="David" w:cs="David" w:hint="eastAsia"/>
          <w:sz w:val="24"/>
          <w:rtl/>
        </w:rPr>
        <w:t>הספק</w:t>
      </w:r>
      <w:r w:rsidR="006467E8" w:rsidRPr="008E0DC0">
        <w:rPr>
          <w:rFonts w:ascii="David" w:hAnsi="David" w:cs="David"/>
          <w:sz w:val="24"/>
          <w:rtl/>
        </w:rPr>
        <w:t xml:space="preserve"> החלפת אחד מבעלי התפקידים מכל סיבה שהיא, בנימוק מראש</w:t>
      </w:r>
      <w:r w:rsidR="00B546F5" w:rsidRPr="008E0DC0">
        <w:rPr>
          <w:rFonts w:ascii="David" w:hAnsi="David" w:cs="David"/>
          <w:sz w:val="24"/>
          <w:rtl/>
        </w:rPr>
        <w:t xml:space="preserve">, </w:t>
      </w:r>
      <w:r w:rsidR="00B546F5" w:rsidRPr="008E0DC0">
        <w:rPr>
          <w:rFonts w:ascii="David" w:hAnsi="David" w:cs="David" w:hint="eastAsia"/>
          <w:sz w:val="24"/>
          <w:rtl/>
        </w:rPr>
        <w:t>והמשרד</w:t>
      </w:r>
      <w:r w:rsidR="00B546F5" w:rsidRPr="008E0DC0">
        <w:rPr>
          <w:rFonts w:ascii="David" w:hAnsi="David" w:cs="David"/>
          <w:sz w:val="24"/>
          <w:rtl/>
        </w:rPr>
        <w:t xml:space="preserve"> </w:t>
      </w:r>
      <w:r w:rsidR="0059187C">
        <w:rPr>
          <w:rFonts w:ascii="David" w:hAnsi="David" w:cs="David" w:hint="cs"/>
          <w:sz w:val="24"/>
          <w:rtl/>
        </w:rPr>
        <w:t xml:space="preserve">יראיין </w:t>
      </w:r>
      <w:r w:rsidR="00B546F5" w:rsidRPr="008E0DC0">
        <w:rPr>
          <w:rFonts w:ascii="David" w:hAnsi="David" w:cs="David"/>
          <w:sz w:val="24"/>
          <w:rtl/>
        </w:rPr>
        <w:t xml:space="preserve"> </w:t>
      </w:r>
      <w:r w:rsidR="00B546F5" w:rsidRPr="008E0DC0">
        <w:rPr>
          <w:rFonts w:ascii="David" w:hAnsi="David" w:cs="David" w:hint="eastAsia"/>
          <w:sz w:val="24"/>
          <w:rtl/>
        </w:rPr>
        <w:t>את</w:t>
      </w:r>
      <w:r w:rsidR="00B546F5" w:rsidRPr="008E0DC0">
        <w:rPr>
          <w:rFonts w:ascii="David" w:hAnsi="David" w:cs="David"/>
          <w:sz w:val="24"/>
          <w:rtl/>
        </w:rPr>
        <w:t xml:space="preserve"> </w:t>
      </w:r>
      <w:r w:rsidR="00B546F5" w:rsidRPr="008E0DC0">
        <w:rPr>
          <w:rFonts w:ascii="David" w:hAnsi="David" w:cs="David" w:hint="eastAsia"/>
          <w:sz w:val="24"/>
          <w:rtl/>
        </w:rPr>
        <w:t>המחליפים</w:t>
      </w:r>
      <w:r w:rsidR="00B546F5" w:rsidRPr="008E0DC0">
        <w:rPr>
          <w:rFonts w:ascii="David" w:hAnsi="David" w:cs="David"/>
          <w:sz w:val="24"/>
          <w:rtl/>
        </w:rPr>
        <w:t xml:space="preserve"> </w:t>
      </w:r>
      <w:r w:rsidR="00B546F5" w:rsidRPr="008E0DC0">
        <w:rPr>
          <w:rFonts w:ascii="David" w:hAnsi="David" w:cs="David" w:hint="eastAsia"/>
          <w:sz w:val="24"/>
          <w:rtl/>
        </w:rPr>
        <w:t>טרם</w:t>
      </w:r>
      <w:r w:rsidR="00B546F5" w:rsidRPr="008E0DC0">
        <w:rPr>
          <w:rFonts w:ascii="David" w:hAnsi="David" w:cs="David"/>
          <w:sz w:val="24"/>
          <w:rtl/>
        </w:rPr>
        <w:t xml:space="preserve"> </w:t>
      </w:r>
      <w:r w:rsidR="00B546F5" w:rsidRPr="008E0DC0">
        <w:rPr>
          <w:rFonts w:ascii="David" w:hAnsi="David" w:cs="David" w:hint="eastAsia"/>
          <w:sz w:val="24"/>
          <w:rtl/>
        </w:rPr>
        <w:t>העסקתם</w:t>
      </w:r>
      <w:r w:rsidR="00B546F5" w:rsidRPr="008E0DC0">
        <w:rPr>
          <w:rFonts w:ascii="David" w:hAnsi="David" w:cs="David"/>
          <w:sz w:val="24"/>
          <w:rtl/>
        </w:rPr>
        <w:t xml:space="preserve"> </w:t>
      </w:r>
      <w:r w:rsidR="00B546F5" w:rsidRPr="008E0DC0">
        <w:rPr>
          <w:rFonts w:ascii="David" w:hAnsi="David" w:cs="David" w:hint="eastAsia"/>
          <w:sz w:val="24"/>
          <w:rtl/>
        </w:rPr>
        <w:t>בתפקיד</w:t>
      </w:r>
    </w:p>
    <w:p w:rsidR="00A47F5B" w:rsidRPr="008E0DC0" w:rsidRDefault="00484947"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בעלי תפקיד מטה </w:t>
      </w:r>
      <w:r w:rsidR="00A47F5B" w:rsidRPr="008E0DC0">
        <w:rPr>
          <w:rFonts w:ascii="David" w:hAnsi="David" w:cs="David"/>
          <w:sz w:val="24"/>
          <w:rtl/>
        </w:rPr>
        <w:t>תומכים</w:t>
      </w:r>
      <w:r w:rsidR="00A47F5B" w:rsidRPr="008E0DC0">
        <w:rPr>
          <w:rFonts w:ascii="David" w:hAnsi="David" w:cs="David"/>
          <w:sz w:val="24"/>
        </w:rPr>
        <w:t xml:space="preserve"> </w:t>
      </w:r>
    </w:p>
    <w:p w:rsidR="00A47F5B" w:rsidRPr="008E0DC0" w:rsidRDefault="00A47F5B" w:rsidP="00031099">
      <w:pPr>
        <w:pStyle w:val="aff5"/>
        <w:keepNext/>
        <w:keepLines/>
        <w:spacing w:after="120" w:line="360" w:lineRule="exact"/>
        <w:ind w:left="792"/>
        <w:contextualSpacing/>
        <w:jc w:val="both"/>
        <w:rPr>
          <w:rFonts w:ascii="David" w:hAnsi="David"/>
          <w:vanish/>
          <w:szCs w:val="24"/>
          <w:rtl/>
        </w:rPr>
      </w:pPr>
    </w:p>
    <w:p w:rsidR="00C63D7E" w:rsidRPr="008E0DC0" w:rsidRDefault="00961613" w:rsidP="008E0DC0">
      <w:pPr>
        <w:pStyle w:val="2c"/>
        <w:keepNext/>
        <w:keepLines/>
        <w:tabs>
          <w:tab w:val="clear" w:pos="1080"/>
        </w:tabs>
        <w:spacing w:before="120"/>
        <w:ind w:left="936" w:firstLine="0"/>
        <w:rPr>
          <w:rFonts w:ascii="David" w:hAnsi="David" w:cs="David"/>
          <w:sz w:val="24"/>
          <w:rtl/>
        </w:rPr>
      </w:pPr>
      <w:r w:rsidRPr="008E0DC0">
        <w:rPr>
          <w:rFonts w:ascii="David" w:hAnsi="David" w:cs="David"/>
          <w:sz w:val="24"/>
          <w:rtl/>
        </w:rPr>
        <w:t>המטה יכל</w:t>
      </w:r>
      <w:r w:rsidRPr="008E0DC0">
        <w:rPr>
          <w:rFonts w:ascii="David" w:hAnsi="David" w:cs="David" w:hint="eastAsia"/>
          <w:sz w:val="24"/>
          <w:rtl/>
        </w:rPr>
        <w:t>ו</w:t>
      </w:r>
      <w:r w:rsidRPr="008E0DC0">
        <w:rPr>
          <w:rFonts w:ascii="David" w:hAnsi="David" w:cs="David"/>
          <w:sz w:val="24"/>
          <w:rtl/>
        </w:rPr>
        <w:t>ל</w:t>
      </w:r>
      <w:r w:rsidR="00A47F5B" w:rsidRPr="008E0DC0">
        <w:rPr>
          <w:rFonts w:ascii="David" w:hAnsi="David" w:cs="David"/>
          <w:sz w:val="24"/>
          <w:rtl/>
        </w:rPr>
        <w:t xml:space="preserve"> לפחות את </w:t>
      </w:r>
      <w:r w:rsidR="006A22DB" w:rsidRPr="008E0DC0">
        <w:rPr>
          <w:rFonts w:ascii="David" w:hAnsi="David" w:cs="David" w:hint="eastAsia"/>
          <w:sz w:val="24"/>
          <w:rtl/>
        </w:rPr>
        <w:t>בעלי</w:t>
      </w:r>
      <w:r w:rsidR="006A22DB" w:rsidRPr="008E0DC0">
        <w:rPr>
          <w:rFonts w:ascii="David" w:hAnsi="David" w:cs="David"/>
          <w:sz w:val="24"/>
          <w:rtl/>
        </w:rPr>
        <w:t xml:space="preserve"> </w:t>
      </w:r>
      <w:r w:rsidR="006A22DB" w:rsidRPr="008E0DC0">
        <w:rPr>
          <w:rFonts w:ascii="David" w:hAnsi="David" w:cs="David" w:hint="eastAsia"/>
          <w:sz w:val="24"/>
          <w:rtl/>
        </w:rPr>
        <w:t>התפקיד</w:t>
      </w:r>
      <w:r w:rsidR="006A22DB" w:rsidRPr="008E0DC0">
        <w:rPr>
          <w:rFonts w:ascii="David" w:hAnsi="David" w:cs="David"/>
          <w:sz w:val="24"/>
          <w:rtl/>
        </w:rPr>
        <w:t xml:space="preserve"> </w:t>
      </w:r>
      <w:r w:rsidR="00A47F5B" w:rsidRPr="008E0DC0">
        <w:rPr>
          <w:rFonts w:ascii="David" w:hAnsi="David" w:cs="David"/>
          <w:sz w:val="24"/>
          <w:rtl/>
        </w:rPr>
        <w:t xml:space="preserve">הבאים: </w:t>
      </w: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b/>
          <w:bCs/>
          <w:sz w:val="24"/>
          <w:rtl/>
        </w:rPr>
        <w:t>מנהל פרויקט ההקמה</w:t>
      </w:r>
      <w:r w:rsidRPr="008E0DC0">
        <w:rPr>
          <w:rFonts w:ascii="David" w:hAnsi="David" w:cs="David"/>
          <w:sz w:val="24"/>
          <w:rtl/>
        </w:rPr>
        <w:t xml:space="preserve">: </w:t>
      </w:r>
      <w:r w:rsidR="006E4438" w:rsidRPr="008E0DC0">
        <w:rPr>
          <w:rFonts w:ascii="David" w:hAnsi="David" w:cs="David" w:hint="eastAsia"/>
          <w:sz w:val="24"/>
          <w:rtl/>
        </w:rPr>
        <w:t>גורם</w:t>
      </w:r>
      <w:r w:rsidR="006E4438" w:rsidRPr="008E0DC0">
        <w:rPr>
          <w:rFonts w:ascii="David" w:hAnsi="David" w:cs="David"/>
          <w:sz w:val="24"/>
          <w:rtl/>
        </w:rPr>
        <w:t xml:space="preserve"> ניהולי בכיר מטעם הספק מתחום הניהול והתפעול שיוביל וילווה </w:t>
      </w:r>
      <w:r w:rsidRPr="008E0DC0">
        <w:rPr>
          <w:rFonts w:ascii="David" w:hAnsi="David" w:cs="David"/>
          <w:sz w:val="24"/>
          <w:rtl/>
        </w:rPr>
        <w:t>את שלב ההקמה</w:t>
      </w:r>
      <w:r w:rsidR="006E4438" w:rsidRPr="008E0DC0">
        <w:rPr>
          <w:rFonts w:ascii="David" w:hAnsi="David" w:cs="David"/>
          <w:sz w:val="24"/>
          <w:rtl/>
        </w:rPr>
        <w:t xml:space="preserve"> ולאורך כל הפעילות השוטפת </w:t>
      </w:r>
      <w:r w:rsidR="009E2F22" w:rsidRPr="008E0DC0">
        <w:rPr>
          <w:rFonts w:ascii="David" w:hAnsi="David" w:cs="David" w:hint="eastAsia"/>
          <w:sz w:val="24"/>
          <w:rtl/>
        </w:rPr>
        <w:t>ויהיה</w:t>
      </w:r>
      <w:r w:rsidRPr="008E0DC0">
        <w:rPr>
          <w:rFonts w:ascii="David" w:hAnsi="David" w:cs="David"/>
          <w:sz w:val="24"/>
          <w:rtl/>
        </w:rPr>
        <w:t xml:space="preserve"> שותף כדרג מטה ל</w:t>
      </w:r>
      <w:r w:rsidR="006E4438" w:rsidRPr="008E0DC0">
        <w:rPr>
          <w:rFonts w:ascii="David" w:hAnsi="David" w:cs="David" w:hint="eastAsia"/>
          <w:sz w:val="24"/>
          <w:rtl/>
        </w:rPr>
        <w:t>מתן</w:t>
      </w:r>
      <w:r w:rsidR="006E4438" w:rsidRPr="008E0DC0">
        <w:rPr>
          <w:rFonts w:ascii="David" w:hAnsi="David" w:cs="David"/>
          <w:sz w:val="24"/>
          <w:rtl/>
        </w:rPr>
        <w:t xml:space="preserve"> </w:t>
      </w:r>
      <w:r w:rsidR="006E4438" w:rsidRPr="008E0DC0">
        <w:rPr>
          <w:rFonts w:ascii="David" w:hAnsi="David" w:cs="David" w:hint="eastAsia"/>
          <w:sz w:val="24"/>
          <w:rtl/>
        </w:rPr>
        <w:t>פתרונות</w:t>
      </w:r>
      <w:r w:rsidR="006E4438" w:rsidRPr="008E0DC0">
        <w:rPr>
          <w:rFonts w:ascii="David" w:hAnsi="David" w:cs="David"/>
          <w:sz w:val="24"/>
          <w:rtl/>
        </w:rPr>
        <w:t xml:space="preserve"> </w:t>
      </w:r>
      <w:r w:rsidR="006E4438" w:rsidRPr="008E0DC0">
        <w:rPr>
          <w:rFonts w:ascii="David" w:hAnsi="David" w:cs="David" w:hint="eastAsia"/>
          <w:sz w:val="24"/>
          <w:rtl/>
        </w:rPr>
        <w:t>ול</w:t>
      </w:r>
      <w:r w:rsidR="006E4438" w:rsidRPr="008E0DC0">
        <w:rPr>
          <w:rFonts w:ascii="David" w:hAnsi="David" w:cs="David"/>
          <w:sz w:val="24"/>
          <w:rtl/>
        </w:rPr>
        <w:t xml:space="preserve">כל שינוי או תוספת לפעילות המוקד </w:t>
      </w:r>
      <w:r w:rsidR="003C4097">
        <w:rPr>
          <w:rFonts w:ascii="David" w:hAnsi="David" w:cs="David" w:hint="cs"/>
          <w:sz w:val="24"/>
          <w:rtl/>
        </w:rPr>
        <w:t>לאורך ההתקשרות.</w:t>
      </w:r>
    </w:p>
    <w:p w:rsidR="00A47F5B" w:rsidRPr="008E0DC0" w:rsidRDefault="006E4438" w:rsidP="0059187C">
      <w:pPr>
        <w:pStyle w:val="2c"/>
        <w:keepNext/>
        <w:keepLines/>
        <w:numPr>
          <w:ilvl w:val="2"/>
          <w:numId w:val="68"/>
        </w:numPr>
        <w:spacing w:before="120"/>
        <w:ind w:left="1503" w:hanging="783"/>
        <w:rPr>
          <w:rFonts w:ascii="David" w:hAnsi="David" w:cs="David"/>
          <w:sz w:val="24"/>
        </w:rPr>
      </w:pPr>
      <w:r w:rsidRPr="008E0DC0">
        <w:rPr>
          <w:rFonts w:ascii="David" w:hAnsi="David" w:cs="David" w:hint="eastAsia"/>
          <w:b/>
          <w:bCs/>
          <w:sz w:val="24"/>
          <w:rtl/>
        </w:rPr>
        <w:t>גיוס</w:t>
      </w:r>
      <w:r w:rsidR="00A47F5B" w:rsidRPr="008E0DC0">
        <w:rPr>
          <w:rFonts w:ascii="David" w:hAnsi="David" w:cs="David"/>
          <w:sz w:val="24"/>
          <w:rtl/>
        </w:rPr>
        <w:t xml:space="preserve">: אחריות כוללת על כל נושא העסקה, </w:t>
      </w:r>
      <w:r w:rsidRPr="008E0DC0">
        <w:rPr>
          <w:rFonts w:ascii="David" w:hAnsi="David" w:cs="David" w:hint="eastAsia"/>
          <w:sz w:val="24"/>
          <w:rtl/>
        </w:rPr>
        <w:t>גיוסים</w:t>
      </w:r>
      <w:r w:rsidRPr="008E0DC0">
        <w:rPr>
          <w:rFonts w:ascii="David" w:hAnsi="David" w:cs="David"/>
          <w:sz w:val="24"/>
          <w:rtl/>
        </w:rPr>
        <w:t xml:space="preserve">,  </w:t>
      </w:r>
      <w:r w:rsidRPr="008E0DC0">
        <w:rPr>
          <w:rFonts w:ascii="David" w:hAnsi="David" w:cs="David" w:hint="eastAsia"/>
          <w:sz w:val="24"/>
          <w:rtl/>
        </w:rPr>
        <w:t>שימור</w:t>
      </w:r>
      <w:r w:rsidRPr="008E0DC0">
        <w:rPr>
          <w:rFonts w:ascii="David" w:hAnsi="David" w:cs="David"/>
          <w:sz w:val="24"/>
          <w:rtl/>
        </w:rPr>
        <w:t xml:space="preserve">, </w:t>
      </w:r>
      <w:r w:rsidRPr="008E0DC0">
        <w:rPr>
          <w:rFonts w:ascii="David" w:hAnsi="David" w:cs="David" w:hint="eastAsia"/>
          <w:sz w:val="24"/>
          <w:rtl/>
        </w:rPr>
        <w:t>עזיבות</w:t>
      </w:r>
      <w:r w:rsidRPr="008E0DC0">
        <w:rPr>
          <w:rFonts w:ascii="David" w:hAnsi="David" w:cs="David"/>
          <w:sz w:val="24"/>
          <w:rtl/>
        </w:rPr>
        <w:t xml:space="preserve">, </w:t>
      </w:r>
      <w:r w:rsidRPr="008E0DC0">
        <w:rPr>
          <w:rFonts w:ascii="David" w:hAnsi="David" w:cs="David" w:hint="eastAsia"/>
          <w:sz w:val="24"/>
          <w:rtl/>
        </w:rPr>
        <w:t>תגמול</w:t>
      </w:r>
      <w:r w:rsidRPr="008E0DC0">
        <w:rPr>
          <w:rFonts w:ascii="David" w:hAnsi="David" w:cs="David"/>
          <w:sz w:val="24"/>
          <w:rtl/>
        </w:rPr>
        <w:t xml:space="preserve">, </w:t>
      </w:r>
      <w:r w:rsidRPr="008E0DC0">
        <w:rPr>
          <w:rFonts w:ascii="David" w:hAnsi="David" w:cs="David" w:hint="eastAsia"/>
          <w:sz w:val="24"/>
          <w:rtl/>
        </w:rPr>
        <w:t>הנעה</w:t>
      </w:r>
      <w:r w:rsidR="00A47F5B" w:rsidRPr="008E0DC0">
        <w:rPr>
          <w:rFonts w:ascii="David" w:hAnsi="David" w:cs="David"/>
          <w:sz w:val="24"/>
          <w:rtl/>
        </w:rPr>
        <w:t>.</w:t>
      </w:r>
    </w:p>
    <w:p w:rsidR="0059187C" w:rsidRPr="008E0DC0" w:rsidRDefault="0059187C" w:rsidP="0059187C">
      <w:pPr>
        <w:pStyle w:val="2c"/>
        <w:keepNext/>
        <w:keepLines/>
        <w:numPr>
          <w:ilvl w:val="2"/>
          <w:numId w:val="68"/>
        </w:numPr>
        <w:spacing w:before="120"/>
        <w:ind w:left="1503" w:hanging="783"/>
        <w:rPr>
          <w:rFonts w:ascii="David" w:hAnsi="David" w:cs="David"/>
          <w:sz w:val="24"/>
        </w:rPr>
      </w:pPr>
      <w:r>
        <w:rPr>
          <w:rFonts w:ascii="David" w:hAnsi="David" w:cs="David" w:hint="cs"/>
          <w:sz w:val="24"/>
          <w:rtl/>
        </w:rPr>
        <w:t xml:space="preserve">הדרכה: אחריות על </w:t>
      </w:r>
      <w:r w:rsidRPr="008E0DC0">
        <w:rPr>
          <w:rFonts w:ascii="David" w:hAnsi="David" w:cs="David" w:hint="eastAsia"/>
          <w:sz w:val="24"/>
          <w:rtl/>
        </w:rPr>
        <w:t>הכשרות</w:t>
      </w:r>
      <w:r w:rsidRPr="008E0DC0">
        <w:rPr>
          <w:rFonts w:ascii="David" w:hAnsi="David" w:cs="David"/>
          <w:sz w:val="24"/>
          <w:rtl/>
        </w:rPr>
        <w:t xml:space="preserve">, </w:t>
      </w:r>
      <w:r w:rsidRPr="008E0DC0">
        <w:rPr>
          <w:rFonts w:ascii="David" w:hAnsi="David" w:cs="David" w:hint="eastAsia"/>
          <w:sz w:val="24"/>
          <w:rtl/>
        </w:rPr>
        <w:t>הדרכות</w:t>
      </w:r>
      <w:r w:rsidRPr="008E0DC0">
        <w:rPr>
          <w:rFonts w:ascii="David" w:hAnsi="David" w:cs="David"/>
          <w:sz w:val="24"/>
          <w:rtl/>
        </w:rPr>
        <w:t xml:space="preserve"> </w:t>
      </w:r>
      <w:r w:rsidRPr="008E0DC0">
        <w:rPr>
          <w:rFonts w:ascii="David" w:hAnsi="David" w:cs="David" w:hint="eastAsia"/>
          <w:sz w:val="24"/>
          <w:rtl/>
        </w:rPr>
        <w:t>נציגים</w:t>
      </w:r>
      <w:r w:rsidRPr="008E0DC0">
        <w:rPr>
          <w:rFonts w:ascii="David" w:hAnsi="David" w:cs="David"/>
          <w:sz w:val="24"/>
          <w:rtl/>
        </w:rPr>
        <w:t xml:space="preserve">, </w:t>
      </w:r>
      <w:r w:rsidRPr="008E0DC0">
        <w:rPr>
          <w:rFonts w:ascii="David" w:hAnsi="David" w:cs="David" w:hint="eastAsia"/>
          <w:sz w:val="24"/>
          <w:rtl/>
        </w:rPr>
        <w:t>הדרכות</w:t>
      </w:r>
      <w:r w:rsidRPr="008E0DC0">
        <w:rPr>
          <w:rFonts w:ascii="David" w:hAnsi="David" w:cs="David"/>
          <w:sz w:val="24"/>
          <w:rtl/>
        </w:rPr>
        <w:t xml:space="preserve"> </w:t>
      </w:r>
      <w:r w:rsidRPr="008E0DC0">
        <w:rPr>
          <w:rFonts w:ascii="David" w:hAnsi="David" w:cs="David" w:hint="eastAsia"/>
          <w:sz w:val="24"/>
          <w:rtl/>
        </w:rPr>
        <w:t>צוות</w:t>
      </w:r>
      <w:r w:rsidRPr="008E0DC0">
        <w:rPr>
          <w:rFonts w:ascii="David" w:hAnsi="David" w:cs="David"/>
          <w:sz w:val="24"/>
          <w:rtl/>
        </w:rPr>
        <w:t xml:space="preserve"> </w:t>
      </w:r>
      <w:r w:rsidRPr="008E0DC0">
        <w:rPr>
          <w:rFonts w:ascii="David" w:hAnsi="David" w:cs="David" w:hint="eastAsia"/>
          <w:sz w:val="24"/>
          <w:rtl/>
        </w:rPr>
        <w:t>ניהולי</w:t>
      </w:r>
      <w:r w:rsidRPr="008E0DC0">
        <w:rPr>
          <w:rFonts w:ascii="David" w:hAnsi="David" w:cs="David"/>
          <w:sz w:val="24"/>
          <w:rtl/>
        </w:rPr>
        <w:t xml:space="preserve">, </w:t>
      </w:r>
      <w:r w:rsidRPr="008E0DC0">
        <w:rPr>
          <w:rFonts w:ascii="David" w:hAnsi="David" w:cs="David" w:hint="eastAsia"/>
          <w:sz w:val="24"/>
          <w:rtl/>
        </w:rPr>
        <w:t>סדנאות</w:t>
      </w:r>
      <w:r w:rsidRPr="008E0DC0">
        <w:rPr>
          <w:rFonts w:ascii="David" w:hAnsi="David" w:cs="David"/>
          <w:sz w:val="24"/>
          <w:rtl/>
        </w:rPr>
        <w:t xml:space="preserve">, </w:t>
      </w:r>
      <w:proofErr w:type="spellStart"/>
      <w:r>
        <w:rPr>
          <w:rFonts w:ascii="David" w:hAnsi="David" w:cs="David" w:hint="cs"/>
          <w:sz w:val="24"/>
          <w:rtl/>
        </w:rPr>
        <w:t>ריענונים</w:t>
      </w:r>
      <w:proofErr w:type="spellEnd"/>
    </w:p>
    <w:p w:rsidR="0059187C" w:rsidRPr="00E53DC1" w:rsidRDefault="0059187C" w:rsidP="00E53DC1">
      <w:pPr>
        <w:pStyle w:val="2c"/>
        <w:keepNext/>
        <w:keepLines/>
        <w:tabs>
          <w:tab w:val="clear" w:pos="1080"/>
        </w:tabs>
        <w:spacing w:before="120"/>
        <w:ind w:left="1503" w:firstLine="0"/>
        <w:rPr>
          <w:rFonts w:ascii="David" w:hAnsi="David" w:cs="David"/>
          <w:sz w:val="24"/>
          <w:rtl/>
        </w:rPr>
      </w:pP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b/>
          <w:bCs/>
          <w:sz w:val="24"/>
          <w:rtl/>
        </w:rPr>
        <w:t>מערכות מידע וטלפוניה</w:t>
      </w:r>
      <w:r w:rsidRPr="008E0DC0">
        <w:rPr>
          <w:rFonts w:ascii="David" w:hAnsi="David" w:cs="David"/>
          <w:sz w:val="24"/>
          <w:rtl/>
        </w:rPr>
        <w:t>: מנהל מערכות מידע וטלפוניה וצוות מפתחים וטכנאים, האחראיים על ביצוע התאמ</w:t>
      </w:r>
      <w:r w:rsidR="005F5B50" w:rsidRPr="008E0DC0">
        <w:rPr>
          <w:rFonts w:ascii="David" w:hAnsi="David" w:cs="David"/>
          <w:sz w:val="24"/>
          <w:rtl/>
        </w:rPr>
        <w:t xml:space="preserve">ות ושינויים במערכות הטלפוניה, </w:t>
      </w:r>
      <w:r w:rsidRPr="008E0DC0">
        <w:rPr>
          <w:rFonts w:ascii="David" w:hAnsi="David" w:cs="David"/>
          <w:sz w:val="24"/>
          <w:rtl/>
        </w:rPr>
        <w:t>שינויים במערכת ה</w:t>
      </w:r>
      <w:r w:rsidR="009D67F8" w:rsidRPr="008E0DC0">
        <w:rPr>
          <w:rFonts w:ascii="David" w:hAnsi="David" w:cs="David"/>
          <w:sz w:val="24"/>
          <w:rtl/>
        </w:rPr>
        <w:t xml:space="preserve"> - </w:t>
      </w:r>
      <w:r w:rsidRPr="008E0DC0">
        <w:rPr>
          <w:rFonts w:ascii="David" w:hAnsi="David" w:cs="David"/>
          <w:sz w:val="24"/>
        </w:rPr>
        <w:t>IVR</w:t>
      </w:r>
      <w:r w:rsidRPr="008E0DC0">
        <w:rPr>
          <w:rFonts w:ascii="David" w:hAnsi="David" w:cs="David"/>
          <w:sz w:val="24"/>
          <w:rtl/>
        </w:rPr>
        <w:t xml:space="preserve"> (</w:t>
      </w:r>
      <w:r w:rsidR="005F5B50" w:rsidRPr="008E0DC0">
        <w:rPr>
          <w:rFonts w:ascii="David" w:hAnsi="David" w:cs="David" w:hint="eastAsia"/>
          <w:sz w:val="24"/>
          <w:rtl/>
        </w:rPr>
        <w:t>פתיחים</w:t>
      </w:r>
      <w:r w:rsidR="005F5B50" w:rsidRPr="008E0DC0">
        <w:rPr>
          <w:rFonts w:ascii="David" w:hAnsi="David" w:cs="David"/>
          <w:sz w:val="24"/>
          <w:rtl/>
        </w:rPr>
        <w:t>,</w:t>
      </w:r>
      <w:r w:rsidRPr="008E0DC0">
        <w:rPr>
          <w:rFonts w:ascii="David" w:hAnsi="David" w:cs="David"/>
          <w:sz w:val="24"/>
          <w:rtl/>
        </w:rPr>
        <w:t xml:space="preserve"> שינויים בענפים ועוד), שינויים במערכת ה</w:t>
      </w:r>
      <w:r w:rsidR="009D67F8" w:rsidRPr="008E0DC0">
        <w:rPr>
          <w:rFonts w:ascii="David" w:hAnsi="David" w:cs="David"/>
          <w:sz w:val="24"/>
          <w:rtl/>
        </w:rPr>
        <w:t xml:space="preserve"> - </w:t>
      </w:r>
      <w:r w:rsidRPr="008E0DC0">
        <w:rPr>
          <w:rFonts w:ascii="David" w:hAnsi="David" w:cs="David"/>
          <w:sz w:val="24"/>
        </w:rPr>
        <w:t>CTI</w:t>
      </w:r>
      <w:r w:rsidRPr="008E0DC0">
        <w:rPr>
          <w:rFonts w:ascii="David" w:hAnsi="David" w:cs="David"/>
          <w:sz w:val="24"/>
          <w:rtl/>
        </w:rPr>
        <w:t xml:space="preserve"> (</w:t>
      </w:r>
      <w:r w:rsidR="005F5B50" w:rsidRPr="008E0DC0">
        <w:rPr>
          <w:rFonts w:ascii="David" w:hAnsi="David" w:cs="David" w:hint="eastAsia"/>
          <w:sz w:val="24"/>
          <w:rtl/>
        </w:rPr>
        <w:t>בניית</w:t>
      </w:r>
      <w:r w:rsidR="005F5B50" w:rsidRPr="008E0DC0">
        <w:rPr>
          <w:rFonts w:ascii="David" w:hAnsi="David" w:cs="David"/>
          <w:sz w:val="24"/>
          <w:rtl/>
        </w:rPr>
        <w:t xml:space="preserve"> תורים, </w:t>
      </w:r>
      <w:r w:rsidRPr="008E0DC0">
        <w:rPr>
          <w:rFonts w:ascii="David" w:hAnsi="David" w:cs="David"/>
          <w:sz w:val="24"/>
          <w:rtl/>
        </w:rPr>
        <w:t xml:space="preserve">ניתוב, חוקים עסקיים ועוד), </w:t>
      </w:r>
      <w:r w:rsidR="006E4438" w:rsidRPr="008E0DC0">
        <w:rPr>
          <w:rFonts w:ascii="David" w:hAnsi="David" w:cs="David"/>
          <w:sz w:val="24"/>
          <w:rtl/>
        </w:rPr>
        <w:t xml:space="preserve">מערכות </w:t>
      </w:r>
      <w:r w:rsidR="005F5B50" w:rsidRPr="008E0DC0">
        <w:rPr>
          <w:rFonts w:ascii="David" w:hAnsi="David" w:cs="David" w:hint="eastAsia"/>
          <w:sz w:val="24"/>
          <w:rtl/>
        </w:rPr>
        <w:t>נוספות</w:t>
      </w:r>
      <w:r w:rsidR="005F5B50" w:rsidRPr="008E0DC0">
        <w:rPr>
          <w:rFonts w:ascii="David" w:hAnsi="David" w:cs="David"/>
          <w:sz w:val="24"/>
          <w:rtl/>
        </w:rPr>
        <w:t xml:space="preserve"> בשימוש המוקד, אחראי</w:t>
      </w:r>
      <w:r w:rsidR="005F5B50" w:rsidRPr="008E0DC0">
        <w:rPr>
          <w:rFonts w:ascii="David" w:hAnsi="David" w:cs="David" w:hint="eastAsia"/>
          <w:sz w:val="24"/>
          <w:rtl/>
        </w:rPr>
        <w:t>ם</w:t>
      </w:r>
      <w:r w:rsidR="006E4438" w:rsidRPr="008E0DC0">
        <w:rPr>
          <w:rFonts w:ascii="David" w:hAnsi="David" w:cs="David"/>
          <w:sz w:val="24"/>
          <w:rtl/>
        </w:rPr>
        <w:t xml:space="preserve"> על אבטחת המידע ונמצאים בקש</w:t>
      </w:r>
      <w:r w:rsidR="005F5B50" w:rsidRPr="008E0DC0">
        <w:rPr>
          <w:rFonts w:ascii="David" w:hAnsi="David" w:cs="David" w:hint="eastAsia"/>
          <w:sz w:val="24"/>
          <w:rtl/>
        </w:rPr>
        <w:t>ר</w:t>
      </w:r>
      <w:r w:rsidR="006E4438" w:rsidRPr="008E0DC0">
        <w:rPr>
          <w:rFonts w:ascii="David" w:hAnsi="David" w:cs="David"/>
          <w:sz w:val="24"/>
          <w:rtl/>
        </w:rPr>
        <w:t xml:space="preserve"> מול מנהל אבטחת הידע במשרד, אחראי</w:t>
      </w:r>
      <w:r w:rsidR="005F5B50" w:rsidRPr="008E0DC0">
        <w:rPr>
          <w:rFonts w:ascii="David" w:hAnsi="David" w:cs="David" w:hint="eastAsia"/>
          <w:sz w:val="24"/>
          <w:rtl/>
        </w:rPr>
        <w:t>ם</w:t>
      </w:r>
      <w:r w:rsidR="006E4438" w:rsidRPr="008E0DC0">
        <w:rPr>
          <w:rFonts w:ascii="David" w:hAnsi="David" w:cs="David"/>
          <w:sz w:val="24"/>
          <w:rtl/>
        </w:rPr>
        <w:t xml:space="preserve"> על טיפול בתקלות רוחביות, מתן פתרונות טכנולוגיים</w:t>
      </w:r>
      <w:r w:rsidR="006C0943">
        <w:rPr>
          <w:rFonts w:ascii="David" w:hAnsi="David" w:cs="David" w:hint="cs"/>
          <w:sz w:val="24"/>
          <w:rtl/>
        </w:rPr>
        <w:t>.</w:t>
      </w:r>
      <w:r w:rsidR="006E4438" w:rsidRPr="008E0DC0">
        <w:rPr>
          <w:rFonts w:ascii="David" w:hAnsi="David" w:cs="David"/>
          <w:sz w:val="24"/>
          <w:rtl/>
        </w:rPr>
        <w:t xml:space="preserve"> </w:t>
      </w:r>
      <w:r w:rsidRPr="008E0DC0">
        <w:rPr>
          <w:rFonts w:ascii="David" w:hAnsi="David" w:cs="David"/>
          <w:sz w:val="24"/>
          <w:rtl/>
        </w:rPr>
        <w:t xml:space="preserve"> </w:t>
      </w:r>
    </w:p>
    <w:p w:rsidR="006E4438" w:rsidRPr="008E0DC0" w:rsidRDefault="006E4438" w:rsidP="008E0DC0">
      <w:pPr>
        <w:pStyle w:val="2c"/>
        <w:keepNext/>
        <w:keepLines/>
        <w:numPr>
          <w:ilvl w:val="2"/>
          <w:numId w:val="68"/>
        </w:numPr>
        <w:spacing w:before="120"/>
        <w:ind w:left="1503" w:hanging="783"/>
        <w:rPr>
          <w:rFonts w:ascii="David" w:hAnsi="David" w:cs="David"/>
          <w:sz w:val="24"/>
        </w:rPr>
      </w:pPr>
      <w:r w:rsidRPr="008E0DC0">
        <w:rPr>
          <w:rFonts w:ascii="David" w:hAnsi="David" w:cs="David"/>
          <w:b/>
          <w:bCs/>
          <w:sz w:val="24"/>
          <w:rtl/>
        </w:rPr>
        <w:t>תמיכה טכנית</w:t>
      </w:r>
      <w:r w:rsidR="008B5239" w:rsidRPr="008E0DC0">
        <w:rPr>
          <w:rFonts w:ascii="David" w:hAnsi="David" w:cs="David"/>
          <w:sz w:val="24"/>
          <w:rtl/>
        </w:rPr>
        <w:t>:</w:t>
      </w:r>
      <w:r w:rsidRPr="008E0DC0">
        <w:rPr>
          <w:rFonts w:ascii="David" w:hAnsi="David" w:cs="David"/>
          <w:sz w:val="24"/>
          <w:rtl/>
        </w:rPr>
        <w:t xml:space="preserve"> </w:t>
      </w:r>
      <w:r w:rsidRPr="008E0DC0">
        <w:rPr>
          <w:rFonts w:ascii="David" w:hAnsi="David" w:cs="David"/>
          <w:sz w:val="24"/>
        </w:rPr>
        <w:t>help desk</w:t>
      </w:r>
      <w:r w:rsidRPr="008E0DC0">
        <w:rPr>
          <w:rFonts w:ascii="David" w:hAnsi="David" w:cs="David"/>
          <w:sz w:val="24"/>
          <w:rtl/>
        </w:rPr>
        <w:t>, אחריות על עמדות הקצה, מערכות הפעלה, מדפסות וכדומה, סיוע מרחוק לצוותי הטכניים של המשרד, ליווי בעלי מקצוע נכנסים לחדר השר</w:t>
      </w:r>
      <w:r w:rsidR="005F5B50" w:rsidRPr="008E0DC0">
        <w:rPr>
          <w:rFonts w:ascii="David" w:hAnsi="David" w:cs="David" w:hint="eastAsia"/>
          <w:sz w:val="24"/>
          <w:rtl/>
        </w:rPr>
        <w:t>ת</w:t>
      </w:r>
      <w:r w:rsidRPr="008E0DC0">
        <w:rPr>
          <w:rFonts w:ascii="David" w:hAnsi="David" w:cs="David"/>
          <w:sz w:val="24"/>
          <w:rtl/>
        </w:rPr>
        <w:t>ים</w:t>
      </w:r>
    </w:p>
    <w:p w:rsidR="00A47F5B" w:rsidRPr="008E0DC0" w:rsidRDefault="00A47F5B" w:rsidP="00031099">
      <w:pPr>
        <w:pStyle w:val="aff5"/>
        <w:keepNext/>
        <w:keepLines/>
        <w:spacing w:after="120" w:line="360" w:lineRule="exact"/>
        <w:ind w:left="792"/>
        <w:contextualSpacing/>
        <w:jc w:val="both"/>
        <w:rPr>
          <w:rFonts w:ascii="David" w:hAnsi="David"/>
          <w:vanish/>
          <w:szCs w:val="24"/>
          <w:rtl/>
        </w:rPr>
      </w:pP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פירוט תפקידים</w:t>
      </w:r>
      <w:r w:rsidR="00C80D9C" w:rsidRPr="008E0DC0">
        <w:rPr>
          <w:rFonts w:ascii="David" w:hAnsi="David" w:cs="David"/>
          <w:sz w:val="24"/>
          <w:rtl/>
        </w:rPr>
        <w:t xml:space="preserve"> </w:t>
      </w:r>
      <w:r w:rsidRPr="008E0DC0">
        <w:rPr>
          <w:rFonts w:ascii="David" w:hAnsi="David" w:cs="David"/>
          <w:sz w:val="24"/>
          <w:rtl/>
        </w:rPr>
        <w:t>נדרשים ודרישות מינימום:</w:t>
      </w:r>
    </w:p>
    <w:p w:rsidR="00A47F5B" w:rsidRPr="008E0DC0" w:rsidRDefault="00A47F5B" w:rsidP="00031099">
      <w:pPr>
        <w:pStyle w:val="aff5"/>
        <w:keepNext/>
        <w:keepLines/>
        <w:spacing w:before="120" w:line="360" w:lineRule="auto"/>
        <w:ind w:left="792"/>
        <w:contextualSpacing/>
        <w:jc w:val="both"/>
        <w:rPr>
          <w:rFonts w:ascii="David" w:hAnsi="David"/>
          <w:vanish/>
          <w:szCs w:val="24"/>
          <w:rtl/>
        </w:rPr>
      </w:pPr>
    </w:p>
    <w:p w:rsidR="00A47F5B" w:rsidRPr="008E0DC0" w:rsidRDefault="00A47F5B" w:rsidP="008E0DC0">
      <w:pPr>
        <w:pStyle w:val="2c"/>
        <w:keepNext/>
        <w:keepLines/>
        <w:numPr>
          <w:ilvl w:val="2"/>
          <w:numId w:val="68"/>
        </w:numPr>
        <w:spacing w:before="120"/>
        <w:ind w:left="1503" w:hanging="783"/>
        <w:rPr>
          <w:rFonts w:ascii="David" w:hAnsi="David" w:cs="David"/>
          <w:b/>
          <w:bCs/>
          <w:sz w:val="24"/>
          <w:rtl/>
        </w:rPr>
      </w:pPr>
      <w:r w:rsidRPr="008E0DC0">
        <w:rPr>
          <w:rFonts w:ascii="David" w:hAnsi="David" w:cs="David"/>
          <w:b/>
          <w:bCs/>
          <w:sz w:val="24"/>
          <w:rtl/>
        </w:rPr>
        <w:t xml:space="preserve">מנהל פרויקט ההקמה: </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6804"/>
      </w:tblGrid>
      <w:tr w:rsidR="00A47F5B" w:rsidRPr="00CF5BF4" w:rsidTr="00C40BB0">
        <w:trPr>
          <w:tblHeader/>
        </w:trPr>
        <w:tc>
          <w:tcPr>
            <w:tcW w:w="1836"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6804"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פירוט</w:t>
            </w:r>
          </w:p>
        </w:tc>
      </w:tr>
      <w:tr w:rsidR="00BA63EC" w:rsidRPr="00CF5BF4" w:rsidTr="00C40BB0">
        <w:trPr>
          <w:trHeight w:val="381"/>
        </w:trPr>
        <w:tc>
          <w:tcPr>
            <w:tcW w:w="1836" w:type="dxa"/>
            <w:vAlign w:val="center"/>
          </w:tcPr>
          <w:p w:rsidR="00BA63EC" w:rsidRPr="008E0DC0" w:rsidRDefault="00BA63EC" w:rsidP="008E0DC0">
            <w:pPr>
              <w:keepNext/>
              <w:keepLines/>
              <w:spacing w:before="40" w:after="40"/>
              <w:rPr>
                <w:rFonts w:ascii="David" w:hAnsi="David"/>
                <w:szCs w:val="24"/>
                <w:rtl/>
              </w:rPr>
            </w:pPr>
            <w:r w:rsidRPr="008E0DC0">
              <w:rPr>
                <w:rFonts w:ascii="David" w:hAnsi="David" w:hint="eastAsia"/>
                <w:szCs w:val="24"/>
                <w:rtl/>
              </w:rPr>
              <w:t>תפקיד</w:t>
            </w:r>
          </w:p>
        </w:tc>
        <w:tc>
          <w:tcPr>
            <w:tcW w:w="6804" w:type="dxa"/>
          </w:tcPr>
          <w:p w:rsidR="00BA63EC" w:rsidRPr="008E0DC0" w:rsidRDefault="00BA63EC" w:rsidP="008E0DC0">
            <w:pPr>
              <w:keepNext/>
              <w:keepLines/>
              <w:spacing w:before="40" w:after="40"/>
              <w:rPr>
                <w:rFonts w:ascii="David" w:hAnsi="David"/>
                <w:szCs w:val="24"/>
                <w:rtl/>
              </w:rPr>
            </w:pPr>
            <w:r w:rsidRPr="008E0DC0">
              <w:rPr>
                <w:rFonts w:ascii="David" w:hAnsi="David"/>
                <w:szCs w:val="24"/>
                <w:rtl/>
              </w:rPr>
              <w:t>אחראי על כל תהליך ההקמה וליווי הפעילות השוטפת</w:t>
            </w:r>
          </w:p>
        </w:tc>
      </w:tr>
      <w:tr w:rsidR="00A47F5B"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6804"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 xml:space="preserve">מנהל </w:t>
            </w:r>
            <w:r w:rsidR="008864F9" w:rsidRPr="008E0DC0">
              <w:rPr>
                <w:rFonts w:ascii="David" w:hAnsi="David"/>
                <w:szCs w:val="24"/>
                <w:rtl/>
              </w:rPr>
              <w:t xml:space="preserve"> בכיר </w:t>
            </w:r>
            <w:r w:rsidRPr="008E0DC0">
              <w:rPr>
                <w:rFonts w:ascii="David" w:hAnsi="David"/>
                <w:szCs w:val="24"/>
                <w:rtl/>
              </w:rPr>
              <w:t>מטעם ה</w:t>
            </w:r>
            <w:r w:rsidR="00C75AA7" w:rsidRPr="008E0DC0">
              <w:rPr>
                <w:rFonts w:ascii="David" w:hAnsi="David"/>
                <w:szCs w:val="24"/>
                <w:rtl/>
              </w:rPr>
              <w:t>מציע</w:t>
            </w:r>
          </w:p>
        </w:tc>
      </w:tr>
      <w:tr w:rsidR="00A47F5B"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היקף משרה מינימאלי</w:t>
            </w:r>
          </w:p>
        </w:tc>
        <w:tc>
          <w:tcPr>
            <w:tcW w:w="6804" w:type="dxa"/>
          </w:tcPr>
          <w:p w:rsidR="00A47F5B" w:rsidRPr="008E0DC0" w:rsidRDefault="008864F9" w:rsidP="0059187C">
            <w:pPr>
              <w:keepNext/>
              <w:keepLines/>
              <w:spacing w:before="40" w:after="40"/>
              <w:rPr>
                <w:rFonts w:ascii="David" w:hAnsi="David"/>
                <w:szCs w:val="24"/>
                <w:rtl/>
              </w:rPr>
            </w:pPr>
            <w:r w:rsidRPr="008E0DC0">
              <w:rPr>
                <w:rFonts w:ascii="David" w:hAnsi="David"/>
                <w:szCs w:val="24"/>
                <w:rtl/>
              </w:rPr>
              <w:t>80%</w:t>
            </w:r>
            <w:r w:rsidR="00A47F5B" w:rsidRPr="008E0DC0">
              <w:rPr>
                <w:rFonts w:ascii="David" w:hAnsi="David"/>
                <w:szCs w:val="24"/>
                <w:rtl/>
              </w:rPr>
              <w:t>משרה ייעודית למוקד במסגרת תקופת ההקמה</w:t>
            </w:r>
            <w:r w:rsidR="00BA63EC" w:rsidRPr="008E0DC0">
              <w:rPr>
                <w:rFonts w:ascii="David" w:hAnsi="David"/>
                <w:szCs w:val="24"/>
                <w:rtl/>
              </w:rPr>
              <w:t>,</w:t>
            </w:r>
          </w:p>
          <w:p w:rsidR="00A47F5B" w:rsidRPr="008E0DC0" w:rsidRDefault="00A47F5B" w:rsidP="008E0DC0">
            <w:pPr>
              <w:keepNext/>
              <w:keepLines/>
              <w:spacing w:before="40" w:after="40"/>
              <w:rPr>
                <w:rFonts w:ascii="David" w:hAnsi="David"/>
                <w:szCs w:val="24"/>
                <w:rtl/>
              </w:rPr>
            </w:pPr>
            <w:r w:rsidRPr="008E0DC0">
              <w:rPr>
                <w:rFonts w:ascii="David" w:hAnsi="David"/>
                <w:szCs w:val="24"/>
                <w:rtl/>
              </w:rPr>
              <w:t>לאחר תקופת ההקמה ילווה</w:t>
            </w:r>
            <w:r w:rsidR="00BA63EC" w:rsidRPr="008E0DC0">
              <w:rPr>
                <w:rFonts w:ascii="David" w:hAnsi="David"/>
                <w:szCs w:val="24"/>
                <w:rtl/>
              </w:rPr>
              <w:t xml:space="preserve"> את הפעילות השוטפת וינהל </w:t>
            </w:r>
            <w:r w:rsidRPr="008E0DC0">
              <w:rPr>
                <w:rFonts w:ascii="David" w:hAnsi="David"/>
                <w:szCs w:val="24"/>
                <w:rtl/>
              </w:rPr>
              <w:t xml:space="preserve"> הקמת פעילויות חדשות</w:t>
            </w:r>
            <w:r w:rsidR="008864F9" w:rsidRPr="008E0DC0">
              <w:rPr>
                <w:rFonts w:ascii="David" w:hAnsi="David"/>
                <w:szCs w:val="24"/>
                <w:rtl/>
              </w:rPr>
              <w:t xml:space="preserve"> במוקד</w:t>
            </w:r>
            <w:r w:rsidRPr="008E0DC0">
              <w:rPr>
                <w:rFonts w:ascii="David" w:hAnsi="David"/>
                <w:szCs w:val="24"/>
                <w:rtl/>
              </w:rPr>
              <w:t xml:space="preserve"> על פי צורך </w:t>
            </w:r>
          </w:p>
        </w:tc>
      </w:tr>
      <w:tr w:rsidR="00A47F5B"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דרישות מינימום</w:t>
            </w:r>
          </w:p>
        </w:tc>
        <w:tc>
          <w:tcPr>
            <w:tcW w:w="6804" w:type="dxa"/>
          </w:tcPr>
          <w:p w:rsidR="00A47F5B"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בגרות</w:t>
            </w:r>
            <w:r w:rsidRPr="008E0DC0">
              <w:rPr>
                <w:rFonts w:ascii="David" w:hAnsi="David"/>
                <w:szCs w:val="24"/>
                <w:rtl/>
              </w:rPr>
              <w:t xml:space="preserve"> מלאה ו/או  </w:t>
            </w:r>
            <w:r w:rsidR="00327581" w:rsidRPr="008E0DC0">
              <w:rPr>
                <w:rFonts w:ascii="David" w:hAnsi="David"/>
                <w:szCs w:val="24"/>
                <w:rtl/>
              </w:rPr>
              <w:t>תואר ראשון</w:t>
            </w:r>
            <w:r w:rsidR="0086524D" w:rsidRPr="008E0DC0">
              <w:rPr>
                <w:rFonts w:ascii="David" w:hAnsi="David"/>
                <w:szCs w:val="24"/>
                <w:rtl/>
              </w:rPr>
              <w:t xml:space="preserve"> </w:t>
            </w:r>
          </w:p>
          <w:p w:rsidR="00A47F5B"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 xml:space="preserve">ניסיון כמנהל פרויקט </w:t>
            </w:r>
            <w:r w:rsidR="00A47F5B" w:rsidRPr="008E0DC0">
              <w:rPr>
                <w:rFonts w:ascii="David" w:hAnsi="David"/>
                <w:szCs w:val="24"/>
                <w:rtl/>
              </w:rPr>
              <w:t>בהקמת לפחות מוקד טלפוני אחד במיקור חוץ בגודל של 50 עמדות לפחות</w:t>
            </w:r>
            <w:r w:rsidRPr="008E0DC0">
              <w:rPr>
                <w:rFonts w:ascii="David" w:hAnsi="David"/>
                <w:szCs w:val="24"/>
                <w:rtl/>
              </w:rPr>
              <w:t xml:space="preserve"> ב-</w:t>
            </w:r>
            <w:r w:rsidR="00FC4AEA" w:rsidRPr="008E0DC0">
              <w:rPr>
                <w:rFonts w:ascii="David" w:hAnsi="David"/>
                <w:szCs w:val="24"/>
                <w:rtl/>
              </w:rPr>
              <w:t>5</w:t>
            </w:r>
            <w:r w:rsidRPr="008E0DC0">
              <w:rPr>
                <w:rFonts w:ascii="David" w:hAnsi="David"/>
                <w:szCs w:val="24"/>
                <w:rtl/>
              </w:rPr>
              <w:t xml:space="preserve"> שנים האחרונות</w:t>
            </w:r>
          </w:p>
          <w:p w:rsidR="00A47F5B"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נ</w:t>
            </w:r>
            <w:r w:rsidR="00A15DA7" w:rsidRPr="008E0DC0">
              <w:rPr>
                <w:rFonts w:ascii="David" w:hAnsi="David" w:hint="eastAsia"/>
                <w:szCs w:val="24"/>
                <w:rtl/>
              </w:rPr>
              <w:t>י</w:t>
            </w:r>
            <w:r w:rsidRPr="008E0DC0">
              <w:rPr>
                <w:rFonts w:ascii="David" w:hAnsi="David" w:hint="eastAsia"/>
                <w:szCs w:val="24"/>
                <w:rtl/>
              </w:rPr>
              <w:t>סיו</w:t>
            </w:r>
            <w:r w:rsidR="00BA63EC" w:rsidRPr="008E0DC0">
              <w:rPr>
                <w:rFonts w:ascii="David" w:hAnsi="David" w:hint="eastAsia"/>
                <w:szCs w:val="24"/>
                <w:rtl/>
              </w:rPr>
              <w:t>ן</w:t>
            </w:r>
            <w:r w:rsidRPr="008E0DC0">
              <w:rPr>
                <w:rFonts w:ascii="David" w:hAnsi="David"/>
                <w:szCs w:val="24"/>
                <w:rtl/>
              </w:rPr>
              <w:t xml:space="preserve"> באפיון מערכות טכנולוגיות מקושרות מוקד</w:t>
            </w:r>
          </w:p>
          <w:p w:rsidR="008864F9"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שליטה</w:t>
            </w:r>
            <w:r w:rsidRPr="008E0DC0">
              <w:rPr>
                <w:rFonts w:ascii="David" w:hAnsi="David"/>
                <w:szCs w:val="24"/>
                <w:rtl/>
              </w:rPr>
              <w:t xml:space="preserve"> </w:t>
            </w:r>
            <w:r w:rsidRPr="008E0DC0">
              <w:rPr>
                <w:rFonts w:ascii="David" w:hAnsi="David" w:hint="eastAsia"/>
                <w:szCs w:val="24"/>
                <w:rtl/>
              </w:rPr>
              <w:t>במערכות</w:t>
            </w:r>
            <w:r w:rsidRPr="008E0DC0">
              <w:rPr>
                <w:rFonts w:ascii="David" w:hAnsi="David"/>
                <w:szCs w:val="24"/>
                <w:rtl/>
              </w:rPr>
              <w:t xml:space="preserve"> </w:t>
            </w:r>
            <w:r w:rsidRPr="008E0DC0">
              <w:rPr>
                <w:rFonts w:ascii="David" w:hAnsi="David" w:hint="eastAsia"/>
                <w:szCs w:val="24"/>
                <w:rtl/>
              </w:rPr>
              <w:t>תומכות</w:t>
            </w:r>
            <w:r w:rsidRPr="008E0DC0">
              <w:rPr>
                <w:rFonts w:ascii="David" w:hAnsi="David"/>
                <w:szCs w:val="24"/>
                <w:rtl/>
              </w:rPr>
              <w:t xml:space="preserve"> </w:t>
            </w:r>
            <w:r w:rsidRPr="008E0DC0">
              <w:rPr>
                <w:rFonts w:ascii="David" w:hAnsi="David" w:hint="eastAsia"/>
                <w:szCs w:val="24"/>
                <w:rtl/>
              </w:rPr>
              <w:t>מוקד</w:t>
            </w:r>
            <w:r w:rsidRPr="008E0DC0">
              <w:rPr>
                <w:rFonts w:ascii="David" w:hAnsi="David"/>
                <w:szCs w:val="24"/>
                <w:rtl/>
              </w:rPr>
              <w:t xml:space="preserve"> </w:t>
            </w:r>
            <w:r w:rsidRPr="008E0DC0">
              <w:rPr>
                <w:rFonts w:ascii="David" w:hAnsi="David" w:hint="eastAsia"/>
                <w:szCs w:val="24"/>
                <w:rtl/>
              </w:rPr>
              <w:t>טלפוני</w:t>
            </w:r>
          </w:p>
          <w:p w:rsidR="00BA63EC" w:rsidRPr="008E0DC0" w:rsidRDefault="00BA63EC"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שליטה</w:t>
            </w:r>
            <w:r w:rsidRPr="008E0DC0">
              <w:rPr>
                <w:rFonts w:ascii="David" w:hAnsi="David"/>
                <w:szCs w:val="24"/>
                <w:rtl/>
              </w:rPr>
              <w:t xml:space="preserve"> </w:t>
            </w:r>
            <w:r w:rsidRPr="008E0DC0">
              <w:rPr>
                <w:rFonts w:ascii="David" w:hAnsi="David" w:hint="eastAsia"/>
                <w:szCs w:val="24"/>
                <w:rtl/>
              </w:rPr>
              <w:t>בנתונים</w:t>
            </w:r>
            <w:r w:rsidRPr="008E0DC0">
              <w:rPr>
                <w:rFonts w:ascii="David" w:hAnsi="David"/>
                <w:szCs w:val="24"/>
                <w:rtl/>
              </w:rPr>
              <w:t xml:space="preserve">, </w:t>
            </w:r>
            <w:proofErr w:type="spellStart"/>
            <w:r w:rsidRPr="008E0DC0">
              <w:rPr>
                <w:rFonts w:ascii="David" w:hAnsi="David" w:hint="eastAsia"/>
                <w:szCs w:val="24"/>
                <w:rtl/>
              </w:rPr>
              <w:t>דוחו</w:t>
            </w:r>
            <w:r w:rsidRPr="008E0DC0">
              <w:rPr>
                <w:rFonts w:ascii="David" w:hAnsi="David"/>
                <w:szCs w:val="24"/>
                <w:rtl/>
              </w:rPr>
              <w:t>"ת</w:t>
            </w:r>
            <w:proofErr w:type="spellEnd"/>
            <w:r w:rsidRPr="008E0DC0">
              <w:rPr>
                <w:rFonts w:ascii="David" w:hAnsi="David"/>
                <w:szCs w:val="24"/>
                <w:rtl/>
              </w:rPr>
              <w:t xml:space="preserve"> </w:t>
            </w:r>
            <w:r w:rsidRPr="008E0DC0">
              <w:rPr>
                <w:rFonts w:ascii="David" w:hAnsi="David" w:hint="eastAsia"/>
                <w:szCs w:val="24"/>
                <w:rtl/>
              </w:rPr>
              <w:t>וניתוח</w:t>
            </w:r>
            <w:r w:rsidRPr="008E0DC0">
              <w:rPr>
                <w:rFonts w:ascii="David" w:hAnsi="David"/>
                <w:szCs w:val="24"/>
                <w:rtl/>
              </w:rPr>
              <w:t xml:space="preserve"> </w:t>
            </w:r>
            <w:proofErr w:type="spellStart"/>
            <w:r w:rsidRPr="008E0DC0">
              <w:rPr>
                <w:rFonts w:ascii="David" w:hAnsi="David" w:hint="eastAsia"/>
                <w:szCs w:val="24"/>
                <w:rtl/>
              </w:rPr>
              <w:t>דוחו</w:t>
            </w:r>
            <w:r w:rsidRPr="008E0DC0">
              <w:rPr>
                <w:rFonts w:ascii="David" w:hAnsi="David"/>
                <w:szCs w:val="24"/>
                <w:rtl/>
              </w:rPr>
              <w:t>"ת</w:t>
            </w:r>
            <w:proofErr w:type="spellEnd"/>
          </w:p>
          <w:p w:rsidR="00A47F5B"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נ</w:t>
            </w:r>
            <w:r w:rsidR="00A15DA7" w:rsidRPr="008E0DC0">
              <w:rPr>
                <w:rFonts w:ascii="David" w:hAnsi="David" w:hint="eastAsia"/>
                <w:szCs w:val="24"/>
                <w:rtl/>
              </w:rPr>
              <w:t>י</w:t>
            </w:r>
            <w:r w:rsidRPr="008E0DC0">
              <w:rPr>
                <w:rFonts w:ascii="David" w:hAnsi="David" w:hint="eastAsia"/>
                <w:szCs w:val="24"/>
                <w:rtl/>
              </w:rPr>
              <w:t>סיון</w:t>
            </w:r>
            <w:r w:rsidRPr="008E0DC0">
              <w:rPr>
                <w:rFonts w:ascii="David" w:hAnsi="David"/>
                <w:szCs w:val="24"/>
                <w:rtl/>
              </w:rPr>
              <w:t xml:space="preserve"> בעבודה </w:t>
            </w:r>
            <w:r w:rsidR="00A47F5B" w:rsidRPr="008E0DC0">
              <w:rPr>
                <w:rFonts w:ascii="David" w:hAnsi="David"/>
                <w:szCs w:val="24"/>
                <w:rtl/>
              </w:rPr>
              <w:t xml:space="preserve"> עם ממשקי עבודה נדרשים להקמה</w:t>
            </w:r>
            <w:r w:rsidR="006B46F9" w:rsidRPr="008E0DC0">
              <w:rPr>
                <w:rFonts w:ascii="David" w:hAnsi="David"/>
                <w:szCs w:val="24"/>
                <w:rtl/>
              </w:rPr>
              <w:t xml:space="preserve"> </w:t>
            </w:r>
          </w:p>
          <w:p w:rsidR="00A47F5B" w:rsidRPr="008E0DC0" w:rsidRDefault="008864F9" w:rsidP="008E0DC0">
            <w:pPr>
              <w:pStyle w:val="aff5"/>
              <w:keepNext/>
              <w:keepLines/>
              <w:numPr>
                <w:ilvl w:val="0"/>
                <w:numId w:val="51"/>
              </w:numPr>
              <w:spacing w:before="40" w:after="40"/>
              <w:jc w:val="both"/>
              <w:rPr>
                <w:rFonts w:ascii="David" w:hAnsi="David"/>
                <w:szCs w:val="24"/>
              </w:rPr>
            </w:pPr>
            <w:r w:rsidRPr="008E0DC0">
              <w:rPr>
                <w:rFonts w:ascii="David" w:hAnsi="David" w:hint="eastAsia"/>
                <w:szCs w:val="24"/>
                <w:rtl/>
              </w:rPr>
              <w:t>נ</w:t>
            </w:r>
            <w:r w:rsidR="00A15DA7" w:rsidRPr="008E0DC0">
              <w:rPr>
                <w:rFonts w:ascii="David" w:hAnsi="David" w:hint="eastAsia"/>
                <w:szCs w:val="24"/>
                <w:rtl/>
              </w:rPr>
              <w:t>י</w:t>
            </w:r>
            <w:r w:rsidRPr="008E0DC0">
              <w:rPr>
                <w:rFonts w:ascii="David" w:hAnsi="David" w:hint="eastAsia"/>
                <w:szCs w:val="24"/>
                <w:rtl/>
              </w:rPr>
              <w:t>סיון</w:t>
            </w:r>
            <w:r w:rsidRPr="008E0DC0">
              <w:rPr>
                <w:rFonts w:ascii="David" w:hAnsi="David"/>
                <w:szCs w:val="24"/>
                <w:rtl/>
              </w:rPr>
              <w:t xml:space="preserve"> בכתיבת </w:t>
            </w:r>
            <w:proofErr w:type="spellStart"/>
            <w:r w:rsidRPr="008E0DC0">
              <w:rPr>
                <w:rFonts w:ascii="David" w:hAnsi="David"/>
                <w:szCs w:val="24"/>
                <w:rtl/>
              </w:rPr>
              <w:t>תוכניות</w:t>
            </w:r>
            <w:proofErr w:type="spellEnd"/>
            <w:r w:rsidRPr="008E0DC0">
              <w:rPr>
                <w:rFonts w:ascii="David" w:hAnsi="David"/>
                <w:szCs w:val="24"/>
                <w:rtl/>
              </w:rPr>
              <w:t xml:space="preserve"> עבודה </w:t>
            </w:r>
          </w:p>
          <w:p w:rsidR="00A47F5B" w:rsidRPr="008E0DC0" w:rsidRDefault="00A47F5B"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ידע ושליטה בת</w:t>
            </w:r>
            <w:r w:rsidR="00FC4AEA" w:rsidRPr="008E0DC0">
              <w:rPr>
                <w:rFonts w:ascii="David" w:hAnsi="David" w:hint="eastAsia"/>
                <w:szCs w:val="24"/>
                <w:rtl/>
              </w:rPr>
              <w:t>ו</w:t>
            </w:r>
            <w:r w:rsidRPr="008E0DC0">
              <w:rPr>
                <w:rFonts w:ascii="David" w:hAnsi="David"/>
                <w:szCs w:val="24"/>
                <w:rtl/>
              </w:rPr>
              <w:t xml:space="preserve">כנות </w:t>
            </w:r>
            <w:r w:rsidRPr="008E0DC0">
              <w:rPr>
                <w:rFonts w:ascii="David" w:hAnsi="David"/>
                <w:szCs w:val="24"/>
              </w:rPr>
              <w:t>Office</w:t>
            </w:r>
          </w:p>
          <w:p w:rsidR="008864F9" w:rsidRPr="008E0DC0" w:rsidRDefault="008864F9" w:rsidP="008E0DC0">
            <w:pPr>
              <w:pStyle w:val="aff5"/>
              <w:keepNext/>
              <w:keepLines/>
              <w:numPr>
                <w:ilvl w:val="0"/>
                <w:numId w:val="51"/>
              </w:numPr>
              <w:spacing w:before="40" w:after="40"/>
              <w:jc w:val="both"/>
              <w:rPr>
                <w:rFonts w:ascii="David" w:hAnsi="David"/>
                <w:szCs w:val="24"/>
                <w:rtl/>
              </w:rPr>
            </w:pPr>
            <w:r w:rsidRPr="008E0DC0">
              <w:rPr>
                <w:rFonts w:ascii="David" w:hAnsi="David" w:hint="eastAsia"/>
                <w:szCs w:val="24"/>
                <w:rtl/>
              </w:rPr>
              <w:t>יתרון</w:t>
            </w:r>
            <w:r w:rsidRPr="008E0DC0">
              <w:rPr>
                <w:rFonts w:ascii="David" w:hAnsi="David"/>
                <w:szCs w:val="24"/>
                <w:rtl/>
              </w:rPr>
              <w:t xml:space="preserve"> </w:t>
            </w:r>
            <w:r w:rsidRPr="008E0DC0">
              <w:rPr>
                <w:rFonts w:ascii="David" w:hAnsi="David" w:hint="eastAsia"/>
                <w:szCs w:val="24"/>
                <w:rtl/>
              </w:rPr>
              <w:t>לנ</w:t>
            </w:r>
            <w:r w:rsidR="00A15DA7" w:rsidRPr="008E0DC0">
              <w:rPr>
                <w:rFonts w:ascii="David" w:hAnsi="David" w:hint="eastAsia"/>
                <w:szCs w:val="24"/>
                <w:rtl/>
              </w:rPr>
              <w:t>י</w:t>
            </w:r>
            <w:r w:rsidRPr="008E0DC0">
              <w:rPr>
                <w:rFonts w:ascii="David" w:hAnsi="David" w:hint="eastAsia"/>
                <w:szCs w:val="24"/>
                <w:rtl/>
              </w:rPr>
              <w:t>סיון</w:t>
            </w:r>
            <w:r w:rsidRPr="008E0DC0">
              <w:rPr>
                <w:rFonts w:ascii="David" w:hAnsi="David"/>
                <w:szCs w:val="24"/>
                <w:rtl/>
              </w:rPr>
              <w:t xml:space="preserve"> </w:t>
            </w:r>
            <w:r w:rsidRPr="008E0DC0">
              <w:rPr>
                <w:rFonts w:ascii="David" w:hAnsi="David" w:hint="eastAsia"/>
                <w:szCs w:val="24"/>
                <w:rtl/>
              </w:rPr>
              <w:t>בתחום</w:t>
            </w:r>
            <w:r w:rsidRPr="008E0DC0">
              <w:rPr>
                <w:rFonts w:ascii="David" w:hAnsi="David"/>
                <w:szCs w:val="24"/>
                <w:rtl/>
              </w:rPr>
              <w:t xml:space="preserve"> </w:t>
            </w:r>
            <w:proofErr w:type="spellStart"/>
            <w:r w:rsidRPr="008E0DC0">
              <w:rPr>
                <w:rFonts w:ascii="David" w:hAnsi="David" w:hint="eastAsia"/>
                <w:szCs w:val="24"/>
                <w:rtl/>
              </w:rPr>
              <w:t>האו</w:t>
            </w:r>
            <w:r w:rsidRPr="008E0DC0">
              <w:rPr>
                <w:rFonts w:ascii="David" w:hAnsi="David"/>
                <w:szCs w:val="24"/>
                <w:rtl/>
              </w:rPr>
              <w:t>"ש</w:t>
            </w:r>
            <w:proofErr w:type="spellEnd"/>
            <w:r w:rsidRPr="008E0DC0">
              <w:rPr>
                <w:rFonts w:ascii="David" w:hAnsi="David"/>
                <w:szCs w:val="24"/>
                <w:rtl/>
              </w:rPr>
              <w:t xml:space="preserve"> / </w:t>
            </w:r>
            <w:r w:rsidRPr="008E0DC0">
              <w:rPr>
                <w:rFonts w:ascii="David" w:hAnsi="David" w:hint="eastAsia"/>
                <w:szCs w:val="24"/>
                <w:rtl/>
              </w:rPr>
              <w:t>תעשיה</w:t>
            </w:r>
            <w:r w:rsidRPr="008E0DC0">
              <w:rPr>
                <w:rFonts w:ascii="David" w:hAnsi="David"/>
                <w:szCs w:val="24"/>
                <w:rtl/>
              </w:rPr>
              <w:t xml:space="preserve"> </w:t>
            </w:r>
            <w:r w:rsidRPr="008E0DC0">
              <w:rPr>
                <w:rFonts w:ascii="David" w:hAnsi="David" w:hint="eastAsia"/>
                <w:szCs w:val="24"/>
                <w:rtl/>
              </w:rPr>
              <w:t>וניהול</w:t>
            </w:r>
          </w:p>
        </w:tc>
      </w:tr>
    </w:tbl>
    <w:p w:rsidR="00E70B04" w:rsidRDefault="003312CE"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המציע מתחייב לא להחליף את מנהל </w:t>
      </w:r>
      <w:proofErr w:type="spellStart"/>
      <w:r w:rsidRPr="008E0DC0">
        <w:rPr>
          <w:rFonts w:ascii="David" w:hAnsi="David" w:cs="David"/>
          <w:sz w:val="24"/>
          <w:rtl/>
        </w:rPr>
        <w:t>פרוייקט</w:t>
      </w:r>
      <w:proofErr w:type="spellEnd"/>
      <w:r w:rsidRPr="008E0DC0">
        <w:rPr>
          <w:rFonts w:ascii="David" w:hAnsi="David" w:cs="David"/>
          <w:sz w:val="24"/>
          <w:rtl/>
        </w:rPr>
        <w:t xml:space="preserve"> ההקמה שמציע במסגרת המכר</w:t>
      </w:r>
      <w:r w:rsidR="008B5239" w:rsidRPr="008E0DC0">
        <w:rPr>
          <w:rFonts w:ascii="David" w:hAnsi="David" w:cs="David" w:hint="eastAsia"/>
          <w:sz w:val="24"/>
          <w:rtl/>
        </w:rPr>
        <w:t>ז</w:t>
      </w:r>
      <w:r w:rsidRPr="008E0DC0">
        <w:rPr>
          <w:rFonts w:ascii="David" w:hAnsi="David" w:cs="David"/>
          <w:sz w:val="24"/>
          <w:rtl/>
        </w:rPr>
        <w:t xml:space="preserve">, לפחות בשנה הראשונה לפעילות המוקד </w:t>
      </w:r>
    </w:p>
    <w:p w:rsidR="00937D0B" w:rsidRDefault="00937D0B" w:rsidP="00E53DC1">
      <w:pPr>
        <w:pStyle w:val="2c"/>
        <w:keepNext/>
        <w:keepLines/>
        <w:tabs>
          <w:tab w:val="clear" w:pos="1080"/>
        </w:tabs>
        <w:spacing w:before="120"/>
        <w:rPr>
          <w:rFonts w:ascii="David" w:hAnsi="David" w:cs="David"/>
          <w:sz w:val="24"/>
          <w:rtl/>
        </w:rPr>
      </w:pPr>
    </w:p>
    <w:p w:rsidR="00937D0B" w:rsidRDefault="00937D0B" w:rsidP="00E53DC1">
      <w:pPr>
        <w:pStyle w:val="2c"/>
        <w:keepNext/>
        <w:keepLines/>
        <w:tabs>
          <w:tab w:val="clear" w:pos="1080"/>
        </w:tabs>
        <w:spacing w:before="120"/>
        <w:rPr>
          <w:rFonts w:ascii="David" w:hAnsi="David" w:cs="David"/>
          <w:sz w:val="24"/>
          <w:rtl/>
        </w:rPr>
      </w:pPr>
    </w:p>
    <w:p w:rsidR="00937D0B" w:rsidRDefault="00937D0B" w:rsidP="00E53DC1">
      <w:pPr>
        <w:pStyle w:val="2c"/>
        <w:keepNext/>
        <w:keepLines/>
        <w:tabs>
          <w:tab w:val="clear" w:pos="1080"/>
        </w:tabs>
        <w:spacing w:before="120"/>
        <w:rPr>
          <w:rFonts w:ascii="David" w:hAnsi="David" w:cs="David"/>
          <w:sz w:val="24"/>
          <w:rtl/>
        </w:rPr>
      </w:pPr>
    </w:p>
    <w:p w:rsidR="00937D0B" w:rsidRDefault="00937D0B" w:rsidP="00E53DC1">
      <w:pPr>
        <w:pStyle w:val="2c"/>
        <w:keepNext/>
        <w:keepLines/>
        <w:tabs>
          <w:tab w:val="clear" w:pos="1080"/>
        </w:tabs>
        <w:spacing w:before="120"/>
        <w:rPr>
          <w:rFonts w:ascii="David" w:hAnsi="David" w:cs="David"/>
          <w:sz w:val="24"/>
          <w:rtl/>
        </w:rPr>
      </w:pPr>
    </w:p>
    <w:p w:rsidR="00937D0B" w:rsidRDefault="00937D0B" w:rsidP="00E53DC1">
      <w:pPr>
        <w:pStyle w:val="2c"/>
        <w:keepNext/>
        <w:keepLines/>
        <w:tabs>
          <w:tab w:val="clear" w:pos="1080"/>
        </w:tabs>
        <w:spacing w:before="120"/>
        <w:rPr>
          <w:rFonts w:ascii="David" w:hAnsi="David" w:cs="David"/>
          <w:sz w:val="24"/>
          <w:rtl/>
        </w:rPr>
      </w:pPr>
    </w:p>
    <w:p w:rsidR="00A47F5B" w:rsidRPr="008E0DC0" w:rsidRDefault="00A47F5B" w:rsidP="008E0DC0">
      <w:pPr>
        <w:pStyle w:val="2c"/>
        <w:keepNext/>
        <w:keepLines/>
        <w:numPr>
          <w:ilvl w:val="2"/>
          <w:numId w:val="68"/>
        </w:numPr>
        <w:spacing w:before="120"/>
        <w:ind w:left="1503" w:hanging="783"/>
        <w:rPr>
          <w:rFonts w:ascii="David" w:hAnsi="David" w:cs="David"/>
          <w:b/>
          <w:bCs/>
          <w:sz w:val="24"/>
          <w:rtl/>
        </w:rPr>
      </w:pPr>
      <w:r w:rsidRPr="008E0DC0">
        <w:rPr>
          <w:rFonts w:ascii="David" w:hAnsi="David" w:cs="David"/>
          <w:b/>
          <w:bCs/>
          <w:sz w:val="24"/>
          <w:rtl/>
        </w:rPr>
        <w:lastRenderedPageBreak/>
        <w:t>מנהל מוקד</w:t>
      </w:r>
      <w:r w:rsidR="00BA63EC" w:rsidRPr="008E0DC0">
        <w:rPr>
          <w:rFonts w:ascii="David" w:hAnsi="David" w:cs="David"/>
          <w:b/>
          <w:bCs/>
          <w:sz w:val="24"/>
          <w:rtl/>
        </w:rPr>
        <w:t>:</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6804"/>
      </w:tblGrid>
      <w:tr w:rsidR="006B46F9" w:rsidRPr="00CF5BF4" w:rsidTr="00C40BB0">
        <w:trPr>
          <w:tblHeader/>
        </w:trPr>
        <w:tc>
          <w:tcPr>
            <w:tcW w:w="1836"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6804"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פירוט</w:t>
            </w:r>
          </w:p>
        </w:tc>
      </w:tr>
      <w:tr w:rsidR="00BA63EC" w:rsidRPr="00CF5BF4" w:rsidTr="00C40BB0">
        <w:trPr>
          <w:trHeight w:val="381"/>
        </w:trPr>
        <w:tc>
          <w:tcPr>
            <w:tcW w:w="1836" w:type="dxa"/>
            <w:vAlign w:val="center"/>
          </w:tcPr>
          <w:p w:rsidR="00BA63EC" w:rsidRPr="008E0DC0" w:rsidRDefault="00BA63EC" w:rsidP="008E0DC0">
            <w:pPr>
              <w:keepNext/>
              <w:keepLines/>
              <w:spacing w:before="40" w:after="40"/>
              <w:rPr>
                <w:rFonts w:ascii="David" w:hAnsi="David"/>
                <w:szCs w:val="24"/>
                <w:rtl/>
              </w:rPr>
            </w:pPr>
            <w:r w:rsidRPr="008E0DC0">
              <w:rPr>
                <w:rFonts w:ascii="David" w:hAnsi="David" w:hint="eastAsia"/>
                <w:szCs w:val="24"/>
                <w:rtl/>
              </w:rPr>
              <w:t>תפקיד</w:t>
            </w:r>
          </w:p>
        </w:tc>
        <w:tc>
          <w:tcPr>
            <w:tcW w:w="6804" w:type="dxa"/>
          </w:tcPr>
          <w:p w:rsidR="00BA63EC" w:rsidRPr="008E0DC0" w:rsidRDefault="00BA63EC" w:rsidP="008E0DC0">
            <w:pPr>
              <w:keepNext/>
              <w:keepLines/>
              <w:spacing w:before="40" w:after="40"/>
              <w:rPr>
                <w:rFonts w:ascii="David" w:hAnsi="David"/>
                <w:szCs w:val="24"/>
                <w:rtl/>
              </w:rPr>
            </w:pPr>
            <w:r w:rsidRPr="008E0DC0">
              <w:rPr>
                <w:rFonts w:ascii="David" w:hAnsi="David"/>
                <w:szCs w:val="24"/>
                <w:rtl/>
              </w:rPr>
              <w:t>אחראי על ניהול כולל של המוקד</w:t>
            </w:r>
          </w:p>
        </w:tc>
      </w:tr>
      <w:tr w:rsidR="006B46F9"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6804"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מנהל מטעם ה</w:t>
            </w:r>
            <w:r w:rsidR="00C75AA7" w:rsidRPr="008E0DC0">
              <w:rPr>
                <w:rFonts w:ascii="David" w:hAnsi="David"/>
                <w:szCs w:val="24"/>
                <w:rtl/>
              </w:rPr>
              <w:t>מציע</w:t>
            </w:r>
          </w:p>
        </w:tc>
      </w:tr>
      <w:tr w:rsidR="006B46F9"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היקף משרה מינימאלי</w:t>
            </w:r>
          </w:p>
        </w:tc>
        <w:tc>
          <w:tcPr>
            <w:tcW w:w="6804"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 xml:space="preserve">100% משרה </w:t>
            </w:r>
            <w:r w:rsidR="00F36704" w:rsidRPr="008E0DC0">
              <w:rPr>
                <w:rFonts w:ascii="David" w:hAnsi="David"/>
                <w:szCs w:val="24"/>
                <w:u w:val="single"/>
                <w:rtl/>
              </w:rPr>
              <w:t>ייעודית</w:t>
            </w:r>
            <w:r w:rsidR="00F36704" w:rsidRPr="008E0DC0">
              <w:rPr>
                <w:rFonts w:ascii="David" w:hAnsi="David"/>
                <w:szCs w:val="24"/>
                <w:rtl/>
              </w:rPr>
              <w:t xml:space="preserve"> למוקד </w:t>
            </w:r>
            <w:r w:rsidRPr="008E0DC0">
              <w:rPr>
                <w:rFonts w:ascii="David" w:hAnsi="David"/>
                <w:szCs w:val="24"/>
                <w:rtl/>
              </w:rPr>
              <w:t xml:space="preserve">במסגרת שעות פעילות המוקד </w:t>
            </w:r>
            <w:r w:rsidR="00F85CCF" w:rsidRPr="008E0DC0">
              <w:rPr>
                <w:rFonts w:ascii="David" w:hAnsi="David"/>
                <w:szCs w:val="24"/>
                <w:rtl/>
              </w:rPr>
              <w:t xml:space="preserve">. </w:t>
            </w:r>
            <w:r w:rsidR="00F85CCF" w:rsidRPr="008E0DC0">
              <w:rPr>
                <w:rFonts w:ascii="David" w:hAnsi="David" w:hint="eastAsia"/>
                <w:szCs w:val="24"/>
                <w:rtl/>
              </w:rPr>
              <w:t>מנהל</w:t>
            </w:r>
            <w:r w:rsidR="00F85CCF" w:rsidRPr="008E0DC0">
              <w:rPr>
                <w:rFonts w:ascii="David" w:hAnsi="David"/>
                <w:szCs w:val="24"/>
                <w:rtl/>
              </w:rPr>
              <w:t xml:space="preserve"> </w:t>
            </w:r>
            <w:r w:rsidR="00F85CCF" w:rsidRPr="008E0DC0">
              <w:rPr>
                <w:rFonts w:ascii="David" w:hAnsi="David" w:hint="eastAsia"/>
                <w:szCs w:val="24"/>
                <w:rtl/>
              </w:rPr>
              <w:t>את</w:t>
            </w:r>
            <w:r w:rsidR="00F85CCF" w:rsidRPr="008E0DC0">
              <w:rPr>
                <w:rFonts w:ascii="David" w:hAnsi="David"/>
                <w:szCs w:val="24"/>
                <w:rtl/>
              </w:rPr>
              <w:t xml:space="preserve"> </w:t>
            </w:r>
            <w:r w:rsidR="00F85CCF" w:rsidRPr="008E0DC0">
              <w:rPr>
                <w:rFonts w:ascii="David" w:hAnsi="David" w:hint="eastAsia"/>
                <w:szCs w:val="24"/>
                <w:rtl/>
              </w:rPr>
              <w:t>מוקד</w:t>
            </w:r>
            <w:r w:rsidR="00F85CCF" w:rsidRPr="008E0DC0">
              <w:rPr>
                <w:rFonts w:ascii="David" w:hAnsi="David"/>
                <w:szCs w:val="24"/>
                <w:rtl/>
              </w:rPr>
              <w:t xml:space="preserve"> </w:t>
            </w:r>
            <w:r w:rsidR="00F85CCF" w:rsidRPr="008E0DC0">
              <w:rPr>
                <w:rFonts w:ascii="David" w:hAnsi="David" w:hint="eastAsia"/>
                <w:szCs w:val="24"/>
                <w:rtl/>
              </w:rPr>
              <w:t>זה</w:t>
            </w:r>
            <w:r w:rsidR="00F85CCF" w:rsidRPr="008E0DC0">
              <w:rPr>
                <w:rFonts w:ascii="David" w:hAnsi="David"/>
                <w:szCs w:val="24"/>
                <w:rtl/>
              </w:rPr>
              <w:t xml:space="preserve"> </w:t>
            </w:r>
            <w:r w:rsidR="00F85CCF" w:rsidRPr="008E0DC0">
              <w:rPr>
                <w:rFonts w:ascii="David" w:hAnsi="David" w:hint="eastAsia"/>
                <w:szCs w:val="24"/>
                <w:rtl/>
              </w:rPr>
              <w:t>בלבד</w:t>
            </w:r>
          </w:p>
        </w:tc>
      </w:tr>
      <w:tr w:rsidR="006B46F9" w:rsidRPr="00CF5BF4" w:rsidTr="00C40BB0">
        <w:trPr>
          <w:trHeight w:val="381"/>
        </w:trPr>
        <w:tc>
          <w:tcPr>
            <w:tcW w:w="1836"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דרישות מינימום</w:t>
            </w:r>
          </w:p>
        </w:tc>
        <w:tc>
          <w:tcPr>
            <w:tcW w:w="6804" w:type="dxa"/>
          </w:tcPr>
          <w:p w:rsidR="00A47F5B" w:rsidRPr="008E0DC0" w:rsidRDefault="00A47F5B"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 xml:space="preserve">השכלה: </w:t>
            </w:r>
            <w:r w:rsidR="00FC4AEA" w:rsidRPr="008E0DC0">
              <w:rPr>
                <w:rFonts w:ascii="David" w:hAnsi="David" w:hint="eastAsia"/>
                <w:szCs w:val="24"/>
                <w:rtl/>
              </w:rPr>
              <w:t>בגרות</w:t>
            </w:r>
            <w:r w:rsidR="00FC4AEA" w:rsidRPr="008E0DC0">
              <w:rPr>
                <w:rFonts w:ascii="David" w:hAnsi="David"/>
                <w:szCs w:val="24"/>
                <w:rtl/>
              </w:rPr>
              <w:t xml:space="preserve"> ו/או תואר ראשון </w:t>
            </w:r>
            <w:r w:rsidRPr="008E0DC0">
              <w:rPr>
                <w:rFonts w:ascii="David" w:hAnsi="David"/>
                <w:szCs w:val="24"/>
                <w:rtl/>
              </w:rPr>
              <w:t xml:space="preserve"> </w:t>
            </w:r>
          </w:p>
          <w:p w:rsidR="00A47F5B" w:rsidRPr="008E0DC0" w:rsidRDefault="00A47F5B"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 xml:space="preserve">ניסיון מוכח של מינימום 3 שנים בניהול מוקד טלפוני בגודל של </w:t>
            </w:r>
            <w:r w:rsidR="006B46F9" w:rsidRPr="008E0DC0">
              <w:rPr>
                <w:rFonts w:ascii="David" w:hAnsi="David"/>
                <w:szCs w:val="24"/>
                <w:rtl/>
              </w:rPr>
              <w:t>50</w:t>
            </w:r>
            <w:r w:rsidRPr="008E0DC0">
              <w:rPr>
                <w:rFonts w:ascii="David" w:hAnsi="David"/>
                <w:szCs w:val="24"/>
                <w:rtl/>
              </w:rPr>
              <w:t xml:space="preserve"> עמדות לפחות</w:t>
            </w:r>
          </w:p>
          <w:p w:rsidR="00BA192F" w:rsidRPr="008E0DC0" w:rsidRDefault="00BA192F"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ידע באקסל לניתוח דו"חות</w:t>
            </w:r>
          </w:p>
          <w:p w:rsidR="00A47F5B" w:rsidRPr="008E0DC0" w:rsidRDefault="00A47F5B"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ידע ושליטה בת</w:t>
            </w:r>
            <w:r w:rsidR="00FC4AEA" w:rsidRPr="008E0DC0">
              <w:rPr>
                <w:rFonts w:ascii="David" w:hAnsi="David" w:hint="eastAsia"/>
                <w:szCs w:val="24"/>
                <w:rtl/>
              </w:rPr>
              <w:t>ו</w:t>
            </w:r>
            <w:r w:rsidRPr="008E0DC0">
              <w:rPr>
                <w:rFonts w:ascii="David" w:hAnsi="David"/>
                <w:szCs w:val="24"/>
                <w:rtl/>
              </w:rPr>
              <w:t xml:space="preserve">כנות </w:t>
            </w:r>
            <w:r w:rsidRPr="008E0DC0">
              <w:rPr>
                <w:rFonts w:ascii="David" w:hAnsi="David"/>
                <w:szCs w:val="24"/>
              </w:rPr>
              <w:t>Office</w:t>
            </w:r>
            <w:r w:rsidR="00BA192F" w:rsidRPr="008E0DC0">
              <w:rPr>
                <w:rFonts w:ascii="David" w:hAnsi="David"/>
                <w:szCs w:val="24"/>
                <w:rtl/>
              </w:rPr>
              <w:t xml:space="preserve"> </w:t>
            </w:r>
          </w:p>
          <w:p w:rsidR="00A47F5B" w:rsidRPr="008E0DC0" w:rsidRDefault="00A47F5B"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שליטה במערכות הטכנולוגיות במוקד</w:t>
            </w:r>
          </w:p>
          <w:p w:rsidR="006B46F9" w:rsidRPr="008E0DC0" w:rsidRDefault="006B46F9" w:rsidP="008E0DC0">
            <w:pPr>
              <w:pStyle w:val="aff5"/>
              <w:keepNext/>
              <w:keepLines/>
              <w:numPr>
                <w:ilvl w:val="0"/>
                <w:numId w:val="51"/>
              </w:numPr>
              <w:spacing w:before="40" w:after="40"/>
              <w:jc w:val="both"/>
              <w:rPr>
                <w:rFonts w:ascii="David" w:hAnsi="David"/>
                <w:szCs w:val="24"/>
              </w:rPr>
            </w:pPr>
            <w:r w:rsidRPr="008E0DC0">
              <w:rPr>
                <w:rFonts w:ascii="David" w:hAnsi="David"/>
                <w:szCs w:val="24"/>
                <w:rtl/>
              </w:rPr>
              <w:t>שליטה בניתוח נתונים, הסקת מסקנות</w:t>
            </w:r>
          </w:p>
          <w:p w:rsidR="006B46F9" w:rsidRPr="008E0DC0" w:rsidRDefault="006B46F9" w:rsidP="008E0DC0">
            <w:pPr>
              <w:pStyle w:val="aff5"/>
              <w:keepNext/>
              <w:keepLines/>
              <w:numPr>
                <w:ilvl w:val="0"/>
                <w:numId w:val="51"/>
              </w:numPr>
              <w:spacing w:before="40" w:after="40"/>
              <w:jc w:val="both"/>
              <w:rPr>
                <w:rFonts w:ascii="David" w:hAnsi="David"/>
                <w:szCs w:val="24"/>
                <w:rtl/>
              </w:rPr>
            </w:pPr>
            <w:r w:rsidRPr="008E0DC0">
              <w:rPr>
                <w:rFonts w:ascii="David" w:hAnsi="David"/>
                <w:szCs w:val="24"/>
                <w:rtl/>
              </w:rPr>
              <w:t>נ</w:t>
            </w:r>
            <w:r w:rsidR="00A15DA7" w:rsidRPr="008E0DC0">
              <w:rPr>
                <w:rFonts w:ascii="David" w:hAnsi="David" w:hint="eastAsia"/>
                <w:szCs w:val="24"/>
                <w:rtl/>
              </w:rPr>
              <w:t>י</w:t>
            </w:r>
            <w:r w:rsidRPr="008E0DC0">
              <w:rPr>
                <w:rFonts w:ascii="David" w:hAnsi="David"/>
                <w:szCs w:val="24"/>
                <w:rtl/>
              </w:rPr>
              <w:t xml:space="preserve">סיון ביישום והטמעת תהליכים חדשים </w:t>
            </w:r>
          </w:p>
        </w:tc>
      </w:tr>
    </w:tbl>
    <w:p w:rsidR="008B5239" w:rsidRPr="008E0DC0" w:rsidRDefault="003312CE" w:rsidP="0019388B">
      <w:pPr>
        <w:pStyle w:val="2c"/>
        <w:keepNext/>
        <w:keepLines/>
        <w:numPr>
          <w:ilvl w:val="3"/>
          <w:numId w:val="68"/>
        </w:numPr>
        <w:spacing w:before="120"/>
        <w:ind w:left="2070" w:hanging="990"/>
        <w:rPr>
          <w:rFonts w:ascii="David" w:hAnsi="David" w:cs="David"/>
        </w:rPr>
      </w:pPr>
      <w:r w:rsidRPr="008E0DC0">
        <w:rPr>
          <w:rFonts w:ascii="David" w:hAnsi="David" w:cs="David"/>
          <w:sz w:val="24"/>
          <w:rtl/>
        </w:rPr>
        <w:t xml:space="preserve">המציע מתחייב לא להחליף את מנהל </w:t>
      </w:r>
      <w:r w:rsidR="0019388B">
        <w:rPr>
          <w:rFonts w:ascii="David" w:hAnsi="David" w:cs="David" w:hint="cs"/>
          <w:sz w:val="24"/>
          <w:rtl/>
        </w:rPr>
        <w:t>המוקד</w:t>
      </w:r>
      <w:r w:rsidRPr="008E0DC0">
        <w:rPr>
          <w:rFonts w:ascii="David" w:hAnsi="David" w:cs="David"/>
          <w:sz w:val="24"/>
          <w:rtl/>
        </w:rPr>
        <w:t xml:space="preserve"> שמציע במסגרת המכר</w:t>
      </w:r>
      <w:r w:rsidR="0019388B">
        <w:rPr>
          <w:rFonts w:ascii="David" w:hAnsi="David" w:cs="David" w:hint="cs"/>
          <w:sz w:val="24"/>
          <w:rtl/>
        </w:rPr>
        <w:t>ז</w:t>
      </w:r>
      <w:r w:rsidRPr="008E0DC0">
        <w:rPr>
          <w:rFonts w:ascii="David" w:hAnsi="David" w:cs="David"/>
          <w:sz w:val="24"/>
          <w:rtl/>
        </w:rPr>
        <w:t>, לפחות בשנה הראשונה לפעילות המוקד</w:t>
      </w:r>
      <w:r w:rsidR="008B5239" w:rsidRPr="008E0DC0">
        <w:rPr>
          <w:rFonts w:ascii="David" w:hAnsi="David" w:cs="David"/>
          <w:sz w:val="24"/>
          <w:rtl/>
        </w:rPr>
        <w:t>.</w:t>
      </w:r>
    </w:p>
    <w:p w:rsidR="00A47F5B" w:rsidRPr="008E0DC0" w:rsidRDefault="00A47F5B"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במקרה של היעדרות מנהל המוקד מעל שבוע עבודה מכל סיבה שהיא, ה</w:t>
      </w:r>
      <w:r w:rsidR="00C75AA7" w:rsidRPr="008E0DC0">
        <w:rPr>
          <w:rFonts w:ascii="David" w:hAnsi="David" w:cs="David"/>
          <w:sz w:val="24"/>
          <w:rtl/>
        </w:rPr>
        <w:t>מציע</w:t>
      </w:r>
      <w:r w:rsidRPr="008E0DC0">
        <w:rPr>
          <w:rFonts w:ascii="David" w:hAnsi="David" w:cs="David"/>
          <w:sz w:val="24"/>
          <w:rtl/>
        </w:rPr>
        <w:t xml:space="preserve"> יידרש להמציא מחליף</w:t>
      </w:r>
      <w:r w:rsidR="00FC4AEA" w:rsidRPr="008E0DC0">
        <w:rPr>
          <w:rFonts w:ascii="David" w:hAnsi="David" w:cs="David"/>
          <w:sz w:val="24"/>
          <w:rtl/>
        </w:rPr>
        <w:t xml:space="preserve"> מתאים </w:t>
      </w:r>
      <w:r w:rsidRPr="008E0DC0">
        <w:rPr>
          <w:rFonts w:ascii="David" w:hAnsi="David" w:cs="David"/>
          <w:sz w:val="24"/>
          <w:rtl/>
        </w:rPr>
        <w:t xml:space="preserve"> בתיאום עם </w:t>
      </w:r>
      <w:r w:rsidR="006B46F9" w:rsidRPr="008E0DC0">
        <w:rPr>
          <w:rFonts w:ascii="David" w:hAnsi="David" w:cs="David" w:hint="eastAsia"/>
          <w:sz w:val="24"/>
          <w:rtl/>
        </w:rPr>
        <w:t>המשרד</w:t>
      </w:r>
      <w:r w:rsidR="008B5239" w:rsidRPr="008E0DC0">
        <w:rPr>
          <w:rFonts w:ascii="David" w:hAnsi="David" w:cs="David"/>
          <w:sz w:val="24"/>
          <w:rtl/>
        </w:rPr>
        <w:t>.</w:t>
      </w:r>
      <w:r w:rsidRPr="008E0DC0">
        <w:rPr>
          <w:rFonts w:ascii="David" w:hAnsi="David" w:cs="David"/>
          <w:sz w:val="24"/>
          <w:rtl/>
        </w:rPr>
        <w:t xml:space="preserve"> </w:t>
      </w:r>
    </w:p>
    <w:p w:rsidR="00A47F5B" w:rsidRPr="008E0DC0" w:rsidRDefault="00E434F2" w:rsidP="008E0DC0">
      <w:pPr>
        <w:pStyle w:val="2c"/>
        <w:keepNext/>
        <w:keepLines/>
        <w:numPr>
          <w:ilvl w:val="2"/>
          <w:numId w:val="68"/>
        </w:numPr>
        <w:spacing w:before="120"/>
        <w:ind w:left="1503" w:hanging="783"/>
        <w:rPr>
          <w:rFonts w:ascii="David" w:hAnsi="David" w:cs="David"/>
          <w:b/>
          <w:bCs/>
          <w:sz w:val="24"/>
        </w:rPr>
      </w:pPr>
      <w:r w:rsidRPr="008E0DC0">
        <w:rPr>
          <w:rFonts w:ascii="David" w:hAnsi="David" w:cs="David"/>
          <w:b/>
          <w:bCs/>
          <w:sz w:val="24"/>
          <w:rtl/>
        </w:rPr>
        <w:t xml:space="preserve"> </w:t>
      </w:r>
      <w:r w:rsidR="00BA192F" w:rsidRPr="008E0DC0">
        <w:rPr>
          <w:rFonts w:ascii="David" w:hAnsi="David" w:cs="David" w:hint="eastAsia"/>
          <w:b/>
          <w:bCs/>
          <w:sz w:val="24"/>
          <w:rtl/>
        </w:rPr>
        <w:t>ראש</w:t>
      </w:r>
      <w:r w:rsidR="00BA192F" w:rsidRPr="008E0DC0">
        <w:rPr>
          <w:rFonts w:ascii="David" w:hAnsi="David" w:cs="David"/>
          <w:b/>
          <w:bCs/>
          <w:sz w:val="24"/>
          <w:rtl/>
        </w:rPr>
        <w:t xml:space="preserve"> צוות: </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020"/>
      </w:tblGrid>
      <w:tr w:rsidR="00A47F5B" w:rsidRPr="00CF5BF4" w:rsidTr="00C40BB0">
        <w:trPr>
          <w:tblHeader/>
        </w:trPr>
        <w:tc>
          <w:tcPr>
            <w:tcW w:w="16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70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פירוט</w:t>
            </w:r>
          </w:p>
        </w:tc>
      </w:tr>
      <w:tr w:rsidR="00BA192F" w:rsidRPr="00CF5BF4" w:rsidTr="00C40BB0">
        <w:trPr>
          <w:trHeight w:val="381"/>
        </w:trPr>
        <w:tc>
          <w:tcPr>
            <w:tcW w:w="1620" w:type="dxa"/>
            <w:vAlign w:val="center"/>
          </w:tcPr>
          <w:p w:rsidR="00BA192F" w:rsidRPr="008E0DC0" w:rsidRDefault="00BA192F" w:rsidP="008E0DC0">
            <w:pPr>
              <w:keepNext/>
              <w:keepLines/>
              <w:spacing w:before="40" w:after="40"/>
              <w:rPr>
                <w:rFonts w:ascii="David" w:hAnsi="David"/>
                <w:szCs w:val="24"/>
                <w:rtl/>
              </w:rPr>
            </w:pPr>
            <w:r w:rsidRPr="008E0DC0">
              <w:rPr>
                <w:rFonts w:ascii="David" w:hAnsi="David" w:hint="eastAsia"/>
                <w:szCs w:val="24"/>
                <w:rtl/>
              </w:rPr>
              <w:t>תפקיד</w:t>
            </w:r>
          </w:p>
        </w:tc>
        <w:tc>
          <w:tcPr>
            <w:tcW w:w="7020" w:type="dxa"/>
          </w:tcPr>
          <w:p w:rsidR="00BA192F" w:rsidRPr="008E0DC0" w:rsidRDefault="00BA192F" w:rsidP="008E0DC0">
            <w:pPr>
              <w:keepNext/>
              <w:keepLines/>
              <w:spacing w:before="40" w:after="40"/>
              <w:jc w:val="both"/>
              <w:rPr>
                <w:rFonts w:ascii="David" w:hAnsi="David"/>
                <w:szCs w:val="24"/>
                <w:rtl/>
              </w:rPr>
            </w:pPr>
            <w:r w:rsidRPr="008E0DC0">
              <w:rPr>
                <w:rFonts w:ascii="David" w:hAnsi="David" w:hint="eastAsia"/>
                <w:szCs w:val="24"/>
                <w:rtl/>
              </w:rPr>
              <w:t>אחראי</w:t>
            </w:r>
            <w:r w:rsidRPr="008E0DC0">
              <w:rPr>
                <w:rFonts w:ascii="David" w:hAnsi="David"/>
                <w:szCs w:val="24"/>
                <w:rtl/>
              </w:rPr>
              <w:t xml:space="preserve"> על ניהול אישי ומקצועי של הנציגים בצוות שלו </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7020" w:type="dxa"/>
          </w:tcPr>
          <w:p w:rsidR="00A47F5B" w:rsidRPr="008E0DC0" w:rsidRDefault="00A47F5B"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מנהל המוקד</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תקן נדרש</w:t>
            </w:r>
          </w:p>
        </w:tc>
        <w:tc>
          <w:tcPr>
            <w:tcW w:w="7020" w:type="dxa"/>
          </w:tcPr>
          <w:p w:rsidR="00A47F5B" w:rsidRPr="008E0DC0" w:rsidRDefault="00A47F5B"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1:</w:t>
            </w:r>
            <w:r w:rsidR="006B46F9" w:rsidRPr="008E0DC0">
              <w:rPr>
                <w:rFonts w:ascii="David" w:hAnsi="David"/>
                <w:szCs w:val="24"/>
                <w:rtl/>
              </w:rPr>
              <w:t>20 (</w:t>
            </w:r>
            <w:r w:rsidRPr="008E0DC0">
              <w:rPr>
                <w:rFonts w:ascii="David" w:hAnsi="David"/>
                <w:szCs w:val="24"/>
                <w:rtl/>
              </w:rPr>
              <w:t xml:space="preserve">מקסימום </w:t>
            </w:r>
            <w:r w:rsidR="006B46F9" w:rsidRPr="008E0DC0">
              <w:rPr>
                <w:rFonts w:ascii="David" w:hAnsi="David"/>
                <w:szCs w:val="24"/>
                <w:rtl/>
              </w:rPr>
              <w:t>20</w:t>
            </w:r>
            <w:r w:rsidRPr="008E0DC0">
              <w:rPr>
                <w:rFonts w:ascii="David" w:hAnsi="David"/>
                <w:szCs w:val="24"/>
                <w:rtl/>
              </w:rPr>
              <w:t xml:space="preserve"> נציגים </w:t>
            </w:r>
            <w:proofErr w:type="spellStart"/>
            <w:r w:rsidRPr="008E0DC0">
              <w:rPr>
                <w:rFonts w:ascii="David" w:hAnsi="David"/>
                <w:szCs w:val="24"/>
                <w:rtl/>
              </w:rPr>
              <w:t>לר"צ</w:t>
            </w:r>
            <w:proofErr w:type="spellEnd"/>
            <w:r w:rsidRPr="008E0DC0">
              <w:rPr>
                <w:rFonts w:ascii="David" w:hAnsi="David"/>
                <w:szCs w:val="24"/>
                <w:rtl/>
              </w:rPr>
              <w:t>)</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היקף משרה מינימאלי</w:t>
            </w:r>
          </w:p>
        </w:tc>
        <w:tc>
          <w:tcPr>
            <w:tcW w:w="7020" w:type="dxa"/>
          </w:tcPr>
          <w:p w:rsidR="00A47F5B" w:rsidRPr="008E0DC0" w:rsidRDefault="00A70986" w:rsidP="008E0DC0">
            <w:pPr>
              <w:pStyle w:val="aff5"/>
              <w:keepNext/>
              <w:keepLines/>
              <w:numPr>
                <w:ilvl w:val="0"/>
                <w:numId w:val="50"/>
              </w:numPr>
              <w:spacing w:before="40" w:after="40"/>
              <w:jc w:val="both"/>
              <w:rPr>
                <w:rFonts w:ascii="David" w:hAnsi="David"/>
                <w:szCs w:val="24"/>
                <w:rtl/>
              </w:rPr>
            </w:pPr>
            <w:r w:rsidRPr="008E0DC0">
              <w:rPr>
                <w:rFonts w:ascii="David" w:hAnsi="David" w:hint="eastAsia"/>
                <w:szCs w:val="24"/>
                <w:rtl/>
              </w:rPr>
              <w:t>מינימום</w:t>
            </w:r>
            <w:r w:rsidRPr="008E0DC0">
              <w:rPr>
                <w:rFonts w:ascii="David" w:hAnsi="David"/>
                <w:szCs w:val="24"/>
                <w:rtl/>
              </w:rPr>
              <w:t xml:space="preserve"> 80% </w:t>
            </w:r>
            <w:r w:rsidR="00E94BD0" w:rsidRPr="008E0DC0">
              <w:rPr>
                <w:rFonts w:ascii="David" w:hAnsi="David" w:hint="eastAsia"/>
                <w:szCs w:val="24"/>
                <w:rtl/>
              </w:rPr>
              <w:t>משרה</w:t>
            </w:r>
            <w:r w:rsidR="00E94BD0" w:rsidRPr="008E0DC0">
              <w:rPr>
                <w:rFonts w:ascii="David" w:hAnsi="David"/>
                <w:szCs w:val="24"/>
                <w:rtl/>
              </w:rPr>
              <w:t xml:space="preserve"> </w:t>
            </w:r>
            <w:proofErr w:type="spellStart"/>
            <w:r w:rsidR="00E94BD0" w:rsidRPr="008E0DC0">
              <w:rPr>
                <w:rFonts w:ascii="David" w:hAnsi="David"/>
                <w:szCs w:val="24"/>
                <w:rtl/>
              </w:rPr>
              <w:t>יעודית</w:t>
            </w:r>
            <w:proofErr w:type="spellEnd"/>
            <w:r w:rsidR="00E94BD0" w:rsidRPr="008E0DC0">
              <w:rPr>
                <w:rFonts w:ascii="David" w:hAnsi="David"/>
                <w:szCs w:val="24"/>
                <w:rtl/>
              </w:rPr>
              <w:t xml:space="preserve"> למוקד </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 xml:space="preserve">דרישות מינימום </w:t>
            </w:r>
          </w:p>
        </w:tc>
        <w:tc>
          <w:tcPr>
            <w:tcW w:w="7020" w:type="dxa"/>
          </w:tcPr>
          <w:p w:rsidR="00A47F5B"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השכלה: תעודת בגרות מלאה. תואר ראשון - יתרון</w:t>
            </w:r>
          </w:p>
          <w:p w:rsidR="00A47F5B" w:rsidRPr="008E0DC0" w:rsidRDefault="00A47F5B"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ניסיון מוכח של שנה לפחות בניהול צוות נציגי שירות טלפוני</w:t>
            </w:r>
          </w:p>
          <w:p w:rsidR="00FC4AEA"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 xml:space="preserve">שליטה במערכות הטכנולוגיות במוקדים </w:t>
            </w:r>
          </w:p>
          <w:p w:rsidR="00A47F5B" w:rsidRPr="008E0DC0" w:rsidRDefault="00FC4AEA"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ידע ושליטה בת</w:t>
            </w:r>
            <w:r w:rsidRPr="008E0DC0">
              <w:rPr>
                <w:rFonts w:ascii="David" w:hAnsi="David" w:hint="eastAsia"/>
                <w:szCs w:val="24"/>
                <w:rtl/>
              </w:rPr>
              <w:t>ו</w:t>
            </w:r>
            <w:r w:rsidRPr="008E0DC0">
              <w:rPr>
                <w:rFonts w:ascii="David" w:hAnsi="David"/>
                <w:szCs w:val="24"/>
                <w:rtl/>
              </w:rPr>
              <w:t xml:space="preserve">כנות </w:t>
            </w:r>
            <w:r w:rsidRPr="008E0DC0">
              <w:rPr>
                <w:rFonts w:ascii="David" w:hAnsi="David"/>
                <w:szCs w:val="24"/>
              </w:rPr>
              <w:t>Office</w:t>
            </w:r>
          </w:p>
        </w:tc>
      </w:tr>
    </w:tbl>
    <w:p w:rsidR="00A47F5B" w:rsidRPr="00E53DC1" w:rsidRDefault="00A47F5B" w:rsidP="008E0DC0">
      <w:pPr>
        <w:keepNext/>
        <w:keepLines/>
        <w:bidi w:val="0"/>
        <w:rPr>
          <w:rFonts w:asciiTheme="minorHAnsi" w:hAnsiTheme="minorHAnsi"/>
          <w:b/>
          <w:bCs/>
          <w:szCs w:val="24"/>
        </w:rPr>
      </w:pPr>
    </w:p>
    <w:p w:rsidR="00A47F5B" w:rsidRPr="008E0DC0" w:rsidRDefault="00E434F2" w:rsidP="008E0DC0">
      <w:pPr>
        <w:pStyle w:val="2c"/>
        <w:keepNext/>
        <w:keepLines/>
        <w:numPr>
          <w:ilvl w:val="2"/>
          <w:numId w:val="68"/>
        </w:numPr>
        <w:spacing w:before="120"/>
        <w:ind w:left="1503" w:hanging="783"/>
        <w:rPr>
          <w:rFonts w:ascii="David" w:hAnsi="David" w:cs="David"/>
          <w:b/>
          <w:bCs/>
          <w:sz w:val="24"/>
        </w:rPr>
      </w:pPr>
      <w:r w:rsidRPr="008E0DC0">
        <w:rPr>
          <w:rFonts w:ascii="David" w:hAnsi="David" w:cs="David"/>
          <w:b/>
          <w:bCs/>
          <w:sz w:val="24"/>
          <w:rtl/>
        </w:rPr>
        <w:t xml:space="preserve"> </w:t>
      </w:r>
      <w:proofErr w:type="spellStart"/>
      <w:r w:rsidR="00A47F5B" w:rsidRPr="008E0DC0">
        <w:rPr>
          <w:rFonts w:ascii="David" w:hAnsi="David" w:cs="David"/>
          <w:b/>
          <w:bCs/>
          <w:sz w:val="24"/>
          <w:rtl/>
        </w:rPr>
        <w:t>אחמ"ש</w:t>
      </w:r>
      <w:proofErr w:type="spellEnd"/>
      <w:r w:rsidR="006B46F9" w:rsidRPr="008E0DC0">
        <w:rPr>
          <w:rFonts w:ascii="David" w:hAnsi="David" w:cs="David"/>
          <w:b/>
          <w:bCs/>
          <w:sz w:val="24"/>
          <w:rtl/>
        </w:rPr>
        <w:t xml:space="preserve"> במה/ מנהל משמרת</w:t>
      </w:r>
      <w:r w:rsidR="00BA192F" w:rsidRPr="008E0DC0">
        <w:rPr>
          <w:rFonts w:ascii="David" w:hAnsi="David" w:cs="David"/>
          <w:b/>
          <w:bCs/>
          <w:sz w:val="24"/>
          <w:rtl/>
        </w:rPr>
        <w:t>:</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020"/>
      </w:tblGrid>
      <w:tr w:rsidR="00A47F5B" w:rsidRPr="00CF5BF4" w:rsidTr="00C40BB0">
        <w:trPr>
          <w:tblHeader/>
        </w:trPr>
        <w:tc>
          <w:tcPr>
            <w:tcW w:w="1620" w:type="dxa"/>
            <w:shd w:val="clear" w:color="auto" w:fill="E6E6E6"/>
          </w:tcPr>
          <w:p w:rsidR="00A47F5B" w:rsidRPr="008E0DC0" w:rsidRDefault="00A47F5B" w:rsidP="00777701">
            <w:pPr>
              <w:keepNext/>
              <w:keepLines/>
              <w:spacing w:before="40" w:after="40"/>
              <w:rPr>
                <w:rFonts w:ascii="David" w:hAnsi="David"/>
                <w:b/>
                <w:bCs/>
                <w:szCs w:val="24"/>
                <w:rtl/>
              </w:rPr>
            </w:pPr>
            <w:r w:rsidRPr="008E0DC0">
              <w:rPr>
                <w:rFonts w:ascii="David" w:hAnsi="David"/>
                <w:b/>
                <w:bCs/>
                <w:szCs w:val="24"/>
                <w:rtl/>
              </w:rPr>
              <w:t>נושא</w:t>
            </w:r>
          </w:p>
        </w:tc>
        <w:tc>
          <w:tcPr>
            <w:tcW w:w="7020" w:type="dxa"/>
            <w:shd w:val="clear" w:color="auto" w:fill="E6E6E6"/>
          </w:tcPr>
          <w:p w:rsidR="00A47F5B" w:rsidRPr="008E0DC0" w:rsidRDefault="00A47F5B" w:rsidP="00777701">
            <w:pPr>
              <w:keepNext/>
              <w:keepLines/>
              <w:spacing w:before="40" w:after="40"/>
              <w:rPr>
                <w:rFonts w:ascii="David" w:hAnsi="David"/>
                <w:b/>
                <w:bCs/>
                <w:szCs w:val="24"/>
                <w:rtl/>
              </w:rPr>
            </w:pPr>
            <w:r w:rsidRPr="008E0DC0">
              <w:rPr>
                <w:rFonts w:ascii="David" w:hAnsi="David"/>
                <w:b/>
                <w:bCs/>
                <w:szCs w:val="24"/>
                <w:rtl/>
              </w:rPr>
              <w:t>פירוט</w:t>
            </w:r>
          </w:p>
        </w:tc>
      </w:tr>
      <w:tr w:rsidR="00BA192F" w:rsidRPr="00CF5BF4" w:rsidTr="00C40BB0">
        <w:trPr>
          <w:trHeight w:val="381"/>
        </w:trPr>
        <w:tc>
          <w:tcPr>
            <w:tcW w:w="1620" w:type="dxa"/>
            <w:vAlign w:val="center"/>
          </w:tcPr>
          <w:p w:rsidR="00BA192F" w:rsidRPr="008E0DC0" w:rsidRDefault="00BA192F" w:rsidP="00777701">
            <w:pPr>
              <w:keepNext/>
              <w:keepLines/>
              <w:spacing w:before="40" w:after="40"/>
              <w:rPr>
                <w:rFonts w:ascii="David" w:hAnsi="David"/>
                <w:szCs w:val="24"/>
                <w:rtl/>
              </w:rPr>
            </w:pPr>
            <w:r w:rsidRPr="008E0DC0">
              <w:rPr>
                <w:rFonts w:ascii="David" w:hAnsi="David" w:hint="eastAsia"/>
                <w:szCs w:val="24"/>
                <w:rtl/>
              </w:rPr>
              <w:t>תפקיד</w:t>
            </w:r>
          </w:p>
        </w:tc>
        <w:tc>
          <w:tcPr>
            <w:tcW w:w="7020" w:type="dxa"/>
          </w:tcPr>
          <w:p w:rsidR="00BA192F" w:rsidRPr="008E0DC0" w:rsidRDefault="00BA192F" w:rsidP="00777701">
            <w:pPr>
              <w:keepNext/>
              <w:keepLines/>
              <w:spacing w:before="40" w:after="40"/>
              <w:rPr>
                <w:rFonts w:ascii="David" w:hAnsi="David"/>
                <w:szCs w:val="24"/>
                <w:rtl/>
              </w:rPr>
            </w:pP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הנציגים</w:t>
            </w:r>
            <w:r w:rsidRPr="008E0DC0">
              <w:rPr>
                <w:rFonts w:ascii="David" w:hAnsi="David"/>
                <w:szCs w:val="24"/>
                <w:rtl/>
              </w:rPr>
              <w:t xml:space="preserve"> </w:t>
            </w:r>
            <w:r w:rsidRPr="008E0DC0">
              <w:rPr>
                <w:rFonts w:ascii="David" w:hAnsi="David" w:hint="eastAsia"/>
                <w:szCs w:val="24"/>
                <w:rtl/>
              </w:rPr>
              <w:t>במשמרת</w:t>
            </w:r>
            <w:r w:rsidRPr="008E0DC0">
              <w:rPr>
                <w:rFonts w:ascii="David" w:hAnsi="David"/>
                <w:szCs w:val="24"/>
                <w:rtl/>
              </w:rPr>
              <w:t xml:space="preserve">, </w:t>
            </w:r>
            <w:r w:rsidRPr="008E0DC0">
              <w:rPr>
                <w:rFonts w:ascii="David" w:hAnsi="David" w:hint="eastAsia"/>
                <w:szCs w:val="24"/>
                <w:rtl/>
              </w:rPr>
              <w:t>יעילות</w:t>
            </w:r>
            <w:r w:rsidRPr="008E0DC0">
              <w:rPr>
                <w:rFonts w:ascii="David" w:hAnsi="David"/>
                <w:szCs w:val="24"/>
                <w:rtl/>
              </w:rPr>
              <w:t xml:space="preserve">, </w:t>
            </w:r>
            <w:r w:rsidRPr="008E0DC0">
              <w:rPr>
                <w:rFonts w:ascii="David" w:hAnsi="David" w:hint="eastAsia"/>
                <w:szCs w:val="24"/>
                <w:rtl/>
              </w:rPr>
              <w:t>משמעת</w:t>
            </w:r>
            <w:r w:rsidRPr="008E0DC0">
              <w:rPr>
                <w:rFonts w:ascii="David" w:hAnsi="David"/>
                <w:szCs w:val="24"/>
                <w:rtl/>
              </w:rPr>
              <w:t xml:space="preserve">, </w:t>
            </w:r>
            <w:r w:rsidRPr="008E0DC0">
              <w:rPr>
                <w:rFonts w:ascii="David" w:hAnsi="David" w:hint="eastAsia"/>
                <w:szCs w:val="24"/>
                <w:rtl/>
              </w:rPr>
              <w:t>הפסקות</w:t>
            </w:r>
          </w:p>
        </w:tc>
      </w:tr>
      <w:tr w:rsidR="00A47F5B" w:rsidRPr="00CF5BF4" w:rsidTr="00C40BB0">
        <w:trPr>
          <w:trHeight w:val="381"/>
        </w:trPr>
        <w:tc>
          <w:tcPr>
            <w:tcW w:w="1620" w:type="dxa"/>
            <w:vAlign w:val="center"/>
          </w:tcPr>
          <w:p w:rsidR="00A47F5B" w:rsidRPr="008E0DC0" w:rsidRDefault="00A47F5B" w:rsidP="00777701">
            <w:pPr>
              <w:keepNext/>
              <w:keepLines/>
              <w:spacing w:before="40" w:after="40"/>
              <w:rPr>
                <w:rFonts w:ascii="David" w:hAnsi="David"/>
                <w:szCs w:val="24"/>
                <w:rtl/>
              </w:rPr>
            </w:pPr>
            <w:r w:rsidRPr="008E0DC0">
              <w:rPr>
                <w:rFonts w:ascii="David" w:hAnsi="David"/>
                <w:szCs w:val="24"/>
                <w:rtl/>
              </w:rPr>
              <w:t>כפיפות</w:t>
            </w:r>
          </w:p>
        </w:tc>
        <w:tc>
          <w:tcPr>
            <w:tcW w:w="7020" w:type="dxa"/>
          </w:tcPr>
          <w:p w:rsidR="00A47F5B" w:rsidRPr="008E0DC0" w:rsidRDefault="00A47F5B" w:rsidP="00777701">
            <w:pPr>
              <w:keepNext/>
              <w:keepLines/>
              <w:spacing w:before="40" w:after="40"/>
              <w:rPr>
                <w:rFonts w:ascii="David" w:hAnsi="David"/>
                <w:szCs w:val="24"/>
                <w:rtl/>
              </w:rPr>
            </w:pPr>
            <w:r w:rsidRPr="008E0DC0">
              <w:rPr>
                <w:rFonts w:ascii="David" w:hAnsi="David"/>
                <w:szCs w:val="24"/>
                <w:rtl/>
              </w:rPr>
              <w:t>מנהל המוקד</w:t>
            </w:r>
          </w:p>
        </w:tc>
      </w:tr>
      <w:tr w:rsidR="00A47F5B" w:rsidRPr="00CF5BF4" w:rsidTr="00C40BB0">
        <w:trPr>
          <w:trHeight w:val="381"/>
        </w:trPr>
        <w:tc>
          <w:tcPr>
            <w:tcW w:w="1620" w:type="dxa"/>
            <w:vAlign w:val="center"/>
          </w:tcPr>
          <w:p w:rsidR="00A47F5B" w:rsidRPr="008E0DC0" w:rsidRDefault="00A47F5B" w:rsidP="00777701">
            <w:pPr>
              <w:keepNext/>
              <w:keepLines/>
              <w:spacing w:before="40" w:after="40"/>
              <w:rPr>
                <w:rFonts w:ascii="David" w:hAnsi="David"/>
                <w:szCs w:val="24"/>
                <w:rtl/>
              </w:rPr>
            </w:pPr>
            <w:r w:rsidRPr="008E0DC0">
              <w:rPr>
                <w:rFonts w:ascii="David" w:hAnsi="David"/>
                <w:szCs w:val="24"/>
                <w:rtl/>
              </w:rPr>
              <w:t>תקן נדרש</w:t>
            </w:r>
          </w:p>
        </w:tc>
        <w:tc>
          <w:tcPr>
            <w:tcW w:w="7020" w:type="dxa"/>
          </w:tcPr>
          <w:p w:rsidR="00A47F5B" w:rsidRPr="008E0DC0" w:rsidRDefault="00A47F5B" w:rsidP="00777701">
            <w:pPr>
              <w:pStyle w:val="3b"/>
              <w:keepNext/>
              <w:keepLines/>
              <w:spacing w:before="40" w:after="40" w:line="240" w:lineRule="auto"/>
              <w:ind w:right="0"/>
              <w:rPr>
                <w:rFonts w:ascii="David" w:hAnsi="David" w:cs="David"/>
                <w:sz w:val="24"/>
                <w:rtl/>
              </w:rPr>
            </w:pPr>
            <w:r w:rsidRPr="008E0DC0">
              <w:rPr>
                <w:rFonts w:ascii="David" w:hAnsi="David" w:cs="David"/>
                <w:sz w:val="24"/>
                <w:rtl/>
              </w:rPr>
              <w:t xml:space="preserve">1:50 </w:t>
            </w:r>
            <w:r w:rsidR="00BA192F" w:rsidRPr="008E0DC0">
              <w:rPr>
                <w:rFonts w:ascii="David" w:hAnsi="David" w:cs="David"/>
                <w:sz w:val="24"/>
                <w:rtl/>
              </w:rPr>
              <w:t xml:space="preserve"> </w:t>
            </w:r>
            <w:proofErr w:type="spellStart"/>
            <w:r w:rsidR="00BA192F" w:rsidRPr="008E0DC0">
              <w:rPr>
                <w:rFonts w:ascii="David" w:hAnsi="David" w:cs="David"/>
                <w:sz w:val="24"/>
                <w:rtl/>
              </w:rPr>
              <w:t>בו"ז</w:t>
            </w:r>
            <w:proofErr w:type="spellEnd"/>
            <w:r w:rsidR="00BA192F" w:rsidRPr="008E0DC0">
              <w:rPr>
                <w:rFonts w:ascii="David" w:hAnsi="David" w:cs="David"/>
                <w:sz w:val="24"/>
                <w:rtl/>
              </w:rPr>
              <w:t xml:space="preserve"> </w:t>
            </w:r>
            <w:r w:rsidRPr="008E0DC0">
              <w:rPr>
                <w:rFonts w:ascii="David" w:hAnsi="David" w:cs="David"/>
                <w:sz w:val="24"/>
                <w:rtl/>
              </w:rPr>
              <w:t xml:space="preserve">(בכל משמרת </w:t>
            </w:r>
            <w:r w:rsidR="00BA192F" w:rsidRPr="008E0DC0">
              <w:rPr>
                <w:rFonts w:ascii="David" w:hAnsi="David" w:cs="David" w:hint="eastAsia"/>
                <w:sz w:val="24"/>
                <w:rtl/>
              </w:rPr>
              <w:t>ולאורך</w:t>
            </w:r>
            <w:r w:rsidR="00BA192F" w:rsidRPr="008E0DC0">
              <w:rPr>
                <w:rFonts w:ascii="David" w:hAnsi="David" w:cs="David"/>
                <w:sz w:val="24"/>
                <w:rtl/>
              </w:rPr>
              <w:t xml:space="preserve"> כל המשמרת יהיה לפחות </w:t>
            </w:r>
            <w:proofErr w:type="spellStart"/>
            <w:r w:rsidR="00BA192F" w:rsidRPr="008E0DC0">
              <w:rPr>
                <w:rFonts w:ascii="David" w:hAnsi="David" w:cs="David"/>
                <w:sz w:val="24"/>
                <w:rtl/>
              </w:rPr>
              <w:t>אחמ"ש</w:t>
            </w:r>
            <w:proofErr w:type="spellEnd"/>
            <w:r w:rsidR="00BA192F" w:rsidRPr="008E0DC0">
              <w:rPr>
                <w:rFonts w:ascii="David" w:hAnsi="David" w:cs="David"/>
                <w:sz w:val="24"/>
                <w:rtl/>
              </w:rPr>
              <w:t xml:space="preserve"> אחד. </w:t>
            </w:r>
            <w:r w:rsidRPr="008E0DC0">
              <w:rPr>
                <w:rFonts w:ascii="David" w:hAnsi="David" w:cs="David"/>
                <w:sz w:val="24"/>
                <w:rtl/>
              </w:rPr>
              <w:t xml:space="preserve"> מקסימום 50 נציגים </w:t>
            </w:r>
            <w:proofErr w:type="spellStart"/>
            <w:r w:rsidRPr="008E0DC0">
              <w:rPr>
                <w:rFonts w:ascii="David" w:hAnsi="David" w:cs="David"/>
                <w:sz w:val="24"/>
                <w:rtl/>
              </w:rPr>
              <w:t>לאחמ"ש</w:t>
            </w:r>
            <w:proofErr w:type="spellEnd"/>
            <w:r w:rsidRPr="008E0DC0">
              <w:rPr>
                <w:rFonts w:ascii="David" w:hAnsi="David" w:cs="David"/>
                <w:sz w:val="24"/>
                <w:rtl/>
              </w:rPr>
              <w:t xml:space="preserve"> אחד).</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היקף משרה מינימאלי</w:t>
            </w:r>
          </w:p>
        </w:tc>
        <w:tc>
          <w:tcPr>
            <w:tcW w:w="7020" w:type="dxa"/>
          </w:tcPr>
          <w:p w:rsidR="00A47F5B" w:rsidRPr="008E0DC0" w:rsidRDefault="00A47F5B" w:rsidP="008E0DC0">
            <w:pPr>
              <w:pStyle w:val="3b"/>
              <w:keepNext/>
              <w:keepLines/>
              <w:spacing w:before="40" w:after="40" w:line="240" w:lineRule="auto"/>
              <w:ind w:right="0"/>
              <w:rPr>
                <w:rFonts w:ascii="David" w:hAnsi="David" w:cs="David"/>
                <w:sz w:val="24"/>
                <w:rtl/>
              </w:rPr>
            </w:pPr>
            <w:r w:rsidRPr="008E0DC0">
              <w:rPr>
                <w:rFonts w:ascii="David" w:hAnsi="David" w:cs="David"/>
                <w:sz w:val="24"/>
                <w:rtl/>
              </w:rPr>
              <w:t>תמיכה בכל שעות פעילות המוקד</w:t>
            </w:r>
            <w:r w:rsidR="006B46F9" w:rsidRPr="008E0DC0">
              <w:rPr>
                <w:rFonts w:ascii="David" w:hAnsi="David" w:cs="David"/>
                <w:sz w:val="24"/>
                <w:rtl/>
              </w:rPr>
              <w:t xml:space="preserve">, מינימום 80% משרה </w:t>
            </w:r>
          </w:p>
        </w:tc>
      </w:tr>
      <w:tr w:rsidR="00A47F5B" w:rsidRPr="00CF5BF4" w:rsidTr="00C40BB0">
        <w:trPr>
          <w:trHeight w:val="381"/>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דרישות מינימום</w:t>
            </w:r>
          </w:p>
        </w:tc>
        <w:tc>
          <w:tcPr>
            <w:tcW w:w="7020" w:type="dxa"/>
          </w:tcPr>
          <w:p w:rsidR="00A47F5B"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השכלה: תעודת בגרות מלאה. תואר ראשון - יתרון</w:t>
            </w:r>
          </w:p>
          <w:p w:rsidR="00A47F5B" w:rsidRPr="008E0DC0" w:rsidRDefault="00A47F5B"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ניסיון מוכח של שנה לפחות בניהול משמרת במוקד של לפחות 50 עמדות</w:t>
            </w:r>
          </w:p>
          <w:p w:rsidR="00A47F5B"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lastRenderedPageBreak/>
              <w:t>שליטה ב</w:t>
            </w:r>
            <w:r w:rsidR="00FC4AEA" w:rsidRPr="008E0DC0">
              <w:rPr>
                <w:rFonts w:ascii="David" w:hAnsi="David"/>
                <w:szCs w:val="24"/>
                <w:rtl/>
              </w:rPr>
              <w:t>מערכות טכנולוגיות לניהול מוקדים</w:t>
            </w:r>
          </w:p>
          <w:p w:rsidR="00BA192F" w:rsidRPr="008E0DC0" w:rsidRDefault="00BA192F" w:rsidP="008E0DC0">
            <w:pPr>
              <w:pStyle w:val="aff5"/>
              <w:keepNext/>
              <w:keepLines/>
              <w:numPr>
                <w:ilvl w:val="0"/>
                <w:numId w:val="50"/>
              </w:numPr>
              <w:spacing w:before="40" w:after="40"/>
              <w:jc w:val="both"/>
              <w:rPr>
                <w:rFonts w:ascii="David" w:hAnsi="David"/>
                <w:szCs w:val="24"/>
              </w:rPr>
            </w:pPr>
            <w:r w:rsidRPr="008E0DC0">
              <w:rPr>
                <w:rFonts w:ascii="David" w:hAnsi="David" w:hint="eastAsia"/>
                <w:szCs w:val="24"/>
                <w:rtl/>
              </w:rPr>
              <w:t>שליטה</w:t>
            </w:r>
            <w:r w:rsidRPr="008E0DC0">
              <w:rPr>
                <w:rFonts w:ascii="David" w:hAnsi="David"/>
                <w:szCs w:val="24"/>
                <w:rtl/>
              </w:rPr>
              <w:t xml:space="preserve"> בנתוני מחולל </w:t>
            </w:r>
            <w:proofErr w:type="spellStart"/>
            <w:r w:rsidRPr="008E0DC0">
              <w:rPr>
                <w:rFonts w:ascii="David" w:hAnsi="David"/>
                <w:szCs w:val="24"/>
                <w:rtl/>
              </w:rPr>
              <w:t>דוחו"ת</w:t>
            </w:r>
            <w:proofErr w:type="spellEnd"/>
            <w:r w:rsidRPr="008E0DC0">
              <w:rPr>
                <w:rFonts w:ascii="David" w:hAnsi="David"/>
                <w:szCs w:val="24"/>
                <w:rtl/>
              </w:rPr>
              <w:t xml:space="preserve"> מרכזיה- דוחות </w:t>
            </w:r>
            <w:r w:rsidRPr="008E0DC0">
              <w:rPr>
                <w:rFonts w:ascii="David" w:hAnsi="David"/>
                <w:szCs w:val="24"/>
              </w:rPr>
              <w:t xml:space="preserve">on line </w:t>
            </w:r>
            <w:r w:rsidRPr="008E0DC0">
              <w:rPr>
                <w:rFonts w:ascii="David" w:hAnsi="David"/>
                <w:szCs w:val="24"/>
                <w:rtl/>
              </w:rPr>
              <w:t xml:space="preserve"> , דוחות ה</w:t>
            </w:r>
            <w:r w:rsidR="00A15DA7" w:rsidRPr="008E0DC0">
              <w:rPr>
                <w:rFonts w:ascii="David" w:hAnsi="David" w:hint="eastAsia"/>
                <w:szCs w:val="24"/>
                <w:rtl/>
              </w:rPr>
              <w:t>י</w:t>
            </w:r>
            <w:r w:rsidRPr="008E0DC0">
              <w:rPr>
                <w:rFonts w:ascii="David" w:hAnsi="David" w:hint="eastAsia"/>
                <w:szCs w:val="24"/>
                <w:rtl/>
              </w:rPr>
              <w:t>סטוריים</w:t>
            </w:r>
            <w:r w:rsidRPr="008E0DC0">
              <w:rPr>
                <w:rFonts w:ascii="David" w:hAnsi="David"/>
                <w:szCs w:val="24"/>
                <w:rtl/>
              </w:rPr>
              <w:t xml:space="preserve">, העברה בין תורים, שינוי עדיפויות וכו' </w:t>
            </w:r>
          </w:p>
          <w:p w:rsidR="00FC4AEA" w:rsidRPr="008E0DC0" w:rsidRDefault="00FC4AEA"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ידע ושליטה בת</w:t>
            </w:r>
            <w:r w:rsidRPr="008E0DC0">
              <w:rPr>
                <w:rFonts w:ascii="David" w:hAnsi="David" w:hint="eastAsia"/>
                <w:szCs w:val="24"/>
                <w:rtl/>
              </w:rPr>
              <w:t>ו</w:t>
            </w:r>
            <w:r w:rsidRPr="008E0DC0">
              <w:rPr>
                <w:rFonts w:ascii="David" w:hAnsi="David"/>
                <w:szCs w:val="24"/>
                <w:rtl/>
              </w:rPr>
              <w:t xml:space="preserve">כנות </w:t>
            </w:r>
            <w:r w:rsidRPr="008E0DC0">
              <w:rPr>
                <w:rFonts w:ascii="David" w:hAnsi="David"/>
                <w:szCs w:val="24"/>
              </w:rPr>
              <w:t>Office</w:t>
            </w:r>
          </w:p>
        </w:tc>
      </w:tr>
    </w:tbl>
    <w:p w:rsidR="00A47F5B" w:rsidRPr="008E0DC0" w:rsidRDefault="00E434F2" w:rsidP="008E0DC0">
      <w:pPr>
        <w:pStyle w:val="2c"/>
        <w:keepNext/>
        <w:keepLines/>
        <w:numPr>
          <w:ilvl w:val="2"/>
          <w:numId w:val="68"/>
        </w:numPr>
        <w:spacing w:before="120"/>
        <w:ind w:left="1503" w:hanging="783"/>
        <w:rPr>
          <w:rFonts w:ascii="David" w:hAnsi="David" w:cs="David"/>
          <w:b/>
          <w:bCs/>
          <w:sz w:val="24"/>
        </w:rPr>
      </w:pPr>
      <w:r w:rsidRPr="008E0DC0">
        <w:rPr>
          <w:rFonts w:ascii="David" w:hAnsi="David" w:cs="David"/>
          <w:b/>
          <w:bCs/>
          <w:sz w:val="24"/>
          <w:rtl/>
        </w:rPr>
        <w:lastRenderedPageBreak/>
        <w:t xml:space="preserve"> </w:t>
      </w:r>
      <w:proofErr w:type="spellStart"/>
      <w:r w:rsidR="006B46F9" w:rsidRPr="008E0DC0">
        <w:rPr>
          <w:rFonts w:ascii="David" w:hAnsi="David" w:cs="David"/>
          <w:b/>
          <w:bCs/>
          <w:sz w:val="24"/>
          <w:rtl/>
        </w:rPr>
        <w:t>אחמ</w:t>
      </w:r>
      <w:r w:rsidR="003C4097">
        <w:rPr>
          <w:rFonts w:ascii="David" w:hAnsi="David" w:cs="David" w:hint="cs"/>
          <w:b/>
          <w:bCs/>
          <w:sz w:val="24"/>
          <w:rtl/>
        </w:rPr>
        <w:t>"</w:t>
      </w:r>
      <w:r w:rsidR="006B46F9" w:rsidRPr="008E0DC0">
        <w:rPr>
          <w:rFonts w:ascii="David" w:hAnsi="David" w:cs="David"/>
          <w:b/>
          <w:bCs/>
          <w:sz w:val="24"/>
          <w:rtl/>
        </w:rPr>
        <w:t>ש</w:t>
      </w:r>
      <w:proofErr w:type="spellEnd"/>
      <w:r w:rsidR="006B46F9" w:rsidRPr="008E0DC0">
        <w:rPr>
          <w:rFonts w:ascii="David" w:hAnsi="David" w:cs="David"/>
          <w:b/>
          <w:bCs/>
          <w:sz w:val="24"/>
          <w:rtl/>
        </w:rPr>
        <w:t xml:space="preserve"> מקצועי/</w:t>
      </w:r>
      <w:r w:rsidR="00A47F5B" w:rsidRPr="008E0DC0">
        <w:rPr>
          <w:rFonts w:ascii="David" w:hAnsi="David" w:cs="David"/>
          <w:b/>
          <w:bCs/>
          <w:sz w:val="24"/>
          <w:rtl/>
        </w:rPr>
        <w:t>נציג בכיר</w:t>
      </w:r>
      <w:r w:rsidR="006B46F9" w:rsidRPr="008E0DC0">
        <w:rPr>
          <w:rFonts w:ascii="David" w:hAnsi="David" w:cs="David"/>
          <w:b/>
          <w:bCs/>
          <w:sz w:val="24"/>
          <w:rtl/>
        </w:rPr>
        <w:t>/ תומך מקצועי</w:t>
      </w:r>
      <w:r w:rsidR="00BA192F" w:rsidRPr="008E0DC0">
        <w:rPr>
          <w:rFonts w:ascii="David" w:hAnsi="David" w:cs="David"/>
          <w:b/>
          <w:bCs/>
          <w:sz w:val="24"/>
          <w:rtl/>
        </w:rPr>
        <w:t xml:space="preserve">: </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020"/>
      </w:tblGrid>
      <w:tr w:rsidR="00A47F5B" w:rsidRPr="00CF5BF4" w:rsidTr="00C40BB0">
        <w:trPr>
          <w:tblHeader/>
        </w:trPr>
        <w:tc>
          <w:tcPr>
            <w:tcW w:w="16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70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פירוט</w:t>
            </w:r>
          </w:p>
        </w:tc>
      </w:tr>
      <w:tr w:rsidR="00BA192F" w:rsidRPr="00CF5BF4" w:rsidTr="00C40BB0">
        <w:trPr>
          <w:trHeight w:val="514"/>
        </w:trPr>
        <w:tc>
          <w:tcPr>
            <w:tcW w:w="1620" w:type="dxa"/>
            <w:vAlign w:val="center"/>
          </w:tcPr>
          <w:p w:rsidR="00BA192F" w:rsidRPr="008E0DC0" w:rsidRDefault="00BA192F" w:rsidP="008E0DC0">
            <w:pPr>
              <w:keepNext/>
              <w:keepLines/>
              <w:spacing w:before="40" w:after="40"/>
              <w:rPr>
                <w:rFonts w:ascii="David" w:hAnsi="David"/>
                <w:szCs w:val="24"/>
                <w:rtl/>
              </w:rPr>
            </w:pPr>
            <w:r w:rsidRPr="008E0DC0">
              <w:rPr>
                <w:rFonts w:ascii="David" w:hAnsi="David" w:hint="eastAsia"/>
                <w:szCs w:val="24"/>
                <w:rtl/>
              </w:rPr>
              <w:t>תפקיד</w:t>
            </w:r>
          </w:p>
        </w:tc>
        <w:tc>
          <w:tcPr>
            <w:tcW w:w="7020" w:type="dxa"/>
          </w:tcPr>
          <w:p w:rsidR="00BA192F" w:rsidRPr="008E0DC0" w:rsidRDefault="00A70986" w:rsidP="008E0DC0">
            <w:pPr>
              <w:keepNext/>
              <w:keepLines/>
              <w:spacing w:before="40" w:after="40"/>
              <w:rPr>
                <w:rFonts w:ascii="David" w:hAnsi="David"/>
                <w:szCs w:val="24"/>
                <w:rtl/>
              </w:rPr>
            </w:pPr>
            <w:r w:rsidRPr="008E0DC0">
              <w:rPr>
                <w:rFonts w:ascii="David" w:hAnsi="David" w:hint="eastAsia"/>
                <w:szCs w:val="24"/>
                <w:rtl/>
              </w:rPr>
              <w:t>תומך</w:t>
            </w:r>
            <w:r w:rsidRPr="008E0DC0">
              <w:rPr>
                <w:rFonts w:ascii="David" w:hAnsi="David"/>
                <w:szCs w:val="24"/>
                <w:rtl/>
              </w:rPr>
              <w:t xml:space="preserve"> </w:t>
            </w:r>
            <w:r w:rsidRPr="008E0DC0">
              <w:rPr>
                <w:rFonts w:ascii="David" w:hAnsi="David" w:hint="eastAsia"/>
                <w:szCs w:val="24"/>
                <w:rtl/>
              </w:rPr>
              <w:t>מקצועי</w:t>
            </w:r>
            <w:r w:rsidR="00BA192F" w:rsidRPr="008E0DC0">
              <w:rPr>
                <w:rFonts w:ascii="David" w:hAnsi="David"/>
                <w:szCs w:val="24"/>
                <w:rtl/>
              </w:rPr>
              <w:t xml:space="preserve"> במשמרת,  אחריות על מענה מקצועי </w:t>
            </w:r>
          </w:p>
        </w:tc>
      </w:tr>
      <w:tr w:rsidR="00A47F5B" w:rsidRPr="00CF5BF4" w:rsidTr="00C40BB0">
        <w:trPr>
          <w:trHeight w:val="514"/>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7020"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ראשי צוותים</w:t>
            </w:r>
            <w:r w:rsidR="006B46F9" w:rsidRPr="008E0DC0">
              <w:rPr>
                <w:rFonts w:ascii="David" w:hAnsi="David"/>
                <w:szCs w:val="24"/>
                <w:rtl/>
              </w:rPr>
              <w:t>/ מנהל מוקד</w:t>
            </w:r>
          </w:p>
        </w:tc>
      </w:tr>
      <w:tr w:rsidR="00A47F5B" w:rsidRPr="00CF5BF4" w:rsidTr="00C40BB0">
        <w:trPr>
          <w:trHeight w:val="514"/>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תקן נדרש</w:t>
            </w:r>
          </w:p>
        </w:tc>
        <w:tc>
          <w:tcPr>
            <w:tcW w:w="7020" w:type="dxa"/>
          </w:tcPr>
          <w:p w:rsidR="00A47F5B" w:rsidRPr="008E0DC0" w:rsidRDefault="006B46F9" w:rsidP="008E0DC0">
            <w:pPr>
              <w:keepNext/>
              <w:keepLines/>
              <w:spacing w:before="40" w:after="40"/>
              <w:rPr>
                <w:rFonts w:ascii="David" w:hAnsi="David"/>
                <w:szCs w:val="24"/>
                <w:rtl/>
              </w:rPr>
            </w:pPr>
            <w:r w:rsidRPr="008E0DC0">
              <w:rPr>
                <w:rFonts w:ascii="David" w:hAnsi="David"/>
                <w:szCs w:val="24"/>
                <w:rtl/>
              </w:rPr>
              <w:t xml:space="preserve">1:15 </w:t>
            </w:r>
            <w:proofErr w:type="spellStart"/>
            <w:r w:rsidRPr="008E0DC0">
              <w:rPr>
                <w:rFonts w:ascii="David" w:hAnsi="David"/>
                <w:szCs w:val="24"/>
                <w:rtl/>
              </w:rPr>
              <w:t>בו"ז</w:t>
            </w:r>
            <w:proofErr w:type="spellEnd"/>
            <w:r w:rsidRPr="008E0DC0">
              <w:rPr>
                <w:rFonts w:ascii="David" w:hAnsi="David"/>
                <w:szCs w:val="24"/>
                <w:rtl/>
              </w:rPr>
              <w:t xml:space="preserve"> </w:t>
            </w:r>
          </w:p>
        </w:tc>
      </w:tr>
      <w:tr w:rsidR="00A47F5B" w:rsidRPr="00CF5BF4" w:rsidTr="00C40BB0">
        <w:trPr>
          <w:trHeight w:val="514"/>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היקף משרה מינימאלי</w:t>
            </w:r>
          </w:p>
        </w:tc>
        <w:tc>
          <w:tcPr>
            <w:tcW w:w="7020" w:type="dxa"/>
          </w:tcPr>
          <w:p w:rsidR="00A47F5B" w:rsidRPr="008E0DC0" w:rsidRDefault="006B46F9" w:rsidP="008E0DC0">
            <w:pPr>
              <w:keepNext/>
              <w:keepLines/>
              <w:spacing w:before="40" w:after="40"/>
              <w:rPr>
                <w:rFonts w:ascii="David" w:hAnsi="David"/>
                <w:szCs w:val="24"/>
                <w:rtl/>
              </w:rPr>
            </w:pPr>
            <w:r w:rsidRPr="008E0DC0">
              <w:rPr>
                <w:rFonts w:ascii="David" w:hAnsi="David"/>
                <w:szCs w:val="24"/>
                <w:rtl/>
              </w:rPr>
              <w:t>מינימום 80%</w:t>
            </w:r>
          </w:p>
        </w:tc>
      </w:tr>
      <w:tr w:rsidR="00A47F5B" w:rsidRPr="00CF5BF4" w:rsidTr="00C40BB0">
        <w:trPr>
          <w:trHeight w:val="1423"/>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דרישות מינימום</w:t>
            </w:r>
          </w:p>
        </w:tc>
        <w:tc>
          <w:tcPr>
            <w:tcW w:w="7020" w:type="dxa"/>
          </w:tcPr>
          <w:p w:rsidR="00A70986"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 xml:space="preserve">ניסיון של </w:t>
            </w:r>
            <w:r w:rsidR="00A70986" w:rsidRPr="008E0DC0">
              <w:rPr>
                <w:rFonts w:ascii="David" w:hAnsi="David"/>
                <w:szCs w:val="24"/>
                <w:rtl/>
              </w:rPr>
              <w:t>6 חודשים ומעלה כנציג במוקד</w:t>
            </w:r>
          </w:p>
          <w:p w:rsidR="00A47F5B" w:rsidRPr="008E0DC0" w:rsidRDefault="00A47F5B" w:rsidP="0059187C">
            <w:pPr>
              <w:pStyle w:val="aff5"/>
              <w:keepNext/>
              <w:keepLines/>
              <w:numPr>
                <w:ilvl w:val="0"/>
                <w:numId w:val="50"/>
              </w:numPr>
              <w:spacing w:before="40" w:after="40"/>
              <w:jc w:val="both"/>
              <w:rPr>
                <w:rFonts w:ascii="David" w:hAnsi="David"/>
                <w:szCs w:val="24"/>
              </w:rPr>
            </w:pPr>
            <w:r w:rsidRPr="008E0DC0">
              <w:rPr>
                <w:rFonts w:ascii="David" w:hAnsi="David"/>
                <w:szCs w:val="24"/>
                <w:rtl/>
              </w:rPr>
              <w:t>בעל מקצועיות גבוהה</w:t>
            </w:r>
            <w:r w:rsidR="005B5414" w:rsidRPr="008E0DC0">
              <w:rPr>
                <w:rFonts w:ascii="David" w:hAnsi="David"/>
                <w:szCs w:val="24"/>
                <w:rtl/>
              </w:rPr>
              <w:t xml:space="preserve">, </w:t>
            </w:r>
            <w:r w:rsidR="005B5414" w:rsidRPr="008E0DC0">
              <w:rPr>
                <w:rFonts w:ascii="David" w:hAnsi="David" w:hint="eastAsia"/>
                <w:szCs w:val="24"/>
                <w:rtl/>
              </w:rPr>
              <w:t>ציוני</w:t>
            </w:r>
            <w:r w:rsidR="005B5414" w:rsidRPr="008E0DC0">
              <w:rPr>
                <w:rFonts w:ascii="David" w:hAnsi="David"/>
                <w:szCs w:val="24"/>
                <w:rtl/>
              </w:rPr>
              <w:t xml:space="preserve"> </w:t>
            </w:r>
            <w:r w:rsidR="005B5414" w:rsidRPr="008E0DC0">
              <w:rPr>
                <w:rFonts w:ascii="David" w:hAnsi="David" w:hint="eastAsia"/>
                <w:szCs w:val="24"/>
                <w:rtl/>
              </w:rPr>
              <w:t>הקשבות</w:t>
            </w:r>
            <w:r w:rsidR="005B5414" w:rsidRPr="008E0DC0">
              <w:rPr>
                <w:rFonts w:ascii="David" w:hAnsi="David"/>
                <w:szCs w:val="24"/>
                <w:rtl/>
              </w:rPr>
              <w:t xml:space="preserve"> </w:t>
            </w:r>
            <w:r w:rsidR="005B5414" w:rsidRPr="008E0DC0">
              <w:rPr>
                <w:rFonts w:ascii="David" w:hAnsi="David" w:hint="eastAsia"/>
                <w:szCs w:val="24"/>
                <w:rtl/>
              </w:rPr>
              <w:t>גבוהים</w:t>
            </w:r>
            <w:r w:rsidR="0059187C">
              <w:rPr>
                <w:rFonts w:ascii="David" w:hAnsi="David" w:hint="cs"/>
                <w:szCs w:val="24"/>
                <w:rtl/>
              </w:rPr>
              <w:t xml:space="preserve"> והבנה מעמיקה של עולמות התוכן</w:t>
            </w:r>
            <w:r w:rsidR="005B5414" w:rsidRPr="008E0DC0">
              <w:rPr>
                <w:rFonts w:ascii="David" w:hAnsi="David"/>
                <w:szCs w:val="24"/>
                <w:rtl/>
              </w:rPr>
              <w:br/>
            </w:r>
            <w:r w:rsidRPr="008E0DC0">
              <w:rPr>
                <w:rFonts w:ascii="David" w:hAnsi="David"/>
                <w:szCs w:val="24"/>
                <w:rtl/>
              </w:rPr>
              <w:t>. בחצי השנה הראשונה של פעילות המוקד</w:t>
            </w:r>
            <w:r w:rsidR="005B5414" w:rsidRPr="008E0DC0">
              <w:rPr>
                <w:rFonts w:ascii="David" w:hAnsi="David"/>
                <w:szCs w:val="24"/>
                <w:rtl/>
              </w:rPr>
              <w:t xml:space="preserve"> עדיפות להעסקת </w:t>
            </w:r>
            <w:r w:rsidRPr="008E0DC0">
              <w:rPr>
                <w:rFonts w:ascii="David" w:hAnsi="David"/>
                <w:szCs w:val="24"/>
                <w:rtl/>
              </w:rPr>
              <w:t xml:space="preserve"> נציגים בעלי ניסיון בעבודה </w:t>
            </w:r>
            <w:proofErr w:type="spellStart"/>
            <w:r w:rsidR="005B5414" w:rsidRPr="008E0DC0">
              <w:rPr>
                <w:rFonts w:ascii="David" w:hAnsi="David" w:hint="eastAsia"/>
                <w:szCs w:val="24"/>
                <w:rtl/>
              </w:rPr>
              <w:t>כאחמ</w:t>
            </w:r>
            <w:r w:rsidR="00A15DA7" w:rsidRPr="008E0DC0">
              <w:rPr>
                <w:rFonts w:ascii="David" w:hAnsi="David"/>
                <w:szCs w:val="24"/>
                <w:rtl/>
              </w:rPr>
              <w:t>"</w:t>
            </w:r>
            <w:r w:rsidR="005B5414" w:rsidRPr="008E0DC0">
              <w:rPr>
                <w:rFonts w:ascii="David" w:hAnsi="David" w:hint="eastAsia"/>
                <w:szCs w:val="24"/>
                <w:rtl/>
              </w:rPr>
              <w:t>ש</w:t>
            </w:r>
            <w:proofErr w:type="spellEnd"/>
            <w:r w:rsidR="005B5414" w:rsidRPr="008E0DC0">
              <w:rPr>
                <w:rFonts w:ascii="David" w:hAnsi="David"/>
                <w:szCs w:val="24"/>
                <w:rtl/>
              </w:rPr>
              <w:t xml:space="preserve">  מקצועי/נציג בכיר </w:t>
            </w:r>
            <w:r w:rsidRPr="008E0DC0">
              <w:rPr>
                <w:rFonts w:ascii="David" w:hAnsi="David"/>
                <w:szCs w:val="24"/>
                <w:rtl/>
              </w:rPr>
              <w:t xml:space="preserve">במוקדים אחרים </w:t>
            </w:r>
          </w:p>
          <w:p w:rsidR="00A47F5B"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 xml:space="preserve">ממוצע ציוני הקשבות ומבחני ידע: 90 ומעלה </w:t>
            </w:r>
          </w:p>
          <w:p w:rsidR="00A47F5B" w:rsidRPr="008E0DC0" w:rsidRDefault="00BA192F" w:rsidP="008E0DC0">
            <w:pPr>
              <w:pStyle w:val="aff5"/>
              <w:keepNext/>
              <w:keepLines/>
              <w:numPr>
                <w:ilvl w:val="0"/>
                <w:numId w:val="50"/>
              </w:numPr>
              <w:spacing w:before="40" w:after="40"/>
              <w:jc w:val="both"/>
              <w:rPr>
                <w:rFonts w:ascii="David" w:hAnsi="David"/>
                <w:szCs w:val="24"/>
                <w:rtl/>
              </w:rPr>
            </w:pPr>
            <w:r w:rsidRPr="008E0DC0">
              <w:rPr>
                <w:rFonts w:ascii="David" w:hAnsi="David" w:hint="eastAsia"/>
                <w:szCs w:val="24"/>
                <w:rtl/>
              </w:rPr>
              <w:t>שליטה</w:t>
            </w:r>
            <w:r w:rsidRPr="008E0DC0">
              <w:rPr>
                <w:rFonts w:ascii="David" w:hAnsi="David"/>
                <w:szCs w:val="24"/>
                <w:rtl/>
              </w:rPr>
              <w:t xml:space="preserve"> </w:t>
            </w:r>
            <w:r w:rsidRPr="008E0DC0">
              <w:rPr>
                <w:rFonts w:ascii="David" w:hAnsi="David" w:hint="eastAsia"/>
                <w:szCs w:val="24"/>
                <w:rtl/>
              </w:rPr>
              <w:t>מלאה</w:t>
            </w:r>
            <w:r w:rsidR="00A47F5B" w:rsidRPr="008E0DC0">
              <w:rPr>
                <w:rFonts w:ascii="David" w:hAnsi="David"/>
                <w:szCs w:val="24"/>
                <w:rtl/>
              </w:rPr>
              <w:t xml:space="preserve"> </w:t>
            </w:r>
            <w:r w:rsidRPr="008E0DC0">
              <w:rPr>
                <w:rFonts w:ascii="David" w:hAnsi="David" w:hint="eastAsia"/>
                <w:szCs w:val="24"/>
                <w:rtl/>
              </w:rPr>
              <w:t>ב</w:t>
            </w:r>
            <w:r w:rsidR="00A47F5B" w:rsidRPr="008E0DC0">
              <w:rPr>
                <w:rFonts w:ascii="David" w:hAnsi="David"/>
                <w:szCs w:val="24"/>
                <w:rtl/>
              </w:rPr>
              <w:t xml:space="preserve">תפעול מערכות מחשב </w:t>
            </w:r>
          </w:p>
        </w:tc>
      </w:tr>
    </w:tbl>
    <w:p w:rsidR="00A47F5B" w:rsidRPr="008E0DC0" w:rsidRDefault="00A47F5B" w:rsidP="008E0DC0">
      <w:pPr>
        <w:pStyle w:val="2c"/>
        <w:keepNext/>
        <w:keepLines/>
        <w:numPr>
          <w:ilvl w:val="2"/>
          <w:numId w:val="68"/>
        </w:numPr>
        <w:spacing w:before="120"/>
        <w:ind w:left="1503" w:hanging="783"/>
        <w:rPr>
          <w:rFonts w:ascii="David" w:hAnsi="David" w:cs="David"/>
          <w:b/>
          <w:bCs/>
          <w:sz w:val="24"/>
          <w:rtl/>
        </w:rPr>
      </w:pPr>
      <w:r w:rsidRPr="008E0DC0">
        <w:rPr>
          <w:rFonts w:ascii="David" w:hAnsi="David" w:cs="David"/>
          <w:b/>
          <w:bCs/>
          <w:sz w:val="24"/>
          <w:rtl/>
        </w:rPr>
        <w:t>נציגי שירות טלפוני</w:t>
      </w:r>
      <w:r w:rsidR="00E434F2" w:rsidRPr="008E0DC0">
        <w:rPr>
          <w:rFonts w:ascii="David" w:hAnsi="David" w:cs="David"/>
          <w:b/>
          <w:bCs/>
          <w:sz w:val="24"/>
          <w:rtl/>
        </w:rPr>
        <w:t>:</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020"/>
      </w:tblGrid>
      <w:tr w:rsidR="00A47F5B" w:rsidRPr="00CF5BF4" w:rsidTr="00C40BB0">
        <w:trPr>
          <w:tblHeader/>
        </w:trPr>
        <w:tc>
          <w:tcPr>
            <w:tcW w:w="16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7020"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פירוט</w:t>
            </w:r>
          </w:p>
        </w:tc>
      </w:tr>
      <w:tr w:rsidR="00E434F2" w:rsidRPr="00CF5BF4" w:rsidTr="00C40BB0">
        <w:trPr>
          <w:trHeight w:val="514"/>
        </w:trPr>
        <w:tc>
          <w:tcPr>
            <w:tcW w:w="1620" w:type="dxa"/>
            <w:vAlign w:val="center"/>
          </w:tcPr>
          <w:p w:rsidR="00E434F2" w:rsidRPr="008E0DC0" w:rsidRDefault="00E434F2" w:rsidP="008E0DC0">
            <w:pPr>
              <w:keepNext/>
              <w:keepLines/>
              <w:spacing w:before="40" w:after="40"/>
              <w:rPr>
                <w:rFonts w:ascii="David" w:hAnsi="David"/>
                <w:szCs w:val="24"/>
                <w:rtl/>
              </w:rPr>
            </w:pPr>
            <w:r w:rsidRPr="008E0DC0">
              <w:rPr>
                <w:rFonts w:ascii="David" w:hAnsi="David" w:hint="eastAsia"/>
                <w:szCs w:val="24"/>
                <w:rtl/>
              </w:rPr>
              <w:t>תפקיד</w:t>
            </w:r>
          </w:p>
        </w:tc>
        <w:tc>
          <w:tcPr>
            <w:tcW w:w="7020" w:type="dxa"/>
          </w:tcPr>
          <w:p w:rsidR="00E434F2" w:rsidRPr="008E0DC0" w:rsidRDefault="00E434F2" w:rsidP="008E0DC0">
            <w:pPr>
              <w:keepNext/>
              <w:keepLines/>
              <w:spacing w:before="40" w:after="40"/>
              <w:rPr>
                <w:rFonts w:ascii="David" w:hAnsi="David"/>
                <w:szCs w:val="24"/>
              </w:rPr>
            </w:pPr>
            <w:r w:rsidRPr="008E0DC0">
              <w:rPr>
                <w:rFonts w:ascii="David" w:hAnsi="David" w:hint="eastAsia"/>
                <w:szCs w:val="24"/>
                <w:rtl/>
              </w:rPr>
              <w:t>מענה</w:t>
            </w:r>
            <w:r w:rsidRPr="008E0DC0">
              <w:rPr>
                <w:rFonts w:ascii="David" w:hAnsi="David"/>
                <w:szCs w:val="24"/>
                <w:rtl/>
              </w:rPr>
              <w:t xml:space="preserve"> טלפוני  כללי ופרטני ללקוחות משרד המשפטים כולל  </w:t>
            </w:r>
            <w:r w:rsidRPr="008E0DC0">
              <w:rPr>
                <w:rFonts w:ascii="David" w:hAnsi="David"/>
                <w:szCs w:val="24"/>
              </w:rPr>
              <w:t>back office</w:t>
            </w:r>
          </w:p>
        </w:tc>
      </w:tr>
      <w:tr w:rsidR="00A47F5B" w:rsidRPr="00CF5BF4" w:rsidTr="00C40BB0">
        <w:trPr>
          <w:trHeight w:val="514"/>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7020"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ראשי צוותים</w:t>
            </w:r>
          </w:p>
        </w:tc>
      </w:tr>
      <w:tr w:rsidR="00A47F5B" w:rsidRPr="00CF5BF4" w:rsidTr="00C40BB0">
        <w:trPr>
          <w:trHeight w:val="514"/>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תקן נדרש</w:t>
            </w:r>
          </w:p>
        </w:tc>
        <w:tc>
          <w:tcPr>
            <w:tcW w:w="7020" w:type="dxa"/>
          </w:tcPr>
          <w:p w:rsidR="00A47F5B" w:rsidRPr="008E0DC0" w:rsidRDefault="006B46F9" w:rsidP="008E0DC0">
            <w:pPr>
              <w:keepNext/>
              <w:keepLines/>
              <w:spacing w:before="40" w:after="40"/>
              <w:rPr>
                <w:rFonts w:ascii="David" w:hAnsi="David"/>
                <w:szCs w:val="24"/>
                <w:rtl/>
              </w:rPr>
            </w:pPr>
            <w:r w:rsidRPr="008E0DC0">
              <w:rPr>
                <w:rFonts w:ascii="David" w:hAnsi="David"/>
                <w:szCs w:val="24"/>
                <w:rtl/>
              </w:rPr>
              <w:t>בהתאם ליעדי השירות והזמינות  שהוגדרו</w:t>
            </w:r>
          </w:p>
        </w:tc>
      </w:tr>
      <w:tr w:rsidR="003C39B5" w:rsidRPr="00CF5BF4" w:rsidTr="00C40BB0">
        <w:trPr>
          <w:trHeight w:val="422"/>
        </w:trPr>
        <w:tc>
          <w:tcPr>
            <w:tcW w:w="1620" w:type="dxa"/>
            <w:vAlign w:val="center"/>
          </w:tcPr>
          <w:p w:rsidR="003C39B5" w:rsidRPr="008E0DC0" w:rsidRDefault="003C39B5" w:rsidP="008E0DC0">
            <w:pPr>
              <w:keepNext/>
              <w:keepLines/>
              <w:spacing w:before="40" w:after="40"/>
              <w:rPr>
                <w:rFonts w:ascii="David" w:hAnsi="David"/>
                <w:szCs w:val="24"/>
                <w:rtl/>
              </w:rPr>
            </w:pPr>
            <w:r w:rsidRPr="008E0DC0">
              <w:rPr>
                <w:rFonts w:ascii="David" w:hAnsi="David" w:hint="eastAsia"/>
                <w:szCs w:val="24"/>
                <w:rtl/>
              </w:rPr>
              <w:t>היקף</w:t>
            </w:r>
            <w:r w:rsidRPr="008E0DC0">
              <w:rPr>
                <w:rFonts w:ascii="David" w:hAnsi="David"/>
                <w:szCs w:val="24"/>
                <w:rtl/>
              </w:rPr>
              <w:t xml:space="preserve"> </w:t>
            </w:r>
            <w:r w:rsidRPr="008E0DC0">
              <w:rPr>
                <w:rFonts w:ascii="David" w:hAnsi="David" w:hint="eastAsia"/>
                <w:szCs w:val="24"/>
                <w:rtl/>
              </w:rPr>
              <w:t>משרה</w:t>
            </w:r>
          </w:p>
        </w:tc>
        <w:tc>
          <w:tcPr>
            <w:tcW w:w="7020" w:type="dxa"/>
          </w:tcPr>
          <w:p w:rsidR="003C39B5" w:rsidRPr="008E0DC0" w:rsidRDefault="003C39B5" w:rsidP="008E0DC0">
            <w:pPr>
              <w:keepNext/>
              <w:keepLines/>
              <w:spacing w:before="40" w:after="40"/>
              <w:jc w:val="both"/>
              <w:rPr>
                <w:rFonts w:ascii="David" w:hAnsi="David"/>
                <w:szCs w:val="24"/>
                <w:rtl/>
              </w:rPr>
            </w:pPr>
            <w:r w:rsidRPr="008E0DC0">
              <w:rPr>
                <w:rFonts w:ascii="David" w:hAnsi="David" w:hint="eastAsia"/>
                <w:szCs w:val="24"/>
                <w:rtl/>
              </w:rPr>
              <w:t>לפחות</w:t>
            </w:r>
            <w:r w:rsidRPr="008E0DC0">
              <w:rPr>
                <w:rFonts w:ascii="David" w:hAnsi="David"/>
                <w:szCs w:val="24"/>
                <w:rtl/>
              </w:rPr>
              <w:t xml:space="preserve"> 4 משמרות בשבוע </w:t>
            </w:r>
          </w:p>
        </w:tc>
      </w:tr>
      <w:tr w:rsidR="00A47F5B" w:rsidRPr="00CF5BF4" w:rsidTr="00C40BB0">
        <w:trPr>
          <w:trHeight w:val="422"/>
        </w:trPr>
        <w:tc>
          <w:tcPr>
            <w:tcW w:w="1620"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דרישות מינימום</w:t>
            </w:r>
          </w:p>
        </w:tc>
        <w:tc>
          <w:tcPr>
            <w:tcW w:w="7020" w:type="dxa"/>
          </w:tcPr>
          <w:p w:rsidR="00A47F5B" w:rsidRPr="008E0DC0" w:rsidRDefault="00A47F5B"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 xml:space="preserve">השכלה: 12 שנות לימוד </w:t>
            </w:r>
            <w:r w:rsidR="005B5414" w:rsidRPr="008E0DC0">
              <w:rPr>
                <w:rFonts w:ascii="David" w:hAnsi="David"/>
                <w:szCs w:val="24"/>
                <w:rtl/>
              </w:rPr>
              <w:t xml:space="preserve">, </w:t>
            </w:r>
            <w:r w:rsidR="005B5414" w:rsidRPr="008E0DC0">
              <w:rPr>
                <w:rFonts w:ascii="David" w:hAnsi="David" w:hint="eastAsia"/>
                <w:szCs w:val="24"/>
                <w:rtl/>
              </w:rPr>
              <w:t>בגרות</w:t>
            </w:r>
            <w:r w:rsidR="005B5414" w:rsidRPr="008E0DC0">
              <w:rPr>
                <w:rFonts w:ascii="David" w:hAnsi="David"/>
                <w:szCs w:val="24"/>
                <w:rtl/>
              </w:rPr>
              <w:t xml:space="preserve">- </w:t>
            </w:r>
            <w:r w:rsidR="005B5414" w:rsidRPr="008E0DC0">
              <w:rPr>
                <w:rFonts w:ascii="David" w:hAnsi="David" w:hint="eastAsia"/>
                <w:szCs w:val="24"/>
                <w:rtl/>
              </w:rPr>
              <w:t>יתרון</w:t>
            </w:r>
          </w:p>
          <w:p w:rsidR="005B5414"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 xml:space="preserve">יתרון לבעלי ניסיון בעבודה במוקד </w:t>
            </w:r>
            <w:r w:rsidR="005B5414" w:rsidRPr="008E0DC0">
              <w:rPr>
                <w:rFonts w:ascii="David" w:hAnsi="David"/>
                <w:szCs w:val="24"/>
                <w:rtl/>
              </w:rPr>
              <w:t xml:space="preserve"> עתיר</w:t>
            </w:r>
            <w:r w:rsidR="00E434F2" w:rsidRPr="008E0DC0">
              <w:rPr>
                <w:rFonts w:ascii="David" w:hAnsi="David"/>
                <w:szCs w:val="24"/>
                <w:rtl/>
              </w:rPr>
              <w:t xml:space="preserve"> ידע</w:t>
            </w:r>
            <w:r w:rsidR="005B5414" w:rsidRPr="008E0DC0">
              <w:rPr>
                <w:rFonts w:ascii="David" w:hAnsi="David"/>
                <w:szCs w:val="24"/>
                <w:rtl/>
              </w:rPr>
              <w:t xml:space="preserve">  ובמוקד בינוני/גדול</w:t>
            </w:r>
          </w:p>
          <w:p w:rsidR="00FF75E3" w:rsidRPr="008E0DC0" w:rsidRDefault="00FF75E3" w:rsidP="008E0DC0">
            <w:pPr>
              <w:pStyle w:val="aff5"/>
              <w:keepNext/>
              <w:keepLines/>
              <w:numPr>
                <w:ilvl w:val="0"/>
                <w:numId w:val="50"/>
              </w:numPr>
              <w:spacing w:before="40" w:after="40"/>
              <w:jc w:val="both"/>
              <w:rPr>
                <w:rFonts w:ascii="David" w:hAnsi="David"/>
                <w:szCs w:val="24"/>
              </w:rPr>
            </w:pPr>
            <w:r w:rsidRPr="008E0DC0">
              <w:rPr>
                <w:rFonts w:ascii="David" w:hAnsi="David" w:hint="eastAsia"/>
                <w:szCs w:val="24"/>
                <w:rtl/>
              </w:rPr>
              <w:t>מכוונות</w:t>
            </w:r>
            <w:r w:rsidRPr="008E0DC0">
              <w:rPr>
                <w:rFonts w:ascii="David" w:hAnsi="David"/>
                <w:szCs w:val="24"/>
                <w:rtl/>
              </w:rPr>
              <w:t xml:space="preserve"> </w:t>
            </w:r>
            <w:proofErr w:type="spellStart"/>
            <w:r w:rsidRPr="008E0DC0">
              <w:rPr>
                <w:rFonts w:ascii="David" w:hAnsi="David"/>
                <w:szCs w:val="24"/>
                <w:rtl/>
              </w:rPr>
              <w:t>שירותית</w:t>
            </w:r>
            <w:proofErr w:type="spellEnd"/>
            <w:r w:rsidRPr="008E0DC0">
              <w:rPr>
                <w:rFonts w:ascii="David" w:hAnsi="David"/>
                <w:szCs w:val="24"/>
                <w:rtl/>
              </w:rPr>
              <w:t xml:space="preserve"> </w:t>
            </w:r>
          </w:p>
          <w:p w:rsidR="00A47F5B" w:rsidRPr="008E0DC0" w:rsidRDefault="00A47F5B"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יכולת תפעול מערכות מחשב - שליטה</w:t>
            </w:r>
            <w:r w:rsidR="00C80D9C" w:rsidRPr="008E0DC0">
              <w:rPr>
                <w:rFonts w:ascii="David" w:hAnsi="David"/>
                <w:szCs w:val="24"/>
                <w:rtl/>
              </w:rPr>
              <w:t xml:space="preserve"> </w:t>
            </w:r>
            <w:r w:rsidRPr="008E0DC0">
              <w:rPr>
                <w:rFonts w:ascii="David" w:hAnsi="David"/>
                <w:szCs w:val="24"/>
                <w:rtl/>
              </w:rPr>
              <w:t>מלאה</w:t>
            </w:r>
          </w:p>
          <w:p w:rsidR="00E434F2" w:rsidRPr="008E0DC0" w:rsidRDefault="00E434F2" w:rsidP="008E0DC0">
            <w:pPr>
              <w:pStyle w:val="aff5"/>
              <w:keepNext/>
              <w:keepLines/>
              <w:numPr>
                <w:ilvl w:val="0"/>
                <w:numId w:val="50"/>
              </w:numPr>
              <w:spacing w:before="40" w:after="40"/>
              <w:jc w:val="both"/>
              <w:rPr>
                <w:rFonts w:ascii="David" w:hAnsi="David"/>
                <w:szCs w:val="24"/>
              </w:rPr>
            </w:pPr>
            <w:r w:rsidRPr="008E0DC0">
              <w:rPr>
                <w:rFonts w:ascii="David" w:hAnsi="David" w:hint="eastAsia"/>
                <w:szCs w:val="24"/>
                <w:rtl/>
              </w:rPr>
              <w:t>יכולת</w:t>
            </w:r>
            <w:r w:rsidRPr="008E0DC0">
              <w:rPr>
                <w:rFonts w:ascii="David" w:hAnsi="David"/>
                <w:szCs w:val="24"/>
                <w:rtl/>
              </w:rPr>
              <w:t xml:space="preserve"> </w:t>
            </w:r>
            <w:r w:rsidRPr="008E0DC0">
              <w:rPr>
                <w:rFonts w:ascii="David" w:hAnsi="David" w:hint="eastAsia"/>
                <w:szCs w:val="24"/>
                <w:rtl/>
              </w:rPr>
              <w:t>הכלת</w:t>
            </w:r>
            <w:r w:rsidRPr="008E0DC0">
              <w:rPr>
                <w:rFonts w:ascii="David" w:hAnsi="David"/>
                <w:szCs w:val="24"/>
                <w:rtl/>
              </w:rPr>
              <w:t xml:space="preserve"> </w:t>
            </w:r>
            <w:r w:rsidRPr="008E0DC0">
              <w:rPr>
                <w:rFonts w:ascii="David" w:hAnsi="David" w:hint="eastAsia"/>
                <w:szCs w:val="24"/>
                <w:rtl/>
              </w:rPr>
              <w:t>חומר</w:t>
            </w:r>
            <w:r w:rsidRPr="008E0DC0">
              <w:rPr>
                <w:rFonts w:ascii="David" w:hAnsi="David"/>
                <w:szCs w:val="24"/>
                <w:rtl/>
              </w:rPr>
              <w:t xml:space="preserve"> </w:t>
            </w:r>
            <w:r w:rsidRPr="008E0DC0">
              <w:rPr>
                <w:rFonts w:ascii="David" w:hAnsi="David" w:hint="eastAsia"/>
                <w:szCs w:val="24"/>
                <w:rtl/>
              </w:rPr>
              <w:t>מקצועי</w:t>
            </w:r>
            <w:r w:rsidRPr="008E0DC0">
              <w:rPr>
                <w:rFonts w:ascii="David" w:hAnsi="David"/>
                <w:szCs w:val="24"/>
                <w:rtl/>
              </w:rPr>
              <w:t xml:space="preserve"> </w:t>
            </w:r>
            <w:r w:rsidRPr="008E0DC0">
              <w:rPr>
                <w:rFonts w:ascii="David" w:hAnsi="David" w:hint="eastAsia"/>
                <w:szCs w:val="24"/>
                <w:rtl/>
              </w:rPr>
              <w:t>ולמידה</w:t>
            </w:r>
            <w:r w:rsidRPr="008E0DC0">
              <w:rPr>
                <w:rFonts w:ascii="David" w:hAnsi="David"/>
                <w:szCs w:val="24"/>
                <w:rtl/>
              </w:rPr>
              <w:t xml:space="preserve"> </w:t>
            </w:r>
            <w:r w:rsidRPr="008E0DC0">
              <w:rPr>
                <w:rFonts w:ascii="David" w:hAnsi="David" w:hint="eastAsia"/>
                <w:szCs w:val="24"/>
                <w:rtl/>
              </w:rPr>
              <w:t>מהירה</w:t>
            </w:r>
          </w:p>
          <w:p w:rsidR="003C39B5" w:rsidRPr="008E0DC0" w:rsidRDefault="00E434F2" w:rsidP="008E0DC0">
            <w:pPr>
              <w:pStyle w:val="aff5"/>
              <w:keepNext/>
              <w:keepLines/>
              <w:numPr>
                <w:ilvl w:val="0"/>
                <w:numId w:val="50"/>
              </w:numPr>
              <w:spacing w:before="40" w:after="40"/>
              <w:jc w:val="both"/>
              <w:rPr>
                <w:rFonts w:ascii="David" w:hAnsi="David"/>
                <w:szCs w:val="24"/>
                <w:rtl/>
              </w:rPr>
            </w:pPr>
            <w:r w:rsidRPr="008E0DC0">
              <w:rPr>
                <w:rFonts w:ascii="David" w:hAnsi="David" w:hint="eastAsia"/>
                <w:szCs w:val="24"/>
                <w:rtl/>
              </w:rPr>
              <w:t>יכולת</w:t>
            </w:r>
            <w:r w:rsidRPr="008E0DC0">
              <w:rPr>
                <w:rFonts w:ascii="David" w:hAnsi="David"/>
                <w:szCs w:val="24"/>
                <w:rtl/>
              </w:rPr>
              <w:t xml:space="preserve"> </w:t>
            </w:r>
            <w:proofErr w:type="spellStart"/>
            <w:r w:rsidRPr="008E0DC0">
              <w:rPr>
                <w:rFonts w:ascii="David" w:hAnsi="David"/>
                <w:szCs w:val="24"/>
                <w:rtl/>
              </w:rPr>
              <w:t>לורסטיליות</w:t>
            </w:r>
            <w:proofErr w:type="spellEnd"/>
            <w:r w:rsidRPr="008E0DC0">
              <w:rPr>
                <w:rFonts w:ascii="David" w:hAnsi="David"/>
                <w:szCs w:val="24"/>
                <w:rtl/>
              </w:rPr>
              <w:t xml:space="preserve"> ולביצוע מס' סוג משימות </w:t>
            </w:r>
          </w:p>
        </w:tc>
      </w:tr>
    </w:tbl>
    <w:p w:rsidR="00A47F5B" w:rsidRPr="008E0DC0" w:rsidRDefault="00A47F5B" w:rsidP="008E0DC0">
      <w:pPr>
        <w:pStyle w:val="2c"/>
        <w:keepNext/>
        <w:keepLines/>
        <w:numPr>
          <w:ilvl w:val="2"/>
          <w:numId w:val="68"/>
        </w:numPr>
        <w:spacing w:before="120"/>
        <w:ind w:left="1503" w:hanging="783"/>
        <w:rPr>
          <w:rFonts w:ascii="David" w:hAnsi="David" w:cs="David"/>
          <w:b/>
          <w:bCs/>
          <w:sz w:val="24"/>
          <w:rtl/>
        </w:rPr>
      </w:pPr>
      <w:r w:rsidRPr="008E0DC0">
        <w:rPr>
          <w:rFonts w:ascii="David" w:hAnsi="David" w:cs="David"/>
          <w:b/>
          <w:bCs/>
          <w:sz w:val="24"/>
          <w:rtl/>
        </w:rPr>
        <w:t>מדריך</w:t>
      </w:r>
      <w:r w:rsidR="005B5414" w:rsidRPr="008E0DC0">
        <w:rPr>
          <w:rFonts w:ascii="David" w:hAnsi="David" w:cs="David"/>
          <w:b/>
          <w:bCs/>
          <w:sz w:val="24"/>
          <w:rtl/>
        </w:rPr>
        <w:t xml:space="preserve"> במוקד</w:t>
      </w:r>
      <w:r w:rsidR="000C3BE4" w:rsidRPr="008E0DC0">
        <w:rPr>
          <w:rFonts w:ascii="David" w:hAnsi="David" w:cs="David"/>
          <w:b/>
          <w:bCs/>
          <w:sz w:val="24"/>
          <w:rtl/>
        </w:rPr>
        <w:t>:</w:t>
      </w:r>
      <w:r w:rsidR="005B5414" w:rsidRPr="008E0DC0">
        <w:rPr>
          <w:rFonts w:ascii="David" w:hAnsi="David" w:cs="David"/>
          <w:b/>
          <w:bCs/>
          <w:sz w:val="24"/>
          <w:rtl/>
        </w:rPr>
        <w:t xml:space="preserve"> </w:t>
      </w:r>
    </w:p>
    <w:tbl>
      <w:tblPr>
        <w:bidiVisual/>
        <w:tblW w:w="8640"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5773"/>
      </w:tblGrid>
      <w:tr w:rsidR="00A47F5B" w:rsidRPr="00CF5BF4" w:rsidTr="008A553C">
        <w:trPr>
          <w:tblHeader/>
        </w:trPr>
        <w:tc>
          <w:tcPr>
            <w:tcW w:w="2867" w:type="dxa"/>
            <w:shd w:val="clear" w:color="auto" w:fill="E6E6E6"/>
          </w:tcPr>
          <w:p w:rsidR="00A47F5B" w:rsidRPr="008E0DC0" w:rsidRDefault="00A47F5B" w:rsidP="008E0DC0">
            <w:pPr>
              <w:keepNext/>
              <w:keepLines/>
              <w:spacing w:before="40" w:after="40"/>
              <w:rPr>
                <w:rFonts w:ascii="David" w:hAnsi="David"/>
                <w:b/>
                <w:bCs/>
                <w:szCs w:val="24"/>
                <w:rtl/>
              </w:rPr>
            </w:pPr>
            <w:r w:rsidRPr="008E0DC0">
              <w:rPr>
                <w:rFonts w:ascii="David" w:hAnsi="David"/>
                <w:b/>
                <w:bCs/>
                <w:szCs w:val="24"/>
                <w:rtl/>
              </w:rPr>
              <w:t>נושא</w:t>
            </w:r>
          </w:p>
        </w:tc>
        <w:tc>
          <w:tcPr>
            <w:tcW w:w="5773" w:type="dxa"/>
            <w:shd w:val="clear" w:color="auto" w:fill="E6E6E6"/>
          </w:tcPr>
          <w:p w:rsidR="00A47F5B" w:rsidRPr="008E0DC0" w:rsidRDefault="00A47F5B" w:rsidP="008E0DC0">
            <w:pPr>
              <w:keepNext/>
              <w:keepLines/>
              <w:spacing w:before="40" w:after="40"/>
              <w:rPr>
                <w:rFonts w:ascii="David" w:hAnsi="David"/>
                <w:b/>
                <w:bCs/>
                <w:szCs w:val="24"/>
              </w:rPr>
            </w:pPr>
            <w:r w:rsidRPr="008E0DC0">
              <w:rPr>
                <w:rFonts w:ascii="David" w:hAnsi="David"/>
                <w:b/>
                <w:bCs/>
                <w:szCs w:val="24"/>
                <w:rtl/>
              </w:rPr>
              <w:t>פירוט</w:t>
            </w:r>
          </w:p>
        </w:tc>
      </w:tr>
      <w:tr w:rsidR="000C3BE4" w:rsidRPr="00CF5BF4" w:rsidTr="008A553C">
        <w:trPr>
          <w:trHeight w:val="454"/>
        </w:trPr>
        <w:tc>
          <w:tcPr>
            <w:tcW w:w="2867" w:type="dxa"/>
            <w:vAlign w:val="center"/>
          </w:tcPr>
          <w:p w:rsidR="000C3BE4" w:rsidRPr="008E0DC0" w:rsidRDefault="000C3BE4" w:rsidP="008E0DC0">
            <w:pPr>
              <w:keepNext/>
              <w:keepLines/>
              <w:spacing w:before="40" w:after="40"/>
              <w:rPr>
                <w:rFonts w:ascii="David" w:hAnsi="David"/>
                <w:szCs w:val="24"/>
                <w:rtl/>
              </w:rPr>
            </w:pPr>
            <w:r w:rsidRPr="008E0DC0">
              <w:rPr>
                <w:rFonts w:ascii="David" w:hAnsi="David" w:hint="eastAsia"/>
                <w:szCs w:val="24"/>
                <w:rtl/>
              </w:rPr>
              <w:t>תפקיד</w:t>
            </w:r>
          </w:p>
        </w:tc>
        <w:tc>
          <w:tcPr>
            <w:tcW w:w="5773" w:type="dxa"/>
          </w:tcPr>
          <w:p w:rsidR="000C3BE4" w:rsidRPr="008E0DC0" w:rsidRDefault="000C3BE4" w:rsidP="008E0DC0">
            <w:pPr>
              <w:keepNext/>
              <w:keepLines/>
              <w:spacing w:before="40" w:after="40"/>
              <w:rPr>
                <w:rFonts w:ascii="David" w:hAnsi="David"/>
                <w:szCs w:val="24"/>
                <w:rtl/>
              </w:rPr>
            </w:pP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w:t>
            </w:r>
            <w:r w:rsidRPr="008E0DC0">
              <w:rPr>
                <w:rFonts w:ascii="David" w:hAnsi="David" w:hint="eastAsia"/>
                <w:szCs w:val="24"/>
                <w:rtl/>
              </w:rPr>
              <w:t>הדרכות</w:t>
            </w:r>
            <w:r w:rsidRPr="008E0DC0">
              <w:rPr>
                <w:rFonts w:ascii="David" w:hAnsi="David"/>
                <w:szCs w:val="24"/>
                <w:rtl/>
              </w:rPr>
              <w:t xml:space="preserve"> </w:t>
            </w:r>
            <w:r w:rsidRPr="008E0DC0">
              <w:rPr>
                <w:rFonts w:ascii="David" w:hAnsi="David" w:hint="eastAsia"/>
                <w:szCs w:val="24"/>
                <w:rtl/>
              </w:rPr>
              <w:t>לנציגים</w:t>
            </w:r>
            <w:r w:rsidRPr="008E0DC0">
              <w:rPr>
                <w:rFonts w:ascii="David" w:hAnsi="David"/>
                <w:szCs w:val="24"/>
                <w:rtl/>
              </w:rPr>
              <w:t xml:space="preserve"> </w:t>
            </w:r>
            <w:r w:rsidRPr="008E0DC0">
              <w:rPr>
                <w:rFonts w:ascii="David" w:hAnsi="David" w:hint="eastAsia"/>
                <w:szCs w:val="24"/>
                <w:rtl/>
              </w:rPr>
              <w:t>חדשים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פיתוח</w:t>
            </w:r>
            <w:r w:rsidRPr="008E0DC0">
              <w:rPr>
                <w:rFonts w:ascii="David" w:hAnsi="David"/>
                <w:szCs w:val="24"/>
                <w:rtl/>
              </w:rPr>
              <w:t xml:space="preserve"> </w:t>
            </w:r>
            <w:r w:rsidRPr="008E0DC0">
              <w:rPr>
                <w:rFonts w:ascii="David" w:hAnsi="David" w:hint="eastAsia"/>
                <w:szCs w:val="24"/>
                <w:rtl/>
              </w:rPr>
              <w:t>ושימור</w:t>
            </w:r>
            <w:r w:rsidRPr="008E0DC0">
              <w:rPr>
                <w:rFonts w:ascii="David" w:hAnsi="David"/>
                <w:szCs w:val="24"/>
                <w:rtl/>
              </w:rPr>
              <w:t xml:space="preserve"> </w:t>
            </w:r>
            <w:r w:rsidRPr="008E0DC0">
              <w:rPr>
                <w:rFonts w:ascii="David" w:hAnsi="David" w:hint="eastAsia"/>
                <w:szCs w:val="24"/>
                <w:rtl/>
              </w:rPr>
              <w:t>מקצ</w:t>
            </w:r>
            <w:r w:rsidR="00A70986" w:rsidRPr="008E0DC0">
              <w:rPr>
                <w:rFonts w:ascii="David" w:hAnsi="David" w:hint="eastAsia"/>
                <w:szCs w:val="24"/>
                <w:rtl/>
              </w:rPr>
              <w:t>ו</w:t>
            </w:r>
            <w:r w:rsidRPr="008E0DC0">
              <w:rPr>
                <w:rFonts w:ascii="David" w:hAnsi="David" w:hint="eastAsia"/>
                <w:szCs w:val="24"/>
                <w:rtl/>
              </w:rPr>
              <w:t>עיות</w:t>
            </w:r>
            <w:r w:rsidRPr="008E0DC0">
              <w:rPr>
                <w:rFonts w:ascii="David" w:hAnsi="David"/>
                <w:szCs w:val="24"/>
                <w:rtl/>
              </w:rPr>
              <w:t xml:space="preserve"> </w:t>
            </w:r>
            <w:proofErr w:type="spellStart"/>
            <w:r w:rsidRPr="008E0DC0">
              <w:rPr>
                <w:rFonts w:ascii="David" w:hAnsi="David"/>
                <w:szCs w:val="24"/>
                <w:rtl/>
              </w:rPr>
              <w:t>ושירותיות</w:t>
            </w:r>
            <w:proofErr w:type="spellEnd"/>
            <w:r w:rsidRPr="008E0DC0">
              <w:rPr>
                <w:rFonts w:ascii="David" w:hAnsi="David"/>
                <w:szCs w:val="24"/>
                <w:rtl/>
              </w:rPr>
              <w:t xml:space="preserve"> של הנציגים </w:t>
            </w:r>
          </w:p>
        </w:tc>
      </w:tr>
      <w:tr w:rsidR="00A47F5B" w:rsidRPr="00CF5BF4" w:rsidTr="008A553C">
        <w:trPr>
          <w:trHeight w:val="454"/>
        </w:trPr>
        <w:tc>
          <w:tcPr>
            <w:tcW w:w="2867"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כפיפות</w:t>
            </w:r>
          </w:p>
        </w:tc>
        <w:tc>
          <w:tcPr>
            <w:tcW w:w="5773" w:type="dxa"/>
          </w:tcPr>
          <w:p w:rsidR="00A47F5B" w:rsidRPr="008E0DC0" w:rsidRDefault="00F85CCF" w:rsidP="008E0DC0">
            <w:pPr>
              <w:keepNext/>
              <w:keepLines/>
              <w:spacing w:before="40" w:after="40"/>
              <w:rPr>
                <w:rFonts w:ascii="David" w:hAnsi="David"/>
                <w:szCs w:val="24"/>
                <w:rtl/>
              </w:rPr>
            </w:pPr>
            <w:r w:rsidRPr="008E0DC0">
              <w:rPr>
                <w:rFonts w:ascii="David" w:hAnsi="David"/>
                <w:szCs w:val="24"/>
                <w:rtl/>
              </w:rPr>
              <w:t>מנהל הדרכה/ מנהל מוקד</w:t>
            </w:r>
          </w:p>
        </w:tc>
      </w:tr>
      <w:tr w:rsidR="00A47F5B" w:rsidRPr="00CF5BF4" w:rsidTr="008A553C">
        <w:trPr>
          <w:trHeight w:val="454"/>
        </w:trPr>
        <w:tc>
          <w:tcPr>
            <w:tcW w:w="2867"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תקן נדרש</w:t>
            </w:r>
          </w:p>
        </w:tc>
        <w:tc>
          <w:tcPr>
            <w:tcW w:w="5773" w:type="dxa"/>
          </w:tcPr>
          <w:p w:rsidR="00A47F5B" w:rsidRPr="008E0DC0" w:rsidRDefault="00A47F5B" w:rsidP="008E0DC0">
            <w:pPr>
              <w:keepNext/>
              <w:keepLines/>
              <w:spacing w:before="40" w:after="40"/>
              <w:rPr>
                <w:rFonts w:ascii="David" w:hAnsi="David"/>
                <w:szCs w:val="24"/>
                <w:rtl/>
              </w:rPr>
            </w:pPr>
            <w:r w:rsidRPr="008E0DC0">
              <w:rPr>
                <w:rFonts w:ascii="David" w:hAnsi="David"/>
                <w:szCs w:val="24"/>
                <w:rtl/>
              </w:rPr>
              <w:t xml:space="preserve">על פי </w:t>
            </w:r>
            <w:r w:rsidR="005B5414" w:rsidRPr="008E0DC0">
              <w:rPr>
                <w:rFonts w:ascii="David" w:hAnsi="David"/>
                <w:szCs w:val="24"/>
                <w:rtl/>
              </w:rPr>
              <w:t xml:space="preserve">היכולת להכיל כמה עולמות תוכן וזמינות להדרכות </w:t>
            </w:r>
          </w:p>
        </w:tc>
      </w:tr>
      <w:tr w:rsidR="00A47F5B" w:rsidRPr="00CF5BF4" w:rsidTr="008A553C">
        <w:trPr>
          <w:trHeight w:val="454"/>
        </w:trPr>
        <w:tc>
          <w:tcPr>
            <w:tcW w:w="2867" w:type="dxa"/>
            <w:vAlign w:val="center"/>
          </w:tcPr>
          <w:p w:rsidR="00A47F5B" w:rsidRPr="008E0DC0" w:rsidRDefault="00A47F5B" w:rsidP="008E0DC0">
            <w:pPr>
              <w:keepNext/>
              <w:keepLines/>
              <w:spacing w:before="40" w:after="40"/>
              <w:rPr>
                <w:rFonts w:ascii="David" w:hAnsi="David"/>
                <w:szCs w:val="24"/>
                <w:rtl/>
              </w:rPr>
            </w:pPr>
            <w:r w:rsidRPr="008E0DC0">
              <w:rPr>
                <w:rFonts w:ascii="David" w:hAnsi="David"/>
                <w:szCs w:val="24"/>
                <w:rtl/>
              </w:rPr>
              <w:lastRenderedPageBreak/>
              <w:t>היקף משרה מינימאלי</w:t>
            </w:r>
          </w:p>
        </w:tc>
        <w:tc>
          <w:tcPr>
            <w:tcW w:w="5773" w:type="dxa"/>
          </w:tcPr>
          <w:p w:rsidR="00A47F5B" w:rsidRPr="008E0DC0" w:rsidRDefault="000C3BE4" w:rsidP="008E0DC0">
            <w:pPr>
              <w:keepNext/>
              <w:keepLines/>
              <w:spacing w:before="40" w:after="40"/>
              <w:rPr>
                <w:rFonts w:ascii="David" w:hAnsi="David"/>
                <w:szCs w:val="24"/>
                <w:rtl/>
              </w:rPr>
            </w:pPr>
            <w:r w:rsidRPr="008E0DC0">
              <w:rPr>
                <w:rFonts w:ascii="David" w:hAnsi="David"/>
                <w:szCs w:val="24"/>
                <w:rtl/>
              </w:rPr>
              <w:t xml:space="preserve">80% / </w:t>
            </w:r>
            <w:r w:rsidR="005B5414" w:rsidRPr="008E0DC0">
              <w:rPr>
                <w:rFonts w:ascii="David" w:hAnsi="David"/>
                <w:szCs w:val="24"/>
                <w:rtl/>
              </w:rPr>
              <w:t>על פי היכולת להכיל כמה עולמות תוכן וזמינות להדרכות</w:t>
            </w:r>
          </w:p>
        </w:tc>
      </w:tr>
      <w:tr w:rsidR="005B5414" w:rsidRPr="00CF5BF4" w:rsidTr="008A553C">
        <w:trPr>
          <w:trHeight w:val="454"/>
        </w:trPr>
        <w:tc>
          <w:tcPr>
            <w:tcW w:w="2867" w:type="dxa"/>
            <w:vAlign w:val="center"/>
          </w:tcPr>
          <w:p w:rsidR="005B5414" w:rsidRPr="008E0DC0" w:rsidRDefault="005B5414" w:rsidP="008E0DC0">
            <w:pPr>
              <w:keepNext/>
              <w:keepLines/>
              <w:spacing w:before="40" w:after="40"/>
              <w:rPr>
                <w:rFonts w:ascii="David" w:hAnsi="David"/>
                <w:szCs w:val="24"/>
                <w:rtl/>
              </w:rPr>
            </w:pPr>
            <w:r w:rsidRPr="008E0DC0">
              <w:rPr>
                <w:rFonts w:ascii="David" w:hAnsi="David"/>
                <w:szCs w:val="24"/>
                <w:rtl/>
              </w:rPr>
              <w:t xml:space="preserve">דרישות מינימום </w:t>
            </w:r>
          </w:p>
        </w:tc>
        <w:tc>
          <w:tcPr>
            <w:tcW w:w="5773" w:type="dxa"/>
          </w:tcPr>
          <w:p w:rsidR="005B5414" w:rsidRPr="008E0DC0" w:rsidRDefault="005B5414"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השכלה: תעודת בגרות מלאה. תואר ראשון - יתרון</w:t>
            </w:r>
          </w:p>
          <w:p w:rsidR="005B5414" w:rsidRPr="008E0DC0" w:rsidRDefault="005B5414"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ניסיון מוכח ב</w:t>
            </w:r>
            <w:r w:rsidR="000C3BE4" w:rsidRPr="008E0DC0">
              <w:rPr>
                <w:rFonts w:ascii="David" w:hAnsi="David" w:hint="eastAsia"/>
                <w:szCs w:val="24"/>
                <w:rtl/>
              </w:rPr>
              <w:t>העברת</w:t>
            </w:r>
            <w:r w:rsidRPr="008E0DC0">
              <w:rPr>
                <w:rFonts w:ascii="David" w:hAnsi="David"/>
                <w:szCs w:val="24"/>
                <w:rtl/>
              </w:rPr>
              <w:t xml:space="preserve"> הדרכות, פיתוח מערכי הדרכה</w:t>
            </w:r>
            <w:r w:rsidR="000C3BE4" w:rsidRPr="008E0DC0">
              <w:rPr>
                <w:rFonts w:ascii="David" w:hAnsi="David"/>
                <w:szCs w:val="24"/>
                <w:rtl/>
              </w:rPr>
              <w:t xml:space="preserve"> או ליווי צמוד של מנהל ההדרכה בארגון</w:t>
            </w:r>
          </w:p>
          <w:p w:rsidR="005B5414" w:rsidRPr="008E0DC0" w:rsidRDefault="005B5414"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שליטה במתודולוגיות הדרכה, מדידת תפוקות ואפקטיביות הדרכה</w:t>
            </w:r>
            <w:r w:rsidR="000C3BE4" w:rsidRPr="008E0DC0">
              <w:rPr>
                <w:rFonts w:ascii="David" w:hAnsi="David"/>
                <w:szCs w:val="24"/>
                <w:rtl/>
              </w:rPr>
              <w:t xml:space="preserve"> או בתמיכת מנהל ההדרכה בארגון</w:t>
            </w:r>
          </w:p>
          <w:p w:rsidR="005B5414" w:rsidRPr="008E0DC0" w:rsidRDefault="005B5414" w:rsidP="008E0DC0">
            <w:pPr>
              <w:pStyle w:val="aff5"/>
              <w:keepNext/>
              <w:keepLines/>
              <w:numPr>
                <w:ilvl w:val="0"/>
                <w:numId w:val="50"/>
              </w:numPr>
              <w:spacing w:before="40" w:after="40"/>
              <w:jc w:val="both"/>
              <w:rPr>
                <w:rFonts w:ascii="David" w:hAnsi="David"/>
                <w:szCs w:val="24"/>
              </w:rPr>
            </w:pPr>
            <w:r w:rsidRPr="008E0DC0">
              <w:rPr>
                <w:rFonts w:ascii="David" w:hAnsi="David"/>
                <w:szCs w:val="24"/>
                <w:rtl/>
              </w:rPr>
              <w:t xml:space="preserve">שליטה בכלי הדרכה, </w:t>
            </w:r>
            <w:r w:rsidRPr="008E0DC0">
              <w:rPr>
                <w:rFonts w:ascii="David" w:hAnsi="David"/>
                <w:szCs w:val="24"/>
              </w:rPr>
              <w:t>word, power point, excel</w:t>
            </w:r>
          </w:p>
          <w:p w:rsidR="005B5414" w:rsidRPr="008E0DC0" w:rsidRDefault="005B5414" w:rsidP="008E0DC0">
            <w:pPr>
              <w:pStyle w:val="aff5"/>
              <w:keepNext/>
              <w:keepLines/>
              <w:numPr>
                <w:ilvl w:val="0"/>
                <w:numId w:val="50"/>
              </w:numPr>
              <w:spacing w:before="40" w:after="40"/>
              <w:jc w:val="both"/>
              <w:rPr>
                <w:rFonts w:ascii="David" w:hAnsi="David"/>
                <w:szCs w:val="24"/>
                <w:rtl/>
              </w:rPr>
            </w:pPr>
            <w:r w:rsidRPr="008E0DC0">
              <w:rPr>
                <w:rFonts w:ascii="David" w:hAnsi="David"/>
                <w:szCs w:val="24"/>
                <w:rtl/>
              </w:rPr>
              <w:t xml:space="preserve">היכרות עם </w:t>
            </w:r>
            <w:r w:rsidR="000C3BE4" w:rsidRPr="008E0DC0">
              <w:rPr>
                <w:rFonts w:ascii="David" w:hAnsi="David" w:hint="eastAsia"/>
                <w:szCs w:val="24"/>
                <w:rtl/>
              </w:rPr>
              <w:t>ה</w:t>
            </w:r>
            <w:r w:rsidRPr="008E0DC0">
              <w:rPr>
                <w:rFonts w:ascii="David" w:hAnsi="David"/>
                <w:szCs w:val="24"/>
                <w:rtl/>
              </w:rPr>
              <w:t>מערכות הטכנולוגיות במוקדים</w:t>
            </w:r>
          </w:p>
        </w:tc>
      </w:tr>
    </w:tbl>
    <w:p w:rsidR="00A47F5B" w:rsidRPr="008E0DC0" w:rsidRDefault="00A47F5B" w:rsidP="008E0DC0">
      <w:pPr>
        <w:pStyle w:val="2c"/>
        <w:keepNext/>
        <w:keepLines/>
        <w:numPr>
          <w:ilvl w:val="0"/>
          <w:numId w:val="68"/>
        </w:numPr>
        <w:spacing w:before="120"/>
        <w:rPr>
          <w:rFonts w:ascii="David" w:hAnsi="David" w:cs="David"/>
          <w:b/>
          <w:bCs/>
          <w:sz w:val="24"/>
          <w:rtl/>
        </w:rPr>
      </w:pPr>
      <w:bookmarkStart w:id="207" w:name="_Toc384724825"/>
      <w:bookmarkStart w:id="208" w:name="_Ref452288506"/>
      <w:bookmarkEnd w:id="205"/>
      <w:r w:rsidRPr="008E0DC0">
        <w:rPr>
          <w:rFonts w:ascii="David" w:hAnsi="David" w:cs="David"/>
          <w:b/>
          <w:bCs/>
          <w:sz w:val="24"/>
          <w:rtl/>
        </w:rPr>
        <w:t xml:space="preserve">מיון, גיוס וקליטת </w:t>
      </w:r>
      <w:proofErr w:type="spellStart"/>
      <w:r w:rsidRPr="008E0DC0">
        <w:rPr>
          <w:rFonts w:ascii="David" w:hAnsi="David" w:cs="David"/>
          <w:b/>
          <w:bCs/>
          <w:sz w:val="24"/>
          <w:rtl/>
        </w:rPr>
        <w:t>כ</w:t>
      </w:r>
      <w:bookmarkEnd w:id="207"/>
      <w:bookmarkEnd w:id="208"/>
      <w:r w:rsidR="00717E0B" w:rsidRPr="008E0DC0">
        <w:rPr>
          <w:rFonts w:ascii="David" w:hAnsi="David" w:cs="David" w:hint="cs"/>
          <w:b/>
          <w:bCs/>
          <w:sz w:val="24"/>
          <w:rtl/>
        </w:rPr>
        <w:t>ח</w:t>
      </w:r>
      <w:proofErr w:type="spellEnd"/>
      <w:r w:rsidR="00717E0B" w:rsidRPr="008E0DC0">
        <w:rPr>
          <w:rFonts w:ascii="David" w:hAnsi="David" w:cs="David"/>
          <w:b/>
          <w:bCs/>
          <w:sz w:val="24"/>
          <w:rtl/>
        </w:rPr>
        <w:t>-אדם</w:t>
      </w:r>
    </w:p>
    <w:p w:rsidR="00A47F5B" w:rsidRPr="008E0DC0" w:rsidRDefault="00A47F5B" w:rsidP="008E0DC0">
      <w:pPr>
        <w:pStyle w:val="aff5"/>
        <w:keepNext/>
        <w:keepLines/>
        <w:numPr>
          <w:ilvl w:val="1"/>
          <w:numId w:val="69"/>
        </w:numPr>
        <w:spacing w:before="120" w:line="360" w:lineRule="auto"/>
        <w:contextualSpacing/>
        <w:jc w:val="both"/>
        <w:rPr>
          <w:rFonts w:ascii="David" w:hAnsi="David"/>
          <w:b/>
          <w:bCs/>
          <w:vanish/>
          <w:szCs w:val="24"/>
          <w:rtl/>
        </w:rPr>
      </w:pPr>
    </w:p>
    <w:p w:rsidR="00A47F5B"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גיוס המועמדים המתאימים ותהליך הגיוס (כולל מרכז הערכה) יתבצע ע"י ה</w:t>
      </w:r>
      <w:r w:rsidR="00C75AA7" w:rsidRPr="008E0DC0">
        <w:rPr>
          <w:rFonts w:ascii="David" w:hAnsi="David" w:cs="David"/>
          <w:sz w:val="24"/>
          <w:rtl/>
        </w:rPr>
        <w:t>מציע</w:t>
      </w:r>
      <w:r w:rsidRPr="008E0DC0">
        <w:rPr>
          <w:rFonts w:ascii="David" w:hAnsi="David" w:cs="David"/>
          <w:sz w:val="24"/>
          <w:rtl/>
        </w:rPr>
        <w:t xml:space="preserve"> ועל חשבונו, בהתאם לדרישות התפקיד ופרופיל המועמד.</w:t>
      </w:r>
    </w:p>
    <w:p w:rsidR="0001392F" w:rsidRPr="008E0DC0" w:rsidRDefault="0001392F" w:rsidP="008E0DC0">
      <w:pPr>
        <w:pStyle w:val="2c"/>
        <w:keepNext/>
        <w:keepLines/>
        <w:numPr>
          <w:ilvl w:val="1"/>
          <w:numId w:val="68"/>
        </w:numPr>
        <w:spacing w:before="120"/>
        <w:ind w:left="936" w:hanging="576"/>
        <w:rPr>
          <w:rFonts w:ascii="David" w:hAnsi="David" w:cs="David"/>
          <w:sz w:val="24"/>
          <w:rtl/>
        </w:rPr>
      </w:pPr>
      <w:r>
        <w:rPr>
          <w:rFonts w:ascii="David" w:hAnsi="David" w:cs="David" w:hint="cs"/>
          <w:sz w:val="24"/>
          <w:rtl/>
        </w:rPr>
        <w:t>משרד המשפטים יהי רשאי לצפות במרכזי ההערכה.</w:t>
      </w:r>
    </w:p>
    <w:p w:rsidR="00A47F5B" w:rsidRPr="008E0DC0" w:rsidRDefault="003801C6" w:rsidP="00CE2623">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למשרד המשפטים</w:t>
      </w:r>
      <w:r w:rsidR="00A47F5B" w:rsidRPr="008E0DC0">
        <w:rPr>
          <w:rFonts w:ascii="David" w:hAnsi="David" w:cs="David"/>
          <w:sz w:val="24"/>
          <w:rtl/>
        </w:rPr>
        <w:t xml:space="preserve"> הזכות לפסול מועמדותו של מועמד שמבחינת</w:t>
      </w:r>
      <w:r w:rsidR="009464BE" w:rsidRPr="008E0DC0">
        <w:rPr>
          <w:rFonts w:ascii="David" w:hAnsi="David" w:cs="David"/>
          <w:sz w:val="24"/>
          <w:rtl/>
        </w:rPr>
        <w:t xml:space="preserve"> המשרד</w:t>
      </w:r>
      <w:r w:rsidR="00A47F5B" w:rsidRPr="008E0DC0">
        <w:rPr>
          <w:rFonts w:ascii="David" w:hAnsi="David" w:cs="David"/>
          <w:sz w:val="24"/>
          <w:rtl/>
        </w:rPr>
        <w:t xml:space="preserve"> אינו עומד בתנאים הנדרשים</w:t>
      </w:r>
      <w:r w:rsidR="00CE2623">
        <w:rPr>
          <w:rFonts w:ascii="David" w:hAnsi="David" w:cs="David" w:hint="cs"/>
          <w:sz w:val="24"/>
          <w:rtl/>
        </w:rPr>
        <w:t xml:space="preserve">, מבלי לפגוע בכלליות האמור, למשרד זכות למנוע את עבודתו של </w:t>
      </w:r>
      <w:r w:rsidR="00B97094">
        <w:rPr>
          <w:rFonts w:ascii="David" w:hAnsi="David" w:cs="David" w:hint="cs"/>
          <w:sz w:val="24"/>
          <w:rtl/>
        </w:rPr>
        <w:t xml:space="preserve">מועמד שלא עבר את המבדק </w:t>
      </w:r>
      <w:proofErr w:type="spellStart"/>
      <w:r w:rsidR="00B97094">
        <w:rPr>
          <w:rFonts w:ascii="David" w:hAnsi="David" w:cs="David" w:hint="cs"/>
          <w:sz w:val="24"/>
          <w:rtl/>
        </w:rPr>
        <w:t>הבטחוני</w:t>
      </w:r>
      <w:proofErr w:type="spellEnd"/>
      <w:r w:rsidR="00A47F5B" w:rsidRPr="008E0DC0">
        <w:rPr>
          <w:rFonts w:ascii="David" w:hAnsi="David" w:cs="David"/>
          <w:sz w:val="24"/>
          <w:rtl/>
        </w:rPr>
        <w:t>.</w:t>
      </w:r>
    </w:p>
    <w:p w:rsidR="00A47F5B" w:rsidRPr="008E0DC0" w:rsidRDefault="003801C6" w:rsidP="006425E1">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משרד המשפטים</w:t>
      </w:r>
      <w:r w:rsidR="009464BE" w:rsidRPr="008E0DC0">
        <w:rPr>
          <w:rFonts w:ascii="David" w:hAnsi="David" w:cs="David"/>
          <w:sz w:val="24"/>
          <w:rtl/>
        </w:rPr>
        <w:t xml:space="preserve"> רשאי</w:t>
      </w:r>
      <w:r w:rsidR="00A47F5B" w:rsidRPr="008E0DC0">
        <w:rPr>
          <w:rFonts w:ascii="David" w:hAnsi="David" w:cs="David"/>
          <w:sz w:val="24"/>
          <w:rtl/>
        </w:rPr>
        <w:t xml:space="preserve"> ל</w:t>
      </w:r>
      <w:r w:rsidR="006425E1">
        <w:rPr>
          <w:rFonts w:ascii="David" w:hAnsi="David" w:cs="David" w:hint="cs"/>
          <w:sz w:val="24"/>
          <w:rtl/>
        </w:rPr>
        <w:t>דרוש מהספק להחליף</w:t>
      </w:r>
      <w:r w:rsidR="00A47F5B" w:rsidRPr="008E0DC0">
        <w:rPr>
          <w:rFonts w:ascii="David" w:hAnsi="David" w:cs="David"/>
          <w:sz w:val="24"/>
          <w:rtl/>
        </w:rPr>
        <w:t xml:space="preserve"> עובד כלשהוא במוקד</w:t>
      </w:r>
      <w:r w:rsidR="009464BE" w:rsidRPr="008E0DC0">
        <w:rPr>
          <w:rFonts w:ascii="David" w:hAnsi="David" w:cs="David"/>
          <w:sz w:val="24"/>
          <w:rtl/>
        </w:rPr>
        <w:t xml:space="preserve">: </w:t>
      </w:r>
      <w:r w:rsidR="00A47F5B" w:rsidRPr="008E0DC0">
        <w:rPr>
          <w:rFonts w:ascii="David" w:hAnsi="David" w:cs="David"/>
          <w:sz w:val="24"/>
          <w:rtl/>
        </w:rPr>
        <w:t xml:space="preserve"> </w:t>
      </w:r>
    </w:p>
    <w:p w:rsidR="003C4097" w:rsidRDefault="00A47F5B" w:rsidP="003C4097">
      <w:pPr>
        <w:pStyle w:val="2c"/>
        <w:keepNext/>
        <w:keepLines/>
        <w:numPr>
          <w:ilvl w:val="2"/>
          <w:numId w:val="201"/>
        </w:numPr>
        <w:tabs>
          <w:tab w:val="left" w:pos="720"/>
        </w:tabs>
        <w:spacing w:before="120"/>
        <w:ind w:left="1503" w:hanging="783"/>
        <w:rPr>
          <w:rFonts w:ascii="David" w:hAnsi="David" w:cs="David"/>
          <w:sz w:val="24"/>
        </w:rPr>
      </w:pPr>
      <w:r w:rsidRPr="003C4097">
        <w:rPr>
          <w:rFonts w:ascii="David" w:hAnsi="David" w:cs="David"/>
          <w:sz w:val="24"/>
          <w:rtl/>
        </w:rPr>
        <w:t xml:space="preserve">בעלי תפקידים בכירים: </w:t>
      </w:r>
      <w:r w:rsidR="006425E1" w:rsidRPr="003C4097">
        <w:rPr>
          <w:rFonts w:ascii="David" w:hAnsi="David" w:cs="David" w:hint="cs"/>
          <w:sz w:val="24"/>
          <w:rtl/>
        </w:rPr>
        <w:t>החלפה</w:t>
      </w:r>
      <w:r w:rsidR="006425E1" w:rsidRPr="003C4097">
        <w:rPr>
          <w:rFonts w:ascii="David" w:hAnsi="David" w:cs="David"/>
          <w:sz w:val="24"/>
          <w:rtl/>
        </w:rPr>
        <w:t xml:space="preserve"> </w:t>
      </w:r>
      <w:r w:rsidRPr="003C4097">
        <w:rPr>
          <w:rFonts w:ascii="David" w:hAnsi="David" w:cs="David"/>
          <w:sz w:val="24"/>
          <w:rtl/>
        </w:rPr>
        <w:t>תוך</w:t>
      </w:r>
      <w:r w:rsidR="00C80D9C" w:rsidRPr="003C4097">
        <w:rPr>
          <w:rFonts w:ascii="David" w:hAnsi="David" w:cs="David"/>
          <w:sz w:val="24"/>
          <w:rtl/>
        </w:rPr>
        <w:t xml:space="preserve"> </w:t>
      </w:r>
      <w:r w:rsidR="009348DE" w:rsidRPr="003C4097">
        <w:rPr>
          <w:rFonts w:ascii="David" w:hAnsi="David" w:cs="David"/>
          <w:sz w:val="24"/>
          <w:rtl/>
        </w:rPr>
        <w:t>30 יום</w:t>
      </w:r>
      <w:r w:rsidR="009464BE" w:rsidRPr="003C4097">
        <w:rPr>
          <w:rFonts w:ascii="David" w:hAnsi="David" w:cs="David"/>
          <w:sz w:val="24"/>
          <w:rtl/>
        </w:rPr>
        <w:t xml:space="preserve">, נציגים: </w:t>
      </w:r>
      <w:r w:rsidR="006425E1" w:rsidRPr="003C4097">
        <w:rPr>
          <w:rFonts w:ascii="David" w:hAnsi="David" w:cs="David" w:hint="cs"/>
          <w:sz w:val="24"/>
          <w:rtl/>
        </w:rPr>
        <w:t>החלפה</w:t>
      </w:r>
      <w:r w:rsidR="006425E1" w:rsidRPr="003C4097">
        <w:rPr>
          <w:rFonts w:ascii="David" w:hAnsi="David" w:cs="David"/>
          <w:sz w:val="24"/>
          <w:rtl/>
        </w:rPr>
        <w:t xml:space="preserve"> </w:t>
      </w:r>
      <w:r w:rsidRPr="003C4097">
        <w:rPr>
          <w:rFonts w:ascii="David" w:hAnsi="David" w:cs="David"/>
          <w:sz w:val="24"/>
          <w:rtl/>
        </w:rPr>
        <w:t xml:space="preserve">תוך </w:t>
      </w:r>
      <w:r w:rsidR="00B97094" w:rsidRPr="003C4097">
        <w:rPr>
          <w:rFonts w:ascii="David" w:hAnsi="David" w:cs="David" w:hint="cs"/>
          <w:sz w:val="24"/>
          <w:rtl/>
        </w:rPr>
        <w:t>14</w:t>
      </w:r>
      <w:r w:rsidR="00B97094" w:rsidRPr="003C4097">
        <w:rPr>
          <w:rFonts w:ascii="David" w:hAnsi="David" w:cs="David"/>
          <w:sz w:val="24"/>
          <w:rtl/>
        </w:rPr>
        <w:t xml:space="preserve"> </w:t>
      </w:r>
      <w:r w:rsidRPr="003C4097">
        <w:rPr>
          <w:rFonts w:ascii="David" w:hAnsi="David" w:cs="David"/>
          <w:sz w:val="24"/>
          <w:rtl/>
        </w:rPr>
        <w:t>ימי</w:t>
      </w:r>
      <w:r w:rsidR="00B97094" w:rsidRPr="003C4097">
        <w:rPr>
          <w:rFonts w:ascii="David" w:hAnsi="David" w:cs="David" w:hint="cs"/>
          <w:sz w:val="24"/>
          <w:rtl/>
        </w:rPr>
        <w:t>ם</w:t>
      </w:r>
      <w:r w:rsidR="009348DE" w:rsidRPr="003C4097">
        <w:rPr>
          <w:rFonts w:ascii="David" w:hAnsi="David" w:cs="David"/>
          <w:sz w:val="24"/>
          <w:rtl/>
        </w:rPr>
        <w:t>.</w:t>
      </w:r>
      <w:r w:rsidR="009464BE" w:rsidRPr="003C4097">
        <w:rPr>
          <w:rFonts w:ascii="David" w:hAnsi="David" w:cs="David"/>
          <w:sz w:val="24"/>
          <w:rtl/>
        </w:rPr>
        <w:t xml:space="preserve"> המשרד רשאי לראיין א</w:t>
      </w:r>
      <w:r w:rsidR="009E2F22" w:rsidRPr="003C4097">
        <w:rPr>
          <w:rFonts w:ascii="David" w:hAnsi="David" w:cs="David" w:hint="eastAsia"/>
          <w:sz w:val="24"/>
          <w:rtl/>
        </w:rPr>
        <w:t>ת</w:t>
      </w:r>
      <w:r w:rsidR="009464BE" w:rsidRPr="003C4097">
        <w:rPr>
          <w:rFonts w:ascii="David" w:hAnsi="David" w:cs="David"/>
          <w:sz w:val="24"/>
          <w:rtl/>
        </w:rPr>
        <w:t xml:space="preserve"> המחליפים</w:t>
      </w:r>
      <w:r w:rsidR="006425E1" w:rsidRPr="003C4097">
        <w:rPr>
          <w:rFonts w:ascii="David" w:hAnsi="David" w:cs="David" w:hint="cs"/>
          <w:sz w:val="24"/>
          <w:rtl/>
        </w:rPr>
        <w:t xml:space="preserve"> שמציע הספק</w:t>
      </w:r>
      <w:r w:rsidR="009464BE" w:rsidRPr="003C4097">
        <w:rPr>
          <w:rFonts w:ascii="David" w:hAnsi="David" w:cs="David"/>
          <w:sz w:val="24"/>
          <w:rtl/>
        </w:rPr>
        <w:t>, טרום תחילת העסקתם בתפקיד</w:t>
      </w:r>
      <w:r w:rsidR="003017ED" w:rsidRPr="003C4097">
        <w:rPr>
          <w:rFonts w:ascii="David" w:hAnsi="David" w:cs="David"/>
          <w:sz w:val="24"/>
          <w:rtl/>
        </w:rPr>
        <w:t>.</w:t>
      </w:r>
      <w:r w:rsidR="009464BE" w:rsidRPr="003C4097">
        <w:rPr>
          <w:rFonts w:ascii="David" w:hAnsi="David" w:cs="David"/>
          <w:sz w:val="24"/>
          <w:rtl/>
        </w:rPr>
        <w:t xml:space="preserve"> </w:t>
      </w:r>
      <w:r w:rsidR="0001392F">
        <w:rPr>
          <w:rFonts w:ascii="David" w:hAnsi="David" w:cs="David" w:hint="cs"/>
          <w:sz w:val="24"/>
          <w:rtl/>
        </w:rPr>
        <w:t>המשרד יודיע לספק באם הוא מקבל את הצעתו.</w:t>
      </w:r>
    </w:p>
    <w:p w:rsidR="00A47F5B" w:rsidRPr="003C4097" w:rsidRDefault="00A47F5B" w:rsidP="00456DA3">
      <w:pPr>
        <w:pStyle w:val="2c"/>
        <w:keepNext/>
        <w:keepLines/>
        <w:numPr>
          <w:ilvl w:val="2"/>
          <w:numId w:val="68"/>
        </w:numPr>
        <w:spacing w:before="120"/>
        <w:ind w:left="1503" w:hanging="783"/>
        <w:rPr>
          <w:rFonts w:ascii="David" w:hAnsi="David" w:cs="David"/>
          <w:sz w:val="24"/>
        </w:rPr>
      </w:pPr>
      <w:r w:rsidRPr="003C4097">
        <w:rPr>
          <w:rFonts w:ascii="David" w:hAnsi="David" w:cs="David"/>
          <w:sz w:val="24"/>
          <w:rtl/>
        </w:rPr>
        <w:t>ה</w:t>
      </w:r>
      <w:r w:rsidR="00C75AA7" w:rsidRPr="003C4097">
        <w:rPr>
          <w:rFonts w:ascii="David" w:hAnsi="David" w:cs="David"/>
          <w:sz w:val="24"/>
          <w:rtl/>
        </w:rPr>
        <w:t>מציע</w:t>
      </w:r>
      <w:r w:rsidRPr="003C4097">
        <w:rPr>
          <w:rFonts w:ascii="David" w:hAnsi="David" w:cs="David"/>
          <w:sz w:val="24"/>
          <w:rtl/>
        </w:rPr>
        <w:t xml:space="preserve"> לא יהיה זכאי לכל פיצוי </w:t>
      </w:r>
      <w:r w:rsidR="003C4097">
        <w:rPr>
          <w:rFonts w:ascii="David" w:hAnsi="David" w:cs="David" w:hint="cs"/>
          <w:sz w:val="24"/>
          <w:rtl/>
        </w:rPr>
        <w:t xml:space="preserve">מטעם המשרד </w:t>
      </w:r>
      <w:r w:rsidRPr="003C4097">
        <w:rPr>
          <w:rFonts w:ascii="David" w:hAnsi="David" w:cs="David"/>
          <w:sz w:val="24"/>
          <w:rtl/>
        </w:rPr>
        <w:t>בגין הפסד או נזק בגין הפסקת עבודתו של העובד.</w:t>
      </w: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אישור סופי להסמכת נציג למענה יינתן ע"י </w:t>
      </w:r>
      <w:r w:rsidR="003801C6" w:rsidRPr="008E0DC0">
        <w:rPr>
          <w:rFonts w:ascii="David" w:hAnsi="David" w:cs="David"/>
          <w:sz w:val="24"/>
          <w:rtl/>
        </w:rPr>
        <w:t>משרד המשפטים</w:t>
      </w:r>
      <w:r w:rsidRPr="008E0DC0">
        <w:rPr>
          <w:rFonts w:ascii="David" w:hAnsi="David" w:cs="David"/>
          <w:sz w:val="24"/>
          <w:rtl/>
        </w:rPr>
        <w:t xml:space="preserve"> ועל פי שיקול דעת</w:t>
      </w:r>
      <w:r w:rsidR="003801C6" w:rsidRPr="008E0DC0">
        <w:rPr>
          <w:rFonts w:ascii="David" w:hAnsi="David" w:cs="David"/>
          <w:sz w:val="24"/>
          <w:rtl/>
        </w:rPr>
        <w:t>ו</w:t>
      </w:r>
      <w:r w:rsidRPr="008E0DC0">
        <w:rPr>
          <w:rFonts w:ascii="David" w:hAnsi="David" w:cs="David"/>
          <w:sz w:val="24"/>
          <w:rtl/>
        </w:rPr>
        <w:t>.</w:t>
      </w:r>
    </w:p>
    <w:p w:rsidR="0001392F" w:rsidRPr="00F67FF1" w:rsidRDefault="0001392F" w:rsidP="0001392F">
      <w:pPr>
        <w:pStyle w:val="2c"/>
        <w:keepNext/>
        <w:keepLines/>
        <w:numPr>
          <w:ilvl w:val="1"/>
          <w:numId w:val="68"/>
        </w:numPr>
        <w:spacing w:before="120"/>
        <w:ind w:left="936" w:hanging="576"/>
        <w:rPr>
          <w:rFonts w:ascii="David" w:hAnsi="David" w:cs="David"/>
          <w:sz w:val="24"/>
        </w:rPr>
      </w:pPr>
      <w:r w:rsidRPr="00F67FF1">
        <w:rPr>
          <w:rFonts w:ascii="David" w:hAnsi="David" w:cs="David"/>
          <w:sz w:val="24"/>
          <w:rtl/>
        </w:rPr>
        <w:t xml:space="preserve">כל עובד שיועסק במוקד יידרש לחתום על </w:t>
      </w:r>
      <w:r w:rsidRPr="00F67FF1">
        <w:rPr>
          <w:rFonts w:ascii="David" w:hAnsi="David" w:cs="David" w:hint="cs"/>
          <w:sz w:val="24"/>
          <w:rtl/>
        </w:rPr>
        <w:t>מספר</w:t>
      </w:r>
      <w:r w:rsidRPr="00F67FF1">
        <w:rPr>
          <w:rFonts w:ascii="David" w:hAnsi="David" w:cs="David"/>
          <w:sz w:val="24"/>
          <w:rtl/>
        </w:rPr>
        <w:t xml:space="preserve"> טפסים: </w:t>
      </w:r>
      <w:r w:rsidRPr="00F67FF1">
        <w:rPr>
          <w:rFonts w:ascii="David" w:hAnsi="David" w:cs="David" w:hint="cs"/>
          <w:sz w:val="24"/>
          <w:rtl/>
        </w:rPr>
        <w:t>שמירה</w:t>
      </w:r>
      <w:r w:rsidRPr="00F67FF1">
        <w:rPr>
          <w:rFonts w:ascii="David" w:hAnsi="David" w:cs="David"/>
          <w:sz w:val="24"/>
          <w:rtl/>
        </w:rPr>
        <w:t xml:space="preserve"> על  סודיות שאלון אישי לצו</w:t>
      </w:r>
      <w:r w:rsidR="004E4853">
        <w:rPr>
          <w:rFonts w:ascii="David" w:hAnsi="David" w:cs="David" w:hint="cs"/>
          <w:sz w:val="24"/>
          <w:rtl/>
        </w:rPr>
        <w:t>ר</w:t>
      </w:r>
      <w:r w:rsidRPr="00F67FF1">
        <w:rPr>
          <w:rFonts w:ascii="David" w:hAnsi="David" w:cs="David" w:hint="cs"/>
          <w:sz w:val="24"/>
          <w:rtl/>
        </w:rPr>
        <w:t>כי</w:t>
      </w:r>
      <w:r w:rsidRPr="00F67FF1">
        <w:rPr>
          <w:rFonts w:ascii="David" w:hAnsi="David" w:cs="David"/>
          <w:sz w:val="24"/>
          <w:rtl/>
        </w:rPr>
        <w:t xml:space="preserve"> </w:t>
      </w:r>
      <w:r w:rsidRPr="00F67FF1">
        <w:rPr>
          <w:rFonts w:ascii="David" w:hAnsi="David" w:cs="David" w:hint="cs"/>
          <w:sz w:val="24"/>
          <w:rtl/>
        </w:rPr>
        <w:t>התאמה</w:t>
      </w:r>
      <w:r w:rsidRPr="00F67FF1">
        <w:rPr>
          <w:rFonts w:ascii="David" w:hAnsi="David" w:cs="David"/>
          <w:sz w:val="24"/>
          <w:rtl/>
        </w:rPr>
        <w:t xml:space="preserve"> </w:t>
      </w:r>
      <w:proofErr w:type="spellStart"/>
      <w:r w:rsidRPr="00F67FF1">
        <w:rPr>
          <w:rFonts w:ascii="David" w:hAnsi="David" w:cs="David" w:hint="cs"/>
          <w:sz w:val="24"/>
          <w:rtl/>
        </w:rPr>
        <w:t>בטחונית</w:t>
      </w:r>
      <w:proofErr w:type="spellEnd"/>
      <w:r w:rsidRPr="00F67FF1">
        <w:rPr>
          <w:rFonts w:ascii="David" w:hAnsi="David" w:cs="David"/>
          <w:sz w:val="24"/>
          <w:rtl/>
        </w:rPr>
        <w:t xml:space="preserve"> </w:t>
      </w:r>
      <w:r w:rsidRPr="00F67FF1">
        <w:rPr>
          <w:rFonts w:ascii="David" w:hAnsi="David" w:cs="David" w:hint="cs"/>
          <w:sz w:val="24"/>
          <w:rtl/>
        </w:rPr>
        <w:t>וטפסים</w:t>
      </w:r>
      <w:r w:rsidRPr="00F67FF1">
        <w:rPr>
          <w:rFonts w:ascii="David" w:hAnsi="David" w:cs="David"/>
          <w:sz w:val="24"/>
          <w:rtl/>
        </w:rPr>
        <w:t xml:space="preserve"> </w:t>
      </w:r>
      <w:proofErr w:type="spellStart"/>
      <w:r w:rsidRPr="00F67FF1">
        <w:rPr>
          <w:rFonts w:ascii="David" w:hAnsi="David" w:cs="David" w:hint="cs"/>
          <w:sz w:val="24"/>
          <w:rtl/>
        </w:rPr>
        <w:t>ני</w:t>
      </w:r>
      <w:r w:rsidR="004E4853">
        <w:rPr>
          <w:rFonts w:ascii="David" w:hAnsi="David" w:cs="David" w:hint="cs"/>
          <w:sz w:val="24"/>
          <w:rtl/>
        </w:rPr>
        <w:t>לווים</w:t>
      </w:r>
      <w:proofErr w:type="spellEnd"/>
      <w:r w:rsidR="004E4853">
        <w:rPr>
          <w:rFonts w:ascii="David" w:hAnsi="David" w:cs="David"/>
          <w:sz w:val="24"/>
          <w:rtl/>
        </w:rPr>
        <w:t xml:space="preserve"> </w:t>
      </w:r>
      <w:r w:rsidR="004E4853">
        <w:rPr>
          <w:rFonts w:ascii="David" w:hAnsi="David" w:cs="David" w:hint="cs"/>
          <w:sz w:val="24"/>
          <w:rtl/>
        </w:rPr>
        <w:t>לבחינת</w:t>
      </w:r>
      <w:r w:rsidR="004E4853">
        <w:rPr>
          <w:rFonts w:ascii="David" w:hAnsi="David" w:cs="David"/>
          <w:sz w:val="24"/>
          <w:rtl/>
        </w:rPr>
        <w:t xml:space="preserve"> </w:t>
      </w:r>
      <w:r w:rsidR="004E4853">
        <w:rPr>
          <w:rFonts w:ascii="David" w:hAnsi="David" w:cs="David" w:hint="cs"/>
          <w:sz w:val="24"/>
          <w:rtl/>
        </w:rPr>
        <w:t>ההתאמה</w:t>
      </w:r>
      <w:r w:rsidR="004E4853">
        <w:rPr>
          <w:rFonts w:ascii="David" w:hAnsi="David" w:cs="David"/>
          <w:sz w:val="24"/>
          <w:rtl/>
        </w:rPr>
        <w:t xml:space="preserve"> </w:t>
      </w:r>
      <w:proofErr w:type="spellStart"/>
      <w:r w:rsidR="004E4853">
        <w:rPr>
          <w:rFonts w:ascii="David" w:hAnsi="David" w:cs="David" w:hint="cs"/>
          <w:sz w:val="24"/>
          <w:rtl/>
        </w:rPr>
        <w:t>הבטחונית</w:t>
      </w:r>
      <w:proofErr w:type="spellEnd"/>
      <w:r w:rsidR="004E4853">
        <w:rPr>
          <w:rFonts w:ascii="David" w:hAnsi="David" w:cs="David"/>
          <w:sz w:val="24"/>
          <w:rtl/>
        </w:rPr>
        <w:t xml:space="preserve"> </w:t>
      </w:r>
      <w:r w:rsidR="004E4853">
        <w:rPr>
          <w:rFonts w:ascii="David" w:hAnsi="David" w:cs="David" w:hint="cs"/>
          <w:sz w:val="24"/>
          <w:rtl/>
        </w:rPr>
        <w:t>ע</w:t>
      </w:r>
      <w:r w:rsidR="004E4853">
        <w:rPr>
          <w:rFonts w:ascii="David" w:hAnsi="David" w:cs="David"/>
          <w:sz w:val="24"/>
          <w:rtl/>
        </w:rPr>
        <w:t>"</w:t>
      </w:r>
      <w:r w:rsidR="004E4853">
        <w:rPr>
          <w:rFonts w:ascii="David" w:hAnsi="David" w:cs="David" w:hint="cs"/>
          <w:sz w:val="24"/>
          <w:rtl/>
        </w:rPr>
        <w:t>פ</w:t>
      </w:r>
      <w:r w:rsidRPr="00F67FF1">
        <w:rPr>
          <w:rFonts w:ascii="David" w:hAnsi="David" w:cs="David"/>
          <w:sz w:val="24"/>
          <w:rtl/>
        </w:rPr>
        <w:t xml:space="preserve"> הנחיות מחלקת בטחון.   </w:t>
      </w:r>
    </w:p>
    <w:p w:rsidR="00A47F5B" w:rsidRPr="00F67FF1" w:rsidRDefault="00A47F5B" w:rsidP="00CE2623">
      <w:pPr>
        <w:pStyle w:val="2c"/>
        <w:keepNext/>
        <w:keepLines/>
        <w:numPr>
          <w:ilvl w:val="1"/>
          <w:numId w:val="68"/>
        </w:numPr>
        <w:spacing w:before="120"/>
        <w:ind w:left="936" w:hanging="576"/>
        <w:rPr>
          <w:rFonts w:ascii="David" w:hAnsi="David" w:cs="David"/>
          <w:sz w:val="24"/>
        </w:rPr>
      </w:pPr>
      <w:r w:rsidRPr="00F67FF1">
        <w:rPr>
          <w:rFonts w:ascii="David" w:hAnsi="David" w:cs="David"/>
          <w:sz w:val="24"/>
          <w:rtl/>
        </w:rPr>
        <w:t>עובדי המוקד יידרשו</w:t>
      </w:r>
      <w:r w:rsidR="009E625E" w:rsidRPr="00F67FF1">
        <w:rPr>
          <w:rFonts w:ascii="David" w:hAnsi="David" w:cs="David"/>
          <w:sz w:val="24"/>
          <w:rtl/>
        </w:rPr>
        <w:t xml:space="preserve"> לעבור אישור בטחוני, של מחלקת </w:t>
      </w:r>
      <w:proofErr w:type="spellStart"/>
      <w:r w:rsidR="009E625E" w:rsidRPr="00F67FF1">
        <w:rPr>
          <w:rFonts w:ascii="David" w:hAnsi="David" w:cs="David"/>
          <w:sz w:val="24"/>
          <w:rtl/>
        </w:rPr>
        <w:t>הבטחון</w:t>
      </w:r>
      <w:proofErr w:type="spellEnd"/>
      <w:r w:rsidR="009E625E" w:rsidRPr="00F67FF1">
        <w:rPr>
          <w:rFonts w:ascii="David" w:hAnsi="David" w:cs="David"/>
          <w:sz w:val="24"/>
          <w:rtl/>
        </w:rPr>
        <w:t xml:space="preserve"> של המשרד, טרום תחילת עבודתם</w:t>
      </w:r>
      <w:r w:rsidRPr="00F67FF1">
        <w:rPr>
          <w:rFonts w:ascii="David" w:hAnsi="David" w:cs="David"/>
          <w:sz w:val="24"/>
          <w:rtl/>
        </w:rPr>
        <w:t xml:space="preserve">. </w:t>
      </w:r>
      <w:r w:rsidR="00DB7DC5" w:rsidRPr="00F67FF1">
        <w:rPr>
          <w:rFonts w:ascii="David" w:hAnsi="David" w:cs="David" w:hint="cs"/>
          <w:sz w:val="24"/>
          <w:rtl/>
        </w:rPr>
        <w:t>ללא</w:t>
      </w:r>
      <w:r w:rsidR="00DB7DC5" w:rsidRPr="00F67FF1">
        <w:rPr>
          <w:rFonts w:ascii="David" w:hAnsi="David" w:cs="David"/>
          <w:sz w:val="24"/>
          <w:rtl/>
        </w:rPr>
        <w:t xml:space="preserve"> אישור בטחוני – לא ניתן להתחיל לעבוד</w:t>
      </w:r>
      <w:r w:rsidR="00CE2623" w:rsidRPr="00F67FF1">
        <w:rPr>
          <w:rFonts w:ascii="David" w:hAnsi="David" w:cs="David"/>
          <w:sz w:val="24"/>
          <w:rtl/>
        </w:rPr>
        <w:t>.</w:t>
      </w:r>
    </w:p>
    <w:p w:rsidR="003801C6" w:rsidRPr="008E0DC0" w:rsidRDefault="0001392F" w:rsidP="008E0DC0">
      <w:pPr>
        <w:pStyle w:val="2c"/>
        <w:keepNext/>
        <w:keepLines/>
        <w:numPr>
          <w:ilvl w:val="1"/>
          <w:numId w:val="68"/>
        </w:numPr>
        <w:spacing w:before="120"/>
        <w:ind w:left="936" w:hanging="576"/>
        <w:rPr>
          <w:rFonts w:ascii="David" w:hAnsi="David" w:cs="David"/>
          <w:sz w:val="24"/>
        </w:rPr>
      </w:pPr>
      <w:r w:rsidRPr="00EF57D7">
        <w:rPr>
          <w:rFonts w:ascii="David" w:hAnsi="David" w:cs="David" w:hint="cs"/>
          <w:sz w:val="24"/>
          <w:rtl/>
        </w:rPr>
        <w:t>הספק</w:t>
      </w:r>
      <w:r w:rsidRPr="00EF57D7">
        <w:rPr>
          <w:rFonts w:ascii="David" w:hAnsi="David" w:cs="David"/>
          <w:sz w:val="24"/>
          <w:rtl/>
        </w:rPr>
        <w:t xml:space="preserve"> </w:t>
      </w:r>
      <w:r w:rsidR="003801C6" w:rsidRPr="00EF57D7">
        <w:rPr>
          <w:rFonts w:ascii="David" w:hAnsi="David" w:cs="David"/>
          <w:sz w:val="24"/>
          <w:rtl/>
        </w:rPr>
        <w:t>נדרש להכ</w:t>
      </w:r>
      <w:r w:rsidR="009E625E" w:rsidRPr="00EF57D7">
        <w:rPr>
          <w:rFonts w:ascii="David" w:hAnsi="David" w:cs="David" w:hint="cs"/>
          <w:sz w:val="24"/>
          <w:rtl/>
        </w:rPr>
        <w:t>שיר</w:t>
      </w:r>
      <w:r w:rsidR="003801C6" w:rsidRPr="00EF57D7">
        <w:rPr>
          <w:rFonts w:ascii="David" w:hAnsi="David" w:cs="David"/>
          <w:sz w:val="24"/>
          <w:rtl/>
        </w:rPr>
        <w:t xml:space="preserve"> </w:t>
      </w:r>
      <w:proofErr w:type="spellStart"/>
      <w:r w:rsidR="003801C6" w:rsidRPr="00EF57D7">
        <w:rPr>
          <w:rFonts w:ascii="David" w:hAnsi="David" w:cs="David"/>
          <w:sz w:val="24"/>
          <w:rtl/>
        </w:rPr>
        <w:t>כח</w:t>
      </w:r>
      <w:proofErr w:type="spellEnd"/>
      <w:r w:rsidR="003801C6" w:rsidRPr="00EF57D7">
        <w:rPr>
          <w:rFonts w:ascii="David" w:hAnsi="David" w:cs="David"/>
          <w:sz w:val="24"/>
          <w:rtl/>
        </w:rPr>
        <w:t xml:space="preserve"> אדם</w:t>
      </w:r>
      <w:r w:rsidR="002B36B3" w:rsidRPr="00EF57D7">
        <w:rPr>
          <w:rFonts w:ascii="David" w:hAnsi="David" w:cs="David"/>
          <w:sz w:val="24"/>
          <w:rtl/>
        </w:rPr>
        <w:t xml:space="preserve"> שיהיה </w:t>
      </w:r>
      <w:r w:rsidR="003801C6" w:rsidRPr="00EF57D7">
        <w:rPr>
          <w:rFonts w:ascii="David" w:hAnsi="David" w:cs="David" w:hint="cs"/>
          <w:sz w:val="24"/>
          <w:rtl/>
        </w:rPr>
        <w:t>מיומן</w:t>
      </w:r>
      <w:r w:rsidR="003801C6" w:rsidRPr="00EF57D7">
        <w:rPr>
          <w:rFonts w:ascii="David" w:hAnsi="David" w:cs="David"/>
          <w:sz w:val="24"/>
          <w:rtl/>
        </w:rPr>
        <w:t xml:space="preserve"> </w:t>
      </w:r>
      <w:r w:rsidR="002B36B3" w:rsidRPr="00EF57D7">
        <w:rPr>
          <w:rFonts w:ascii="David" w:hAnsi="David" w:cs="David" w:hint="cs"/>
          <w:sz w:val="24"/>
          <w:rtl/>
        </w:rPr>
        <w:t>לטיפול</w:t>
      </w:r>
      <w:r w:rsidR="002B36B3" w:rsidRPr="00EF57D7">
        <w:rPr>
          <w:rFonts w:ascii="David" w:hAnsi="David" w:cs="David"/>
          <w:sz w:val="24"/>
          <w:rtl/>
        </w:rPr>
        <w:t xml:space="preserve"> בכל משימות המוקד, כמפורט בסעיף </w:t>
      </w:r>
      <w:r w:rsidR="006C0943" w:rsidRPr="00E235A5">
        <w:rPr>
          <w:rFonts w:ascii="David" w:hAnsi="David" w:cs="David"/>
          <w:sz w:val="24"/>
          <w:rtl/>
        </w:rPr>
        <w:fldChar w:fldCharType="begin"/>
      </w:r>
      <w:r w:rsidR="006C0943" w:rsidRPr="00EF57D7">
        <w:rPr>
          <w:rFonts w:ascii="David" w:hAnsi="David" w:cs="David"/>
          <w:sz w:val="24"/>
          <w:rtl/>
        </w:rPr>
        <w:instrText xml:space="preserve"> </w:instrText>
      </w:r>
      <w:r w:rsidR="006C0943" w:rsidRPr="00EF57D7">
        <w:rPr>
          <w:rFonts w:ascii="David" w:hAnsi="David" w:cs="David"/>
          <w:sz w:val="24"/>
        </w:rPr>
        <w:instrText>REF</w:instrText>
      </w:r>
      <w:r w:rsidR="006C0943" w:rsidRPr="00EF57D7">
        <w:rPr>
          <w:rFonts w:ascii="David" w:hAnsi="David" w:cs="David"/>
          <w:sz w:val="24"/>
          <w:rtl/>
        </w:rPr>
        <w:instrText xml:space="preserve"> _</w:instrText>
      </w:r>
      <w:r w:rsidR="006C0943" w:rsidRPr="00EF57D7">
        <w:rPr>
          <w:rFonts w:ascii="David" w:hAnsi="David" w:cs="David"/>
          <w:sz w:val="24"/>
        </w:rPr>
        <w:instrText>Ref491792751 \r \h</w:instrText>
      </w:r>
      <w:r w:rsidR="006C0943" w:rsidRPr="00EF57D7">
        <w:rPr>
          <w:rFonts w:ascii="David" w:hAnsi="David" w:cs="David"/>
          <w:sz w:val="24"/>
          <w:rtl/>
        </w:rPr>
        <w:instrText xml:space="preserve"> </w:instrText>
      </w:r>
      <w:r w:rsidR="00EF57D7" w:rsidRPr="00EF57D7">
        <w:rPr>
          <w:rFonts w:ascii="David" w:hAnsi="David" w:cs="David"/>
          <w:sz w:val="24"/>
          <w:rtl/>
        </w:rPr>
        <w:instrText xml:space="preserve"> \* </w:instrText>
      </w:r>
      <w:r w:rsidR="00EF57D7" w:rsidRPr="00EF57D7">
        <w:rPr>
          <w:rFonts w:ascii="David" w:hAnsi="David" w:cs="David"/>
          <w:sz w:val="24"/>
        </w:rPr>
        <w:instrText>MERGEFORMAT</w:instrText>
      </w:r>
      <w:r w:rsidR="00EF57D7" w:rsidRPr="00EF57D7">
        <w:rPr>
          <w:rFonts w:ascii="David" w:hAnsi="David" w:cs="David"/>
          <w:sz w:val="24"/>
          <w:rtl/>
        </w:rPr>
        <w:instrText xml:space="preserve"> </w:instrText>
      </w:r>
      <w:r w:rsidR="006C0943" w:rsidRPr="00E235A5">
        <w:rPr>
          <w:rFonts w:ascii="David" w:hAnsi="David" w:cs="David"/>
          <w:sz w:val="24"/>
          <w:rtl/>
        </w:rPr>
      </w:r>
      <w:r w:rsidR="006C0943" w:rsidRPr="00E235A5">
        <w:rPr>
          <w:rFonts w:ascii="David" w:hAnsi="David" w:cs="David"/>
          <w:sz w:val="24"/>
          <w:rtl/>
        </w:rPr>
        <w:fldChar w:fldCharType="separate"/>
      </w:r>
      <w:r w:rsidR="00446774">
        <w:rPr>
          <w:rFonts w:ascii="David" w:hAnsi="David" w:cs="David"/>
          <w:sz w:val="24"/>
          <w:cs/>
        </w:rPr>
        <w:t>‎</w:t>
      </w:r>
      <w:r w:rsidR="00446774">
        <w:rPr>
          <w:rFonts w:ascii="David" w:hAnsi="David" w:cs="David"/>
          <w:sz w:val="24"/>
        </w:rPr>
        <w:t>2.4</w:t>
      </w:r>
      <w:r w:rsidR="006C0943" w:rsidRPr="00E235A5">
        <w:rPr>
          <w:rFonts w:ascii="David" w:hAnsi="David" w:cs="David"/>
          <w:sz w:val="24"/>
          <w:rtl/>
        </w:rPr>
        <w:fldChar w:fldCharType="end"/>
      </w:r>
      <w:r w:rsidR="006C0943" w:rsidRPr="00EF57D7">
        <w:rPr>
          <w:rFonts w:ascii="David" w:hAnsi="David" w:cs="David"/>
          <w:sz w:val="24"/>
          <w:rtl/>
        </w:rPr>
        <w:t xml:space="preserve"> לפרק 2</w:t>
      </w:r>
      <w:r w:rsidR="002B36B3" w:rsidRPr="00EF57D7">
        <w:rPr>
          <w:rFonts w:ascii="David" w:hAnsi="David" w:cs="David"/>
          <w:sz w:val="24"/>
          <w:rtl/>
        </w:rPr>
        <w:t xml:space="preserve">, </w:t>
      </w:r>
      <w:r w:rsidR="002B36B3" w:rsidRPr="00EF57D7">
        <w:rPr>
          <w:rFonts w:ascii="David" w:hAnsi="David" w:cs="David" w:hint="cs"/>
          <w:sz w:val="24"/>
          <w:rtl/>
        </w:rPr>
        <w:t>באישור</w:t>
      </w:r>
      <w:r w:rsidR="002B36B3" w:rsidRPr="00EF57D7">
        <w:rPr>
          <w:rFonts w:ascii="David" w:hAnsi="David" w:cs="David"/>
          <w:sz w:val="24"/>
          <w:rtl/>
        </w:rPr>
        <w:t xml:space="preserve"> </w:t>
      </w:r>
      <w:r w:rsidR="002B36B3" w:rsidRPr="00EF57D7">
        <w:rPr>
          <w:rFonts w:ascii="David" w:hAnsi="David" w:cs="David" w:hint="cs"/>
          <w:sz w:val="24"/>
          <w:rtl/>
        </w:rPr>
        <w:t>המשרד</w:t>
      </w:r>
      <w:r w:rsidR="002B36B3" w:rsidRPr="00EF57D7">
        <w:rPr>
          <w:rFonts w:ascii="David" w:hAnsi="David" w:cs="David"/>
          <w:sz w:val="24"/>
          <w:rtl/>
        </w:rPr>
        <w:t xml:space="preserve">, </w:t>
      </w:r>
      <w:r w:rsidR="002B36B3" w:rsidRPr="00EF57D7">
        <w:rPr>
          <w:rFonts w:ascii="David" w:hAnsi="David" w:cs="David" w:hint="cs"/>
          <w:sz w:val="24"/>
          <w:rtl/>
        </w:rPr>
        <w:t>יוכל</w:t>
      </w:r>
      <w:r w:rsidR="002B36B3" w:rsidRPr="00EF57D7">
        <w:rPr>
          <w:rFonts w:ascii="David" w:hAnsi="David" w:cs="David"/>
          <w:sz w:val="24"/>
          <w:rtl/>
        </w:rPr>
        <w:t xml:space="preserve"> </w:t>
      </w:r>
      <w:r w:rsidR="002B36B3" w:rsidRPr="00EF57D7">
        <w:rPr>
          <w:rFonts w:ascii="David" w:hAnsi="David" w:cs="David" w:hint="cs"/>
          <w:sz w:val="24"/>
          <w:rtl/>
        </w:rPr>
        <w:t>להכשיר</w:t>
      </w:r>
      <w:r w:rsidR="002B36B3" w:rsidRPr="00EF57D7">
        <w:rPr>
          <w:rFonts w:ascii="David" w:hAnsi="David" w:cs="David"/>
          <w:sz w:val="24"/>
          <w:rtl/>
        </w:rPr>
        <w:t xml:space="preserve"> </w:t>
      </w:r>
      <w:proofErr w:type="spellStart"/>
      <w:r w:rsidR="002B36B3" w:rsidRPr="00EF57D7">
        <w:rPr>
          <w:rFonts w:ascii="David" w:hAnsi="David" w:cs="David" w:hint="cs"/>
          <w:sz w:val="24"/>
          <w:rtl/>
        </w:rPr>
        <w:t>כח</w:t>
      </w:r>
      <w:proofErr w:type="spellEnd"/>
      <w:r w:rsidR="002B36B3" w:rsidRPr="00EF57D7">
        <w:rPr>
          <w:rFonts w:ascii="David" w:hAnsi="David" w:cs="David"/>
          <w:sz w:val="24"/>
          <w:rtl/>
        </w:rPr>
        <w:t xml:space="preserve"> </w:t>
      </w:r>
      <w:r w:rsidR="002B36B3" w:rsidRPr="00EF57D7">
        <w:rPr>
          <w:rFonts w:ascii="David" w:hAnsi="David" w:cs="David" w:hint="cs"/>
          <w:sz w:val="24"/>
          <w:rtl/>
        </w:rPr>
        <w:t>אדם</w:t>
      </w:r>
      <w:r w:rsidR="002B36B3" w:rsidRPr="00EF57D7">
        <w:rPr>
          <w:rFonts w:ascii="David" w:hAnsi="David" w:cs="David"/>
          <w:sz w:val="24"/>
          <w:rtl/>
        </w:rPr>
        <w:t xml:space="preserve"> </w:t>
      </w:r>
      <w:r w:rsidR="002B36B3" w:rsidRPr="00EF57D7">
        <w:rPr>
          <w:rFonts w:ascii="David" w:hAnsi="David" w:cs="David" w:hint="cs"/>
          <w:sz w:val="24"/>
          <w:rtl/>
        </w:rPr>
        <w:t>למענה</w:t>
      </w:r>
      <w:r w:rsidR="002B36B3" w:rsidRPr="00EF57D7">
        <w:rPr>
          <w:rFonts w:ascii="David" w:hAnsi="David" w:cs="David"/>
          <w:sz w:val="24"/>
          <w:rtl/>
        </w:rPr>
        <w:t xml:space="preserve"> </w:t>
      </w:r>
      <w:r w:rsidR="002B36B3" w:rsidRPr="00EF57D7">
        <w:rPr>
          <w:rFonts w:ascii="David" w:hAnsi="David" w:cs="David" w:hint="cs"/>
          <w:sz w:val="24"/>
          <w:rtl/>
        </w:rPr>
        <w:t>ל</w:t>
      </w:r>
      <w:r w:rsidR="002B36B3" w:rsidRPr="00EF57D7">
        <w:rPr>
          <w:rFonts w:ascii="David" w:hAnsi="David" w:cs="David"/>
          <w:sz w:val="24"/>
          <w:rtl/>
        </w:rPr>
        <w:t xml:space="preserve">-2 </w:t>
      </w:r>
      <w:r w:rsidR="002B36B3" w:rsidRPr="00EF57D7">
        <w:rPr>
          <w:rFonts w:ascii="David" w:hAnsi="David" w:cs="David" w:hint="cs"/>
          <w:sz w:val="24"/>
          <w:rtl/>
        </w:rPr>
        <w:t>יחידות</w:t>
      </w:r>
      <w:r w:rsidR="002B36B3" w:rsidRPr="00EF57D7">
        <w:rPr>
          <w:rFonts w:ascii="David" w:hAnsi="David" w:cs="David"/>
          <w:sz w:val="24"/>
          <w:rtl/>
        </w:rPr>
        <w:t xml:space="preserve"> </w:t>
      </w:r>
      <w:r w:rsidR="002B36B3" w:rsidRPr="00EF57D7">
        <w:rPr>
          <w:rFonts w:ascii="David" w:hAnsi="David" w:cs="David" w:hint="cs"/>
          <w:sz w:val="24"/>
          <w:rtl/>
        </w:rPr>
        <w:t>במקביל</w:t>
      </w:r>
      <w:r w:rsidR="00456FD6" w:rsidRPr="00EF57D7">
        <w:rPr>
          <w:rFonts w:ascii="David" w:hAnsi="David" w:cs="David"/>
          <w:sz w:val="24"/>
          <w:rtl/>
        </w:rPr>
        <w:t xml:space="preserve">, וזאת במטרה לאפשר ורסטיליות ויעילות גבוהה. </w:t>
      </w:r>
      <w:r w:rsidR="009E625E" w:rsidRPr="00EF57D7">
        <w:rPr>
          <w:rFonts w:ascii="David" w:hAnsi="David" w:cs="David" w:hint="cs"/>
          <w:sz w:val="24"/>
          <w:rtl/>
        </w:rPr>
        <w:t>לכן</w:t>
      </w:r>
      <w:r w:rsidR="009E625E" w:rsidRPr="008E0DC0">
        <w:rPr>
          <w:rFonts w:ascii="David" w:hAnsi="David" w:cs="David"/>
          <w:sz w:val="24"/>
          <w:rtl/>
        </w:rPr>
        <w:t xml:space="preserve"> </w:t>
      </w:r>
      <w:r w:rsidR="00456FD6" w:rsidRPr="008E0DC0">
        <w:rPr>
          <w:rFonts w:ascii="David" w:hAnsi="David" w:cs="David"/>
          <w:sz w:val="24"/>
          <w:rtl/>
        </w:rPr>
        <w:t xml:space="preserve"> נדרש גיוס של </w:t>
      </w:r>
      <w:proofErr w:type="spellStart"/>
      <w:r w:rsidR="00456FD6" w:rsidRPr="008E0DC0">
        <w:rPr>
          <w:rFonts w:ascii="David" w:hAnsi="David" w:cs="David"/>
          <w:sz w:val="24"/>
          <w:rtl/>
        </w:rPr>
        <w:t>כח</w:t>
      </w:r>
      <w:proofErr w:type="spellEnd"/>
      <w:r w:rsidR="00456FD6" w:rsidRPr="008E0DC0">
        <w:rPr>
          <w:rFonts w:ascii="David" w:hAnsi="David" w:cs="David"/>
          <w:sz w:val="24"/>
          <w:rtl/>
        </w:rPr>
        <w:t xml:space="preserve"> אדם באוריינטציה </w:t>
      </w:r>
      <w:proofErr w:type="spellStart"/>
      <w:r w:rsidR="00F25558" w:rsidRPr="008E0DC0">
        <w:rPr>
          <w:rFonts w:ascii="David" w:hAnsi="David" w:cs="David" w:hint="eastAsia"/>
          <w:sz w:val="24"/>
          <w:rtl/>
        </w:rPr>
        <w:t>שירותית</w:t>
      </w:r>
      <w:proofErr w:type="spellEnd"/>
      <w:r w:rsidR="00F25558" w:rsidRPr="008E0DC0">
        <w:rPr>
          <w:rFonts w:ascii="David" w:hAnsi="David" w:cs="David"/>
          <w:sz w:val="24"/>
          <w:rtl/>
        </w:rPr>
        <w:t xml:space="preserve"> </w:t>
      </w:r>
      <w:r w:rsidR="00F25558" w:rsidRPr="008E0DC0">
        <w:rPr>
          <w:rFonts w:ascii="David" w:hAnsi="David" w:cs="David" w:hint="eastAsia"/>
          <w:sz w:val="24"/>
          <w:rtl/>
        </w:rPr>
        <w:t>ו</w:t>
      </w:r>
      <w:r w:rsidR="009C37A7" w:rsidRPr="008E0DC0">
        <w:rPr>
          <w:rFonts w:ascii="David" w:hAnsi="David" w:cs="David" w:hint="eastAsia"/>
          <w:sz w:val="24"/>
          <w:rtl/>
        </w:rPr>
        <w:t>יכולת</w:t>
      </w:r>
      <w:r w:rsidR="009C37A7" w:rsidRPr="008E0DC0">
        <w:rPr>
          <w:rFonts w:ascii="David" w:hAnsi="David" w:cs="David"/>
          <w:sz w:val="24"/>
          <w:rtl/>
        </w:rPr>
        <w:t xml:space="preserve"> הכלה של </w:t>
      </w:r>
      <w:r w:rsidR="00456FD6" w:rsidRPr="008E0DC0">
        <w:rPr>
          <w:rFonts w:ascii="David" w:hAnsi="David" w:cs="David" w:hint="eastAsia"/>
          <w:sz w:val="24"/>
          <w:rtl/>
        </w:rPr>
        <w:t>שילוב</w:t>
      </w:r>
      <w:r w:rsidR="00456FD6" w:rsidRPr="008E0DC0">
        <w:rPr>
          <w:rFonts w:ascii="David" w:hAnsi="David" w:cs="David"/>
          <w:sz w:val="24"/>
          <w:rtl/>
        </w:rPr>
        <w:t xml:space="preserve"> </w:t>
      </w:r>
      <w:r w:rsidR="00456FD6" w:rsidRPr="008E0DC0">
        <w:rPr>
          <w:rFonts w:ascii="David" w:hAnsi="David" w:cs="David" w:hint="eastAsia"/>
          <w:sz w:val="24"/>
          <w:rtl/>
        </w:rPr>
        <w:t>פעילויות</w:t>
      </w:r>
      <w:r w:rsidR="006425E1">
        <w:rPr>
          <w:rFonts w:ascii="David" w:hAnsi="David" w:cs="David" w:hint="cs"/>
          <w:sz w:val="24"/>
          <w:rtl/>
        </w:rPr>
        <w:t>.</w:t>
      </w:r>
    </w:p>
    <w:p w:rsidR="00A47F5B" w:rsidRPr="008E0DC0" w:rsidRDefault="00A47F5B" w:rsidP="008E0DC0">
      <w:pPr>
        <w:pStyle w:val="2c"/>
        <w:keepNext/>
        <w:keepLines/>
        <w:numPr>
          <w:ilvl w:val="0"/>
          <w:numId w:val="68"/>
        </w:numPr>
        <w:spacing w:before="120"/>
        <w:rPr>
          <w:rFonts w:ascii="David" w:hAnsi="David" w:cs="David"/>
          <w:b/>
          <w:bCs/>
          <w:sz w:val="24"/>
          <w:rtl/>
        </w:rPr>
      </w:pPr>
      <w:bookmarkStart w:id="209" w:name="_Toc384724826"/>
      <w:bookmarkStart w:id="210" w:name="_Ref452289187"/>
      <w:bookmarkStart w:id="211" w:name="_Ref491793555"/>
      <w:bookmarkStart w:id="212" w:name="_Ref492330070"/>
      <w:r w:rsidRPr="008E0DC0">
        <w:rPr>
          <w:rFonts w:ascii="David" w:hAnsi="David" w:cs="David"/>
          <w:b/>
          <w:bCs/>
          <w:sz w:val="24"/>
          <w:rtl/>
        </w:rPr>
        <w:t xml:space="preserve">מערך </w:t>
      </w:r>
      <w:r w:rsidR="00E63E9A" w:rsidRPr="008E0DC0">
        <w:rPr>
          <w:rFonts w:ascii="David" w:hAnsi="David" w:cs="David"/>
          <w:b/>
          <w:bCs/>
          <w:sz w:val="24"/>
          <w:rtl/>
        </w:rPr>
        <w:t>ההכשרה</w:t>
      </w:r>
      <w:bookmarkEnd w:id="209"/>
      <w:bookmarkEnd w:id="210"/>
      <w:bookmarkEnd w:id="211"/>
      <w:bookmarkEnd w:id="212"/>
    </w:p>
    <w:p w:rsidR="00FA2032" w:rsidRPr="00031099" w:rsidRDefault="00FA2032" w:rsidP="00031099">
      <w:pPr>
        <w:keepNext/>
        <w:keepLines/>
        <w:spacing w:before="120" w:line="360" w:lineRule="auto"/>
        <w:contextualSpacing/>
        <w:jc w:val="both"/>
        <w:rPr>
          <w:rFonts w:ascii="David" w:hAnsi="David"/>
          <w:b/>
          <w:bCs/>
          <w:vanish/>
          <w:szCs w:val="24"/>
          <w:rtl/>
        </w:rPr>
      </w:pPr>
    </w:p>
    <w:p w:rsidR="001A1C85" w:rsidRPr="008E0DC0" w:rsidRDefault="000F58AF"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קורסי ההכשרה, הציוד הנדרש, פיתוח מערכי ההכשרה וצוות ההכשרה יהיו באחריות המציע ועל חשבונו ויהוו חלק בלתי נפרד מההקמה והפעילות השוטפת. בהקמה ובפעילות השוטפת,  </w:t>
      </w:r>
      <w:r w:rsidR="00E63E9A" w:rsidRPr="008E0DC0">
        <w:rPr>
          <w:rFonts w:ascii="David" w:hAnsi="David" w:cs="David"/>
          <w:sz w:val="24"/>
          <w:rtl/>
        </w:rPr>
        <w:t xml:space="preserve">ההכשרה </w:t>
      </w:r>
      <w:r w:rsidR="00A47F5B" w:rsidRPr="008E0DC0">
        <w:rPr>
          <w:rFonts w:ascii="David" w:hAnsi="David" w:cs="David"/>
          <w:sz w:val="24"/>
          <w:rtl/>
        </w:rPr>
        <w:t>תבוצע בשני מסלולים עיקריים:</w:t>
      </w: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הכשרה </w:t>
      </w:r>
      <w:r w:rsidR="00D14105" w:rsidRPr="008E0DC0">
        <w:rPr>
          <w:rFonts w:ascii="David" w:hAnsi="David" w:cs="David"/>
          <w:sz w:val="24"/>
          <w:rtl/>
        </w:rPr>
        <w:t>לצוות הניהולי</w:t>
      </w:r>
      <w:r w:rsidR="000F58AF" w:rsidRPr="008E0DC0">
        <w:rPr>
          <w:rFonts w:ascii="David" w:hAnsi="David" w:cs="David"/>
          <w:sz w:val="24"/>
          <w:rtl/>
        </w:rPr>
        <w:t xml:space="preserve">- </w:t>
      </w:r>
      <w:r w:rsidR="000F58AF" w:rsidRPr="008E0DC0">
        <w:rPr>
          <w:rFonts w:ascii="David" w:hAnsi="David" w:cs="David" w:hint="eastAsia"/>
          <w:sz w:val="24"/>
          <w:rtl/>
        </w:rPr>
        <w:t>בפעם</w:t>
      </w:r>
      <w:r w:rsidR="000F58AF" w:rsidRPr="008E0DC0">
        <w:rPr>
          <w:rFonts w:ascii="David" w:hAnsi="David" w:cs="David"/>
          <w:sz w:val="24"/>
          <w:rtl/>
        </w:rPr>
        <w:t xml:space="preserve"> </w:t>
      </w:r>
      <w:r w:rsidR="000F58AF" w:rsidRPr="008E0DC0">
        <w:rPr>
          <w:rFonts w:ascii="David" w:hAnsi="David" w:cs="David" w:hint="eastAsia"/>
          <w:sz w:val="24"/>
          <w:rtl/>
        </w:rPr>
        <w:t>הראשונה</w:t>
      </w:r>
      <w:r w:rsidR="00CD461B" w:rsidRPr="008E0DC0">
        <w:rPr>
          <w:rFonts w:ascii="David" w:hAnsi="David" w:cs="David"/>
          <w:sz w:val="24"/>
          <w:rtl/>
        </w:rPr>
        <w:t>-</w:t>
      </w:r>
      <w:r w:rsidR="000F58AF" w:rsidRPr="008E0DC0">
        <w:rPr>
          <w:rFonts w:ascii="David" w:hAnsi="David" w:cs="David"/>
          <w:sz w:val="24"/>
          <w:rtl/>
        </w:rPr>
        <w:t xml:space="preserve"> ת</w:t>
      </w:r>
      <w:r w:rsidR="00FF75E3" w:rsidRPr="008E0DC0">
        <w:rPr>
          <w:rFonts w:ascii="David" w:hAnsi="David" w:cs="David" w:hint="eastAsia"/>
          <w:sz w:val="24"/>
          <w:rtl/>
        </w:rPr>
        <w:t>ועבר</w:t>
      </w:r>
      <w:r w:rsidR="00FF75E3" w:rsidRPr="008E0DC0">
        <w:rPr>
          <w:rFonts w:ascii="David" w:hAnsi="David" w:cs="David"/>
          <w:sz w:val="24"/>
          <w:rtl/>
        </w:rPr>
        <w:t xml:space="preserve"> </w:t>
      </w:r>
      <w:r w:rsidR="00FF75E3" w:rsidRPr="008E0DC0">
        <w:rPr>
          <w:rFonts w:ascii="David" w:hAnsi="David" w:cs="David" w:hint="eastAsia"/>
          <w:sz w:val="24"/>
          <w:rtl/>
        </w:rPr>
        <w:t>ע</w:t>
      </w:r>
      <w:r w:rsidR="00FF75E3" w:rsidRPr="008E0DC0">
        <w:rPr>
          <w:rFonts w:ascii="David" w:hAnsi="David" w:cs="David"/>
          <w:sz w:val="24"/>
          <w:rtl/>
        </w:rPr>
        <w:t xml:space="preserve">"י </w:t>
      </w:r>
      <w:r w:rsidR="00FF75E3" w:rsidRPr="008E0DC0">
        <w:rPr>
          <w:rFonts w:ascii="David" w:hAnsi="David" w:cs="David" w:hint="eastAsia"/>
          <w:sz w:val="24"/>
          <w:rtl/>
        </w:rPr>
        <w:t>מ</w:t>
      </w:r>
      <w:r w:rsidR="007427A7" w:rsidRPr="008E0DC0">
        <w:rPr>
          <w:rFonts w:ascii="David" w:hAnsi="David" w:cs="David" w:hint="eastAsia"/>
          <w:sz w:val="24"/>
          <w:rtl/>
        </w:rPr>
        <w:t>ש</w:t>
      </w:r>
      <w:r w:rsidR="00FF75E3" w:rsidRPr="008E0DC0">
        <w:rPr>
          <w:rFonts w:ascii="David" w:hAnsi="David" w:cs="David" w:hint="eastAsia"/>
          <w:sz w:val="24"/>
          <w:rtl/>
        </w:rPr>
        <w:t>רד</w:t>
      </w:r>
      <w:r w:rsidR="00FF75E3" w:rsidRPr="008E0DC0">
        <w:rPr>
          <w:rFonts w:ascii="David" w:hAnsi="David" w:cs="David"/>
          <w:sz w:val="24"/>
          <w:rtl/>
        </w:rPr>
        <w:t xml:space="preserve"> </w:t>
      </w:r>
      <w:r w:rsidR="00FF75E3" w:rsidRPr="008E0DC0">
        <w:rPr>
          <w:rFonts w:ascii="David" w:hAnsi="David" w:cs="David" w:hint="eastAsia"/>
          <w:sz w:val="24"/>
          <w:rtl/>
        </w:rPr>
        <w:t>המשפטים</w:t>
      </w:r>
      <w:r w:rsidR="00B97094">
        <w:rPr>
          <w:rFonts w:ascii="David" w:hAnsi="David" w:cs="David" w:hint="cs"/>
          <w:sz w:val="24"/>
          <w:rtl/>
        </w:rPr>
        <w:t xml:space="preserve"> ועל בסיסה הספק יפתח את ההכשרה לנציגים</w:t>
      </w:r>
    </w:p>
    <w:p w:rsidR="00A47F5B" w:rsidRPr="008E0DC0" w:rsidRDefault="00D14105"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הכשרה לנציגי השירות</w:t>
      </w:r>
      <w:r w:rsidR="00CD461B" w:rsidRPr="008E0DC0">
        <w:rPr>
          <w:rFonts w:ascii="David" w:hAnsi="David" w:cs="David"/>
          <w:sz w:val="24"/>
          <w:rtl/>
        </w:rPr>
        <w:t>-</w:t>
      </w:r>
      <w:r w:rsidR="000F58AF" w:rsidRPr="008E0DC0">
        <w:rPr>
          <w:rFonts w:ascii="David" w:hAnsi="David" w:cs="David"/>
          <w:sz w:val="24"/>
          <w:rtl/>
        </w:rPr>
        <w:t xml:space="preserve"> תועבר ע"י הספק. את הקורס הראשון</w:t>
      </w:r>
      <w:r w:rsidR="00B97094">
        <w:rPr>
          <w:rFonts w:ascii="David" w:hAnsi="David" w:cs="David" w:hint="cs"/>
          <w:sz w:val="24"/>
          <w:rtl/>
        </w:rPr>
        <w:t xml:space="preserve"> בכל יחידה</w:t>
      </w:r>
      <w:r w:rsidR="000F58AF" w:rsidRPr="008E0DC0">
        <w:rPr>
          <w:rFonts w:ascii="David" w:hAnsi="David" w:cs="David"/>
          <w:sz w:val="24"/>
          <w:rtl/>
        </w:rPr>
        <w:t>- יעביר המשרד</w:t>
      </w:r>
      <w:r w:rsidRPr="008E0DC0">
        <w:rPr>
          <w:rFonts w:ascii="David" w:hAnsi="David" w:cs="David"/>
          <w:sz w:val="24"/>
          <w:rtl/>
        </w:rPr>
        <w:t xml:space="preserve"> </w:t>
      </w:r>
    </w:p>
    <w:p w:rsidR="008C1579" w:rsidRPr="008E0DC0" w:rsidRDefault="008C1579"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ההכשרות </w:t>
      </w:r>
      <w:r w:rsidR="00DE4867" w:rsidRPr="008E0DC0">
        <w:rPr>
          <w:rFonts w:ascii="David" w:hAnsi="David" w:cs="David"/>
          <w:sz w:val="24"/>
          <w:rtl/>
        </w:rPr>
        <w:t xml:space="preserve">יכללו חלק גנרי אותו יעברו כל הנציגים וחלק </w:t>
      </w:r>
      <w:proofErr w:type="spellStart"/>
      <w:r w:rsidR="00DE4867" w:rsidRPr="008E0DC0">
        <w:rPr>
          <w:rFonts w:ascii="David" w:hAnsi="David" w:cs="David"/>
          <w:sz w:val="24"/>
          <w:rtl/>
        </w:rPr>
        <w:t>יעודי</w:t>
      </w:r>
      <w:proofErr w:type="spellEnd"/>
      <w:r w:rsidR="00DE4867" w:rsidRPr="008E0DC0">
        <w:rPr>
          <w:rFonts w:ascii="David" w:hAnsi="David" w:cs="David"/>
          <w:sz w:val="24"/>
          <w:rtl/>
        </w:rPr>
        <w:t xml:space="preserve"> ע"פ היחידה המקצועית לה נותנים מענה</w:t>
      </w:r>
      <w:r w:rsidR="00CD461B" w:rsidRPr="008E0DC0">
        <w:rPr>
          <w:rFonts w:ascii="David" w:hAnsi="David" w:cs="David"/>
          <w:sz w:val="24"/>
          <w:rtl/>
        </w:rPr>
        <w:t xml:space="preserve">. </w:t>
      </w:r>
      <w:r w:rsidR="00B97094">
        <w:rPr>
          <w:rFonts w:ascii="David" w:hAnsi="David" w:cs="David" w:hint="cs"/>
          <w:sz w:val="24"/>
          <w:rtl/>
        </w:rPr>
        <w:t xml:space="preserve">כאמור, </w:t>
      </w:r>
      <w:r w:rsidR="00CD461B" w:rsidRPr="008E0DC0">
        <w:rPr>
          <w:rFonts w:ascii="David" w:hAnsi="David" w:cs="David" w:hint="eastAsia"/>
          <w:sz w:val="24"/>
          <w:rtl/>
        </w:rPr>
        <w:t>בתקופת</w:t>
      </w:r>
      <w:r w:rsidR="00CD461B" w:rsidRPr="008E0DC0">
        <w:rPr>
          <w:rFonts w:ascii="David" w:hAnsi="David" w:cs="David"/>
          <w:sz w:val="24"/>
          <w:rtl/>
        </w:rPr>
        <w:t xml:space="preserve"> </w:t>
      </w:r>
      <w:r w:rsidR="00CD461B" w:rsidRPr="008E0DC0">
        <w:rPr>
          <w:rFonts w:ascii="David" w:hAnsi="David" w:cs="David" w:hint="eastAsia"/>
          <w:sz w:val="24"/>
          <w:rtl/>
        </w:rPr>
        <w:t>ההתקשרות</w:t>
      </w:r>
      <w:r w:rsidR="00CD461B" w:rsidRPr="008E0DC0">
        <w:rPr>
          <w:rFonts w:ascii="David" w:hAnsi="David" w:cs="David"/>
          <w:sz w:val="24"/>
          <w:rtl/>
        </w:rPr>
        <w:t xml:space="preserve"> </w:t>
      </w:r>
      <w:r w:rsidR="00CD461B" w:rsidRPr="008E0DC0">
        <w:rPr>
          <w:rFonts w:ascii="David" w:hAnsi="David" w:cs="David" w:hint="eastAsia"/>
          <w:sz w:val="24"/>
          <w:rtl/>
        </w:rPr>
        <w:t>הראשונה</w:t>
      </w:r>
      <w:r w:rsidR="00CD461B" w:rsidRPr="008E0DC0">
        <w:rPr>
          <w:rFonts w:ascii="David" w:hAnsi="David" w:cs="David"/>
          <w:sz w:val="24"/>
          <w:rtl/>
        </w:rPr>
        <w:t xml:space="preserve"> </w:t>
      </w:r>
      <w:proofErr w:type="spellStart"/>
      <w:r w:rsidR="00CD461B" w:rsidRPr="008E0DC0">
        <w:rPr>
          <w:rFonts w:ascii="David" w:hAnsi="David" w:cs="David" w:hint="eastAsia"/>
          <w:sz w:val="24"/>
          <w:rtl/>
        </w:rPr>
        <w:t>יוגלשו</w:t>
      </w:r>
      <w:proofErr w:type="spellEnd"/>
      <w:r w:rsidR="00CD461B" w:rsidRPr="008E0DC0">
        <w:rPr>
          <w:rFonts w:ascii="David" w:hAnsi="David" w:cs="David"/>
          <w:sz w:val="24"/>
          <w:rtl/>
        </w:rPr>
        <w:t xml:space="preserve"> </w:t>
      </w:r>
      <w:r w:rsidR="00CD461B" w:rsidRPr="008E0DC0">
        <w:rPr>
          <w:rFonts w:ascii="David" w:hAnsi="David" w:cs="David" w:hint="eastAsia"/>
          <w:sz w:val="24"/>
          <w:rtl/>
        </w:rPr>
        <w:t>שיחות</w:t>
      </w:r>
      <w:r w:rsidR="00CD461B" w:rsidRPr="008E0DC0">
        <w:rPr>
          <w:rFonts w:ascii="David" w:hAnsi="David" w:cs="David"/>
          <w:sz w:val="24"/>
          <w:rtl/>
        </w:rPr>
        <w:t xml:space="preserve"> </w:t>
      </w:r>
      <w:r w:rsidR="00CD461B" w:rsidRPr="008E0DC0">
        <w:rPr>
          <w:rFonts w:ascii="David" w:hAnsi="David" w:cs="David" w:hint="eastAsia"/>
          <w:sz w:val="24"/>
          <w:rtl/>
        </w:rPr>
        <w:t>מהיחידות</w:t>
      </w:r>
      <w:r w:rsidR="00CD461B" w:rsidRPr="008E0DC0">
        <w:rPr>
          <w:rFonts w:ascii="David" w:hAnsi="David" w:cs="David"/>
          <w:sz w:val="24"/>
          <w:rtl/>
        </w:rPr>
        <w:t xml:space="preserve"> </w:t>
      </w:r>
      <w:r w:rsidR="00CD461B" w:rsidRPr="008E0DC0">
        <w:rPr>
          <w:rFonts w:ascii="David" w:hAnsi="David" w:cs="David" w:hint="eastAsia"/>
          <w:sz w:val="24"/>
          <w:rtl/>
        </w:rPr>
        <w:t>המקצועיות</w:t>
      </w:r>
      <w:r w:rsidR="00CD461B" w:rsidRPr="008E0DC0">
        <w:rPr>
          <w:rFonts w:ascii="David" w:hAnsi="David" w:cs="David"/>
          <w:sz w:val="24"/>
          <w:rtl/>
        </w:rPr>
        <w:t xml:space="preserve"> </w:t>
      </w:r>
      <w:r w:rsidR="00CD461B" w:rsidRPr="008E0DC0">
        <w:rPr>
          <w:rFonts w:ascii="David" w:hAnsi="David" w:cs="David" w:hint="eastAsia"/>
          <w:sz w:val="24"/>
          <w:rtl/>
        </w:rPr>
        <w:t>הבאות</w:t>
      </w:r>
      <w:r w:rsidR="00CD461B" w:rsidRPr="008E0DC0">
        <w:rPr>
          <w:rFonts w:ascii="David" w:hAnsi="David" w:cs="David"/>
          <w:sz w:val="24"/>
          <w:rtl/>
        </w:rPr>
        <w:t xml:space="preserve">: </w:t>
      </w:r>
      <w:r w:rsidR="00CD461B" w:rsidRPr="008E0DC0">
        <w:rPr>
          <w:rFonts w:ascii="David" w:hAnsi="David" w:cs="David" w:hint="eastAsia"/>
          <w:sz w:val="24"/>
          <w:rtl/>
        </w:rPr>
        <w:t>סיוע</w:t>
      </w:r>
      <w:r w:rsidR="00CD461B" w:rsidRPr="008E0DC0">
        <w:rPr>
          <w:rFonts w:ascii="David" w:hAnsi="David" w:cs="David"/>
          <w:sz w:val="24"/>
          <w:rtl/>
        </w:rPr>
        <w:t xml:space="preserve"> </w:t>
      </w:r>
      <w:r w:rsidR="00CD461B" w:rsidRPr="008E0DC0">
        <w:rPr>
          <w:rFonts w:ascii="David" w:hAnsi="David" w:cs="David" w:hint="eastAsia"/>
          <w:sz w:val="24"/>
          <w:rtl/>
        </w:rPr>
        <w:t>משפטי</w:t>
      </w:r>
      <w:r w:rsidR="00CD461B" w:rsidRPr="008E0DC0">
        <w:rPr>
          <w:rFonts w:ascii="David" w:hAnsi="David" w:cs="David"/>
          <w:sz w:val="24"/>
          <w:rtl/>
        </w:rPr>
        <w:t xml:space="preserve">, </w:t>
      </w:r>
      <w:r w:rsidR="00CD461B" w:rsidRPr="008E0DC0">
        <w:rPr>
          <w:rFonts w:ascii="David" w:hAnsi="David" w:cs="David" w:hint="eastAsia"/>
          <w:sz w:val="24"/>
          <w:rtl/>
        </w:rPr>
        <w:t>רשם</w:t>
      </w:r>
      <w:r w:rsidR="00CD461B" w:rsidRPr="008E0DC0">
        <w:rPr>
          <w:rFonts w:ascii="David" w:hAnsi="David" w:cs="David"/>
          <w:sz w:val="24"/>
          <w:rtl/>
        </w:rPr>
        <w:t xml:space="preserve"> </w:t>
      </w:r>
      <w:r w:rsidR="00CD461B" w:rsidRPr="008E0DC0">
        <w:rPr>
          <w:rFonts w:ascii="David" w:hAnsi="David" w:cs="David" w:hint="eastAsia"/>
          <w:sz w:val="24"/>
          <w:rtl/>
        </w:rPr>
        <w:t>החברות</w:t>
      </w:r>
      <w:r w:rsidR="00CD461B" w:rsidRPr="008E0DC0">
        <w:rPr>
          <w:rFonts w:ascii="David" w:hAnsi="David" w:cs="David"/>
          <w:sz w:val="24"/>
          <w:rtl/>
        </w:rPr>
        <w:t xml:space="preserve">, </w:t>
      </w:r>
      <w:r w:rsidR="00CD461B" w:rsidRPr="008E0DC0">
        <w:rPr>
          <w:rFonts w:ascii="David" w:hAnsi="David" w:cs="David" w:hint="eastAsia"/>
          <w:sz w:val="24"/>
          <w:rtl/>
        </w:rPr>
        <w:t>רישום</w:t>
      </w:r>
      <w:r w:rsidR="00CD461B" w:rsidRPr="008E0DC0">
        <w:rPr>
          <w:rFonts w:ascii="David" w:hAnsi="David" w:cs="David"/>
          <w:sz w:val="24"/>
          <w:rtl/>
        </w:rPr>
        <w:t xml:space="preserve"> </w:t>
      </w:r>
      <w:r w:rsidR="00CD461B" w:rsidRPr="008E0DC0">
        <w:rPr>
          <w:rFonts w:ascii="David" w:hAnsi="David" w:cs="David" w:hint="eastAsia"/>
          <w:sz w:val="24"/>
          <w:rtl/>
        </w:rPr>
        <w:t>והסדר</w:t>
      </w:r>
      <w:r w:rsidR="00CD461B" w:rsidRPr="008E0DC0">
        <w:rPr>
          <w:rFonts w:ascii="David" w:hAnsi="David" w:cs="David"/>
          <w:sz w:val="24"/>
          <w:rtl/>
        </w:rPr>
        <w:t xml:space="preserve"> </w:t>
      </w:r>
      <w:r w:rsidR="00CD461B" w:rsidRPr="008E0DC0">
        <w:rPr>
          <w:rFonts w:ascii="David" w:hAnsi="David" w:cs="David" w:hint="eastAsia"/>
          <w:sz w:val="24"/>
          <w:rtl/>
        </w:rPr>
        <w:t>מקרקעין</w:t>
      </w:r>
    </w:p>
    <w:p w:rsidR="00A47F5B" w:rsidRPr="008E0DC0" w:rsidRDefault="00A47F5B" w:rsidP="00B97094">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תכני קורס ההכשרה</w:t>
      </w:r>
      <w:r w:rsidR="00DB7DC5">
        <w:rPr>
          <w:rFonts w:ascii="David" w:hAnsi="David" w:cs="David" w:hint="cs"/>
          <w:sz w:val="24"/>
          <w:rtl/>
        </w:rPr>
        <w:t xml:space="preserve">, ההדרכות  </w:t>
      </w:r>
      <w:proofErr w:type="spellStart"/>
      <w:r w:rsidR="00DB7DC5">
        <w:rPr>
          <w:rFonts w:ascii="David" w:hAnsi="David" w:cs="David" w:hint="cs"/>
          <w:sz w:val="24"/>
          <w:rtl/>
        </w:rPr>
        <w:t>והריענונים</w:t>
      </w:r>
      <w:proofErr w:type="spellEnd"/>
      <w:r w:rsidR="00DB7DC5">
        <w:rPr>
          <w:rFonts w:ascii="David" w:hAnsi="David" w:cs="David" w:hint="cs"/>
          <w:sz w:val="24"/>
          <w:rtl/>
        </w:rPr>
        <w:t xml:space="preserve"> המקצועיים</w:t>
      </w:r>
      <w:r w:rsidR="00DE4867" w:rsidRPr="008E0DC0">
        <w:rPr>
          <w:rFonts w:ascii="David" w:hAnsi="David" w:cs="David"/>
          <w:sz w:val="24"/>
          <w:rtl/>
        </w:rPr>
        <w:t xml:space="preserve"> לכל יחידה </w:t>
      </w:r>
      <w:r w:rsidRPr="008E0DC0">
        <w:rPr>
          <w:rFonts w:ascii="David" w:hAnsi="David" w:cs="David"/>
          <w:sz w:val="24"/>
          <w:rtl/>
        </w:rPr>
        <w:t xml:space="preserve">יעברו אישור סופי של </w:t>
      </w:r>
      <w:r w:rsidR="003801C6" w:rsidRPr="008E0DC0">
        <w:rPr>
          <w:rFonts w:ascii="David" w:hAnsi="David" w:cs="David"/>
          <w:sz w:val="24"/>
          <w:rtl/>
        </w:rPr>
        <w:t>משרד המשפטים</w:t>
      </w:r>
      <w:r w:rsidRPr="008E0DC0">
        <w:rPr>
          <w:rFonts w:ascii="David" w:hAnsi="David" w:cs="David"/>
          <w:sz w:val="24"/>
          <w:rtl/>
        </w:rPr>
        <w:t>, לפני ביצוע</w:t>
      </w:r>
      <w:r w:rsidR="00B97094">
        <w:rPr>
          <w:rFonts w:ascii="David" w:hAnsi="David" w:cs="David" w:hint="cs"/>
          <w:sz w:val="24"/>
          <w:rtl/>
        </w:rPr>
        <w:t>ם</w:t>
      </w:r>
      <w:r w:rsidR="00CE2623">
        <w:rPr>
          <w:rFonts w:ascii="David" w:hAnsi="David" w:cs="David" w:hint="cs"/>
          <w:sz w:val="24"/>
          <w:rtl/>
        </w:rPr>
        <w:t xml:space="preserve"> </w:t>
      </w:r>
      <w:r w:rsidR="00DE4867" w:rsidRPr="008E0DC0">
        <w:rPr>
          <w:rFonts w:ascii="David" w:hAnsi="David" w:cs="David"/>
          <w:sz w:val="24"/>
          <w:rtl/>
        </w:rPr>
        <w:t>לנציגים. התכנים יועברו לאישור כקבצים הניתנים לעריכה</w:t>
      </w:r>
      <w:r w:rsidR="009D3205">
        <w:rPr>
          <w:rFonts w:ascii="David" w:hAnsi="David" w:cs="David" w:hint="cs"/>
          <w:sz w:val="24"/>
          <w:rtl/>
        </w:rPr>
        <w:t xml:space="preserve">. תכני קורס ההכשרה  </w:t>
      </w:r>
      <w:r w:rsidR="00DB7DC5">
        <w:rPr>
          <w:rFonts w:ascii="David" w:hAnsi="David" w:cs="David" w:hint="cs"/>
          <w:sz w:val="24"/>
          <w:rtl/>
        </w:rPr>
        <w:t xml:space="preserve">יכללו:  מצגת, מתווה הדרכה למדריך, מדריך לחניך, חוברת תרגולים, מבחנים עיוניים ומקצועיים </w:t>
      </w:r>
      <w:r w:rsidR="00DE4867" w:rsidRPr="008E0DC0">
        <w:rPr>
          <w:rFonts w:ascii="David" w:hAnsi="David" w:cs="David"/>
          <w:sz w:val="24"/>
          <w:rtl/>
        </w:rPr>
        <w:t xml:space="preserve"> </w:t>
      </w:r>
    </w:p>
    <w:p w:rsidR="00A47F5B" w:rsidRPr="008E0DC0" w:rsidRDefault="008C1579"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 xml:space="preserve">ההכשרות </w:t>
      </w:r>
      <w:r w:rsidR="00A47F5B" w:rsidRPr="008E0DC0">
        <w:rPr>
          <w:rFonts w:ascii="David" w:hAnsi="David" w:cs="David"/>
          <w:sz w:val="24"/>
          <w:rtl/>
        </w:rPr>
        <w:t>תבוצענה במתקני ה</w:t>
      </w:r>
      <w:r w:rsidR="00C75AA7" w:rsidRPr="008E0DC0">
        <w:rPr>
          <w:rFonts w:ascii="David" w:hAnsi="David" w:cs="David"/>
          <w:sz w:val="24"/>
          <w:rtl/>
        </w:rPr>
        <w:t>מציע</w:t>
      </w:r>
      <w:r w:rsidR="00DE4867" w:rsidRPr="008E0DC0">
        <w:rPr>
          <w:rFonts w:ascii="David" w:hAnsi="David" w:cs="David"/>
          <w:sz w:val="24"/>
          <w:rtl/>
        </w:rPr>
        <w:t xml:space="preserve"> והחומרים </w:t>
      </w:r>
      <w:proofErr w:type="spellStart"/>
      <w:r w:rsidR="00DE4867" w:rsidRPr="008E0DC0">
        <w:rPr>
          <w:rFonts w:ascii="David" w:hAnsi="David" w:cs="David"/>
          <w:sz w:val="24"/>
          <w:rtl/>
        </w:rPr>
        <w:t>הנילווים</w:t>
      </w:r>
      <w:proofErr w:type="spellEnd"/>
      <w:r w:rsidR="00DE4867" w:rsidRPr="008E0DC0">
        <w:rPr>
          <w:rFonts w:ascii="David" w:hAnsi="David" w:cs="David"/>
          <w:sz w:val="24"/>
          <w:rtl/>
        </w:rPr>
        <w:t xml:space="preserve"> להדרכה, כגון: מצגות, חוברות, וכדומה, יוכנו ע"י ה</w:t>
      </w:r>
      <w:r w:rsidR="00C75AA7" w:rsidRPr="008E0DC0">
        <w:rPr>
          <w:rFonts w:ascii="David" w:hAnsi="David" w:cs="David"/>
          <w:sz w:val="24"/>
          <w:rtl/>
        </w:rPr>
        <w:t>מציע</w:t>
      </w:r>
      <w:r w:rsidR="00DE4867" w:rsidRPr="008E0DC0">
        <w:rPr>
          <w:rFonts w:ascii="David" w:hAnsi="David" w:cs="David"/>
          <w:sz w:val="24"/>
          <w:rtl/>
        </w:rPr>
        <w:t xml:space="preserve"> ועל חשבונו, </w:t>
      </w:r>
      <w:r w:rsidR="00DE4867" w:rsidRPr="008E0DC0">
        <w:rPr>
          <w:rFonts w:ascii="David" w:hAnsi="David" w:cs="David" w:hint="eastAsia"/>
          <w:sz w:val="24"/>
          <w:rtl/>
        </w:rPr>
        <w:t>כולל</w:t>
      </w:r>
      <w:r w:rsidR="00DE4867" w:rsidRPr="008E0DC0">
        <w:rPr>
          <w:rFonts w:ascii="David" w:hAnsi="David" w:cs="David"/>
          <w:sz w:val="24"/>
          <w:rtl/>
        </w:rPr>
        <w:t xml:space="preserve"> </w:t>
      </w:r>
      <w:r w:rsidR="00DE4867" w:rsidRPr="008E0DC0">
        <w:rPr>
          <w:rFonts w:ascii="David" w:hAnsi="David" w:cs="David" w:hint="eastAsia"/>
          <w:sz w:val="24"/>
          <w:rtl/>
        </w:rPr>
        <w:t>שינויים</w:t>
      </w:r>
      <w:r w:rsidR="00DE4867" w:rsidRPr="008E0DC0">
        <w:rPr>
          <w:rFonts w:ascii="David" w:hAnsi="David" w:cs="David"/>
          <w:sz w:val="24"/>
          <w:rtl/>
        </w:rPr>
        <w:t xml:space="preserve"> </w:t>
      </w:r>
      <w:r w:rsidR="00DE4867" w:rsidRPr="008E0DC0">
        <w:rPr>
          <w:rFonts w:ascii="David" w:hAnsi="David" w:cs="David" w:hint="eastAsia"/>
          <w:sz w:val="24"/>
          <w:rtl/>
        </w:rPr>
        <w:t>שידרשו</w:t>
      </w:r>
      <w:r w:rsidR="00DE4867" w:rsidRPr="008E0DC0">
        <w:rPr>
          <w:rFonts w:ascii="David" w:hAnsi="David" w:cs="David"/>
          <w:sz w:val="24"/>
          <w:rtl/>
        </w:rPr>
        <w:t xml:space="preserve"> </w:t>
      </w:r>
      <w:r w:rsidR="00DE4867" w:rsidRPr="008E0DC0">
        <w:rPr>
          <w:rFonts w:ascii="David" w:hAnsi="David" w:cs="David" w:hint="eastAsia"/>
          <w:sz w:val="24"/>
          <w:rtl/>
        </w:rPr>
        <w:t>במהלך</w:t>
      </w:r>
      <w:r w:rsidR="00DE4867" w:rsidRPr="008E0DC0">
        <w:rPr>
          <w:rFonts w:ascii="David" w:hAnsi="David" w:cs="David"/>
          <w:sz w:val="24"/>
          <w:rtl/>
        </w:rPr>
        <w:t xml:space="preserve"> </w:t>
      </w:r>
      <w:r w:rsidR="00DE4867" w:rsidRPr="008E0DC0">
        <w:rPr>
          <w:rFonts w:ascii="David" w:hAnsi="David" w:cs="David" w:hint="eastAsia"/>
          <w:sz w:val="24"/>
          <w:rtl/>
        </w:rPr>
        <w:t>ההכשרה</w:t>
      </w:r>
      <w:r w:rsidR="00DE4867" w:rsidRPr="008E0DC0">
        <w:rPr>
          <w:rFonts w:ascii="David" w:hAnsi="David" w:cs="David"/>
          <w:sz w:val="24"/>
          <w:rtl/>
        </w:rPr>
        <w:t xml:space="preserve"> </w:t>
      </w:r>
      <w:r w:rsidR="00DE4867" w:rsidRPr="008E0DC0">
        <w:rPr>
          <w:rFonts w:ascii="David" w:hAnsi="David" w:cs="David" w:hint="eastAsia"/>
          <w:sz w:val="24"/>
          <w:rtl/>
        </w:rPr>
        <w:t>או</w:t>
      </w:r>
      <w:r w:rsidR="00DE4867" w:rsidRPr="008E0DC0">
        <w:rPr>
          <w:rFonts w:ascii="David" w:hAnsi="David" w:cs="David"/>
          <w:sz w:val="24"/>
          <w:rtl/>
        </w:rPr>
        <w:t xml:space="preserve"> </w:t>
      </w:r>
      <w:r w:rsidR="00DE4867" w:rsidRPr="008E0DC0">
        <w:rPr>
          <w:rFonts w:ascii="David" w:hAnsi="David" w:cs="David" w:hint="eastAsia"/>
          <w:sz w:val="24"/>
          <w:rtl/>
        </w:rPr>
        <w:t>בשוטף</w:t>
      </w:r>
      <w:r w:rsidR="00DE4867" w:rsidRPr="008E0DC0">
        <w:rPr>
          <w:rFonts w:ascii="David" w:hAnsi="David" w:cs="David"/>
          <w:sz w:val="24"/>
          <w:rtl/>
        </w:rPr>
        <w:t xml:space="preserve">, </w:t>
      </w:r>
      <w:r w:rsidR="00DE4867" w:rsidRPr="008E0DC0">
        <w:rPr>
          <w:rFonts w:ascii="David" w:hAnsi="David" w:cs="David" w:hint="eastAsia"/>
          <w:sz w:val="24"/>
          <w:rtl/>
        </w:rPr>
        <w:t>ו</w:t>
      </w:r>
      <w:r w:rsidR="00DE4867" w:rsidRPr="008E0DC0">
        <w:rPr>
          <w:rFonts w:ascii="David" w:hAnsi="David" w:cs="David"/>
          <w:sz w:val="24"/>
          <w:rtl/>
        </w:rPr>
        <w:t>יועברו לתיקוף ואישור  משרד המשפטים</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כל שינוי בה</w:t>
      </w:r>
      <w:r w:rsidR="008C1579" w:rsidRPr="008E0DC0">
        <w:rPr>
          <w:rFonts w:ascii="David" w:hAnsi="David" w:cs="David"/>
          <w:sz w:val="24"/>
          <w:rtl/>
        </w:rPr>
        <w:t>כשרה</w:t>
      </w:r>
      <w:r w:rsidRPr="008E0DC0">
        <w:rPr>
          <w:rFonts w:ascii="David" w:hAnsi="David" w:cs="David"/>
          <w:sz w:val="24"/>
          <w:rtl/>
        </w:rPr>
        <w:t>/הכנסת ה</w:t>
      </w:r>
      <w:r w:rsidR="008C1579" w:rsidRPr="008E0DC0">
        <w:rPr>
          <w:rFonts w:ascii="David" w:hAnsi="David" w:cs="David"/>
          <w:sz w:val="24"/>
          <w:rtl/>
        </w:rPr>
        <w:t>כשרה</w:t>
      </w:r>
      <w:r w:rsidRPr="008E0DC0">
        <w:rPr>
          <w:rFonts w:ascii="David" w:hAnsi="David" w:cs="David"/>
          <w:sz w:val="24"/>
          <w:rtl/>
        </w:rPr>
        <w:t xml:space="preserve"> חדשה נתון לאישור </w:t>
      </w:r>
      <w:r w:rsidR="003801C6" w:rsidRPr="008E0DC0">
        <w:rPr>
          <w:rFonts w:ascii="David" w:hAnsi="David" w:cs="David"/>
          <w:sz w:val="24"/>
          <w:rtl/>
        </w:rPr>
        <w:t>משרד המשפטים</w:t>
      </w:r>
      <w:r w:rsidRPr="008E0DC0">
        <w:rPr>
          <w:rFonts w:ascii="David" w:hAnsi="David" w:cs="David"/>
          <w:sz w:val="24"/>
          <w:rtl/>
        </w:rPr>
        <w:t xml:space="preserve"> או ע"פ הנחיית</w:t>
      </w:r>
      <w:r w:rsidR="00FF75E3" w:rsidRPr="008E0DC0">
        <w:rPr>
          <w:rFonts w:ascii="David" w:hAnsi="David" w:cs="David" w:hint="eastAsia"/>
          <w:sz w:val="24"/>
          <w:rtl/>
        </w:rPr>
        <w:t>ו</w:t>
      </w:r>
      <w:r w:rsidRPr="008E0DC0">
        <w:rPr>
          <w:rFonts w:ascii="David" w:hAnsi="David" w:cs="David"/>
          <w:sz w:val="24"/>
          <w:rtl/>
        </w:rPr>
        <w:t>.</w:t>
      </w:r>
    </w:p>
    <w:p w:rsidR="00A47F5B" w:rsidRPr="008E0DC0" w:rsidRDefault="00A47F5B" w:rsidP="008E0DC0">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ב</w:t>
      </w:r>
      <w:r w:rsidR="00C861F7" w:rsidRPr="008E0DC0">
        <w:rPr>
          <w:rFonts w:ascii="David" w:hAnsi="David" w:cs="David"/>
          <w:sz w:val="24"/>
          <w:rtl/>
        </w:rPr>
        <w:t>הכשרות</w:t>
      </w:r>
      <w:r w:rsidRPr="008E0DC0">
        <w:rPr>
          <w:rFonts w:ascii="David" w:hAnsi="David" w:cs="David"/>
          <w:sz w:val="24"/>
          <w:rtl/>
        </w:rPr>
        <w:t xml:space="preserve"> שיתקיימו</w:t>
      </w:r>
      <w:r w:rsidR="00FF75E3" w:rsidRPr="008E0DC0">
        <w:rPr>
          <w:rFonts w:ascii="David" w:hAnsi="David" w:cs="David"/>
          <w:sz w:val="24"/>
          <w:rtl/>
        </w:rPr>
        <w:t xml:space="preserve">, </w:t>
      </w:r>
      <w:r w:rsidR="00FF75E3" w:rsidRPr="008E0DC0">
        <w:rPr>
          <w:rFonts w:ascii="David" w:hAnsi="David" w:cs="David" w:hint="eastAsia"/>
          <w:sz w:val="24"/>
          <w:rtl/>
        </w:rPr>
        <w:t>יתכן</w:t>
      </w:r>
      <w:r w:rsidRPr="008E0DC0">
        <w:rPr>
          <w:rFonts w:ascii="David" w:hAnsi="David" w:cs="David"/>
          <w:sz w:val="24"/>
          <w:rtl/>
        </w:rPr>
        <w:t xml:space="preserve"> </w:t>
      </w:r>
      <w:r w:rsidR="00FF75E3" w:rsidRPr="008E0DC0">
        <w:rPr>
          <w:rFonts w:ascii="David" w:hAnsi="David" w:cs="David" w:hint="eastAsia"/>
          <w:sz w:val="24"/>
          <w:rtl/>
        </w:rPr>
        <w:t>ו</w:t>
      </w:r>
      <w:r w:rsidRPr="008E0DC0">
        <w:rPr>
          <w:rFonts w:ascii="David" w:hAnsi="David" w:cs="David"/>
          <w:sz w:val="24"/>
          <w:rtl/>
        </w:rPr>
        <w:t xml:space="preserve">ישולבו נציגי </w:t>
      </w:r>
      <w:r w:rsidR="003801C6" w:rsidRPr="008E0DC0">
        <w:rPr>
          <w:rFonts w:ascii="David" w:hAnsi="David" w:cs="David"/>
          <w:sz w:val="24"/>
          <w:rtl/>
        </w:rPr>
        <w:t>משרד המשפטים</w:t>
      </w:r>
      <w:r w:rsidR="00DE4867" w:rsidRPr="008E0DC0">
        <w:rPr>
          <w:rFonts w:ascii="David" w:hAnsi="David" w:cs="David"/>
          <w:sz w:val="24"/>
          <w:rtl/>
        </w:rPr>
        <w:t xml:space="preserve"> או גורמים מטעמו</w:t>
      </w:r>
    </w:p>
    <w:p w:rsidR="00816614" w:rsidRPr="008E0DC0" w:rsidRDefault="00816614" w:rsidP="009D3205">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t>בנוסף לקורסי ההכשרה, תתבצע הדרכה באופן שוטף (</w:t>
      </w:r>
      <w:r w:rsidRPr="008E0DC0">
        <w:rPr>
          <w:rFonts w:ascii="David" w:hAnsi="David" w:cs="David"/>
          <w:sz w:val="24"/>
        </w:rPr>
        <w:t>On The Job Training</w:t>
      </w:r>
      <w:r w:rsidRPr="008E0DC0">
        <w:rPr>
          <w:rFonts w:ascii="David" w:hAnsi="David" w:cs="David"/>
          <w:sz w:val="24"/>
          <w:rtl/>
        </w:rPr>
        <w:t>)</w:t>
      </w:r>
      <w:r w:rsidR="006C0943">
        <w:rPr>
          <w:rFonts w:ascii="David" w:hAnsi="David" w:cs="David" w:hint="cs"/>
          <w:sz w:val="24"/>
          <w:rtl/>
        </w:rPr>
        <w:t>.</w:t>
      </w:r>
      <w:r w:rsidR="00DB7DC5">
        <w:rPr>
          <w:rFonts w:ascii="David" w:hAnsi="David" w:cs="David" w:hint="cs"/>
          <w:sz w:val="24"/>
          <w:rtl/>
        </w:rPr>
        <w:t xml:space="preserve"> </w:t>
      </w:r>
      <w:r w:rsidR="00DB7DC5">
        <w:rPr>
          <w:rFonts w:asciiTheme="minorHAnsi" w:hAnsiTheme="minorHAnsi" w:cs="David" w:hint="cs"/>
          <w:sz w:val="24"/>
          <w:rtl/>
        </w:rPr>
        <w:t>המשרד יתווה עם הספק</w:t>
      </w:r>
      <w:r w:rsidR="009D3205">
        <w:rPr>
          <w:rFonts w:asciiTheme="minorHAnsi" w:hAnsiTheme="minorHAnsi" w:cs="David" w:hint="cs"/>
          <w:sz w:val="24"/>
          <w:rtl/>
        </w:rPr>
        <w:t xml:space="preserve"> את אופן ההדרכה</w:t>
      </w:r>
      <w:r w:rsidR="00DB7DC5">
        <w:rPr>
          <w:rFonts w:asciiTheme="minorHAnsi" w:hAnsiTheme="minorHAnsi" w:cs="David" w:hint="cs"/>
          <w:sz w:val="24"/>
          <w:rtl/>
        </w:rPr>
        <w:t xml:space="preserve"> , בהתאם לתפישת ההדרכה והחניכה של המשרד</w:t>
      </w:r>
    </w:p>
    <w:p w:rsidR="00A47F5B" w:rsidRPr="008E0DC0" w:rsidRDefault="00A47F5B" w:rsidP="009D3205">
      <w:pPr>
        <w:pStyle w:val="2c"/>
        <w:keepNext/>
        <w:keepLines/>
        <w:numPr>
          <w:ilvl w:val="1"/>
          <w:numId w:val="68"/>
        </w:numPr>
        <w:spacing w:before="120"/>
        <w:ind w:left="936" w:hanging="576"/>
        <w:rPr>
          <w:rFonts w:ascii="David" w:hAnsi="David" w:cs="David"/>
          <w:sz w:val="24"/>
        </w:rPr>
      </w:pPr>
      <w:bookmarkStart w:id="213" w:name="_Ref450503973"/>
      <w:r w:rsidRPr="008E0DC0">
        <w:rPr>
          <w:rFonts w:ascii="David" w:hAnsi="David" w:cs="David"/>
          <w:sz w:val="24"/>
          <w:rtl/>
        </w:rPr>
        <w:t>הכשרת אנשי מפתח</w:t>
      </w:r>
      <w:bookmarkEnd w:id="213"/>
      <w:r w:rsidR="00264CE2" w:rsidRPr="008E0DC0">
        <w:rPr>
          <w:rFonts w:ascii="David" w:hAnsi="David" w:cs="David"/>
          <w:sz w:val="24"/>
          <w:rtl/>
        </w:rPr>
        <w:t xml:space="preserve"> </w:t>
      </w:r>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ה</w:t>
      </w:r>
      <w:r w:rsidR="00C861F7" w:rsidRPr="008E0DC0">
        <w:rPr>
          <w:rFonts w:ascii="David" w:hAnsi="David" w:cs="David"/>
          <w:sz w:val="24"/>
          <w:rtl/>
        </w:rPr>
        <w:t>כשרה</w:t>
      </w:r>
      <w:r w:rsidRPr="008E0DC0">
        <w:rPr>
          <w:rFonts w:ascii="David" w:hAnsi="David" w:cs="David"/>
          <w:sz w:val="24"/>
          <w:rtl/>
        </w:rPr>
        <w:t xml:space="preserve"> ראשונית </w:t>
      </w:r>
      <w:r w:rsidR="00E94820" w:rsidRPr="008E0DC0">
        <w:rPr>
          <w:rFonts w:ascii="David" w:hAnsi="David" w:cs="David" w:hint="eastAsia"/>
          <w:sz w:val="24"/>
          <w:rtl/>
        </w:rPr>
        <w:t>של</w:t>
      </w:r>
      <w:r w:rsidRPr="008E0DC0">
        <w:rPr>
          <w:rFonts w:ascii="David" w:hAnsi="David" w:cs="David"/>
          <w:sz w:val="24"/>
          <w:rtl/>
        </w:rPr>
        <w:t xml:space="preserve"> תכנים מקצועיים</w:t>
      </w:r>
      <w:r w:rsidR="009E2F22" w:rsidRPr="008E0DC0">
        <w:rPr>
          <w:rFonts w:ascii="David" w:hAnsi="David" w:cs="David"/>
          <w:sz w:val="24"/>
          <w:rtl/>
        </w:rPr>
        <w:t>,</w:t>
      </w:r>
      <w:r w:rsidR="00DE4867" w:rsidRPr="008E0DC0">
        <w:rPr>
          <w:rFonts w:ascii="David" w:hAnsi="David" w:cs="David"/>
          <w:sz w:val="24"/>
          <w:rtl/>
        </w:rPr>
        <w:t xml:space="preserve"> ע"פ היחידות</w:t>
      </w:r>
      <w:r w:rsidR="00E94820" w:rsidRPr="008E0DC0">
        <w:rPr>
          <w:rFonts w:ascii="David" w:hAnsi="David" w:cs="David"/>
          <w:sz w:val="24"/>
          <w:rtl/>
        </w:rPr>
        <w:t>,</w:t>
      </w:r>
      <w:r w:rsidRPr="008E0DC0">
        <w:rPr>
          <w:rFonts w:ascii="David" w:hAnsi="David" w:cs="David"/>
          <w:sz w:val="24"/>
          <w:rtl/>
        </w:rPr>
        <w:t xml:space="preserve"> ותפישת השירות תועבר על ידי </w:t>
      </w:r>
      <w:r w:rsidR="003801C6" w:rsidRPr="008E0DC0">
        <w:rPr>
          <w:rFonts w:ascii="David" w:hAnsi="David" w:cs="David"/>
          <w:sz w:val="24"/>
          <w:rtl/>
        </w:rPr>
        <w:t>משרד המשפטים</w:t>
      </w:r>
      <w:r w:rsidR="00DE4867" w:rsidRPr="008E0DC0">
        <w:rPr>
          <w:rFonts w:ascii="David" w:hAnsi="David" w:cs="David"/>
          <w:sz w:val="24"/>
          <w:rtl/>
        </w:rPr>
        <w:t xml:space="preserve"> לאנשי המפתח מטעם ה</w:t>
      </w:r>
      <w:r w:rsidR="00C75AA7" w:rsidRPr="008E0DC0">
        <w:rPr>
          <w:rFonts w:ascii="David" w:hAnsi="David" w:cs="David"/>
          <w:sz w:val="24"/>
          <w:rtl/>
        </w:rPr>
        <w:t>מציע</w:t>
      </w:r>
      <w:r w:rsidR="00FF75E3" w:rsidRPr="008E0DC0">
        <w:rPr>
          <w:rFonts w:ascii="David" w:hAnsi="David" w:cs="David"/>
          <w:sz w:val="24"/>
          <w:rtl/>
        </w:rPr>
        <w:t xml:space="preserve"> (מנהל מוקד, מדריך ממחלקת הדרכה, ראשי צוותים, </w:t>
      </w:r>
      <w:proofErr w:type="spellStart"/>
      <w:r w:rsidR="00FF75E3" w:rsidRPr="008E0DC0">
        <w:rPr>
          <w:rFonts w:ascii="David" w:hAnsi="David" w:cs="David"/>
          <w:sz w:val="24"/>
          <w:rtl/>
        </w:rPr>
        <w:t>אחמשים</w:t>
      </w:r>
      <w:proofErr w:type="spellEnd"/>
      <w:r w:rsidR="00FF75E3" w:rsidRPr="008E0DC0">
        <w:rPr>
          <w:rFonts w:ascii="David" w:hAnsi="David" w:cs="David"/>
          <w:sz w:val="24"/>
          <w:rtl/>
        </w:rPr>
        <w:t>)</w:t>
      </w:r>
    </w:p>
    <w:p w:rsidR="00A47F5B" w:rsidRPr="008E0DC0" w:rsidRDefault="00A47F5B" w:rsidP="009D3205">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משך ההכשרה המקצועית הראשונית לאנשי המפתח: </w:t>
      </w:r>
      <w:r w:rsidR="00DF1FD8" w:rsidRPr="008E0DC0">
        <w:rPr>
          <w:rFonts w:ascii="David" w:hAnsi="David" w:cs="David"/>
          <w:sz w:val="24"/>
          <w:rtl/>
        </w:rPr>
        <w:t>7</w:t>
      </w:r>
      <w:r w:rsidR="00F90120" w:rsidRPr="008E0DC0">
        <w:rPr>
          <w:rFonts w:ascii="David" w:hAnsi="David" w:cs="David"/>
          <w:sz w:val="24"/>
          <w:rtl/>
        </w:rPr>
        <w:t xml:space="preserve"> </w:t>
      </w:r>
      <w:r w:rsidRPr="008E0DC0">
        <w:rPr>
          <w:rFonts w:ascii="David" w:hAnsi="David" w:cs="David"/>
          <w:sz w:val="24"/>
          <w:rtl/>
        </w:rPr>
        <w:t xml:space="preserve"> ימי ע</w:t>
      </w:r>
      <w:r w:rsidR="00F90120" w:rsidRPr="008E0DC0">
        <w:rPr>
          <w:rFonts w:ascii="David" w:hAnsi="David" w:cs="David"/>
          <w:sz w:val="24"/>
          <w:rtl/>
        </w:rPr>
        <w:t xml:space="preserve">בודה </w:t>
      </w:r>
      <w:r w:rsidR="00DF1FD8" w:rsidRPr="008E0DC0">
        <w:rPr>
          <w:rFonts w:ascii="David" w:hAnsi="David" w:cs="David" w:hint="eastAsia"/>
          <w:sz w:val="24"/>
          <w:rtl/>
        </w:rPr>
        <w:t>לכל</w:t>
      </w:r>
      <w:r w:rsidR="00DF1FD8" w:rsidRPr="008E0DC0">
        <w:rPr>
          <w:rFonts w:ascii="David" w:hAnsi="David" w:cs="David"/>
          <w:sz w:val="24"/>
          <w:rtl/>
        </w:rPr>
        <w:t xml:space="preserve"> </w:t>
      </w:r>
      <w:r w:rsidR="00DF1FD8" w:rsidRPr="008E0DC0">
        <w:rPr>
          <w:rFonts w:ascii="David" w:hAnsi="David" w:cs="David" w:hint="eastAsia"/>
          <w:sz w:val="24"/>
          <w:rtl/>
        </w:rPr>
        <w:t>יחידה</w:t>
      </w:r>
      <w:r w:rsidR="00DF1FD8" w:rsidRPr="008E0DC0">
        <w:rPr>
          <w:rFonts w:ascii="David" w:hAnsi="David" w:cs="David"/>
          <w:sz w:val="24"/>
          <w:rtl/>
        </w:rPr>
        <w:t xml:space="preserve"> </w:t>
      </w:r>
      <w:r w:rsidR="00F90120" w:rsidRPr="008E0DC0">
        <w:rPr>
          <w:rFonts w:ascii="David" w:hAnsi="David" w:cs="David"/>
          <w:sz w:val="24"/>
          <w:rtl/>
        </w:rPr>
        <w:t xml:space="preserve">בהתאם לחלוקה </w:t>
      </w:r>
      <w:r w:rsidR="00F90120" w:rsidRPr="008E0DC0">
        <w:rPr>
          <w:rFonts w:ascii="David" w:hAnsi="David" w:cs="David" w:hint="eastAsia"/>
          <w:sz w:val="24"/>
          <w:rtl/>
        </w:rPr>
        <w:t>הבאה</w:t>
      </w:r>
      <w:r w:rsidR="00F90120" w:rsidRPr="008E0DC0">
        <w:rPr>
          <w:rFonts w:ascii="David" w:hAnsi="David" w:cs="David"/>
          <w:sz w:val="24"/>
          <w:rtl/>
        </w:rPr>
        <w:t xml:space="preserve">: </w:t>
      </w:r>
    </w:p>
    <w:p w:rsidR="00A47F5B" w:rsidRPr="008E0DC0" w:rsidRDefault="00A47F5B"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תכנים מקצועיים ו</w:t>
      </w:r>
      <w:r w:rsidR="00F90120" w:rsidRPr="008E0DC0">
        <w:rPr>
          <w:rFonts w:ascii="David" w:hAnsi="David" w:cs="David" w:hint="eastAsia"/>
          <w:sz w:val="24"/>
          <w:rtl/>
        </w:rPr>
        <w:t>מערכות</w:t>
      </w:r>
      <w:r w:rsidR="00F90120" w:rsidRPr="008E0DC0">
        <w:rPr>
          <w:rFonts w:ascii="David" w:hAnsi="David" w:cs="David"/>
          <w:sz w:val="24"/>
          <w:rtl/>
        </w:rPr>
        <w:t xml:space="preserve"> </w:t>
      </w:r>
      <w:r w:rsidR="00F90120" w:rsidRPr="008E0DC0">
        <w:rPr>
          <w:rFonts w:ascii="David" w:hAnsi="David" w:cs="David" w:hint="eastAsia"/>
          <w:sz w:val="24"/>
          <w:rtl/>
        </w:rPr>
        <w:t>תפעוליות</w:t>
      </w:r>
      <w:r w:rsidRPr="008E0DC0">
        <w:rPr>
          <w:rFonts w:ascii="David" w:hAnsi="David" w:cs="David"/>
          <w:sz w:val="24"/>
          <w:rtl/>
        </w:rPr>
        <w:t xml:space="preserve"> </w:t>
      </w:r>
      <w:r w:rsidR="00DF1FD8" w:rsidRPr="008E0DC0">
        <w:rPr>
          <w:rFonts w:ascii="David" w:hAnsi="David" w:cs="David" w:hint="eastAsia"/>
          <w:sz w:val="24"/>
          <w:rtl/>
        </w:rPr>
        <w:t>של</w:t>
      </w:r>
      <w:r w:rsidR="00DF1FD8" w:rsidRPr="008E0DC0">
        <w:rPr>
          <w:rFonts w:ascii="David" w:hAnsi="David" w:cs="David"/>
          <w:sz w:val="24"/>
          <w:rtl/>
        </w:rPr>
        <w:t xml:space="preserve"> </w:t>
      </w:r>
      <w:r w:rsidR="00DF1FD8" w:rsidRPr="008E0DC0">
        <w:rPr>
          <w:rFonts w:ascii="David" w:hAnsi="David" w:cs="David" w:hint="eastAsia"/>
          <w:sz w:val="24"/>
          <w:rtl/>
        </w:rPr>
        <w:t>כל</w:t>
      </w:r>
      <w:r w:rsidR="00DF1FD8" w:rsidRPr="008E0DC0">
        <w:rPr>
          <w:rFonts w:ascii="David" w:hAnsi="David" w:cs="David"/>
          <w:sz w:val="24"/>
          <w:rtl/>
        </w:rPr>
        <w:t xml:space="preserve"> </w:t>
      </w:r>
      <w:r w:rsidR="00DF1FD8" w:rsidRPr="008E0DC0">
        <w:rPr>
          <w:rFonts w:ascii="David" w:hAnsi="David" w:cs="David" w:hint="eastAsia"/>
          <w:sz w:val="24"/>
          <w:rtl/>
        </w:rPr>
        <w:t>יחידה</w:t>
      </w:r>
      <w:r w:rsidR="00F90120" w:rsidRPr="008E0DC0">
        <w:rPr>
          <w:rFonts w:ascii="David" w:hAnsi="David" w:cs="David"/>
          <w:sz w:val="24"/>
          <w:rtl/>
        </w:rPr>
        <w:t xml:space="preserve"> </w:t>
      </w:r>
      <w:r w:rsidRPr="008E0DC0">
        <w:rPr>
          <w:rFonts w:ascii="David" w:hAnsi="David" w:cs="David"/>
          <w:sz w:val="24"/>
          <w:rtl/>
        </w:rPr>
        <w:t xml:space="preserve"> </w:t>
      </w:r>
      <w:r w:rsidR="00DF1FD8" w:rsidRPr="008E0DC0">
        <w:rPr>
          <w:rFonts w:ascii="David" w:hAnsi="David" w:cs="David"/>
          <w:sz w:val="24"/>
          <w:rtl/>
        </w:rPr>
        <w:t xml:space="preserve">- 5 </w:t>
      </w:r>
      <w:r w:rsidR="00DF1FD8" w:rsidRPr="008E0DC0">
        <w:rPr>
          <w:rFonts w:ascii="David" w:hAnsi="David" w:cs="David" w:hint="eastAsia"/>
          <w:sz w:val="24"/>
          <w:rtl/>
        </w:rPr>
        <w:t>ימים</w:t>
      </w:r>
      <w:r w:rsidR="00DF1FD8" w:rsidRPr="008E0DC0">
        <w:rPr>
          <w:rFonts w:ascii="David" w:hAnsi="David" w:cs="David"/>
          <w:sz w:val="24"/>
          <w:rtl/>
        </w:rPr>
        <w:t>,</w:t>
      </w:r>
      <w:r w:rsidR="00326D41" w:rsidRPr="008E0DC0">
        <w:rPr>
          <w:rFonts w:ascii="David" w:hAnsi="David" w:cs="David"/>
          <w:sz w:val="24"/>
          <w:rtl/>
        </w:rPr>
        <w:t xml:space="preserve"> כולל מבחנים ותרגולים</w:t>
      </w:r>
      <w:r w:rsidR="003E0365" w:rsidRPr="008E0DC0">
        <w:rPr>
          <w:rFonts w:ascii="David" w:hAnsi="David" w:cs="David"/>
          <w:sz w:val="24"/>
          <w:rtl/>
        </w:rPr>
        <w:t xml:space="preserve"> </w:t>
      </w:r>
    </w:p>
    <w:p w:rsidR="00F044B0" w:rsidRPr="008E0DC0" w:rsidRDefault="00F044B0" w:rsidP="008E0DC0">
      <w:pPr>
        <w:pStyle w:val="2c"/>
        <w:keepNext/>
        <w:keepLines/>
        <w:numPr>
          <w:ilvl w:val="3"/>
          <w:numId w:val="68"/>
        </w:numPr>
        <w:spacing w:before="120"/>
        <w:ind w:left="2070" w:hanging="990"/>
        <w:rPr>
          <w:rFonts w:ascii="David" w:hAnsi="David" w:cs="David"/>
          <w:sz w:val="24"/>
        </w:rPr>
      </w:pPr>
      <w:r w:rsidRPr="008E0DC0">
        <w:rPr>
          <w:rFonts w:ascii="David" w:hAnsi="David" w:cs="David" w:hint="eastAsia"/>
          <w:sz w:val="24"/>
          <w:rtl/>
        </w:rPr>
        <w:t>הדרכת</w:t>
      </w:r>
      <w:r w:rsidRPr="008E0DC0">
        <w:rPr>
          <w:rFonts w:ascii="David" w:hAnsi="David" w:cs="David"/>
          <w:sz w:val="24"/>
          <w:rtl/>
        </w:rPr>
        <w:t xml:space="preserve"> תפישת השירות- </w:t>
      </w:r>
      <w:r w:rsidR="003E0365" w:rsidRPr="008E0DC0">
        <w:rPr>
          <w:rFonts w:ascii="David" w:hAnsi="David" w:cs="David" w:hint="eastAsia"/>
          <w:sz w:val="24"/>
          <w:rtl/>
        </w:rPr>
        <w:t>יום</w:t>
      </w:r>
      <w:r w:rsidR="00733AB1" w:rsidRPr="008E0DC0">
        <w:rPr>
          <w:rFonts w:ascii="David" w:hAnsi="David" w:cs="David"/>
          <w:sz w:val="24"/>
          <w:rtl/>
        </w:rPr>
        <w:t xml:space="preserve"> </w:t>
      </w:r>
      <w:r w:rsidRPr="008E0DC0">
        <w:rPr>
          <w:rFonts w:ascii="David" w:hAnsi="David" w:cs="David"/>
          <w:sz w:val="24"/>
          <w:rtl/>
        </w:rPr>
        <w:t xml:space="preserve"> </w:t>
      </w:r>
    </w:p>
    <w:p w:rsidR="00DF1FD8" w:rsidRPr="008E0DC0" w:rsidRDefault="00DE4867"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סיור ותצפית ב</w:t>
      </w:r>
      <w:r w:rsidR="00DF1FD8" w:rsidRPr="008E0DC0">
        <w:rPr>
          <w:rFonts w:ascii="David" w:hAnsi="David" w:cs="David"/>
          <w:sz w:val="24"/>
          <w:rtl/>
        </w:rPr>
        <w:t>לשכת קבלת קהל בכל יחיד</w:t>
      </w:r>
      <w:r w:rsidR="00DF1FD8" w:rsidRPr="008E0DC0">
        <w:rPr>
          <w:rFonts w:ascii="David" w:hAnsi="David" w:cs="David" w:hint="eastAsia"/>
          <w:sz w:val="24"/>
          <w:rtl/>
        </w:rPr>
        <w:t>ה</w:t>
      </w:r>
      <w:r w:rsidR="003E0365" w:rsidRPr="008E0DC0">
        <w:rPr>
          <w:rFonts w:ascii="David" w:hAnsi="David" w:cs="David"/>
          <w:sz w:val="24"/>
          <w:rtl/>
        </w:rPr>
        <w:t xml:space="preserve">- </w:t>
      </w:r>
      <w:r w:rsidR="003E0365" w:rsidRPr="008E0DC0">
        <w:rPr>
          <w:rFonts w:ascii="David" w:hAnsi="David" w:cs="David" w:hint="eastAsia"/>
          <w:sz w:val="24"/>
          <w:rtl/>
        </w:rPr>
        <w:t>יום</w:t>
      </w:r>
    </w:p>
    <w:p w:rsidR="00DF1FD8" w:rsidRPr="008E0DC0" w:rsidRDefault="00DF1FD8" w:rsidP="008E0DC0">
      <w:pPr>
        <w:pStyle w:val="2c"/>
        <w:keepNext/>
        <w:keepLines/>
        <w:numPr>
          <w:ilvl w:val="3"/>
          <w:numId w:val="68"/>
        </w:numPr>
        <w:spacing w:before="120"/>
        <w:ind w:left="2070" w:hanging="990"/>
        <w:rPr>
          <w:rFonts w:ascii="David" w:hAnsi="David" w:cs="David"/>
          <w:sz w:val="24"/>
        </w:rPr>
      </w:pPr>
      <w:r w:rsidRPr="008E0DC0">
        <w:rPr>
          <w:rFonts w:ascii="David" w:hAnsi="David" w:cs="David" w:hint="eastAsia"/>
          <w:sz w:val="24"/>
          <w:rtl/>
        </w:rPr>
        <w:lastRenderedPageBreak/>
        <w:t>במידה</w:t>
      </w:r>
      <w:r w:rsidRPr="008E0DC0">
        <w:rPr>
          <w:rFonts w:ascii="David" w:hAnsi="David" w:cs="David"/>
          <w:sz w:val="24"/>
          <w:rtl/>
        </w:rPr>
        <w:t xml:space="preserve"> </w:t>
      </w:r>
      <w:r w:rsidRPr="008E0DC0">
        <w:rPr>
          <w:rFonts w:ascii="David" w:hAnsi="David" w:cs="David" w:hint="eastAsia"/>
          <w:sz w:val="24"/>
          <w:rtl/>
        </w:rPr>
        <w:t>ואנשי</w:t>
      </w:r>
      <w:r w:rsidRPr="008E0DC0">
        <w:rPr>
          <w:rFonts w:ascii="David" w:hAnsi="David" w:cs="David"/>
          <w:sz w:val="24"/>
          <w:rtl/>
        </w:rPr>
        <w:t xml:space="preserve"> </w:t>
      </w:r>
      <w:r w:rsidRPr="008E0DC0">
        <w:rPr>
          <w:rFonts w:ascii="David" w:hAnsi="David" w:cs="David" w:hint="eastAsia"/>
          <w:sz w:val="24"/>
          <w:rtl/>
        </w:rPr>
        <w:t>המפתח</w:t>
      </w:r>
      <w:r w:rsidRPr="008E0DC0">
        <w:rPr>
          <w:rFonts w:ascii="David" w:hAnsi="David" w:cs="David"/>
          <w:sz w:val="24"/>
          <w:rtl/>
        </w:rPr>
        <w:t xml:space="preserve"> </w:t>
      </w:r>
      <w:r w:rsidRPr="008E0DC0">
        <w:rPr>
          <w:rFonts w:ascii="David" w:hAnsi="David" w:cs="David" w:hint="eastAsia"/>
          <w:sz w:val="24"/>
          <w:rtl/>
        </w:rPr>
        <w:t>יעברו</w:t>
      </w:r>
      <w:r w:rsidRPr="008E0DC0">
        <w:rPr>
          <w:rFonts w:ascii="David" w:hAnsi="David" w:cs="David"/>
          <w:sz w:val="24"/>
          <w:rtl/>
        </w:rPr>
        <w:t xml:space="preserve"> </w:t>
      </w:r>
      <w:r w:rsidRPr="008E0DC0">
        <w:rPr>
          <w:rFonts w:ascii="David" w:hAnsi="David" w:cs="David" w:hint="eastAsia"/>
          <w:sz w:val="24"/>
          <w:rtl/>
        </w:rPr>
        <w:t>הכשרה</w:t>
      </w:r>
      <w:r w:rsidRPr="008E0DC0">
        <w:rPr>
          <w:rFonts w:ascii="David" w:hAnsi="David" w:cs="David"/>
          <w:sz w:val="24"/>
          <w:rtl/>
        </w:rPr>
        <w:t xml:space="preserve"> </w:t>
      </w:r>
      <w:r w:rsidRPr="008E0DC0">
        <w:rPr>
          <w:rFonts w:ascii="David" w:hAnsi="David" w:cs="David" w:hint="eastAsia"/>
          <w:sz w:val="24"/>
          <w:rtl/>
        </w:rPr>
        <w:t>של</w:t>
      </w:r>
      <w:r w:rsidRPr="008E0DC0">
        <w:rPr>
          <w:rFonts w:ascii="David" w:hAnsi="David" w:cs="David"/>
          <w:sz w:val="24"/>
          <w:rtl/>
        </w:rPr>
        <w:t xml:space="preserve"> </w:t>
      </w:r>
      <w:r w:rsidRPr="008E0DC0">
        <w:rPr>
          <w:rFonts w:ascii="David" w:hAnsi="David" w:cs="David" w:hint="eastAsia"/>
          <w:sz w:val="24"/>
          <w:rtl/>
        </w:rPr>
        <w:t>יותר</w:t>
      </w:r>
      <w:r w:rsidRPr="008E0DC0">
        <w:rPr>
          <w:rFonts w:ascii="David" w:hAnsi="David" w:cs="David"/>
          <w:sz w:val="24"/>
          <w:rtl/>
        </w:rPr>
        <w:t xml:space="preserve"> </w:t>
      </w:r>
      <w:r w:rsidRPr="008E0DC0">
        <w:rPr>
          <w:rFonts w:ascii="David" w:hAnsi="David" w:cs="David" w:hint="eastAsia"/>
          <w:sz w:val="24"/>
          <w:rtl/>
        </w:rPr>
        <w:t>מיחידה</w:t>
      </w:r>
      <w:r w:rsidRPr="008E0DC0">
        <w:rPr>
          <w:rFonts w:ascii="David" w:hAnsi="David" w:cs="David"/>
          <w:sz w:val="24"/>
          <w:rtl/>
        </w:rPr>
        <w:t xml:space="preserve"> </w:t>
      </w:r>
      <w:r w:rsidRPr="008E0DC0">
        <w:rPr>
          <w:rFonts w:ascii="David" w:hAnsi="David" w:cs="David" w:hint="eastAsia"/>
          <w:sz w:val="24"/>
          <w:rtl/>
        </w:rPr>
        <w:t>אחת</w:t>
      </w:r>
      <w:r w:rsidRPr="008E0DC0">
        <w:rPr>
          <w:rFonts w:ascii="David" w:hAnsi="David" w:cs="David"/>
          <w:sz w:val="24"/>
          <w:rtl/>
        </w:rPr>
        <w:t xml:space="preserve">- </w:t>
      </w:r>
      <w:r w:rsidRPr="008E0DC0">
        <w:rPr>
          <w:rFonts w:ascii="David" w:hAnsi="David" w:cs="David" w:hint="eastAsia"/>
          <w:sz w:val="24"/>
          <w:rtl/>
        </w:rPr>
        <w:t>יש</w:t>
      </w:r>
      <w:r w:rsidRPr="008E0DC0">
        <w:rPr>
          <w:rFonts w:ascii="David" w:hAnsi="David" w:cs="David"/>
          <w:sz w:val="24"/>
          <w:rtl/>
        </w:rPr>
        <w:t xml:space="preserve"> </w:t>
      </w:r>
      <w:r w:rsidRPr="008E0DC0">
        <w:rPr>
          <w:rFonts w:ascii="David" w:hAnsi="David" w:cs="David" w:hint="eastAsia"/>
          <w:sz w:val="24"/>
          <w:rtl/>
        </w:rPr>
        <w:t>להוסיף</w:t>
      </w:r>
      <w:r w:rsidRPr="008E0DC0">
        <w:rPr>
          <w:rFonts w:ascii="David" w:hAnsi="David" w:cs="David"/>
          <w:sz w:val="24"/>
          <w:rtl/>
        </w:rPr>
        <w:t xml:space="preserve"> </w:t>
      </w:r>
      <w:r w:rsidRPr="008E0DC0">
        <w:rPr>
          <w:rFonts w:ascii="David" w:hAnsi="David" w:cs="David" w:hint="eastAsia"/>
          <w:sz w:val="24"/>
          <w:rtl/>
        </w:rPr>
        <w:t>ימי</w:t>
      </w:r>
      <w:r w:rsidRPr="008E0DC0">
        <w:rPr>
          <w:rFonts w:ascii="David" w:hAnsi="David" w:cs="David"/>
          <w:sz w:val="24"/>
          <w:rtl/>
        </w:rPr>
        <w:t xml:space="preserve"> </w:t>
      </w:r>
      <w:r w:rsidRPr="008E0DC0">
        <w:rPr>
          <w:rFonts w:ascii="David" w:hAnsi="David" w:cs="David" w:hint="eastAsia"/>
          <w:sz w:val="24"/>
          <w:rtl/>
        </w:rPr>
        <w:t>הכשרה</w:t>
      </w:r>
      <w:r w:rsidRPr="008E0DC0">
        <w:rPr>
          <w:rFonts w:ascii="David" w:hAnsi="David" w:cs="David"/>
          <w:sz w:val="24"/>
          <w:rtl/>
        </w:rPr>
        <w:t xml:space="preserve"> </w:t>
      </w:r>
      <w:r w:rsidRPr="008E0DC0">
        <w:rPr>
          <w:rFonts w:ascii="David" w:hAnsi="David" w:cs="David" w:hint="eastAsia"/>
          <w:sz w:val="24"/>
          <w:rtl/>
        </w:rPr>
        <w:t>מקצועית</w:t>
      </w:r>
      <w:r w:rsidRPr="008E0DC0">
        <w:rPr>
          <w:rFonts w:ascii="David" w:hAnsi="David" w:cs="David"/>
          <w:sz w:val="24"/>
          <w:rtl/>
        </w:rPr>
        <w:t xml:space="preserve"> (5) </w:t>
      </w:r>
      <w:r w:rsidRPr="008E0DC0">
        <w:rPr>
          <w:rFonts w:ascii="David" w:hAnsi="David" w:cs="David" w:hint="eastAsia"/>
          <w:sz w:val="24"/>
          <w:rtl/>
        </w:rPr>
        <w:t>ויום</w:t>
      </w:r>
      <w:r w:rsidRPr="008E0DC0">
        <w:rPr>
          <w:rFonts w:ascii="David" w:hAnsi="David" w:cs="David"/>
          <w:sz w:val="24"/>
          <w:rtl/>
        </w:rPr>
        <w:t xml:space="preserve">  </w:t>
      </w:r>
      <w:r w:rsidRPr="008E0DC0">
        <w:rPr>
          <w:rFonts w:ascii="David" w:hAnsi="David" w:cs="David" w:hint="eastAsia"/>
          <w:sz w:val="24"/>
          <w:rtl/>
        </w:rPr>
        <w:t>סיור</w:t>
      </w:r>
      <w:r w:rsidRPr="008E0DC0">
        <w:rPr>
          <w:rFonts w:ascii="David" w:hAnsi="David" w:cs="David"/>
          <w:sz w:val="24"/>
          <w:rtl/>
        </w:rPr>
        <w:t xml:space="preserve"> </w:t>
      </w:r>
      <w:r w:rsidRPr="008E0DC0">
        <w:rPr>
          <w:rFonts w:ascii="David" w:hAnsi="David" w:cs="David" w:hint="eastAsia"/>
          <w:sz w:val="24"/>
          <w:rtl/>
        </w:rPr>
        <w:t>לכל</w:t>
      </w:r>
      <w:r w:rsidRPr="008E0DC0">
        <w:rPr>
          <w:rFonts w:ascii="David" w:hAnsi="David" w:cs="David"/>
          <w:sz w:val="24"/>
          <w:rtl/>
        </w:rPr>
        <w:t xml:space="preserve"> </w:t>
      </w:r>
      <w:r w:rsidRPr="008E0DC0">
        <w:rPr>
          <w:rFonts w:ascii="David" w:hAnsi="David" w:cs="David" w:hint="eastAsia"/>
          <w:sz w:val="24"/>
          <w:rtl/>
        </w:rPr>
        <w:t>יחידה</w:t>
      </w:r>
      <w:r w:rsidRPr="008E0DC0">
        <w:rPr>
          <w:rFonts w:ascii="David" w:hAnsi="David" w:cs="David"/>
          <w:sz w:val="24"/>
          <w:rtl/>
        </w:rPr>
        <w:t xml:space="preserve"> </w:t>
      </w:r>
      <w:r w:rsidRPr="008E0DC0">
        <w:rPr>
          <w:rFonts w:ascii="David" w:hAnsi="David" w:cs="David" w:hint="eastAsia"/>
          <w:sz w:val="24"/>
          <w:rtl/>
        </w:rPr>
        <w:t>נוספת</w:t>
      </w:r>
      <w:r w:rsidRPr="008E0DC0">
        <w:rPr>
          <w:rFonts w:ascii="David" w:hAnsi="David" w:cs="David"/>
          <w:sz w:val="24"/>
          <w:rtl/>
        </w:rPr>
        <w:t xml:space="preserve"> (הספק </w:t>
      </w:r>
      <w:r w:rsidRPr="008E0DC0">
        <w:rPr>
          <w:rFonts w:ascii="David" w:hAnsi="David" w:cs="David" w:hint="eastAsia"/>
          <w:sz w:val="24"/>
          <w:rtl/>
        </w:rPr>
        <w:t>יוכל</w:t>
      </w:r>
      <w:r w:rsidRPr="008E0DC0">
        <w:rPr>
          <w:rFonts w:ascii="David" w:hAnsi="David" w:cs="David"/>
          <w:sz w:val="24"/>
          <w:rtl/>
        </w:rPr>
        <w:t xml:space="preserve"> </w:t>
      </w:r>
      <w:r w:rsidRPr="008E0DC0">
        <w:rPr>
          <w:rFonts w:ascii="David" w:hAnsi="David" w:cs="David" w:hint="eastAsia"/>
          <w:sz w:val="24"/>
          <w:rtl/>
        </w:rPr>
        <w:t>לתאם</w:t>
      </w:r>
      <w:r w:rsidRPr="008E0DC0">
        <w:rPr>
          <w:rFonts w:ascii="David" w:hAnsi="David" w:cs="David"/>
          <w:sz w:val="24"/>
          <w:rtl/>
        </w:rPr>
        <w:t xml:space="preserve"> </w:t>
      </w:r>
      <w:r w:rsidRPr="008E0DC0">
        <w:rPr>
          <w:rFonts w:ascii="David" w:hAnsi="David" w:cs="David" w:hint="eastAsia"/>
          <w:sz w:val="24"/>
          <w:rtl/>
        </w:rPr>
        <w:t>זאת</w:t>
      </w:r>
      <w:r w:rsidRPr="008E0DC0">
        <w:rPr>
          <w:rFonts w:ascii="David" w:hAnsi="David" w:cs="David"/>
          <w:sz w:val="24"/>
          <w:rtl/>
        </w:rPr>
        <w:t xml:space="preserve">, </w:t>
      </w:r>
      <w:r w:rsidRPr="008E0DC0">
        <w:rPr>
          <w:rFonts w:ascii="David" w:hAnsi="David" w:cs="David" w:hint="eastAsia"/>
          <w:sz w:val="24"/>
          <w:rtl/>
        </w:rPr>
        <w:t>באמצעות</w:t>
      </w:r>
      <w:r w:rsidRPr="008E0DC0">
        <w:rPr>
          <w:rFonts w:ascii="David" w:hAnsi="David" w:cs="David"/>
          <w:sz w:val="24"/>
          <w:rtl/>
        </w:rPr>
        <w:t xml:space="preserve"> </w:t>
      </w:r>
      <w:r w:rsidRPr="008E0DC0">
        <w:rPr>
          <w:rFonts w:ascii="David" w:hAnsi="David" w:cs="David" w:hint="eastAsia"/>
          <w:sz w:val="24"/>
          <w:rtl/>
        </w:rPr>
        <w:t>המשרד</w:t>
      </w:r>
      <w:r w:rsidRPr="008E0DC0">
        <w:rPr>
          <w:rFonts w:ascii="David" w:hAnsi="David" w:cs="David"/>
          <w:sz w:val="24"/>
          <w:rtl/>
        </w:rPr>
        <w:t xml:space="preserve">, </w:t>
      </w:r>
      <w:r w:rsidRPr="008E0DC0">
        <w:rPr>
          <w:rFonts w:ascii="David" w:hAnsi="David" w:cs="David" w:hint="eastAsia"/>
          <w:sz w:val="24"/>
          <w:rtl/>
        </w:rPr>
        <w:t>גם</w:t>
      </w:r>
      <w:r w:rsidRPr="008E0DC0">
        <w:rPr>
          <w:rFonts w:ascii="David" w:hAnsi="David" w:cs="David"/>
          <w:sz w:val="24"/>
          <w:rtl/>
        </w:rPr>
        <w:t xml:space="preserve"> </w:t>
      </w:r>
      <w:r w:rsidRPr="008E0DC0">
        <w:rPr>
          <w:rFonts w:ascii="David" w:hAnsi="David" w:cs="David" w:hint="eastAsia"/>
          <w:sz w:val="24"/>
          <w:rtl/>
        </w:rPr>
        <w:t>לאחר</w:t>
      </w:r>
      <w:r w:rsidRPr="008E0DC0">
        <w:rPr>
          <w:rFonts w:ascii="David" w:hAnsi="David" w:cs="David"/>
          <w:sz w:val="24"/>
          <w:rtl/>
        </w:rPr>
        <w:t xml:space="preserve"> </w:t>
      </w:r>
      <w:r w:rsidRPr="008E0DC0">
        <w:rPr>
          <w:rFonts w:ascii="David" w:hAnsi="David" w:cs="David" w:hint="eastAsia"/>
          <w:sz w:val="24"/>
          <w:rtl/>
        </w:rPr>
        <w:t>סיום</w:t>
      </w:r>
      <w:r w:rsidRPr="008E0DC0">
        <w:rPr>
          <w:rFonts w:ascii="David" w:hAnsi="David" w:cs="David"/>
          <w:sz w:val="24"/>
          <w:rtl/>
        </w:rPr>
        <w:t xml:space="preserve"> </w:t>
      </w:r>
      <w:r w:rsidRPr="008E0DC0">
        <w:rPr>
          <w:rFonts w:ascii="David" w:hAnsi="David" w:cs="David" w:hint="eastAsia"/>
          <w:sz w:val="24"/>
          <w:rtl/>
        </w:rPr>
        <w:t>ההכשרה</w:t>
      </w:r>
      <w:r w:rsidRPr="008E0DC0">
        <w:rPr>
          <w:rFonts w:ascii="David" w:hAnsi="David" w:cs="David"/>
          <w:sz w:val="24"/>
          <w:rtl/>
        </w:rPr>
        <w:t>)</w:t>
      </w:r>
    </w:p>
    <w:p w:rsidR="00A47F5B" w:rsidRPr="008E0DC0" w:rsidRDefault="00C861F7"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להכשרה</w:t>
      </w:r>
      <w:r w:rsidR="00A47F5B" w:rsidRPr="008E0DC0">
        <w:rPr>
          <w:rFonts w:ascii="David" w:hAnsi="David" w:cs="David"/>
          <w:sz w:val="24"/>
          <w:rtl/>
        </w:rPr>
        <w:t xml:space="preserve"> זו יתווספו</w:t>
      </w:r>
      <w:r w:rsidR="00981CC7" w:rsidRPr="008E0DC0">
        <w:rPr>
          <w:rFonts w:ascii="David" w:hAnsi="David" w:cs="David"/>
          <w:sz w:val="24"/>
          <w:rtl/>
        </w:rPr>
        <w:t>,</w:t>
      </w:r>
      <w:r w:rsidR="00A47F5B" w:rsidRPr="008E0DC0">
        <w:rPr>
          <w:rFonts w:ascii="David" w:hAnsi="David" w:cs="David"/>
          <w:sz w:val="24"/>
          <w:rtl/>
        </w:rPr>
        <w:t xml:space="preserve"> במידת הצורך</w:t>
      </w:r>
      <w:r w:rsidR="00981CC7" w:rsidRPr="008E0DC0">
        <w:rPr>
          <w:rFonts w:ascii="David" w:hAnsi="David" w:cs="David"/>
          <w:sz w:val="24"/>
          <w:rtl/>
        </w:rPr>
        <w:t>,</w:t>
      </w:r>
      <w:r w:rsidR="00A47F5B" w:rsidRPr="008E0DC0">
        <w:rPr>
          <w:rFonts w:ascii="David" w:hAnsi="David" w:cs="David"/>
          <w:sz w:val="24"/>
          <w:rtl/>
        </w:rPr>
        <w:t xml:space="preserve"> </w:t>
      </w:r>
      <w:r w:rsidR="00F90120" w:rsidRPr="008E0DC0">
        <w:rPr>
          <w:rFonts w:ascii="David" w:hAnsi="David" w:cs="David"/>
          <w:sz w:val="24"/>
          <w:rtl/>
        </w:rPr>
        <w:t>הדרכת מערכת ניהול ידע ומערכות תומכות מוקד נוספות, ו</w:t>
      </w:r>
      <w:r w:rsidR="00A47F5B" w:rsidRPr="008E0DC0">
        <w:rPr>
          <w:rFonts w:ascii="David" w:hAnsi="David" w:cs="David"/>
          <w:sz w:val="24"/>
          <w:rtl/>
        </w:rPr>
        <w:t xml:space="preserve">ימי </w:t>
      </w:r>
      <w:r w:rsidRPr="008E0DC0">
        <w:rPr>
          <w:rFonts w:ascii="David" w:hAnsi="David" w:cs="David"/>
          <w:sz w:val="24"/>
          <w:rtl/>
        </w:rPr>
        <w:t>הכשרה</w:t>
      </w:r>
      <w:r w:rsidR="00A47F5B" w:rsidRPr="008E0DC0">
        <w:rPr>
          <w:rFonts w:ascii="David" w:hAnsi="David" w:cs="David"/>
          <w:sz w:val="24"/>
          <w:rtl/>
        </w:rPr>
        <w:t xml:space="preserve"> להקניית מיומ</w:t>
      </w:r>
      <w:r w:rsidR="00981CC7" w:rsidRPr="008E0DC0">
        <w:rPr>
          <w:rFonts w:ascii="David" w:hAnsi="David" w:cs="David"/>
          <w:sz w:val="24"/>
          <w:rtl/>
        </w:rPr>
        <w:t>נויות ניהול</w:t>
      </w:r>
      <w:r w:rsidR="00E94820" w:rsidRPr="008E0DC0">
        <w:rPr>
          <w:rFonts w:ascii="David" w:hAnsi="David" w:cs="David"/>
          <w:sz w:val="24"/>
          <w:rtl/>
        </w:rPr>
        <w:t>,</w:t>
      </w:r>
      <w:r w:rsidR="00981CC7" w:rsidRPr="008E0DC0">
        <w:rPr>
          <w:rFonts w:ascii="David" w:hAnsi="David" w:cs="David"/>
          <w:sz w:val="24"/>
          <w:rtl/>
        </w:rPr>
        <w:t xml:space="preserve"> ע"י ה</w:t>
      </w:r>
      <w:r w:rsidR="00C75AA7" w:rsidRPr="008E0DC0">
        <w:rPr>
          <w:rFonts w:ascii="David" w:hAnsi="David" w:cs="David"/>
          <w:sz w:val="24"/>
          <w:rtl/>
        </w:rPr>
        <w:t>מציע</w:t>
      </w:r>
      <w:r w:rsidR="00981CC7" w:rsidRPr="008E0DC0">
        <w:rPr>
          <w:rFonts w:ascii="David" w:hAnsi="David" w:cs="David"/>
          <w:sz w:val="24"/>
          <w:rtl/>
        </w:rPr>
        <w:t xml:space="preserve"> </w:t>
      </w:r>
    </w:p>
    <w:p w:rsidR="00A47F5B" w:rsidRPr="008E0DC0" w:rsidRDefault="00A47F5B" w:rsidP="008E0DC0">
      <w:pPr>
        <w:pStyle w:val="2c"/>
        <w:keepNext/>
        <w:keepLines/>
        <w:numPr>
          <w:ilvl w:val="1"/>
          <w:numId w:val="68"/>
        </w:numPr>
        <w:spacing w:before="120"/>
        <w:ind w:left="936" w:hanging="576"/>
        <w:rPr>
          <w:rFonts w:ascii="David" w:hAnsi="David" w:cs="David"/>
          <w:sz w:val="24"/>
        </w:rPr>
      </w:pPr>
      <w:bookmarkStart w:id="214" w:name="_Ref450503784"/>
      <w:r w:rsidRPr="008E0DC0">
        <w:rPr>
          <w:rFonts w:ascii="David" w:hAnsi="David" w:cs="David"/>
          <w:sz w:val="24"/>
          <w:rtl/>
        </w:rPr>
        <w:t xml:space="preserve">הכשרת נציגי </w:t>
      </w:r>
      <w:r w:rsidR="00EF4DCD" w:rsidRPr="008E0DC0">
        <w:rPr>
          <w:rFonts w:ascii="David" w:hAnsi="David" w:cs="David"/>
          <w:sz w:val="24"/>
          <w:rtl/>
        </w:rPr>
        <w:t xml:space="preserve">שירות </w:t>
      </w:r>
      <w:r w:rsidRPr="008E0DC0">
        <w:rPr>
          <w:rFonts w:ascii="David" w:hAnsi="David" w:cs="David"/>
          <w:sz w:val="24"/>
          <w:rtl/>
        </w:rPr>
        <w:t>טלפוניים</w:t>
      </w:r>
      <w:r w:rsidR="00E00EAD" w:rsidRPr="008E0DC0">
        <w:rPr>
          <w:rFonts w:ascii="David" w:hAnsi="David" w:cs="David"/>
          <w:sz w:val="24"/>
          <w:rtl/>
        </w:rPr>
        <w:t xml:space="preserve"> </w:t>
      </w:r>
      <w:bookmarkEnd w:id="214"/>
    </w:p>
    <w:p w:rsidR="00A47F5B" w:rsidRPr="008E0DC0" w:rsidRDefault="00A47F5B" w:rsidP="008E0DC0">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בהתאם לתכנים שיועברו לאנשי המפתח יבנה ה</w:t>
      </w:r>
      <w:r w:rsidR="00E94820" w:rsidRPr="008E0DC0">
        <w:rPr>
          <w:rFonts w:ascii="David" w:hAnsi="David" w:cs="David" w:hint="eastAsia"/>
          <w:sz w:val="24"/>
          <w:rtl/>
        </w:rPr>
        <w:t>ספק</w:t>
      </w:r>
      <w:r w:rsidR="007829CB" w:rsidRPr="008E0DC0">
        <w:rPr>
          <w:rFonts w:ascii="David" w:hAnsi="David" w:cs="David"/>
          <w:sz w:val="24"/>
          <w:rtl/>
        </w:rPr>
        <w:t xml:space="preserve"> את קורס ההכשרה לנציגי השרות, מותאם לכל יחידה </w:t>
      </w:r>
    </w:p>
    <w:p w:rsidR="00A47F5B" w:rsidRPr="008E0DC0" w:rsidRDefault="00A47F5B" w:rsidP="0019388B">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קורס ההכשרה נדרש לתת מענה להכשרת הנציגים </w:t>
      </w:r>
      <w:r w:rsidR="007829CB" w:rsidRPr="008E0DC0">
        <w:rPr>
          <w:rFonts w:ascii="David" w:hAnsi="David" w:cs="David"/>
          <w:sz w:val="24"/>
          <w:rtl/>
        </w:rPr>
        <w:t xml:space="preserve">למענה טלפוני </w:t>
      </w:r>
      <w:r w:rsidR="003E0365" w:rsidRPr="008E0DC0">
        <w:rPr>
          <w:rFonts w:ascii="David" w:hAnsi="David" w:cs="David" w:hint="eastAsia"/>
          <w:sz w:val="24"/>
          <w:rtl/>
        </w:rPr>
        <w:t>וככל</w:t>
      </w:r>
      <w:r w:rsidR="003E0365" w:rsidRPr="008E0DC0">
        <w:rPr>
          <w:rFonts w:ascii="David" w:hAnsi="David" w:cs="David"/>
          <w:sz w:val="24"/>
          <w:rtl/>
        </w:rPr>
        <w:t xml:space="preserve"> שיוגדרו פעילויות נוספות, גם לפעילויות אלו, כמפורט </w:t>
      </w:r>
      <w:r w:rsidR="00E94820" w:rsidRPr="008E0DC0">
        <w:rPr>
          <w:rFonts w:ascii="David" w:hAnsi="David" w:cs="David" w:hint="eastAsia"/>
          <w:sz w:val="24"/>
          <w:rtl/>
        </w:rPr>
        <w:t>בסעיף</w:t>
      </w:r>
      <w:r w:rsidR="0019388B">
        <w:rPr>
          <w:rFonts w:ascii="David" w:hAnsi="David" w:cs="David" w:hint="cs"/>
          <w:sz w:val="24"/>
          <w:rtl/>
        </w:rPr>
        <w:t xml:space="preserve"> </w:t>
      </w:r>
      <w:r w:rsidR="0019388B">
        <w:rPr>
          <w:rFonts w:ascii="David" w:hAnsi="David" w:cs="David"/>
          <w:sz w:val="24"/>
          <w:rtl/>
        </w:rPr>
        <w:fldChar w:fldCharType="begin"/>
      </w:r>
      <w:r w:rsidR="0019388B">
        <w:rPr>
          <w:rFonts w:ascii="David" w:hAnsi="David" w:cs="David"/>
          <w:sz w:val="24"/>
          <w:rtl/>
        </w:rPr>
        <w:instrText xml:space="preserve"> </w:instrText>
      </w:r>
      <w:r w:rsidR="0019388B">
        <w:rPr>
          <w:rFonts w:ascii="David" w:hAnsi="David" w:cs="David" w:hint="cs"/>
          <w:sz w:val="24"/>
        </w:rPr>
        <w:instrText>REF</w:instrText>
      </w:r>
      <w:r w:rsidR="0019388B">
        <w:rPr>
          <w:rFonts w:ascii="David" w:hAnsi="David" w:cs="David" w:hint="cs"/>
          <w:sz w:val="24"/>
          <w:rtl/>
        </w:rPr>
        <w:instrText xml:space="preserve"> _</w:instrText>
      </w:r>
      <w:r w:rsidR="0019388B">
        <w:rPr>
          <w:rFonts w:ascii="David" w:hAnsi="David" w:cs="David" w:hint="cs"/>
          <w:sz w:val="24"/>
        </w:rPr>
        <w:instrText>Ref492199093 \r \h</w:instrText>
      </w:r>
      <w:r w:rsidR="0019388B">
        <w:rPr>
          <w:rFonts w:ascii="David" w:hAnsi="David" w:cs="David"/>
          <w:sz w:val="24"/>
          <w:rtl/>
        </w:rPr>
        <w:instrText xml:space="preserve"> </w:instrText>
      </w:r>
      <w:r w:rsidR="0019388B">
        <w:rPr>
          <w:rFonts w:ascii="David" w:hAnsi="David" w:cs="David"/>
          <w:sz w:val="24"/>
          <w:rtl/>
        </w:rPr>
      </w:r>
      <w:r w:rsidR="0019388B">
        <w:rPr>
          <w:rFonts w:ascii="David" w:hAnsi="David" w:cs="David"/>
          <w:sz w:val="24"/>
          <w:rtl/>
        </w:rPr>
        <w:fldChar w:fldCharType="separate"/>
      </w:r>
      <w:r w:rsidR="00446774">
        <w:rPr>
          <w:rFonts w:ascii="David" w:hAnsi="David" w:cs="David"/>
          <w:sz w:val="24"/>
          <w:cs/>
        </w:rPr>
        <w:t>‎</w:t>
      </w:r>
      <w:r w:rsidR="00446774">
        <w:rPr>
          <w:rFonts w:ascii="David" w:hAnsi="David" w:cs="David"/>
          <w:sz w:val="24"/>
        </w:rPr>
        <w:t>8</w:t>
      </w:r>
      <w:r w:rsidR="0019388B">
        <w:rPr>
          <w:rFonts w:ascii="David" w:hAnsi="David" w:cs="David"/>
          <w:sz w:val="24"/>
          <w:rtl/>
        </w:rPr>
        <w:fldChar w:fldCharType="end"/>
      </w:r>
      <w:r w:rsidR="0019388B">
        <w:rPr>
          <w:rFonts w:ascii="David" w:hAnsi="David" w:cs="David" w:hint="cs"/>
          <w:sz w:val="24"/>
          <w:rtl/>
        </w:rPr>
        <w:t xml:space="preserve"> לפרק 2 לעיל.</w:t>
      </w:r>
    </w:p>
    <w:p w:rsidR="00A47F5B" w:rsidRPr="008E0DC0" w:rsidRDefault="00B3123C" w:rsidP="009D3205">
      <w:pPr>
        <w:pStyle w:val="2c"/>
        <w:keepNext/>
        <w:keepLines/>
        <w:numPr>
          <w:ilvl w:val="2"/>
          <w:numId w:val="68"/>
        </w:numPr>
        <w:spacing w:before="120"/>
        <w:ind w:left="1503" w:hanging="783"/>
        <w:rPr>
          <w:rFonts w:ascii="David" w:hAnsi="David" w:cs="David"/>
          <w:sz w:val="24"/>
        </w:rPr>
      </w:pPr>
      <w:r w:rsidRPr="008E0DC0">
        <w:rPr>
          <w:rFonts w:ascii="David" w:hAnsi="David" w:cs="David" w:hint="eastAsia"/>
          <w:sz w:val="24"/>
          <w:rtl/>
        </w:rPr>
        <w:t>מספר</w:t>
      </w:r>
      <w:r w:rsidRPr="008E0DC0">
        <w:rPr>
          <w:rFonts w:ascii="David" w:hAnsi="David" w:cs="David"/>
          <w:sz w:val="24"/>
          <w:rtl/>
        </w:rPr>
        <w:t xml:space="preserve"> </w:t>
      </w:r>
      <w:r w:rsidRPr="008E0DC0">
        <w:rPr>
          <w:rFonts w:ascii="David" w:hAnsi="David" w:cs="David" w:hint="eastAsia"/>
          <w:sz w:val="24"/>
          <w:rtl/>
        </w:rPr>
        <w:t>חניכים</w:t>
      </w:r>
      <w:r w:rsidRPr="008E0DC0">
        <w:rPr>
          <w:rFonts w:ascii="David" w:hAnsi="David" w:cs="David"/>
          <w:sz w:val="24"/>
          <w:rtl/>
        </w:rPr>
        <w:t xml:space="preserve"> </w:t>
      </w:r>
      <w:r w:rsidRPr="008E0DC0">
        <w:rPr>
          <w:rFonts w:ascii="David" w:hAnsi="David" w:cs="David" w:hint="eastAsia"/>
          <w:sz w:val="24"/>
          <w:rtl/>
        </w:rPr>
        <w:t>אופטימלי</w:t>
      </w:r>
      <w:r w:rsidRPr="008E0DC0">
        <w:rPr>
          <w:rFonts w:ascii="David" w:hAnsi="David" w:cs="David"/>
          <w:sz w:val="24"/>
          <w:rtl/>
        </w:rPr>
        <w:t xml:space="preserve"> </w:t>
      </w:r>
      <w:r w:rsidRPr="008E0DC0">
        <w:rPr>
          <w:rFonts w:ascii="David" w:hAnsi="David" w:cs="David" w:hint="eastAsia"/>
          <w:sz w:val="24"/>
          <w:rtl/>
        </w:rPr>
        <w:t>בקורס</w:t>
      </w:r>
      <w:r w:rsidRPr="008E0DC0">
        <w:rPr>
          <w:rFonts w:ascii="David" w:hAnsi="David" w:cs="David"/>
          <w:sz w:val="24"/>
          <w:rtl/>
        </w:rPr>
        <w:t>: .</w:t>
      </w:r>
      <w:r w:rsidR="00F77A95" w:rsidRPr="008E0DC0">
        <w:rPr>
          <w:rFonts w:ascii="David" w:hAnsi="David" w:cs="David"/>
          <w:sz w:val="24"/>
          <w:rtl/>
        </w:rPr>
        <w:t>1</w:t>
      </w:r>
      <w:r w:rsidR="00F77A95">
        <w:rPr>
          <w:rFonts w:ascii="David" w:hAnsi="David" w:cs="David" w:hint="cs"/>
          <w:sz w:val="24"/>
          <w:rtl/>
        </w:rPr>
        <w:t>5</w:t>
      </w:r>
      <w:r w:rsidR="00F77A95" w:rsidRPr="008E0DC0">
        <w:rPr>
          <w:rFonts w:ascii="David" w:hAnsi="David" w:cs="David"/>
          <w:sz w:val="24"/>
          <w:rtl/>
        </w:rPr>
        <w:t xml:space="preserve"> </w:t>
      </w:r>
      <w:r w:rsidRPr="008E0DC0">
        <w:rPr>
          <w:rFonts w:ascii="David" w:hAnsi="David" w:cs="David"/>
          <w:sz w:val="24"/>
          <w:rtl/>
        </w:rPr>
        <w:t>. במידה וה</w:t>
      </w:r>
      <w:r w:rsidR="00C75AA7" w:rsidRPr="008E0DC0">
        <w:rPr>
          <w:rFonts w:ascii="David" w:hAnsi="David" w:cs="David" w:hint="eastAsia"/>
          <w:sz w:val="24"/>
          <w:rtl/>
        </w:rPr>
        <w:t>מציע</w:t>
      </w:r>
      <w:r w:rsidRPr="008E0DC0">
        <w:rPr>
          <w:rFonts w:ascii="David" w:hAnsi="David" w:cs="David"/>
          <w:sz w:val="24"/>
          <w:rtl/>
        </w:rPr>
        <w:t xml:space="preserve"> יבחר לנהל קורס עם יותר נציגים במחזור- </w:t>
      </w:r>
      <w:proofErr w:type="spellStart"/>
      <w:r w:rsidRPr="008E0DC0">
        <w:rPr>
          <w:rFonts w:ascii="David" w:hAnsi="David" w:cs="David"/>
          <w:sz w:val="24"/>
          <w:rtl/>
        </w:rPr>
        <w:t>יהייה</w:t>
      </w:r>
      <w:proofErr w:type="spellEnd"/>
      <w:r w:rsidRPr="008E0DC0">
        <w:rPr>
          <w:rFonts w:ascii="David" w:hAnsi="David" w:cs="David"/>
          <w:sz w:val="24"/>
          <w:rtl/>
        </w:rPr>
        <w:t xml:space="preserve"> עליו לצרף גורם ניהולי מלווה</w:t>
      </w:r>
      <w:r w:rsidR="009D3205">
        <w:rPr>
          <w:rFonts w:ascii="David" w:hAnsi="David" w:cs="David" w:hint="cs"/>
          <w:sz w:val="24"/>
          <w:rtl/>
        </w:rPr>
        <w:t xml:space="preserve"> נוסף </w:t>
      </w:r>
      <w:r w:rsidRPr="008E0DC0">
        <w:rPr>
          <w:rFonts w:ascii="David" w:hAnsi="David" w:cs="David"/>
          <w:sz w:val="24"/>
          <w:rtl/>
        </w:rPr>
        <w:t xml:space="preserve"> לאורך הקורס בעת תרגולים ומבחנים</w:t>
      </w:r>
    </w:p>
    <w:p w:rsidR="00C63D7E" w:rsidRPr="008E0DC0" w:rsidRDefault="00A47F5B" w:rsidP="007C31FE">
      <w:pPr>
        <w:pStyle w:val="2c"/>
        <w:keepNext/>
        <w:keepLines/>
        <w:numPr>
          <w:ilvl w:val="2"/>
          <w:numId w:val="68"/>
        </w:numPr>
        <w:spacing w:before="120"/>
        <w:ind w:left="1503" w:hanging="783"/>
        <w:rPr>
          <w:rFonts w:ascii="David" w:hAnsi="David" w:cs="David"/>
          <w:sz w:val="24"/>
        </w:rPr>
      </w:pPr>
      <w:r w:rsidRPr="008E0DC0">
        <w:rPr>
          <w:rFonts w:ascii="David" w:hAnsi="David" w:cs="David"/>
          <w:sz w:val="24"/>
          <w:rtl/>
        </w:rPr>
        <w:t xml:space="preserve">מינימום משך קורס ההכשרה לנציג שרות </w:t>
      </w:r>
      <w:r w:rsidR="00F90120" w:rsidRPr="008E0DC0">
        <w:rPr>
          <w:rFonts w:ascii="David" w:hAnsi="David" w:cs="David"/>
          <w:sz w:val="24"/>
          <w:rtl/>
        </w:rPr>
        <w:t>–</w:t>
      </w:r>
      <w:r w:rsidRPr="008E0DC0">
        <w:rPr>
          <w:rFonts w:ascii="David" w:hAnsi="David" w:cs="David"/>
          <w:sz w:val="24"/>
          <w:rtl/>
        </w:rPr>
        <w:t xml:space="preserve"> </w:t>
      </w:r>
      <w:r w:rsidR="007C31FE">
        <w:rPr>
          <w:rFonts w:ascii="David" w:hAnsi="David" w:cs="David" w:hint="cs"/>
          <w:sz w:val="24"/>
          <w:rtl/>
        </w:rPr>
        <w:t>8</w:t>
      </w:r>
      <w:r w:rsidR="00264CE2" w:rsidRPr="008E0DC0">
        <w:rPr>
          <w:rFonts w:ascii="David" w:hAnsi="David" w:cs="David"/>
          <w:sz w:val="24"/>
          <w:rtl/>
        </w:rPr>
        <w:t xml:space="preserve"> </w:t>
      </w:r>
      <w:r w:rsidRPr="008E0DC0">
        <w:rPr>
          <w:rFonts w:ascii="David" w:hAnsi="David" w:cs="David"/>
          <w:sz w:val="24"/>
          <w:rtl/>
        </w:rPr>
        <w:t>ימי הדרכה (</w:t>
      </w:r>
      <w:r w:rsidR="00F90120" w:rsidRPr="008E0DC0">
        <w:rPr>
          <w:rFonts w:ascii="David" w:hAnsi="David" w:cs="David"/>
          <w:sz w:val="24"/>
          <w:rtl/>
        </w:rPr>
        <w:t>8</w:t>
      </w:r>
      <w:r w:rsidRPr="008E0DC0">
        <w:rPr>
          <w:rFonts w:ascii="David" w:hAnsi="David" w:cs="David"/>
          <w:sz w:val="24"/>
          <w:rtl/>
        </w:rPr>
        <w:t xml:space="preserve"> שעות ביום) הכוללים:</w:t>
      </w:r>
    </w:p>
    <w:p w:rsidR="00A47F5B" w:rsidRPr="008E0DC0" w:rsidRDefault="00A47F5B" w:rsidP="008E0DC0">
      <w:pPr>
        <w:pStyle w:val="aff5"/>
        <w:keepNext/>
        <w:keepLines/>
        <w:numPr>
          <w:ilvl w:val="2"/>
          <w:numId w:val="61"/>
        </w:numPr>
        <w:spacing w:before="120" w:line="360" w:lineRule="auto"/>
        <w:ind w:left="385"/>
        <w:jc w:val="both"/>
        <w:rPr>
          <w:rFonts w:ascii="David" w:hAnsi="David"/>
          <w:vanish/>
          <w:szCs w:val="24"/>
          <w:rtl/>
        </w:rPr>
      </w:pPr>
    </w:p>
    <w:p w:rsidR="00A47F5B" w:rsidRPr="008E0DC0" w:rsidRDefault="00A47F5B" w:rsidP="008E0DC0">
      <w:pPr>
        <w:pStyle w:val="aff5"/>
        <w:keepNext/>
        <w:keepLines/>
        <w:numPr>
          <w:ilvl w:val="2"/>
          <w:numId w:val="61"/>
        </w:numPr>
        <w:spacing w:before="120" w:line="360" w:lineRule="auto"/>
        <w:ind w:left="385"/>
        <w:jc w:val="both"/>
        <w:rPr>
          <w:rFonts w:ascii="David" w:hAnsi="David"/>
          <w:vanish/>
          <w:szCs w:val="24"/>
          <w:rtl/>
        </w:rPr>
      </w:pPr>
    </w:p>
    <w:p w:rsidR="00A47F5B" w:rsidRPr="008E0DC0" w:rsidRDefault="00A47F5B" w:rsidP="008E0DC0">
      <w:pPr>
        <w:pStyle w:val="aff5"/>
        <w:keepNext/>
        <w:keepLines/>
        <w:numPr>
          <w:ilvl w:val="2"/>
          <w:numId w:val="61"/>
        </w:numPr>
        <w:spacing w:before="120" w:line="360" w:lineRule="auto"/>
        <w:ind w:left="385"/>
        <w:jc w:val="both"/>
        <w:rPr>
          <w:rFonts w:ascii="David" w:hAnsi="David"/>
          <w:vanish/>
          <w:szCs w:val="24"/>
          <w:rtl/>
        </w:rPr>
      </w:pPr>
    </w:p>
    <w:p w:rsidR="00C63D7E" w:rsidRPr="008E0DC0" w:rsidRDefault="00AC1BA3" w:rsidP="008E0DC0">
      <w:pPr>
        <w:pStyle w:val="2c"/>
        <w:keepNext/>
        <w:keepLines/>
        <w:numPr>
          <w:ilvl w:val="3"/>
          <w:numId w:val="68"/>
        </w:numPr>
        <w:spacing w:before="120"/>
        <w:ind w:left="2070" w:hanging="990"/>
        <w:rPr>
          <w:rFonts w:ascii="David" w:hAnsi="David" w:cs="David"/>
          <w:sz w:val="24"/>
          <w:rtl/>
        </w:rPr>
      </w:pPr>
      <w:r w:rsidRPr="008E0DC0">
        <w:rPr>
          <w:rFonts w:ascii="David" w:hAnsi="David" w:cs="David"/>
          <w:sz w:val="24"/>
          <w:rtl/>
        </w:rPr>
        <w:t>ה</w:t>
      </w:r>
      <w:r w:rsidR="00E00EAD" w:rsidRPr="008E0DC0">
        <w:rPr>
          <w:rFonts w:ascii="David" w:hAnsi="David" w:cs="David"/>
          <w:sz w:val="24"/>
          <w:rtl/>
        </w:rPr>
        <w:t>כשרה</w:t>
      </w:r>
      <w:r w:rsidRPr="008E0DC0">
        <w:rPr>
          <w:rFonts w:ascii="David" w:hAnsi="David" w:cs="David"/>
          <w:sz w:val="24"/>
          <w:rtl/>
        </w:rPr>
        <w:t xml:space="preserve"> מקצועית</w:t>
      </w:r>
      <w:r w:rsidR="00F90120" w:rsidRPr="008E0DC0">
        <w:rPr>
          <w:rFonts w:ascii="David" w:hAnsi="David" w:cs="David"/>
          <w:sz w:val="24"/>
          <w:rtl/>
        </w:rPr>
        <w:t xml:space="preserve"> </w:t>
      </w:r>
      <w:r w:rsidR="00F90120" w:rsidRPr="008E0DC0">
        <w:rPr>
          <w:rFonts w:ascii="David" w:hAnsi="David" w:cs="David" w:hint="eastAsia"/>
          <w:sz w:val="24"/>
          <w:rtl/>
        </w:rPr>
        <w:t>על</w:t>
      </w:r>
      <w:r w:rsidR="00F90120" w:rsidRPr="008E0DC0">
        <w:rPr>
          <w:rFonts w:ascii="David" w:hAnsi="David" w:cs="David"/>
          <w:sz w:val="24"/>
          <w:rtl/>
        </w:rPr>
        <w:t xml:space="preserve"> היחידה כולל הכשרת מערכות מחשוב תומכות – במקביל ללימוד תכנים מקצועיים וכתמיכה בתהליכי העבודה </w:t>
      </w:r>
      <w:r w:rsidR="003213F8" w:rsidRPr="008E0DC0">
        <w:rPr>
          <w:rFonts w:ascii="David" w:hAnsi="David" w:cs="David" w:hint="eastAsia"/>
          <w:sz w:val="24"/>
          <w:rtl/>
        </w:rPr>
        <w:t>המקצועיים</w:t>
      </w:r>
      <w:r w:rsidR="003213F8" w:rsidRPr="008E0DC0">
        <w:rPr>
          <w:rFonts w:ascii="David" w:hAnsi="David" w:cs="David"/>
          <w:sz w:val="24"/>
          <w:rtl/>
        </w:rPr>
        <w:t xml:space="preserve"> </w:t>
      </w:r>
      <w:r w:rsidR="00F90120" w:rsidRPr="008E0DC0">
        <w:rPr>
          <w:rFonts w:ascii="David" w:hAnsi="David" w:cs="David"/>
          <w:sz w:val="24"/>
          <w:rtl/>
        </w:rPr>
        <w:t xml:space="preserve">(מערכת תפעולית ומערכת ניהול ידע)- 5 ימים </w:t>
      </w:r>
    </w:p>
    <w:p w:rsidR="00C63D7E" w:rsidRPr="008E0DC0" w:rsidRDefault="00F90120"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 </w:t>
      </w:r>
      <w:r w:rsidR="00AC1BA3" w:rsidRPr="008E0DC0">
        <w:rPr>
          <w:rFonts w:ascii="David" w:hAnsi="David" w:cs="David"/>
          <w:sz w:val="24"/>
          <w:rtl/>
        </w:rPr>
        <w:t>ה</w:t>
      </w:r>
      <w:r w:rsidR="00E00EAD" w:rsidRPr="008E0DC0">
        <w:rPr>
          <w:rFonts w:ascii="David" w:hAnsi="David" w:cs="David"/>
          <w:sz w:val="24"/>
          <w:rtl/>
        </w:rPr>
        <w:t xml:space="preserve">כשרת </w:t>
      </w:r>
      <w:r w:rsidR="00AC1BA3" w:rsidRPr="008E0DC0">
        <w:rPr>
          <w:rFonts w:ascii="David" w:hAnsi="David" w:cs="David"/>
          <w:sz w:val="24"/>
          <w:rtl/>
        </w:rPr>
        <w:t xml:space="preserve">שירות ומיומנויות שיחה - </w:t>
      </w:r>
      <w:r w:rsidR="00B678CC" w:rsidRPr="008E0DC0">
        <w:rPr>
          <w:rFonts w:ascii="David" w:hAnsi="David" w:cs="David"/>
          <w:sz w:val="24"/>
          <w:rtl/>
        </w:rPr>
        <w:t xml:space="preserve"> במהלך קורס ההכשרה הראשוני </w:t>
      </w:r>
      <w:r w:rsidR="003213F8" w:rsidRPr="008E0DC0">
        <w:rPr>
          <w:rFonts w:ascii="David" w:hAnsi="David" w:cs="David" w:hint="eastAsia"/>
          <w:sz w:val="24"/>
          <w:rtl/>
        </w:rPr>
        <w:t>הכולל</w:t>
      </w:r>
      <w:r w:rsidR="00B678CC" w:rsidRPr="008E0DC0">
        <w:rPr>
          <w:rFonts w:ascii="David" w:hAnsi="David" w:cs="David"/>
          <w:sz w:val="24"/>
          <w:rtl/>
        </w:rPr>
        <w:t xml:space="preserve"> : ניהול שיחה, שלבי שיחה, הובלת שיחה, התאמה לסוג לקוח, </w:t>
      </w:r>
      <w:r w:rsidR="003213F8" w:rsidRPr="008E0DC0">
        <w:rPr>
          <w:rFonts w:ascii="David" w:hAnsi="David" w:cs="David" w:hint="eastAsia"/>
          <w:sz w:val="24"/>
          <w:rtl/>
        </w:rPr>
        <w:t>תסריטי</w:t>
      </w:r>
      <w:r w:rsidR="003213F8" w:rsidRPr="008E0DC0">
        <w:rPr>
          <w:rFonts w:ascii="David" w:hAnsi="David" w:cs="David"/>
          <w:sz w:val="24"/>
          <w:rtl/>
        </w:rPr>
        <w:t xml:space="preserve"> שיחה, </w:t>
      </w:r>
      <w:r w:rsidR="00B678CC" w:rsidRPr="008E0DC0">
        <w:rPr>
          <w:rFonts w:ascii="David" w:hAnsi="David" w:cs="David"/>
          <w:sz w:val="24"/>
          <w:rtl/>
        </w:rPr>
        <w:t xml:space="preserve">טיפול בהתנגדויות ועוד  </w:t>
      </w:r>
      <w:r w:rsidR="00264CE2" w:rsidRPr="008E0DC0">
        <w:rPr>
          <w:rFonts w:ascii="David" w:hAnsi="David" w:cs="David"/>
          <w:sz w:val="24"/>
          <w:rtl/>
        </w:rPr>
        <w:t xml:space="preserve">- </w:t>
      </w:r>
      <w:r w:rsidR="00264CE2" w:rsidRPr="008E0DC0">
        <w:rPr>
          <w:rFonts w:ascii="David" w:hAnsi="David" w:cs="David" w:hint="eastAsia"/>
          <w:sz w:val="24"/>
          <w:rtl/>
        </w:rPr>
        <w:t>יום</w:t>
      </w:r>
      <w:r w:rsidR="00264CE2" w:rsidRPr="008E0DC0">
        <w:rPr>
          <w:rFonts w:ascii="David" w:hAnsi="David" w:cs="David"/>
          <w:sz w:val="24"/>
          <w:rtl/>
        </w:rPr>
        <w:t xml:space="preserve"> </w:t>
      </w:r>
    </w:p>
    <w:p w:rsidR="00FD1EF5" w:rsidRPr="008E0DC0" w:rsidRDefault="00FD1EF5" w:rsidP="008E0DC0">
      <w:pPr>
        <w:pStyle w:val="2c"/>
        <w:keepNext/>
        <w:keepLines/>
        <w:numPr>
          <w:ilvl w:val="3"/>
          <w:numId w:val="68"/>
        </w:numPr>
        <w:spacing w:before="120"/>
        <w:ind w:left="2070" w:hanging="990"/>
        <w:rPr>
          <w:rFonts w:ascii="David" w:hAnsi="David" w:cs="David"/>
          <w:sz w:val="24"/>
        </w:rPr>
      </w:pPr>
      <w:r w:rsidRPr="008E0DC0">
        <w:rPr>
          <w:rFonts w:ascii="David" w:hAnsi="David" w:cs="David" w:hint="eastAsia"/>
          <w:sz w:val="24"/>
          <w:rtl/>
        </w:rPr>
        <w:t>במהלך</w:t>
      </w:r>
      <w:r w:rsidRPr="008E0DC0">
        <w:rPr>
          <w:rFonts w:ascii="David" w:hAnsi="David" w:cs="David"/>
          <w:sz w:val="24"/>
          <w:rtl/>
        </w:rPr>
        <w:t xml:space="preserve"> הקורס יש לשלב </w:t>
      </w:r>
      <w:r w:rsidRPr="008E0DC0">
        <w:rPr>
          <w:rFonts w:ascii="David" w:hAnsi="David" w:cs="David" w:hint="eastAsia"/>
          <w:sz w:val="24"/>
          <w:rtl/>
        </w:rPr>
        <w:t>מבחני</w:t>
      </w:r>
      <w:r w:rsidRPr="008E0DC0">
        <w:rPr>
          <w:rFonts w:ascii="David" w:hAnsi="David" w:cs="David"/>
          <w:sz w:val="24"/>
          <w:rtl/>
        </w:rPr>
        <w:t xml:space="preserve"> </w:t>
      </w:r>
      <w:r w:rsidRPr="008E0DC0">
        <w:rPr>
          <w:rFonts w:ascii="David" w:hAnsi="David" w:cs="David" w:hint="eastAsia"/>
          <w:sz w:val="24"/>
          <w:rtl/>
        </w:rPr>
        <w:t>ידע</w:t>
      </w:r>
      <w:r w:rsidRPr="008E0DC0">
        <w:rPr>
          <w:rFonts w:ascii="David" w:hAnsi="David" w:cs="David"/>
          <w:sz w:val="24"/>
          <w:rtl/>
        </w:rPr>
        <w:t xml:space="preserve"> </w:t>
      </w:r>
      <w:r w:rsidRPr="008E0DC0">
        <w:rPr>
          <w:rFonts w:ascii="David" w:hAnsi="David" w:cs="David" w:hint="eastAsia"/>
          <w:sz w:val="24"/>
          <w:rtl/>
        </w:rPr>
        <w:t>ותרגולים</w:t>
      </w:r>
      <w:r w:rsidRPr="008E0DC0">
        <w:rPr>
          <w:rFonts w:ascii="David" w:hAnsi="David" w:cs="David"/>
          <w:sz w:val="24"/>
          <w:rtl/>
        </w:rPr>
        <w:t xml:space="preserve"> </w:t>
      </w:r>
      <w:r w:rsidRPr="008E0DC0">
        <w:rPr>
          <w:rFonts w:ascii="David" w:hAnsi="David" w:cs="David" w:hint="eastAsia"/>
          <w:sz w:val="24"/>
          <w:rtl/>
        </w:rPr>
        <w:t>מעשיים</w:t>
      </w:r>
      <w:r w:rsidRPr="008E0DC0">
        <w:rPr>
          <w:rFonts w:ascii="David" w:hAnsi="David" w:cs="David"/>
          <w:sz w:val="24"/>
          <w:rtl/>
        </w:rPr>
        <w:t xml:space="preserve">, </w:t>
      </w:r>
      <w:r w:rsidRPr="008E0DC0">
        <w:rPr>
          <w:rFonts w:ascii="David" w:hAnsi="David" w:cs="David" w:hint="eastAsia"/>
          <w:sz w:val="24"/>
          <w:rtl/>
        </w:rPr>
        <w:t>על</w:t>
      </w:r>
      <w:r w:rsidRPr="008E0DC0">
        <w:rPr>
          <w:rFonts w:ascii="David" w:hAnsi="David" w:cs="David"/>
          <w:sz w:val="24"/>
          <w:rtl/>
        </w:rPr>
        <w:t xml:space="preserve"> </w:t>
      </w:r>
      <w:r w:rsidRPr="008E0DC0">
        <w:rPr>
          <w:rFonts w:ascii="David" w:hAnsi="David" w:cs="David" w:hint="eastAsia"/>
          <w:sz w:val="24"/>
          <w:rtl/>
        </w:rPr>
        <w:t>בסיסם</w:t>
      </w:r>
      <w:r w:rsidRPr="008E0DC0">
        <w:rPr>
          <w:rFonts w:ascii="David" w:hAnsi="David" w:cs="David"/>
          <w:sz w:val="24"/>
          <w:rtl/>
        </w:rPr>
        <w:t xml:space="preserve"> </w:t>
      </w:r>
      <w:r w:rsidRPr="008E0DC0">
        <w:rPr>
          <w:rFonts w:ascii="David" w:hAnsi="David" w:cs="David" w:hint="eastAsia"/>
          <w:sz w:val="24"/>
          <w:rtl/>
        </w:rPr>
        <w:t>יהיה</w:t>
      </w:r>
      <w:r w:rsidRPr="008E0DC0">
        <w:rPr>
          <w:rFonts w:ascii="David" w:hAnsi="David" w:cs="David"/>
          <w:sz w:val="24"/>
          <w:rtl/>
        </w:rPr>
        <w:t xml:space="preserve"> </w:t>
      </w:r>
      <w:r w:rsidRPr="008E0DC0">
        <w:rPr>
          <w:rFonts w:ascii="David" w:hAnsi="David" w:cs="David" w:hint="eastAsia"/>
          <w:sz w:val="24"/>
          <w:rtl/>
        </w:rPr>
        <w:t>משרד</w:t>
      </w:r>
      <w:r w:rsidRPr="008E0DC0">
        <w:rPr>
          <w:rFonts w:ascii="David" w:hAnsi="David" w:cs="David"/>
          <w:sz w:val="24"/>
          <w:rtl/>
        </w:rPr>
        <w:t xml:space="preserve"> </w:t>
      </w:r>
      <w:r w:rsidRPr="008E0DC0">
        <w:rPr>
          <w:rFonts w:ascii="David" w:hAnsi="David" w:cs="David" w:hint="eastAsia"/>
          <w:sz w:val="24"/>
          <w:rtl/>
        </w:rPr>
        <w:t>המשפטים</w:t>
      </w:r>
      <w:r w:rsidR="003213F8" w:rsidRPr="008E0DC0">
        <w:rPr>
          <w:rFonts w:ascii="David" w:hAnsi="David" w:cs="David"/>
          <w:sz w:val="24"/>
          <w:rtl/>
        </w:rPr>
        <w:t xml:space="preserve"> רשאי</w:t>
      </w:r>
      <w:r w:rsidRPr="008E0DC0">
        <w:rPr>
          <w:rFonts w:ascii="David" w:hAnsi="David" w:cs="David"/>
          <w:sz w:val="24"/>
          <w:rtl/>
        </w:rPr>
        <w:t xml:space="preserve"> להנחות על אי העסקת עובדים שאינם עומדים בסטנדרט המבוקש</w:t>
      </w:r>
    </w:p>
    <w:p w:rsidR="00F90120" w:rsidRPr="008E0DC0" w:rsidRDefault="00F90120" w:rsidP="008E0DC0">
      <w:pPr>
        <w:pStyle w:val="2c"/>
        <w:keepNext/>
        <w:keepLines/>
        <w:numPr>
          <w:ilvl w:val="3"/>
          <w:numId w:val="68"/>
        </w:numPr>
        <w:spacing w:before="120"/>
        <w:ind w:left="2070" w:hanging="990"/>
        <w:rPr>
          <w:rFonts w:ascii="David" w:hAnsi="David" w:cs="David"/>
          <w:sz w:val="24"/>
        </w:rPr>
      </w:pPr>
      <w:r w:rsidRPr="008E0DC0">
        <w:rPr>
          <w:rFonts w:ascii="David" w:hAnsi="David" w:cs="David" w:hint="eastAsia"/>
          <w:sz w:val="24"/>
          <w:rtl/>
        </w:rPr>
        <w:t>הדרכה</w:t>
      </w:r>
      <w:r w:rsidRPr="008E0DC0">
        <w:rPr>
          <w:rFonts w:ascii="David" w:hAnsi="David" w:cs="David"/>
          <w:sz w:val="24"/>
          <w:rtl/>
        </w:rPr>
        <w:t xml:space="preserve"> על יתר </w:t>
      </w:r>
      <w:r w:rsidRPr="008E0DC0">
        <w:rPr>
          <w:rFonts w:ascii="David" w:hAnsi="David" w:cs="David" w:hint="eastAsia"/>
          <w:sz w:val="24"/>
          <w:rtl/>
        </w:rPr>
        <w:t>מערכות</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ונהלים</w:t>
      </w:r>
      <w:r w:rsidR="003213F8" w:rsidRPr="008E0DC0">
        <w:rPr>
          <w:rFonts w:ascii="David" w:hAnsi="David" w:cs="David"/>
          <w:sz w:val="24"/>
          <w:rtl/>
        </w:rPr>
        <w:t xml:space="preserve">: </w:t>
      </w:r>
      <w:r w:rsidR="003213F8" w:rsidRPr="008E0DC0">
        <w:rPr>
          <w:rFonts w:ascii="David" w:hAnsi="David" w:cs="David" w:hint="eastAsia"/>
          <w:sz w:val="24"/>
          <w:rtl/>
        </w:rPr>
        <w:t>מערכת</w:t>
      </w:r>
      <w:r w:rsidR="003213F8" w:rsidRPr="008E0DC0">
        <w:rPr>
          <w:rFonts w:ascii="David" w:hAnsi="David" w:cs="David"/>
          <w:sz w:val="24"/>
          <w:rtl/>
        </w:rPr>
        <w:t xml:space="preserve"> </w:t>
      </w:r>
      <w:r w:rsidR="003213F8" w:rsidRPr="008E0DC0">
        <w:rPr>
          <w:rFonts w:ascii="David" w:hAnsi="David" w:cs="David" w:hint="eastAsia"/>
          <w:sz w:val="24"/>
          <w:rtl/>
        </w:rPr>
        <w:t>לניהול</w:t>
      </w:r>
      <w:r w:rsidR="003213F8" w:rsidRPr="008E0DC0">
        <w:rPr>
          <w:rFonts w:ascii="David" w:hAnsi="David" w:cs="David"/>
          <w:sz w:val="24"/>
          <w:rtl/>
        </w:rPr>
        <w:t xml:space="preserve"> </w:t>
      </w:r>
      <w:r w:rsidR="003213F8" w:rsidRPr="008E0DC0">
        <w:rPr>
          <w:rFonts w:ascii="David" w:hAnsi="David" w:cs="David" w:hint="eastAsia"/>
          <w:sz w:val="24"/>
          <w:rtl/>
        </w:rPr>
        <w:t>ידע</w:t>
      </w:r>
      <w:r w:rsidR="003213F8" w:rsidRPr="008E0DC0">
        <w:rPr>
          <w:rFonts w:ascii="David" w:hAnsi="David" w:cs="David"/>
          <w:sz w:val="24"/>
          <w:rtl/>
        </w:rPr>
        <w:t xml:space="preserve">, </w:t>
      </w:r>
      <w:r w:rsidR="003213F8" w:rsidRPr="008E0DC0">
        <w:rPr>
          <w:rFonts w:ascii="David" w:hAnsi="David" w:cs="David" w:hint="eastAsia"/>
          <w:sz w:val="24"/>
          <w:rtl/>
        </w:rPr>
        <w:t>סרגל</w:t>
      </w:r>
      <w:r w:rsidR="003213F8" w:rsidRPr="008E0DC0">
        <w:rPr>
          <w:rFonts w:ascii="David" w:hAnsi="David" w:cs="David"/>
          <w:sz w:val="24"/>
          <w:rtl/>
        </w:rPr>
        <w:t xml:space="preserve"> </w:t>
      </w:r>
      <w:r w:rsidR="003213F8" w:rsidRPr="008E0DC0">
        <w:rPr>
          <w:rFonts w:ascii="David" w:hAnsi="David" w:cs="David" w:hint="eastAsia"/>
          <w:sz w:val="24"/>
          <w:rtl/>
        </w:rPr>
        <w:t>נציג</w:t>
      </w:r>
      <w:r w:rsidR="003213F8" w:rsidRPr="008E0DC0">
        <w:rPr>
          <w:rFonts w:ascii="David" w:hAnsi="David" w:cs="David"/>
          <w:sz w:val="24"/>
          <w:rtl/>
        </w:rPr>
        <w:t xml:space="preserve">, </w:t>
      </w:r>
      <w:r w:rsidR="003213F8" w:rsidRPr="008E0DC0">
        <w:rPr>
          <w:rFonts w:ascii="David" w:hAnsi="David" w:cs="David" w:hint="eastAsia"/>
          <w:sz w:val="24"/>
          <w:rtl/>
        </w:rPr>
        <w:t>שימוש</w:t>
      </w:r>
      <w:r w:rsidR="003213F8" w:rsidRPr="008E0DC0">
        <w:rPr>
          <w:rFonts w:ascii="David" w:hAnsi="David" w:cs="David"/>
          <w:sz w:val="24"/>
          <w:rtl/>
        </w:rPr>
        <w:t xml:space="preserve"> </w:t>
      </w:r>
      <w:r w:rsidR="003213F8" w:rsidRPr="008E0DC0">
        <w:rPr>
          <w:rFonts w:ascii="David" w:hAnsi="David" w:cs="David" w:hint="eastAsia"/>
          <w:sz w:val="24"/>
          <w:rtl/>
        </w:rPr>
        <w:t>בפונקציות</w:t>
      </w:r>
      <w:r w:rsidR="003213F8" w:rsidRPr="008E0DC0">
        <w:rPr>
          <w:rFonts w:ascii="David" w:hAnsi="David" w:cs="David"/>
          <w:sz w:val="24"/>
          <w:rtl/>
        </w:rPr>
        <w:t xml:space="preserve"> </w:t>
      </w:r>
      <w:r w:rsidR="003213F8" w:rsidRPr="008E0DC0">
        <w:rPr>
          <w:rFonts w:ascii="David" w:hAnsi="David" w:cs="David" w:hint="eastAsia"/>
          <w:sz w:val="24"/>
          <w:rtl/>
        </w:rPr>
        <w:t>מכשיר</w:t>
      </w:r>
      <w:r w:rsidR="003213F8" w:rsidRPr="008E0DC0">
        <w:rPr>
          <w:rFonts w:ascii="David" w:hAnsi="David" w:cs="David"/>
          <w:sz w:val="24"/>
          <w:rtl/>
        </w:rPr>
        <w:t xml:space="preserve"> </w:t>
      </w:r>
      <w:r w:rsidR="003213F8" w:rsidRPr="008E0DC0">
        <w:rPr>
          <w:rFonts w:ascii="David" w:hAnsi="David" w:cs="David" w:hint="eastAsia"/>
          <w:sz w:val="24"/>
          <w:rtl/>
        </w:rPr>
        <w:t>ה</w:t>
      </w:r>
      <w:r w:rsidRPr="008E0DC0">
        <w:rPr>
          <w:rFonts w:ascii="David" w:hAnsi="David" w:cs="David" w:hint="eastAsia"/>
          <w:sz w:val="24"/>
          <w:rtl/>
        </w:rPr>
        <w:t>טלפון</w:t>
      </w:r>
      <w:r w:rsidRPr="008E0DC0">
        <w:rPr>
          <w:rFonts w:ascii="David" w:hAnsi="David" w:cs="David"/>
          <w:sz w:val="24"/>
          <w:rtl/>
        </w:rPr>
        <w:t xml:space="preserve">, </w:t>
      </w:r>
      <w:r w:rsidR="003213F8" w:rsidRPr="008E0DC0">
        <w:rPr>
          <w:rFonts w:ascii="David" w:hAnsi="David" w:cs="David" w:hint="eastAsia"/>
          <w:sz w:val="24"/>
          <w:rtl/>
        </w:rPr>
        <w:t>מערכת</w:t>
      </w:r>
      <w:r w:rsidR="003213F8" w:rsidRPr="008E0DC0">
        <w:rPr>
          <w:rFonts w:ascii="David" w:hAnsi="David" w:cs="David"/>
          <w:sz w:val="24"/>
          <w:rtl/>
        </w:rPr>
        <w:t xml:space="preserve"> </w:t>
      </w:r>
      <w:r w:rsidRPr="008E0DC0">
        <w:rPr>
          <w:rFonts w:ascii="David" w:hAnsi="David" w:cs="David" w:hint="eastAsia"/>
          <w:sz w:val="24"/>
          <w:rtl/>
        </w:rPr>
        <w:t>סידור</w:t>
      </w:r>
      <w:r w:rsidRPr="008E0DC0">
        <w:rPr>
          <w:rFonts w:ascii="David" w:hAnsi="David" w:cs="David"/>
          <w:sz w:val="24"/>
          <w:rtl/>
        </w:rPr>
        <w:t xml:space="preserve"> </w:t>
      </w:r>
      <w:r w:rsidRPr="008E0DC0">
        <w:rPr>
          <w:rFonts w:ascii="David" w:hAnsi="David" w:cs="David" w:hint="eastAsia"/>
          <w:sz w:val="24"/>
          <w:rtl/>
        </w:rPr>
        <w:t>עבודה</w:t>
      </w:r>
      <w:r w:rsidR="003213F8" w:rsidRPr="008E0DC0">
        <w:rPr>
          <w:rFonts w:ascii="David" w:hAnsi="David" w:cs="David"/>
          <w:sz w:val="24"/>
          <w:rtl/>
        </w:rPr>
        <w:t xml:space="preserve">, </w:t>
      </w:r>
      <w:r w:rsidR="003213F8" w:rsidRPr="008E0DC0">
        <w:rPr>
          <w:rFonts w:ascii="David" w:hAnsi="David" w:cs="David" w:hint="eastAsia"/>
          <w:sz w:val="24"/>
          <w:rtl/>
        </w:rPr>
        <w:t>עדכון</w:t>
      </w:r>
      <w:r w:rsidR="003213F8" w:rsidRPr="008E0DC0">
        <w:rPr>
          <w:rFonts w:ascii="David" w:hAnsi="David" w:cs="David"/>
          <w:sz w:val="24"/>
          <w:rtl/>
        </w:rPr>
        <w:t xml:space="preserve"> </w:t>
      </w:r>
      <w:r w:rsidR="003213F8" w:rsidRPr="008E0DC0">
        <w:rPr>
          <w:rFonts w:ascii="David" w:hAnsi="David" w:cs="David" w:hint="eastAsia"/>
          <w:sz w:val="24"/>
          <w:rtl/>
        </w:rPr>
        <w:t>נוכחות</w:t>
      </w:r>
      <w:r w:rsidR="003213F8" w:rsidRPr="008E0DC0">
        <w:rPr>
          <w:rFonts w:ascii="David" w:hAnsi="David" w:cs="David"/>
          <w:sz w:val="24"/>
          <w:rtl/>
        </w:rPr>
        <w:t xml:space="preserve"> </w:t>
      </w:r>
      <w:r w:rsidR="003213F8" w:rsidRPr="008E0DC0">
        <w:rPr>
          <w:rFonts w:ascii="David" w:hAnsi="David" w:cs="David" w:hint="eastAsia"/>
          <w:sz w:val="24"/>
          <w:rtl/>
        </w:rPr>
        <w:t>ומשימות</w:t>
      </w:r>
      <w:r w:rsidRPr="008E0DC0">
        <w:rPr>
          <w:rFonts w:ascii="David" w:hAnsi="David" w:cs="David"/>
          <w:sz w:val="24"/>
          <w:rtl/>
        </w:rPr>
        <w:t xml:space="preserve"> וכדומה</w:t>
      </w:r>
      <w:r w:rsidR="00264CE2" w:rsidRPr="008E0DC0">
        <w:rPr>
          <w:rFonts w:ascii="David" w:hAnsi="David" w:cs="David"/>
          <w:sz w:val="24"/>
          <w:rtl/>
        </w:rPr>
        <w:t xml:space="preserve">- </w:t>
      </w:r>
      <w:r w:rsidR="00264CE2" w:rsidRPr="008E0DC0">
        <w:rPr>
          <w:rFonts w:ascii="David" w:hAnsi="David" w:cs="David" w:hint="eastAsia"/>
          <w:sz w:val="24"/>
          <w:rtl/>
        </w:rPr>
        <w:t>חצי</w:t>
      </w:r>
      <w:r w:rsidR="00264CE2" w:rsidRPr="008E0DC0">
        <w:rPr>
          <w:rFonts w:ascii="David" w:hAnsi="David" w:cs="David"/>
          <w:sz w:val="24"/>
          <w:rtl/>
        </w:rPr>
        <w:t xml:space="preserve"> יום/יום </w:t>
      </w:r>
      <w:r w:rsidRPr="008E0DC0">
        <w:rPr>
          <w:rFonts w:ascii="David" w:hAnsi="David" w:cs="David"/>
          <w:sz w:val="24"/>
          <w:rtl/>
        </w:rPr>
        <w:t xml:space="preserve"> </w:t>
      </w:r>
    </w:p>
    <w:p w:rsidR="00643988" w:rsidRPr="00E53DC1" w:rsidRDefault="00643988" w:rsidP="007C31FE">
      <w:pPr>
        <w:pStyle w:val="2c"/>
        <w:keepNext/>
        <w:keepLines/>
        <w:numPr>
          <w:ilvl w:val="3"/>
          <w:numId w:val="68"/>
        </w:numPr>
        <w:spacing w:before="120"/>
        <w:ind w:left="2070" w:hanging="990"/>
        <w:rPr>
          <w:rFonts w:ascii="David" w:hAnsi="David" w:cs="David"/>
          <w:sz w:val="24"/>
        </w:rPr>
      </w:pPr>
      <w:r w:rsidRPr="00E53DC1">
        <w:rPr>
          <w:rFonts w:ascii="David" w:hAnsi="David" w:cs="David" w:hint="cs"/>
          <w:sz w:val="24"/>
          <w:rtl/>
        </w:rPr>
        <w:t>מפגש</w:t>
      </w:r>
      <w:r w:rsidRPr="00E53DC1">
        <w:rPr>
          <w:rFonts w:ascii="David" w:hAnsi="David" w:cs="David"/>
          <w:sz w:val="24"/>
          <w:rtl/>
        </w:rPr>
        <w:t xml:space="preserve"> בנושא אבטחת מידע במשך </w:t>
      </w:r>
      <w:r w:rsidR="007C31FE">
        <w:rPr>
          <w:rFonts w:ascii="David" w:hAnsi="David" w:cs="David" w:hint="cs"/>
          <w:sz w:val="24"/>
          <w:rtl/>
        </w:rPr>
        <w:t>כ-</w:t>
      </w:r>
      <w:r w:rsidRPr="00E53DC1">
        <w:rPr>
          <w:rFonts w:ascii="David" w:hAnsi="David" w:cs="David"/>
          <w:sz w:val="24"/>
          <w:rtl/>
        </w:rPr>
        <w:t xml:space="preserve"> שעתיים. ההדרכה תועבר ע"י נציג מהמשרד </w:t>
      </w:r>
    </w:p>
    <w:p w:rsidR="000611C3" w:rsidRPr="00031099" w:rsidRDefault="00B678CC" w:rsidP="00031099">
      <w:pPr>
        <w:pStyle w:val="2c"/>
        <w:keepNext/>
        <w:keepLines/>
        <w:numPr>
          <w:ilvl w:val="3"/>
          <w:numId w:val="68"/>
        </w:numPr>
        <w:spacing w:before="120"/>
        <w:ind w:left="2070" w:hanging="990"/>
        <w:rPr>
          <w:rFonts w:ascii="David" w:hAnsi="David" w:cs="David"/>
          <w:sz w:val="24"/>
          <w:rtl/>
        </w:rPr>
      </w:pPr>
      <w:r w:rsidRPr="008E0DC0">
        <w:rPr>
          <w:rFonts w:ascii="David" w:hAnsi="David" w:cs="David"/>
          <w:sz w:val="24"/>
          <w:rtl/>
        </w:rPr>
        <w:lastRenderedPageBreak/>
        <w:t>מבחן הסמכה</w:t>
      </w:r>
      <w:r w:rsidR="007C31FE">
        <w:rPr>
          <w:rFonts w:ascii="David" w:hAnsi="David" w:cs="David" w:hint="cs"/>
          <w:sz w:val="24"/>
          <w:rtl/>
        </w:rPr>
        <w:t xml:space="preserve"> יועבר ביום האחרון של ההכשרה</w:t>
      </w:r>
      <w:r w:rsidRPr="008E0DC0">
        <w:rPr>
          <w:rFonts w:ascii="David" w:hAnsi="David" w:cs="David"/>
          <w:sz w:val="24"/>
          <w:rtl/>
        </w:rPr>
        <w:t xml:space="preserve"> </w:t>
      </w:r>
      <w:r w:rsidR="009D3205">
        <w:rPr>
          <w:rFonts w:ascii="David" w:hAnsi="David" w:cs="David" w:hint="cs"/>
          <w:sz w:val="24"/>
          <w:rtl/>
        </w:rPr>
        <w:t>ויכלול</w:t>
      </w:r>
      <w:r w:rsidRPr="008E0DC0">
        <w:rPr>
          <w:rFonts w:ascii="David" w:hAnsi="David" w:cs="David"/>
          <w:sz w:val="24"/>
          <w:rtl/>
        </w:rPr>
        <w:t xml:space="preserve">: מבחן </w:t>
      </w:r>
      <w:r w:rsidR="007C31FE">
        <w:rPr>
          <w:rFonts w:ascii="David" w:hAnsi="David" w:cs="David" w:hint="cs"/>
          <w:sz w:val="24"/>
          <w:rtl/>
        </w:rPr>
        <w:t>עיוני, מבחן מעשי (על מערכות תומכות), ו-2 סימולציות שירות</w:t>
      </w:r>
      <w:r w:rsidRPr="008E0DC0">
        <w:rPr>
          <w:rFonts w:ascii="David" w:hAnsi="David" w:cs="David"/>
          <w:sz w:val="24"/>
          <w:rtl/>
        </w:rPr>
        <w:t>: אחת שגרתית ואחת מורכבת יותר</w:t>
      </w:r>
      <w:r w:rsidR="00F90120" w:rsidRPr="008E0DC0">
        <w:rPr>
          <w:rFonts w:ascii="David" w:hAnsi="David" w:cs="David"/>
          <w:sz w:val="24"/>
          <w:rtl/>
        </w:rPr>
        <w:t xml:space="preserve"> </w:t>
      </w:r>
      <w:r w:rsidR="007C31FE">
        <w:rPr>
          <w:rFonts w:ascii="David" w:hAnsi="David" w:cs="David" w:hint="cs"/>
          <w:sz w:val="24"/>
          <w:rtl/>
        </w:rPr>
        <w:t xml:space="preserve"> </w:t>
      </w:r>
    </w:p>
    <w:p w:rsidR="007829CB" w:rsidRPr="008E0DC0" w:rsidRDefault="007829CB" w:rsidP="0025020F">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מבחן ההסמכה יועבר לאישור משרד המשפטים. </w:t>
      </w:r>
      <w:r w:rsidR="00B678CC" w:rsidRPr="008E0DC0">
        <w:rPr>
          <w:rFonts w:ascii="David" w:hAnsi="David" w:cs="David"/>
          <w:sz w:val="24"/>
          <w:rtl/>
        </w:rPr>
        <w:t>יתכן וגורם ממשרד המשפטים ישתתף במבחני ההסמכה</w:t>
      </w:r>
      <w:r w:rsidR="00B3123C" w:rsidRPr="008E0DC0">
        <w:rPr>
          <w:rFonts w:ascii="David" w:hAnsi="David" w:cs="David"/>
          <w:sz w:val="24"/>
          <w:rtl/>
        </w:rPr>
        <w:t xml:space="preserve">. </w:t>
      </w:r>
      <w:r w:rsidR="00B3123C" w:rsidRPr="008E0DC0">
        <w:rPr>
          <w:rFonts w:ascii="David" w:hAnsi="David" w:cs="David" w:hint="eastAsia"/>
          <w:sz w:val="24"/>
          <w:rtl/>
        </w:rPr>
        <w:t>ציון</w:t>
      </w:r>
      <w:r w:rsidR="00B3123C" w:rsidRPr="008E0DC0">
        <w:rPr>
          <w:rFonts w:ascii="David" w:hAnsi="David" w:cs="David"/>
          <w:sz w:val="24"/>
          <w:rtl/>
        </w:rPr>
        <w:t xml:space="preserve"> </w:t>
      </w:r>
      <w:r w:rsidR="00B3123C" w:rsidRPr="008E0DC0">
        <w:rPr>
          <w:rFonts w:ascii="David" w:hAnsi="David" w:cs="David" w:hint="eastAsia"/>
          <w:sz w:val="24"/>
          <w:rtl/>
        </w:rPr>
        <w:t>עובר</w:t>
      </w:r>
      <w:r w:rsidR="00B3123C" w:rsidRPr="008E0DC0">
        <w:rPr>
          <w:rFonts w:ascii="David" w:hAnsi="David" w:cs="David"/>
          <w:sz w:val="24"/>
          <w:rtl/>
        </w:rPr>
        <w:t xml:space="preserve">: 80 </w:t>
      </w:r>
      <w:r w:rsidR="00B3123C" w:rsidRPr="008E0DC0">
        <w:rPr>
          <w:rFonts w:ascii="David" w:hAnsi="David" w:cs="David" w:hint="eastAsia"/>
          <w:sz w:val="24"/>
          <w:rtl/>
        </w:rPr>
        <w:t>נקודות</w:t>
      </w:r>
      <w:r w:rsidR="009D3205">
        <w:rPr>
          <w:rFonts w:ascii="David" w:hAnsi="David" w:cs="David" w:hint="cs"/>
          <w:sz w:val="24"/>
          <w:rtl/>
        </w:rPr>
        <w:t>. נציג שיכשל  במבחן ההסמכה לא יוכל להתחיל לעבוד במוקד</w:t>
      </w:r>
      <w:r w:rsidR="0025020F">
        <w:rPr>
          <w:rFonts w:ascii="David" w:hAnsi="David" w:cs="David" w:hint="cs"/>
          <w:sz w:val="24"/>
          <w:rtl/>
        </w:rPr>
        <w:t>.</w:t>
      </w:r>
      <w:r w:rsidR="009D3205">
        <w:rPr>
          <w:rFonts w:ascii="David" w:hAnsi="David" w:cs="David" w:hint="cs"/>
          <w:sz w:val="24"/>
          <w:rtl/>
        </w:rPr>
        <w:t xml:space="preserve"> </w:t>
      </w:r>
    </w:p>
    <w:p w:rsidR="00FD1EF5" w:rsidRPr="008E0DC0" w:rsidRDefault="00B678CC"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לאחר כחודש מתום קורס ההכשרה, ה</w:t>
      </w:r>
      <w:r w:rsidR="00C75AA7" w:rsidRPr="008E0DC0">
        <w:rPr>
          <w:rFonts w:ascii="David" w:hAnsi="David" w:cs="David"/>
          <w:sz w:val="24"/>
          <w:rtl/>
        </w:rPr>
        <w:t>מציע</w:t>
      </w:r>
      <w:r w:rsidRPr="008E0DC0">
        <w:rPr>
          <w:rFonts w:ascii="David" w:hAnsi="David" w:cs="David"/>
          <w:sz w:val="24"/>
          <w:rtl/>
        </w:rPr>
        <w:t xml:space="preserve"> יקיים יום הכשרה נוסף</w:t>
      </w:r>
      <w:r w:rsidR="00384CEC" w:rsidRPr="008E0DC0">
        <w:rPr>
          <w:rFonts w:ascii="David" w:hAnsi="David" w:cs="David"/>
          <w:sz w:val="24"/>
          <w:rtl/>
        </w:rPr>
        <w:t xml:space="preserve">, </w:t>
      </w:r>
      <w:r w:rsidR="00384CEC" w:rsidRPr="008E0DC0">
        <w:rPr>
          <w:rFonts w:ascii="David" w:hAnsi="David" w:cs="David" w:hint="eastAsia"/>
          <w:sz w:val="24"/>
          <w:rtl/>
        </w:rPr>
        <w:t>קרי</w:t>
      </w:r>
      <w:r w:rsidR="00384CEC" w:rsidRPr="008E0DC0">
        <w:rPr>
          <w:rFonts w:ascii="David" w:hAnsi="David" w:cs="David"/>
          <w:sz w:val="24"/>
          <w:rtl/>
        </w:rPr>
        <w:t xml:space="preserve">: </w:t>
      </w:r>
      <w:r w:rsidR="00384CEC" w:rsidRPr="008E0DC0">
        <w:rPr>
          <w:rFonts w:ascii="David" w:hAnsi="David" w:cs="David" w:hint="eastAsia"/>
          <w:sz w:val="24"/>
          <w:rtl/>
        </w:rPr>
        <w:t>יום</w:t>
      </w:r>
      <w:r w:rsidR="00384CEC" w:rsidRPr="008E0DC0">
        <w:rPr>
          <w:rFonts w:ascii="David" w:hAnsi="David" w:cs="David"/>
          <w:sz w:val="24"/>
          <w:rtl/>
        </w:rPr>
        <w:t xml:space="preserve"> </w:t>
      </w:r>
      <w:r w:rsidR="00384CEC" w:rsidRPr="008E0DC0">
        <w:rPr>
          <w:rFonts w:ascii="David" w:hAnsi="David" w:cs="David" w:hint="eastAsia"/>
          <w:sz w:val="24"/>
          <w:rtl/>
        </w:rPr>
        <w:t>ריענון</w:t>
      </w:r>
      <w:r w:rsidRPr="008E0DC0">
        <w:rPr>
          <w:rFonts w:ascii="David" w:hAnsi="David" w:cs="David"/>
          <w:sz w:val="24"/>
          <w:rtl/>
        </w:rPr>
        <w:t xml:space="preserve"> (כלול במניין ימי ההכשרה הראשו</w:t>
      </w:r>
      <w:r w:rsidR="00384CEC" w:rsidRPr="008E0DC0">
        <w:rPr>
          <w:rFonts w:ascii="David" w:hAnsi="David" w:cs="David"/>
          <w:sz w:val="24"/>
          <w:rtl/>
        </w:rPr>
        <w:t>נית) לשיפור המיומנות המקצועית ו</w:t>
      </w:r>
      <w:r w:rsidRPr="008E0DC0">
        <w:rPr>
          <w:rFonts w:ascii="David" w:hAnsi="David" w:cs="David"/>
          <w:sz w:val="24"/>
          <w:rtl/>
        </w:rPr>
        <w:t xml:space="preserve">מיומנויות השירות. יום הריענון (יום מלא) יכלול </w:t>
      </w:r>
      <w:r w:rsidR="00FD1EF5" w:rsidRPr="008E0DC0">
        <w:rPr>
          <w:rFonts w:ascii="David" w:hAnsi="David" w:cs="David"/>
          <w:sz w:val="24"/>
          <w:rtl/>
        </w:rPr>
        <w:t>חיזוקים מקצועיים</w:t>
      </w:r>
      <w:r w:rsidR="00384CEC" w:rsidRPr="008E0DC0">
        <w:rPr>
          <w:rFonts w:ascii="David" w:hAnsi="David" w:cs="David"/>
          <w:sz w:val="24"/>
          <w:rtl/>
        </w:rPr>
        <w:t xml:space="preserve"> </w:t>
      </w:r>
      <w:proofErr w:type="spellStart"/>
      <w:r w:rsidR="00384CEC" w:rsidRPr="008E0DC0">
        <w:rPr>
          <w:rFonts w:ascii="David" w:hAnsi="David" w:cs="David"/>
          <w:sz w:val="24"/>
          <w:rtl/>
        </w:rPr>
        <w:t>ושירותיים</w:t>
      </w:r>
      <w:proofErr w:type="spellEnd"/>
      <w:r w:rsidR="00FD1EF5" w:rsidRPr="008E0DC0">
        <w:rPr>
          <w:rFonts w:ascii="David" w:hAnsi="David" w:cs="David"/>
          <w:sz w:val="24"/>
          <w:rtl/>
        </w:rPr>
        <w:t>, שילוב שיחות מוקלטות</w:t>
      </w:r>
      <w:r w:rsidR="00384CEC" w:rsidRPr="008E0DC0">
        <w:rPr>
          <w:rFonts w:ascii="David" w:hAnsi="David" w:cs="David"/>
          <w:sz w:val="24"/>
          <w:rtl/>
        </w:rPr>
        <w:t xml:space="preserve"> </w:t>
      </w:r>
      <w:r w:rsidR="00B10D81" w:rsidRPr="008E0DC0">
        <w:rPr>
          <w:rFonts w:ascii="David" w:hAnsi="David" w:cs="David" w:hint="eastAsia"/>
          <w:sz w:val="24"/>
          <w:rtl/>
        </w:rPr>
        <w:t>ע</w:t>
      </w:r>
      <w:r w:rsidR="00B10D81" w:rsidRPr="008E0DC0">
        <w:rPr>
          <w:rFonts w:ascii="David" w:hAnsi="David" w:cs="David"/>
          <w:sz w:val="24"/>
          <w:rtl/>
        </w:rPr>
        <w:t xml:space="preserve">"פ </w:t>
      </w:r>
      <w:r w:rsidR="00384CEC" w:rsidRPr="008E0DC0">
        <w:rPr>
          <w:rFonts w:ascii="David" w:hAnsi="David" w:cs="David" w:hint="eastAsia"/>
          <w:sz w:val="24"/>
          <w:rtl/>
        </w:rPr>
        <w:t>היחידה</w:t>
      </w:r>
      <w:r w:rsidR="00384CEC" w:rsidRPr="008E0DC0">
        <w:rPr>
          <w:rFonts w:ascii="David" w:hAnsi="David" w:cs="David"/>
          <w:sz w:val="24"/>
          <w:rtl/>
        </w:rPr>
        <w:t xml:space="preserve"> </w:t>
      </w:r>
      <w:r w:rsidR="00384CEC" w:rsidRPr="008E0DC0">
        <w:rPr>
          <w:rFonts w:ascii="David" w:hAnsi="David" w:cs="David" w:hint="eastAsia"/>
          <w:sz w:val="24"/>
          <w:rtl/>
        </w:rPr>
        <w:t>לה</w:t>
      </w:r>
      <w:r w:rsidR="00384CEC" w:rsidRPr="008E0DC0">
        <w:rPr>
          <w:rFonts w:ascii="David" w:hAnsi="David" w:cs="David"/>
          <w:sz w:val="24"/>
          <w:rtl/>
        </w:rPr>
        <w:t xml:space="preserve"> </w:t>
      </w:r>
      <w:r w:rsidR="00384CEC" w:rsidRPr="008E0DC0">
        <w:rPr>
          <w:rFonts w:ascii="David" w:hAnsi="David" w:cs="David" w:hint="eastAsia"/>
          <w:sz w:val="24"/>
          <w:rtl/>
        </w:rPr>
        <w:t>ניתן</w:t>
      </w:r>
      <w:r w:rsidR="00384CEC" w:rsidRPr="008E0DC0">
        <w:rPr>
          <w:rFonts w:ascii="David" w:hAnsi="David" w:cs="David"/>
          <w:sz w:val="24"/>
          <w:rtl/>
        </w:rPr>
        <w:t xml:space="preserve"> </w:t>
      </w:r>
      <w:r w:rsidR="00384CEC" w:rsidRPr="008E0DC0">
        <w:rPr>
          <w:rFonts w:ascii="David" w:hAnsi="David" w:cs="David" w:hint="eastAsia"/>
          <w:sz w:val="24"/>
          <w:rtl/>
        </w:rPr>
        <w:t>מענה</w:t>
      </w:r>
      <w:r w:rsidR="00AD4236" w:rsidRPr="008E0DC0">
        <w:rPr>
          <w:rFonts w:ascii="David" w:hAnsi="David" w:cs="David"/>
          <w:sz w:val="24"/>
          <w:rtl/>
        </w:rPr>
        <w:t xml:space="preserve"> </w:t>
      </w:r>
      <w:proofErr w:type="spellStart"/>
      <w:r w:rsidR="00AD4236" w:rsidRPr="008E0DC0">
        <w:rPr>
          <w:rFonts w:ascii="David" w:hAnsi="David" w:cs="David"/>
          <w:sz w:val="24"/>
          <w:rtl/>
        </w:rPr>
        <w:t>וכו</w:t>
      </w:r>
      <w:proofErr w:type="spellEnd"/>
      <w:r w:rsidR="00AD4236" w:rsidRPr="008E0DC0">
        <w:rPr>
          <w:rFonts w:ascii="David" w:hAnsi="David" w:cs="David"/>
          <w:sz w:val="24"/>
          <w:rtl/>
        </w:rPr>
        <w:t>'.</w:t>
      </w:r>
    </w:p>
    <w:p w:rsidR="005C6CEE" w:rsidRPr="008E0DC0" w:rsidRDefault="00AD4236" w:rsidP="00395561">
      <w:pPr>
        <w:pStyle w:val="2c"/>
        <w:keepNext/>
        <w:keepLines/>
        <w:numPr>
          <w:ilvl w:val="3"/>
          <w:numId w:val="68"/>
        </w:numPr>
        <w:spacing w:before="120"/>
        <w:ind w:left="2070" w:hanging="990"/>
        <w:rPr>
          <w:rFonts w:ascii="David" w:hAnsi="David" w:cs="David"/>
          <w:sz w:val="24"/>
        </w:rPr>
      </w:pPr>
      <w:r w:rsidRPr="008E0DC0">
        <w:rPr>
          <w:rFonts w:ascii="David" w:hAnsi="David" w:cs="David" w:hint="eastAsia"/>
          <w:sz w:val="24"/>
          <w:rtl/>
        </w:rPr>
        <w:t>במידה</w:t>
      </w:r>
      <w:r w:rsidRPr="008E0DC0">
        <w:rPr>
          <w:rFonts w:ascii="David" w:hAnsi="David" w:cs="David"/>
          <w:sz w:val="24"/>
          <w:rtl/>
        </w:rPr>
        <w:t xml:space="preserve"> </w:t>
      </w:r>
      <w:r w:rsidRPr="008E0DC0">
        <w:rPr>
          <w:rFonts w:ascii="David" w:hAnsi="David" w:cs="David" w:hint="eastAsia"/>
          <w:sz w:val="24"/>
          <w:rtl/>
        </w:rPr>
        <w:t>ונציג</w:t>
      </w:r>
      <w:r w:rsidRPr="008E0DC0">
        <w:rPr>
          <w:rFonts w:ascii="David" w:hAnsi="David" w:cs="David"/>
          <w:sz w:val="24"/>
          <w:rtl/>
        </w:rPr>
        <w:t xml:space="preserve"> </w:t>
      </w:r>
      <w:r w:rsidRPr="008E0DC0">
        <w:rPr>
          <w:rFonts w:ascii="David" w:hAnsi="David" w:cs="David" w:hint="eastAsia"/>
          <w:sz w:val="24"/>
          <w:rtl/>
        </w:rPr>
        <w:t>יוכשר</w:t>
      </w:r>
      <w:r w:rsidRPr="008E0DC0">
        <w:rPr>
          <w:rFonts w:ascii="David" w:hAnsi="David" w:cs="David"/>
          <w:sz w:val="24"/>
          <w:rtl/>
        </w:rPr>
        <w:t xml:space="preserve"> </w:t>
      </w:r>
      <w:r w:rsidRPr="008E0DC0">
        <w:rPr>
          <w:rFonts w:ascii="David" w:hAnsi="David" w:cs="David" w:hint="eastAsia"/>
          <w:sz w:val="24"/>
          <w:rtl/>
        </w:rPr>
        <w:t>לתת</w:t>
      </w:r>
      <w:r w:rsidRPr="008E0DC0">
        <w:rPr>
          <w:rFonts w:ascii="David" w:hAnsi="David" w:cs="David"/>
          <w:sz w:val="24"/>
          <w:rtl/>
        </w:rPr>
        <w:t xml:space="preserve"> </w:t>
      </w:r>
      <w:r w:rsidRPr="008E0DC0">
        <w:rPr>
          <w:rFonts w:ascii="David" w:hAnsi="David" w:cs="David" w:hint="eastAsia"/>
          <w:sz w:val="24"/>
          <w:rtl/>
        </w:rPr>
        <w:t>מענה</w:t>
      </w:r>
      <w:r w:rsidRPr="008E0DC0">
        <w:rPr>
          <w:rFonts w:ascii="David" w:hAnsi="David" w:cs="David"/>
          <w:sz w:val="24"/>
          <w:rtl/>
        </w:rPr>
        <w:t xml:space="preserve"> </w:t>
      </w:r>
      <w:r w:rsidRPr="008E0DC0">
        <w:rPr>
          <w:rFonts w:ascii="David" w:hAnsi="David" w:cs="David" w:hint="eastAsia"/>
          <w:sz w:val="24"/>
          <w:rtl/>
        </w:rPr>
        <w:t>ל</w:t>
      </w:r>
      <w:r w:rsidRPr="008E0DC0">
        <w:rPr>
          <w:rFonts w:ascii="David" w:hAnsi="David" w:cs="David"/>
          <w:sz w:val="24"/>
          <w:rtl/>
        </w:rPr>
        <w:t xml:space="preserve">-2 </w:t>
      </w:r>
      <w:r w:rsidRPr="008E0DC0">
        <w:rPr>
          <w:rFonts w:ascii="David" w:hAnsi="David" w:cs="David" w:hint="eastAsia"/>
          <w:sz w:val="24"/>
          <w:rtl/>
        </w:rPr>
        <w:t>יחידות</w:t>
      </w:r>
      <w:r w:rsidRPr="008E0DC0">
        <w:rPr>
          <w:rFonts w:ascii="David" w:hAnsi="David" w:cs="David"/>
          <w:sz w:val="24"/>
          <w:rtl/>
        </w:rPr>
        <w:t xml:space="preserve"> </w:t>
      </w:r>
      <w:r w:rsidR="00395561">
        <w:rPr>
          <w:rFonts w:ascii="David" w:hAnsi="David" w:cs="David" w:hint="cs"/>
          <w:sz w:val="24"/>
          <w:rtl/>
        </w:rPr>
        <w:t xml:space="preserve">בו זמנית </w:t>
      </w:r>
      <w:r w:rsidRPr="008E0DC0">
        <w:rPr>
          <w:rFonts w:ascii="David" w:hAnsi="David" w:cs="David"/>
          <w:sz w:val="24"/>
          <w:rtl/>
        </w:rPr>
        <w:t xml:space="preserve">- </w:t>
      </w:r>
      <w:r w:rsidRPr="008E0DC0">
        <w:rPr>
          <w:rFonts w:ascii="David" w:hAnsi="David" w:cs="David" w:hint="eastAsia"/>
          <w:sz w:val="24"/>
          <w:rtl/>
        </w:rPr>
        <w:t>משך</w:t>
      </w:r>
      <w:r w:rsidRPr="008E0DC0">
        <w:rPr>
          <w:rFonts w:ascii="David" w:hAnsi="David" w:cs="David"/>
          <w:sz w:val="24"/>
          <w:rtl/>
        </w:rPr>
        <w:t xml:space="preserve"> </w:t>
      </w:r>
      <w:r w:rsidRPr="008E0DC0">
        <w:rPr>
          <w:rFonts w:ascii="David" w:hAnsi="David" w:cs="David" w:hint="eastAsia"/>
          <w:sz w:val="24"/>
          <w:rtl/>
        </w:rPr>
        <w:t>הקורס</w:t>
      </w:r>
      <w:r w:rsidRPr="008E0DC0">
        <w:rPr>
          <w:rFonts w:ascii="David" w:hAnsi="David" w:cs="David"/>
          <w:sz w:val="24"/>
          <w:rtl/>
        </w:rPr>
        <w:t xml:space="preserve"> </w:t>
      </w:r>
      <w:r w:rsidRPr="008E0DC0">
        <w:rPr>
          <w:rFonts w:ascii="David" w:hAnsi="David" w:cs="David" w:hint="eastAsia"/>
          <w:sz w:val="24"/>
          <w:rtl/>
        </w:rPr>
        <w:t>יוכפל</w:t>
      </w:r>
      <w:r w:rsidRPr="008E0DC0">
        <w:rPr>
          <w:rFonts w:ascii="David" w:hAnsi="David" w:cs="David"/>
          <w:sz w:val="24"/>
          <w:rtl/>
        </w:rPr>
        <w:t xml:space="preserve">, </w:t>
      </w:r>
      <w:r w:rsidRPr="008E0DC0">
        <w:rPr>
          <w:rFonts w:ascii="David" w:hAnsi="David" w:cs="David" w:hint="eastAsia"/>
          <w:sz w:val="24"/>
          <w:rtl/>
        </w:rPr>
        <w:t>למעט</w:t>
      </w:r>
      <w:r w:rsidRPr="008E0DC0">
        <w:rPr>
          <w:rFonts w:ascii="David" w:hAnsi="David" w:cs="David"/>
          <w:sz w:val="24"/>
          <w:rtl/>
        </w:rPr>
        <w:t xml:space="preserve"> </w:t>
      </w:r>
      <w:r w:rsidRPr="008E0DC0">
        <w:rPr>
          <w:rFonts w:ascii="David" w:hAnsi="David" w:cs="David" w:hint="eastAsia"/>
          <w:sz w:val="24"/>
          <w:rtl/>
        </w:rPr>
        <w:t>נושאים</w:t>
      </w:r>
      <w:r w:rsidRPr="008E0DC0">
        <w:rPr>
          <w:rFonts w:ascii="David" w:hAnsi="David" w:cs="David"/>
          <w:sz w:val="24"/>
          <w:rtl/>
        </w:rPr>
        <w:t xml:space="preserve"> </w:t>
      </w:r>
      <w:r w:rsidRPr="008E0DC0">
        <w:rPr>
          <w:rFonts w:ascii="David" w:hAnsi="David" w:cs="David" w:hint="eastAsia"/>
          <w:sz w:val="24"/>
          <w:rtl/>
        </w:rPr>
        <w:t>חופפים</w:t>
      </w:r>
      <w:r w:rsidRPr="008E0DC0">
        <w:rPr>
          <w:rFonts w:ascii="David" w:hAnsi="David" w:cs="David"/>
          <w:sz w:val="24"/>
          <w:rtl/>
        </w:rPr>
        <w:t xml:space="preserve">, </w:t>
      </w:r>
      <w:r w:rsidRPr="008E0DC0">
        <w:rPr>
          <w:rFonts w:ascii="David" w:hAnsi="David" w:cs="David" w:hint="eastAsia"/>
          <w:sz w:val="24"/>
          <w:rtl/>
        </w:rPr>
        <w:t>כגון</w:t>
      </w:r>
      <w:r w:rsidRPr="008E0DC0">
        <w:rPr>
          <w:rFonts w:ascii="David" w:hAnsi="David" w:cs="David"/>
          <w:sz w:val="24"/>
          <w:rtl/>
        </w:rPr>
        <w:t xml:space="preserve">: </w:t>
      </w:r>
      <w:r w:rsidRPr="008E0DC0">
        <w:rPr>
          <w:rFonts w:ascii="David" w:hAnsi="David" w:cs="David" w:hint="eastAsia"/>
          <w:sz w:val="24"/>
          <w:rtl/>
        </w:rPr>
        <w:t>הדרכת</w:t>
      </w:r>
      <w:r w:rsidRPr="008E0DC0">
        <w:rPr>
          <w:rFonts w:ascii="David" w:hAnsi="David" w:cs="David"/>
          <w:sz w:val="24"/>
          <w:rtl/>
        </w:rPr>
        <w:t xml:space="preserve"> </w:t>
      </w:r>
      <w:r w:rsidRPr="008E0DC0">
        <w:rPr>
          <w:rFonts w:ascii="David" w:hAnsi="David" w:cs="David" w:hint="eastAsia"/>
          <w:sz w:val="24"/>
          <w:rtl/>
        </w:rPr>
        <w:t>שימוש</w:t>
      </w:r>
      <w:r w:rsidRPr="008E0DC0">
        <w:rPr>
          <w:rFonts w:ascii="David" w:hAnsi="David" w:cs="David"/>
          <w:sz w:val="24"/>
          <w:rtl/>
        </w:rPr>
        <w:t xml:space="preserve"> </w:t>
      </w:r>
      <w:r w:rsidRPr="008E0DC0">
        <w:rPr>
          <w:rFonts w:ascii="David" w:hAnsi="David" w:cs="David" w:hint="eastAsia"/>
          <w:sz w:val="24"/>
          <w:rtl/>
        </w:rPr>
        <w:t>בסרגל</w:t>
      </w:r>
      <w:r w:rsidRPr="008E0DC0">
        <w:rPr>
          <w:rFonts w:ascii="David" w:hAnsi="David" w:cs="David"/>
          <w:sz w:val="24"/>
          <w:rtl/>
        </w:rPr>
        <w:t xml:space="preserve"> </w:t>
      </w:r>
      <w:r w:rsidRPr="008E0DC0">
        <w:rPr>
          <w:rFonts w:ascii="David" w:hAnsi="David" w:cs="David" w:hint="eastAsia"/>
          <w:sz w:val="24"/>
          <w:rtl/>
        </w:rPr>
        <w:t>נציג</w:t>
      </w:r>
      <w:r w:rsidRPr="008E0DC0">
        <w:rPr>
          <w:rFonts w:ascii="David" w:hAnsi="David" w:cs="David"/>
          <w:sz w:val="24"/>
          <w:rtl/>
        </w:rPr>
        <w:t>,</w:t>
      </w:r>
      <w:r w:rsidR="005B084F" w:rsidRPr="008E0DC0">
        <w:rPr>
          <w:rFonts w:ascii="David" w:hAnsi="David" w:cs="David"/>
          <w:sz w:val="24"/>
          <w:rtl/>
        </w:rPr>
        <w:t xml:space="preserve"> טלפוניה </w:t>
      </w:r>
      <w:r w:rsidRPr="008E0DC0">
        <w:rPr>
          <w:rFonts w:ascii="David" w:hAnsi="David" w:cs="David"/>
          <w:sz w:val="24"/>
          <w:rtl/>
        </w:rPr>
        <w:t xml:space="preserve"> וכדומה</w:t>
      </w:r>
      <w:r w:rsidR="00F85CCF" w:rsidRPr="008E0DC0">
        <w:rPr>
          <w:rFonts w:ascii="David" w:hAnsi="David" w:cs="David"/>
          <w:sz w:val="24"/>
          <w:rtl/>
        </w:rPr>
        <w:t xml:space="preserve">. אופן ההכשרה </w:t>
      </w:r>
      <w:r w:rsidR="00264CE2" w:rsidRPr="008E0DC0">
        <w:rPr>
          <w:rFonts w:ascii="David" w:hAnsi="David" w:cs="David" w:hint="eastAsia"/>
          <w:sz w:val="24"/>
          <w:rtl/>
        </w:rPr>
        <w:t>ל</w:t>
      </w:r>
      <w:r w:rsidR="00F85CCF" w:rsidRPr="008E0DC0">
        <w:rPr>
          <w:rFonts w:ascii="David" w:hAnsi="David" w:cs="David"/>
          <w:sz w:val="24"/>
          <w:rtl/>
        </w:rPr>
        <w:t xml:space="preserve">-2 יחידות </w:t>
      </w:r>
      <w:r w:rsidR="00264CE2" w:rsidRPr="008E0DC0">
        <w:rPr>
          <w:rFonts w:ascii="David" w:hAnsi="David" w:cs="David" w:hint="eastAsia"/>
          <w:sz w:val="24"/>
          <w:rtl/>
        </w:rPr>
        <w:t>יועבר</w:t>
      </w:r>
      <w:r w:rsidR="00264CE2" w:rsidRPr="008E0DC0">
        <w:rPr>
          <w:rFonts w:ascii="David" w:hAnsi="David" w:cs="David"/>
          <w:sz w:val="24"/>
          <w:rtl/>
        </w:rPr>
        <w:t xml:space="preserve"> לאישור </w:t>
      </w:r>
      <w:r w:rsidR="00F85CCF" w:rsidRPr="008E0DC0">
        <w:rPr>
          <w:rFonts w:ascii="David" w:hAnsi="David" w:cs="David" w:hint="eastAsia"/>
          <w:sz w:val="24"/>
          <w:rtl/>
        </w:rPr>
        <w:t>המשרד</w:t>
      </w:r>
      <w:r w:rsidR="005C6CEE" w:rsidRPr="008E0DC0">
        <w:rPr>
          <w:rFonts w:ascii="David" w:hAnsi="David" w:cs="David"/>
          <w:rtl/>
        </w:rPr>
        <w:t>.</w:t>
      </w:r>
      <w:r w:rsidR="007C31FE">
        <w:rPr>
          <w:rFonts w:ascii="David" w:hAnsi="David" w:cs="David" w:hint="cs"/>
          <w:sz w:val="24"/>
          <w:rtl/>
        </w:rPr>
        <w:t xml:space="preserve"> </w:t>
      </w:r>
      <w:r w:rsidR="009D3205">
        <w:rPr>
          <w:rFonts w:ascii="David" w:hAnsi="David" w:cs="David" w:hint="cs"/>
          <w:sz w:val="24"/>
          <w:rtl/>
        </w:rPr>
        <w:t xml:space="preserve">ההכשרה למענה ביחידה הנוספת תתבצע רק לאחר שהנציג  יתנסה ויטמיע את העבודה ביחידה הראשונה </w:t>
      </w:r>
    </w:p>
    <w:p w:rsidR="005C6CEE" w:rsidRPr="008E0DC0" w:rsidRDefault="00A47F5B" w:rsidP="008E0DC0">
      <w:pPr>
        <w:pStyle w:val="2c"/>
        <w:keepNext/>
        <w:keepLines/>
        <w:numPr>
          <w:ilvl w:val="1"/>
          <w:numId w:val="68"/>
        </w:numPr>
        <w:spacing w:before="120"/>
        <w:ind w:left="936" w:hanging="576"/>
        <w:rPr>
          <w:rFonts w:ascii="David" w:hAnsi="David" w:cs="David"/>
          <w:sz w:val="24"/>
          <w:rtl/>
        </w:rPr>
      </w:pPr>
      <w:r w:rsidRPr="008E0DC0">
        <w:rPr>
          <w:rFonts w:ascii="David" w:hAnsi="David" w:cs="David"/>
          <w:sz w:val="24"/>
          <w:rtl/>
        </w:rPr>
        <w:t>חניכה במוקד:</w:t>
      </w:r>
    </w:p>
    <w:p w:rsidR="001F3C9E" w:rsidRPr="00031099" w:rsidRDefault="00AD4236" w:rsidP="00031099">
      <w:pPr>
        <w:pStyle w:val="2c"/>
        <w:keepNext/>
        <w:keepLines/>
        <w:numPr>
          <w:ilvl w:val="2"/>
          <w:numId w:val="68"/>
        </w:numPr>
        <w:spacing w:before="120"/>
        <w:ind w:left="1644" w:hanging="924"/>
        <w:rPr>
          <w:rFonts w:ascii="David" w:hAnsi="David" w:cs="David"/>
          <w:sz w:val="24"/>
          <w:rtl/>
        </w:rPr>
      </w:pPr>
      <w:r w:rsidRPr="008E0DC0">
        <w:rPr>
          <w:rFonts w:ascii="David" w:hAnsi="David" w:cs="David" w:hint="eastAsia"/>
          <w:sz w:val="24"/>
          <w:rtl/>
        </w:rPr>
        <w:t>לאחר</w:t>
      </w:r>
      <w:r w:rsidRPr="008E0DC0">
        <w:rPr>
          <w:rFonts w:ascii="David" w:hAnsi="David" w:cs="David"/>
          <w:sz w:val="24"/>
          <w:rtl/>
        </w:rPr>
        <w:t xml:space="preserve"> סיום הקורס ומעבר מבחן </w:t>
      </w:r>
      <w:r w:rsidR="00264CE2" w:rsidRPr="008E0DC0">
        <w:rPr>
          <w:rFonts w:ascii="David" w:hAnsi="David" w:cs="David" w:hint="eastAsia"/>
          <w:sz w:val="24"/>
          <w:rtl/>
        </w:rPr>
        <w:t>סיכום</w:t>
      </w:r>
      <w:r w:rsidR="00264CE2" w:rsidRPr="008E0DC0">
        <w:rPr>
          <w:rFonts w:ascii="David" w:hAnsi="David" w:cs="David"/>
          <w:sz w:val="24"/>
          <w:rtl/>
        </w:rPr>
        <w:t xml:space="preserve"> </w:t>
      </w:r>
      <w:r w:rsidR="00264CE2" w:rsidRPr="008E0DC0">
        <w:rPr>
          <w:rFonts w:ascii="David" w:hAnsi="David" w:cs="David" w:hint="eastAsia"/>
          <w:sz w:val="24"/>
          <w:rtl/>
        </w:rPr>
        <w:t>קורס</w:t>
      </w:r>
      <w:r w:rsidRPr="008E0DC0">
        <w:rPr>
          <w:rFonts w:ascii="David" w:hAnsi="David" w:cs="David"/>
          <w:sz w:val="24"/>
          <w:rtl/>
        </w:rPr>
        <w:t xml:space="preserve">, </w:t>
      </w:r>
      <w:r w:rsidRPr="008E0DC0">
        <w:rPr>
          <w:rFonts w:ascii="David" w:hAnsi="David" w:cs="David" w:hint="eastAsia"/>
          <w:sz w:val="24"/>
          <w:rtl/>
        </w:rPr>
        <w:t>הנציג</w:t>
      </w:r>
      <w:r w:rsidRPr="008E0DC0">
        <w:rPr>
          <w:rFonts w:ascii="David" w:hAnsi="David" w:cs="David"/>
          <w:sz w:val="24"/>
          <w:rtl/>
        </w:rPr>
        <w:t xml:space="preserve"> </w:t>
      </w:r>
      <w:r w:rsidRPr="008E0DC0">
        <w:rPr>
          <w:rFonts w:ascii="David" w:hAnsi="David" w:cs="David" w:hint="eastAsia"/>
          <w:sz w:val="24"/>
          <w:rtl/>
        </w:rPr>
        <w:t>יעבו</w:t>
      </w:r>
      <w:r w:rsidR="00264CE2" w:rsidRPr="008E0DC0">
        <w:rPr>
          <w:rFonts w:ascii="David" w:hAnsi="David" w:cs="David" w:hint="eastAsia"/>
          <w:sz w:val="24"/>
          <w:rtl/>
        </w:rPr>
        <w:t>ר</w:t>
      </w:r>
      <w:r w:rsidRPr="008E0DC0">
        <w:rPr>
          <w:rFonts w:ascii="David" w:hAnsi="David" w:cs="David"/>
          <w:sz w:val="24"/>
          <w:rtl/>
        </w:rPr>
        <w:t xml:space="preserve"> תהליך חניכה שיכלול: </w:t>
      </w:r>
    </w:p>
    <w:p w:rsidR="00A47F5B" w:rsidRPr="008E0DC0" w:rsidRDefault="00A47F5B" w:rsidP="009D3205">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הקשבה </w:t>
      </w:r>
      <w:r w:rsidR="007C31FE">
        <w:rPr>
          <w:rFonts w:ascii="David" w:hAnsi="David" w:cs="David" w:hint="cs"/>
          <w:sz w:val="24"/>
          <w:rtl/>
        </w:rPr>
        <w:t>פעילה  באמצעות דף תצפית</w:t>
      </w:r>
      <w:r w:rsidR="009D3205">
        <w:rPr>
          <w:rFonts w:ascii="David" w:hAnsi="David" w:cs="David" w:hint="cs"/>
          <w:sz w:val="24"/>
          <w:rtl/>
        </w:rPr>
        <w:t xml:space="preserve"> מובנה  </w:t>
      </w:r>
      <w:r w:rsidR="007C31FE">
        <w:rPr>
          <w:rFonts w:ascii="David" w:hAnsi="David" w:cs="David" w:hint="cs"/>
          <w:sz w:val="24"/>
          <w:rtl/>
        </w:rPr>
        <w:t xml:space="preserve"> לחניך לימי החניכה</w:t>
      </w:r>
      <w:r w:rsidRPr="008E0DC0">
        <w:rPr>
          <w:rFonts w:ascii="David" w:hAnsi="David" w:cs="David"/>
          <w:sz w:val="24"/>
          <w:rtl/>
        </w:rPr>
        <w:t xml:space="preserve"> (חניך מקשיב</w:t>
      </w:r>
      <w:r w:rsidR="00435D72" w:rsidRPr="008E0DC0">
        <w:rPr>
          <w:rFonts w:ascii="David" w:hAnsi="David" w:cs="David"/>
          <w:sz w:val="24"/>
          <w:rtl/>
        </w:rPr>
        <w:t xml:space="preserve"> / </w:t>
      </w:r>
      <w:r w:rsidRPr="008E0DC0">
        <w:rPr>
          <w:rFonts w:ascii="David" w:hAnsi="David" w:cs="David"/>
          <w:sz w:val="24"/>
          <w:rtl/>
        </w:rPr>
        <w:t>צופה לחונך) - 1 ימים</w:t>
      </w:r>
    </w:p>
    <w:p w:rsidR="00A47F5B" w:rsidRPr="008E0DC0" w:rsidRDefault="00A47F5B" w:rsidP="007C31FE">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מענה</w:t>
      </w:r>
      <w:r w:rsidR="007C31FE">
        <w:rPr>
          <w:rFonts w:ascii="David" w:hAnsi="David" w:cs="David" w:hint="cs"/>
          <w:sz w:val="24"/>
          <w:rtl/>
        </w:rPr>
        <w:t xml:space="preserve"> ללקוח ותפעול מערכות תומכות </w:t>
      </w:r>
      <w:r w:rsidRPr="008E0DC0">
        <w:rPr>
          <w:rFonts w:ascii="David" w:hAnsi="David" w:cs="David"/>
          <w:sz w:val="24"/>
          <w:rtl/>
        </w:rPr>
        <w:t xml:space="preserve"> בצמידות לחונך (חונך מקשיב</w:t>
      </w:r>
      <w:r w:rsidR="00435D72" w:rsidRPr="008E0DC0">
        <w:rPr>
          <w:rFonts w:ascii="David" w:hAnsi="David" w:cs="David"/>
          <w:sz w:val="24"/>
          <w:rtl/>
        </w:rPr>
        <w:t xml:space="preserve"> / </w:t>
      </w:r>
      <w:r w:rsidRPr="008E0DC0">
        <w:rPr>
          <w:rFonts w:ascii="David" w:hAnsi="David" w:cs="David"/>
          <w:sz w:val="24"/>
          <w:rtl/>
        </w:rPr>
        <w:t>צופה לחניך)</w:t>
      </w:r>
      <w:r w:rsidR="00E00EAD" w:rsidRPr="008E0DC0">
        <w:rPr>
          <w:rFonts w:ascii="David" w:hAnsi="David" w:cs="David"/>
          <w:sz w:val="24"/>
          <w:rtl/>
        </w:rPr>
        <w:t xml:space="preserve"> </w:t>
      </w:r>
      <w:r w:rsidR="002C6CA3" w:rsidRPr="008E0DC0">
        <w:rPr>
          <w:rFonts w:ascii="David" w:hAnsi="David" w:cs="David"/>
          <w:sz w:val="24"/>
          <w:rtl/>
        </w:rPr>
        <w:t>–</w:t>
      </w:r>
      <w:r w:rsidRPr="008E0DC0">
        <w:rPr>
          <w:rFonts w:ascii="David" w:hAnsi="David" w:cs="David"/>
          <w:sz w:val="24"/>
          <w:rtl/>
        </w:rPr>
        <w:t xml:space="preserve"> </w:t>
      </w:r>
      <w:r w:rsidR="007C31FE">
        <w:rPr>
          <w:rFonts w:ascii="David" w:hAnsi="David" w:cs="David" w:hint="cs"/>
          <w:sz w:val="24"/>
          <w:rtl/>
        </w:rPr>
        <w:t>2</w:t>
      </w:r>
      <w:r w:rsidR="007C31FE" w:rsidRPr="008E0DC0">
        <w:rPr>
          <w:rFonts w:ascii="David" w:hAnsi="David" w:cs="David"/>
          <w:sz w:val="24"/>
          <w:rtl/>
        </w:rPr>
        <w:t xml:space="preserve"> </w:t>
      </w:r>
      <w:r w:rsidRPr="008E0DC0">
        <w:rPr>
          <w:rFonts w:ascii="David" w:hAnsi="David" w:cs="David"/>
          <w:sz w:val="24"/>
          <w:rtl/>
        </w:rPr>
        <w:t xml:space="preserve">ימים </w:t>
      </w:r>
    </w:p>
    <w:p w:rsidR="00A47F5B" w:rsidRPr="008E0DC0" w:rsidRDefault="007C31FE" w:rsidP="009D3205">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בשבו</w:t>
      </w:r>
      <w:r>
        <w:rPr>
          <w:rFonts w:ascii="David" w:hAnsi="David" w:cs="David" w:hint="cs"/>
          <w:sz w:val="24"/>
          <w:rtl/>
        </w:rPr>
        <w:t>ע</w:t>
      </w:r>
      <w:r w:rsidRPr="008E0DC0">
        <w:rPr>
          <w:rFonts w:ascii="David" w:hAnsi="David" w:cs="David"/>
          <w:sz w:val="24"/>
          <w:rtl/>
        </w:rPr>
        <w:t xml:space="preserve"> הראשו</w:t>
      </w:r>
      <w:r>
        <w:rPr>
          <w:rFonts w:ascii="David" w:hAnsi="David" w:cs="David" w:hint="cs"/>
          <w:sz w:val="24"/>
          <w:rtl/>
        </w:rPr>
        <w:t>ן</w:t>
      </w:r>
      <w:r w:rsidRPr="008E0DC0">
        <w:rPr>
          <w:rFonts w:ascii="David" w:hAnsi="David" w:cs="David"/>
          <w:sz w:val="24"/>
          <w:rtl/>
        </w:rPr>
        <w:t xml:space="preserve"> </w:t>
      </w:r>
      <w:r w:rsidR="00A47F5B" w:rsidRPr="008E0DC0">
        <w:rPr>
          <w:rFonts w:ascii="David" w:hAnsi="David" w:cs="David"/>
          <w:sz w:val="24"/>
          <w:rtl/>
        </w:rPr>
        <w:t xml:space="preserve">למענה יקבל </w:t>
      </w:r>
      <w:r w:rsidR="00B3123C" w:rsidRPr="008E0DC0">
        <w:rPr>
          <w:rFonts w:ascii="David" w:hAnsi="David" w:cs="David"/>
          <w:sz w:val="24"/>
          <w:rtl/>
        </w:rPr>
        <w:t>הנציג ליווי וסיוע בזמינות גבוהה ("אפרוחיה"/ "חממה")</w:t>
      </w:r>
      <w:r w:rsidR="00082206">
        <w:rPr>
          <w:rFonts w:ascii="David" w:hAnsi="David" w:cs="David" w:hint="cs"/>
          <w:sz w:val="24"/>
          <w:rtl/>
        </w:rPr>
        <w:t xml:space="preserve">. </w:t>
      </w:r>
      <w:r w:rsidR="009D3205">
        <w:rPr>
          <w:rFonts w:ascii="David" w:hAnsi="David" w:cs="David" w:hint="cs"/>
          <w:sz w:val="24"/>
          <w:rtl/>
        </w:rPr>
        <w:t xml:space="preserve"> החממה </w:t>
      </w:r>
      <w:r w:rsidR="00082206">
        <w:rPr>
          <w:rFonts w:ascii="David" w:hAnsi="David" w:cs="David" w:hint="cs"/>
          <w:sz w:val="24"/>
          <w:rtl/>
        </w:rPr>
        <w:t>תהייה  במיקום נפרד</w:t>
      </w:r>
      <w:r w:rsidR="009D3205">
        <w:rPr>
          <w:rFonts w:ascii="David" w:hAnsi="David" w:cs="David" w:hint="cs"/>
          <w:sz w:val="24"/>
          <w:rtl/>
        </w:rPr>
        <w:t>/</w:t>
      </w:r>
      <w:proofErr w:type="spellStart"/>
      <w:r w:rsidR="009D3205">
        <w:rPr>
          <w:rFonts w:ascii="David" w:hAnsi="David" w:cs="David" w:hint="cs"/>
          <w:sz w:val="24"/>
          <w:rtl/>
        </w:rPr>
        <w:t>צידי</w:t>
      </w:r>
      <w:proofErr w:type="spellEnd"/>
      <w:r w:rsidR="00082206">
        <w:rPr>
          <w:rFonts w:ascii="David" w:hAnsi="David" w:cs="David" w:hint="cs"/>
          <w:sz w:val="24"/>
          <w:rtl/>
        </w:rPr>
        <w:t xml:space="preserve"> מהמוקד, ליווי , צוות חונכים מוסמך , זמינות גבוהה של בעל תפקיד מקצועי , כללי משמעת דומים למוקד </w:t>
      </w:r>
    </w:p>
    <w:p w:rsidR="00AD4236" w:rsidRPr="008E0DC0" w:rsidRDefault="00AD4236" w:rsidP="00082206">
      <w:pPr>
        <w:pStyle w:val="2c"/>
        <w:keepNext/>
        <w:keepLines/>
        <w:numPr>
          <w:ilvl w:val="2"/>
          <w:numId w:val="68"/>
        </w:numPr>
        <w:spacing w:before="120"/>
        <w:ind w:left="1644" w:hanging="924"/>
        <w:rPr>
          <w:rFonts w:ascii="David" w:hAnsi="David" w:cs="David"/>
          <w:sz w:val="24"/>
        </w:rPr>
      </w:pPr>
      <w:r w:rsidRPr="008E0DC0">
        <w:rPr>
          <w:rFonts w:ascii="David" w:hAnsi="David" w:cs="David" w:hint="eastAsia"/>
          <w:sz w:val="24"/>
          <w:rtl/>
        </w:rPr>
        <w:t>תהליך</w:t>
      </w:r>
      <w:r w:rsidRPr="008E0DC0">
        <w:rPr>
          <w:rFonts w:ascii="David" w:hAnsi="David" w:cs="David"/>
          <w:sz w:val="24"/>
          <w:rtl/>
        </w:rPr>
        <w:t xml:space="preserve"> החניכה ילווה וינוהל ע"י ראש הצוות של הנציג . התהליך יכלול: סיכום יומי עם הנציג, הרגשה ובטחון, חוות דעת יומית והתרשמות מיכולות הנציג לתת מענה עצמאי מקצועי ושירותי, ובסיום תהליך החני</w:t>
      </w:r>
      <w:r w:rsidR="00082206">
        <w:rPr>
          <w:rFonts w:ascii="David" w:hAnsi="David" w:cs="David" w:hint="cs"/>
          <w:sz w:val="24"/>
          <w:rtl/>
        </w:rPr>
        <w:t>כ</w:t>
      </w:r>
      <w:r w:rsidRPr="008E0DC0">
        <w:rPr>
          <w:rFonts w:ascii="David" w:hAnsi="David" w:cs="David"/>
          <w:sz w:val="24"/>
          <w:rtl/>
        </w:rPr>
        <w:t xml:space="preserve">ה יערך מבדק הסכמה </w:t>
      </w:r>
      <w:r w:rsidR="00910063">
        <w:rPr>
          <w:rFonts w:ascii="David" w:hAnsi="David" w:cs="David" w:hint="cs"/>
          <w:sz w:val="24"/>
          <w:rtl/>
        </w:rPr>
        <w:t xml:space="preserve"> ע"פ טופס משוב לשיחות , ו</w:t>
      </w:r>
      <w:r w:rsidR="00EF5309" w:rsidRPr="008E0DC0">
        <w:rPr>
          <w:rFonts w:ascii="David" w:hAnsi="David" w:cs="David" w:hint="eastAsia"/>
          <w:sz w:val="24"/>
          <w:rtl/>
        </w:rPr>
        <w:t>בו</w:t>
      </w:r>
      <w:r w:rsidR="00EF5309" w:rsidRPr="008E0DC0">
        <w:rPr>
          <w:rFonts w:ascii="David" w:hAnsi="David" w:cs="David"/>
          <w:sz w:val="24"/>
          <w:rtl/>
        </w:rPr>
        <w:t xml:space="preserve"> </w:t>
      </w:r>
      <w:r w:rsidR="00082206">
        <w:rPr>
          <w:rFonts w:ascii="David" w:hAnsi="David" w:cs="David" w:hint="cs"/>
          <w:sz w:val="24"/>
          <w:rtl/>
        </w:rPr>
        <w:t>ראש הצוות</w:t>
      </w:r>
      <w:r w:rsidR="00EF5309" w:rsidRPr="008E0DC0">
        <w:rPr>
          <w:rFonts w:ascii="David" w:hAnsi="David" w:cs="David"/>
          <w:sz w:val="24"/>
          <w:rtl/>
        </w:rPr>
        <w:t xml:space="preserve"> ישב ליד הנציג</w:t>
      </w:r>
      <w:r w:rsidR="00082206">
        <w:rPr>
          <w:rFonts w:ascii="David" w:hAnsi="David" w:cs="David" w:hint="cs"/>
          <w:sz w:val="24"/>
          <w:rtl/>
        </w:rPr>
        <w:t xml:space="preserve">, </w:t>
      </w:r>
      <w:r w:rsidR="00EF5309" w:rsidRPr="008E0DC0">
        <w:rPr>
          <w:rFonts w:ascii="David" w:hAnsi="David" w:cs="David"/>
          <w:sz w:val="24"/>
          <w:rtl/>
        </w:rPr>
        <w:t xml:space="preserve"> יצפה בעבודת</w:t>
      </w:r>
      <w:r w:rsidR="00082206">
        <w:rPr>
          <w:rFonts w:ascii="David" w:hAnsi="David" w:cs="David" w:hint="cs"/>
          <w:sz w:val="24"/>
          <w:rtl/>
        </w:rPr>
        <w:t>ו</w:t>
      </w:r>
      <w:r w:rsidR="00EF5309" w:rsidRPr="008E0DC0">
        <w:rPr>
          <w:rFonts w:ascii="David" w:hAnsi="David" w:cs="David"/>
          <w:sz w:val="24"/>
          <w:rtl/>
        </w:rPr>
        <w:t xml:space="preserve"> ובמענה שנותן </w:t>
      </w:r>
      <w:r w:rsidR="007C31FE">
        <w:rPr>
          <w:rFonts w:ascii="David" w:hAnsi="David" w:cs="David" w:hint="cs"/>
          <w:sz w:val="24"/>
          <w:rtl/>
        </w:rPr>
        <w:t>. נציג שלא יוסמך- ימשיך את שלב החניכה. נדרש אישור המשרד מראש  להארכת תקופת החניכה</w:t>
      </w:r>
    </w:p>
    <w:p w:rsidR="00A47F5B" w:rsidRPr="00E53DC1" w:rsidRDefault="00E63E9A" w:rsidP="008E0DC0">
      <w:pPr>
        <w:pStyle w:val="2c"/>
        <w:keepNext/>
        <w:keepLines/>
        <w:numPr>
          <w:ilvl w:val="1"/>
          <w:numId w:val="68"/>
        </w:numPr>
        <w:spacing w:before="120"/>
        <w:ind w:left="936" w:hanging="576"/>
        <w:rPr>
          <w:rFonts w:ascii="David" w:hAnsi="David" w:cs="David"/>
          <w:b/>
          <w:bCs/>
          <w:sz w:val="24"/>
        </w:rPr>
      </w:pPr>
      <w:bookmarkStart w:id="215" w:name="_Ref450501256"/>
      <w:r w:rsidRPr="00E53DC1">
        <w:rPr>
          <w:rFonts w:ascii="David" w:hAnsi="David" w:cs="David"/>
          <w:b/>
          <w:bCs/>
          <w:sz w:val="24"/>
          <w:rtl/>
        </w:rPr>
        <w:t xml:space="preserve">הדרכה </w:t>
      </w:r>
      <w:r w:rsidR="00A47F5B" w:rsidRPr="00E53DC1">
        <w:rPr>
          <w:rFonts w:ascii="David" w:hAnsi="David" w:cs="David"/>
          <w:b/>
          <w:bCs/>
          <w:sz w:val="24"/>
          <w:rtl/>
        </w:rPr>
        <w:t>והשבחת כ"א שוטפת</w:t>
      </w:r>
      <w:bookmarkEnd w:id="215"/>
    </w:p>
    <w:p w:rsidR="00A47F5B" w:rsidRPr="008E0DC0" w:rsidRDefault="00A47F5B" w:rsidP="00031099">
      <w:pPr>
        <w:pStyle w:val="aff5"/>
        <w:keepNext/>
        <w:keepLines/>
        <w:spacing w:before="120" w:line="360" w:lineRule="auto"/>
        <w:ind w:left="792"/>
        <w:jc w:val="both"/>
        <w:rPr>
          <w:rFonts w:ascii="David" w:hAnsi="David"/>
          <w:vanish/>
          <w:szCs w:val="24"/>
          <w:rtl/>
        </w:rPr>
      </w:pPr>
    </w:p>
    <w:p w:rsidR="006B4DE6" w:rsidRPr="008E0DC0" w:rsidRDefault="00A47F5B"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sz w:val="24"/>
          <w:rtl/>
        </w:rPr>
        <w:lastRenderedPageBreak/>
        <w:t>ה</w:t>
      </w:r>
      <w:r w:rsidR="00C75AA7" w:rsidRPr="008E0DC0">
        <w:rPr>
          <w:rFonts w:ascii="David" w:hAnsi="David" w:cs="David"/>
          <w:sz w:val="24"/>
          <w:rtl/>
        </w:rPr>
        <w:t>מציע</w:t>
      </w:r>
      <w:r w:rsidRPr="008E0DC0">
        <w:rPr>
          <w:rFonts w:ascii="David" w:hAnsi="David" w:cs="David"/>
          <w:sz w:val="24"/>
          <w:rtl/>
        </w:rPr>
        <w:t xml:space="preserve"> נדרש לבצע פעילות תדירה לה</w:t>
      </w:r>
      <w:r w:rsidR="00E00EAD" w:rsidRPr="008E0DC0">
        <w:rPr>
          <w:rFonts w:ascii="David" w:hAnsi="David" w:cs="David"/>
          <w:sz w:val="24"/>
          <w:rtl/>
        </w:rPr>
        <w:t>דרכה</w:t>
      </w:r>
      <w:r w:rsidRPr="008E0DC0">
        <w:rPr>
          <w:rFonts w:ascii="David" w:hAnsi="David" w:cs="David"/>
          <w:sz w:val="24"/>
          <w:rtl/>
        </w:rPr>
        <w:t xml:space="preserve"> והשבחה שוטפת של </w:t>
      </w:r>
      <w:proofErr w:type="spellStart"/>
      <w:r w:rsidRPr="008E0DC0">
        <w:rPr>
          <w:rFonts w:ascii="David" w:hAnsi="David" w:cs="David"/>
          <w:sz w:val="24"/>
          <w:rtl/>
        </w:rPr>
        <w:t>כ</w:t>
      </w:r>
      <w:r w:rsidR="002C6CA3" w:rsidRPr="008E0DC0">
        <w:rPr>
          <w:rFonts w:ascii="David" w:hAnsi="David" w:cs="David" w:hint="cs"/>
          <w:sz w:val="24"/>
          <w:rtl/>
        </w:rPr>
        <w:t>ח</w:t>
      </w:r>
      <w:proofErr w:type="spellEnd"/>
      <w:r w:rsidR="002C6CA3" w:rsidRPr="008E0DC0">
        <w:rPr>
          <w:rFonts w:ascii="David" w:hAnsi="David" w:cs="David"/>
          <w:sz w:val="24"/>
          <w:rtl/>
        </w:rPr>
        <w:t xml:space="preserve"> </w:t>
      </w:r>
      <w:r w:rsidR="002C6CA3" w:rsidRPr="008E0DC0">
        <w:rPr>
          <w:rFonts w:ascii="David" w:hAnsi="David" w:cs="David" w:hint="cs"/>
          <w:sz w:val="24"/>
          <w:rtl/>
        </w:rPr>
        <w:t>האדם</w:t>
      </w:r>
      <w:bookmarkStart w:id="216" w:name="_Ref450503672"/>
      <w:r w:rsidR="00564EA2" w:rsidRPr="008E0DC0">
        <w:rPr>
          <w:rFonts w:ascii="David" w:hAnsi="David" w:cs="David"/>
          <w:sz w:val="24"/>
          <w:rtl/>
        </w:rPr>
        <w:t xml:space="preserve"> במוקד: </w:t>
      </w:r>
    </w:p>
    <w:p w:rsidR="007E4E11" w:rsidRPr="008E0DC0" w:rsidRDefault="0075431F" w:rsidP="008E0DC0">
      <w:pPr>
        <w:pStyle w:val="2c"/>
        <w:keepNext/>
        <w:keepLines/>
        <w:numPr>
          <w:ilvl w:val="3"/>
          <w:numId w:val="68"/>
        </w:numPr>
        <w:spacing w:before="120"/>
        <w:ind w:left="2070" w:hanging="990"/>
        <w:rPr>
          <w:rFonts w:ascii="David" w:hAnsi="David" w:cs="David"/>
          <w:sz w:val="24"/>
        </w:rPr>
      </w:pPr>
      <w:bookmarkStart w:id="217" w:name="_Ref381099509"/>
      <w:bookmarkStart w:id="218" w:name="_Ref450503636"/>
      <w:bookmarkEnd w:id="216"/>
      <w:r w:rsidRPr="008E0DC0">
        <w:rPr>
          <w:rFonts w:ascii="David" w:hAnsi="David" w:cs="David"/>
          <w:b/>
          <w:bCs/>
          <w:sz w:val="24"/>
          <w:rtl/>
        </w:rPr>
        <w:t>תדריכים יומיים</w:t>
      </w:r>
      <w:r w:rsidRPr="008E0DC0">
        <w:rPr>
          <w:rFonts w:ascii="David" w:hAnsi="David" w:cs="David"/>
          <w:sz w:val="24"/>
          <w:rtl/>
        </w:rPr>
        <w:t>: התדריכים יועברו ב</w:t>
      </w:r>
      <w:r w:rsidR="00564EA2" w:rsidRPr="008E0DC0">
        <w:rPr>
          <w:rFonts w:ascii="David" w:hAnsi="David" w:cs="David"/>
          <w:sz w:val="24"/>
          <w:rtl/>
        </w:rPr>
        <w:t>תחילת כל משמרת ו</w:t>
      </w:r>
      <w:r w:rsidRPr="008E0DC0">
        <w:rPr>
          <w:rFonts w:ascii="David" w:hAnsi="David" w:cs="David"/>
          <w:sz w:val="24"/>
          <w:rtl/>
        </w:rPr>
        <w:t>ירכזו נושאים ונהלים חדשים וחידוד נהלים קיימים. התדריכים ייכתבו ע"י ה</w:t>
      </w:r>
      <w:r w:rsidR="00C75AA7" w:rsidRPr="008E0DC0">
        <w:rPr>
          <w:rFonts w:ascii="David" w:hAnsi="David" w:cs="David"/>
          <w:sz w:val="24"/>
          <w:rtl/>
        </w:rPr>
        <w:t>מציע</w:t>
      </w:r>
      <w:r w:rsidRPr="008E0DC0">
        <w:rPr>
          <w:rFonts w:ascii="David" w:hAnsi="David" w:cs="David"/>
          <w:sz w:val="24"/>
          <w:rtl/>
        </w:rPr>
        <w:t xml:space="preserve"> ברמה היומית. למשרד המשפטים הזכות להעברת חומרים להכנסה לתדריכים והזכות לבקר את תדריכי המוקד  בשוטף.  משך מינימלי לתדריך: 15 דקות. </w:t>
      </w:r>
      <w:r w:rsidR="00564EA2" w:rsidRPr="008E0DC0">
        <w:rPr>
          <w:rFonts w:ascii="David" w:hAnsi="David" w:cs="David"/>
          <w:sz w:val="24"/>
          <w:rtl/>
        </w:rPr>
        <w:t xml:space="preserve">התדריכים יועברו בתחילת כל משמרת ויכללו בתוך שעות </w:t>
      </w:r>
      <w:r w:rsidR="00564EA2" w:rsidRPr="008E0DC0">
        <w:rPr>
          <w:rFonts w:ascii="David" w:hAnsi="David" w:cs="David"/>
          <w:sz w:val="24"/>
        </w:rPr>
        <w:t>login</w:t>
      </w:r>
      <w:r w:rsidR="00564EA2" w:rsidRPr="008E0DC0">
        <w:rPr>
          <w:rFonts w:ascii="David" w:hAnsi="David" w:cs="David"/>
          <w:sz w:val="24"/>
          <w:rtl/>
        </w:rPr>
        <w:t xml:space="preserve"> (ומובהר כי לא תשולם בגינם תמורה נפרדת/נוספת).</w:t>
      </w:r>
    </w:p>
    <w:p w:rsidR="004A6FCA" w:rsidRPr="008E0DC0" w:rsidRDefault="004A6FCA" w:rsidP="00B956DE">
      <w:pPr>
        <w:pStyle w:val="2c"/>
        <w:keepNext/>
        <w:keepLines/>
        <w:numPr>
          <w:ilvl w:val="3"/>
          <w:numId w:val="68"/>
        </w:numPr>
        <w:spacing w:before="120"/>
        <w:ind w:left="2070" w:hanging="990"/>
        <w:rPr>
          <w:rFonts w:ascii="David" w:hAnsi="David" w:cs="David"/>
          <w:sz w:val="24"/>
        </w:rPr>
      </w:pPr>
      <w:proofErr w:type="spellStart"/>
      <w:r w:rsidRPr="008E0DC0">
        <w:rPr>
          <w:rFonts w:ascii="David" w:hAnsi="David" w:cs="David"/>
          <w:b/>
          <w:bCs/>
          <w:sz w:val="24"/>
          <w:rtl/>
        </w:rPr>
        <w:t>ריענונים</w:t>
      </w:r>
      <w:proofErr w:type="spellEnd"/>
      <w:r w:rsidRPr="008E0DC0">
        <w:rPr>
          <w:rFonts w:ascii="David" w:hAnsi="David" w:cs="David"/>
          <w:b/>
          <w:bCs/>
          <w:sz w:val="24"/>
          <w:rtl/>
        </w:rPr>
        <w:t xml:space="preserve"> מקצועיים: </w:t>
      </w:r>
      <w:r w:rsidRPr="008E0DC0">
        <w:rPr>
          <w:rFonts w:ascii="David" w:hAnsi="David" w:cs="David"/>
          <w:sz w:val="24"/>
          <w:rtl/>
        </w:rPr>
        <w:t xml:space="preserve">השלמת פערי ידע נדרשים, בשוטף, לכלל היחידה או לקבוצה </w:t>
      </w:r>
      <w:proofErr w:type="spellStart"/>
      <w:r w:rsidRPr="008E0DC0">
        <w:rPr>
          <w:rFonts w:ascii="David" w:hAnsi="David" w:cs="David"/>
          <w:sz w:val="24"/>
          <w:rtl/>
        </w:rPr>
        <w:t>מסויימת</w:t>
      </w:r>
      <w:proofErr w:type="spellEnd"/>
      <w:r w:rsidRPr="008E0DC0">
        <w:rPr>
          <w:rFonts w:ascii="David" w:hAnsi="David" w:cs="David"/>
          <w:sz w:val="24"/>
          <w:rtl/>
        </w:rPr>
        <w:t xml:space="preserve"> (כגון: לנציגים חדשים, נציגים שקיבלו ציון האזנות נמוך מ-80) בהתאם לצרכים משתנים במוקד, ע"פ שיקול דעתו של מנהל המוקד או של רפרנט המשרד. מש</w:t>
      </w:r>
      <w:r w:rsidR="007E4E11" w:rsidRPr="008E0DC0">
        <w:rPr>
          <w:rFonts w:ascii="David" w:hAnsi="David" w:cs="David" w:hint="cs"/>
          <w:sz w:val="24"/>
          <w:rtl/>
        </w:rPr>
        <w:t>ך</w:t>
      </w:r>
      <w:r w:rsidRPr="008E0DC0">
        <w:rPr>
          <w:rFonts w:ascii="David" w:hAnsi="David" w:cs="David"/>
          <w:sz w:val="24"/>
          <w:rtl/>
        </w:rPr>
        <w:t xml:space="preserve"> מינימלי לעובד- </w:t>
      </w:r>
      <w:r w:rsidR="00910063">
        <w:rPr>
          <w:rFonts w:ascii="David" w:hAnsi="David" w:cs="David" w:hint="cs"/>
          <w:sz w:val="24"/>
          <w:rtl/>
        </w:rPr>
        <w:t xml:space="preserve">3 שעות </w:t>
      </w:r>
      <w:r w:rsidRPr="008E0DC0">
        <w:rPr>
          <w:rFonts w:ascii="David" w:hAnsi="David" w:cs="David"/>
          <w:sz w:val="24"/>
          <w:rtl/>
        </w:rPr>
        <w:t xml:space="preserve">בחודש. </w:t>
      </w:r>
      <w:r w:rsidR="00264CE2" w:rsidRPr="008E0DC0">
        <w:rPr>
          <w:rFonts w:ascii="David" w:hAnsi="David" w:cs="David" w:hint="cs"/>
          <w:sz w:val="24"/>
          <w:rtl/>
        </w:rPr>
        <w:t>וזאת</w:t>
      </w:r>
      <w:r w:rsidR="00264CE2" w:rsidRPr="008E0DC0">
        <w:rPr>
          <w:rFonts w:ascii="David" w:hAnsi="David" w:cs="David"/>
          <w:sz w:val="24"/>
          <w:rtl/>
        </w:rPr>
        <w:t xml:space="preserve"> </w:t>
      </w:r>
      <w:r w:rsidR="00264CE2" w:rsidRPr="008E0DC0">
        <w:rPr>
          <w:rFonts w:ascii="David" w:hAnsi="David" w:cs="David" w:hint="cs"/>
          <w:sz w:val="24"/>
          <w:rtl/>
        </w:rPr>
        <w:t>בנוסף</w:t>
      </w:r>
      <w:r w:rsidR="00264CE2" w:rsidRPr="008E0DC0">
        <w:rPr>
          <w:rFonts w:ascii="David" w:hAnsi="David" w:cs="David"/>
          <w:sz w:val="24"/>
          <w:rtl/>
        </w:rPr>
        <w:t xml:space="preserve"> </w:t>
      </w:r>
      <w:r w:rsidR="00264CE2" w:rsidRPr="008E0DC0">
        <w:rPr>
          <w:rFonts w:ascii="David" w:hAnsi="David" w:cs="David" w:hint="cs"/>
          <w:sz w:val="24"/>
          <w:rtl/>
        </w:rPr>
        <w:t>לשיחות</w:t>
      </w:r>
      <w:r w:rsidR="00264CE2" w:rsidRPr="008E0DC0">
        <w:rPr>
          <w:rFonts w:ascii="David" w:hAnsi="David" w:cs="David"/>
          <w:sz w:val="24"/>
          <w:rtl/>
        </w:rPr>
        <w:t xml:space="preserve"> </w:t>
      </w:r>
      <w:r w:rsidR="00264CE2" w:rsidRPr="008E0DC0">
        <w:rPr>
          <w:rFonts w:ascii="David" w:hAnsi="David" w:cs="David" w:hint="cs"/>
          <w:sz w:val="24"/>
          <w:rtl/>
        </w:rPr>
        <w:t>המשוב</w:t>
      </w:r>
      <w:r w:rsidR="00264CE2" w:rsidRPr="008E0DC0">
        <w:rPr>
          <w:rFonts w:ascii="David" w:hAnsi="David" w:cs="David"/>
          <w:sz w:val="24"/>
          <w:rtl/>
        </w:rPr>
        <w:t xml:space="preserve"> </w:t>
      </w:r>
      <w:r w:rsidR="00264CE2" w:rsidRPr="008E0DC0">
        <w:rPr>
          <w:rFonts w:ascii="David" w:hAnsi="David" w:cs="David" w:hint="cs"/>
          <w:sz w:val="24"/>
          <w:rtl/>
        </w:rPr>
        <w:t>הפרטניות</w:t>
      </w:r>
      <w:r w:rsidR="00264CE2" w:rsidRPr="008E0DC0">
        <w:rPr>
          <w:rFonts w:ascii="David" w:hAnsi="David" w:cs="David"/>
          <w:sz w:val="24"/>
          <w:rtl/>
        </w:rPr>
        <w:t xml:space="preserve"> </w:t>
      </w:r>
      <w:r w:rsidR="00264CE2" w:rsidRPr="008E0DC0">
        <w:rPr>
          <w:rFonts w:ascii="David" w:hAnsi="David" w:cs="David" w:hint="cs"/>
          <w:sz w:val="24"/>
          <w:rtl/>
        </w:rPr>
        <w:t>על</w:t>
      </w:r>
      <w:r w:rsidR="00264CE2" w:rsidRPr="008E0DC0">
        <w:rPr>
          <w:rFonts w:ascii="David" w:hAnsi="David" w:cs="David"/>
          <w:sz w:val="24"/>
          <w:rtl/>
        </w:rPr>
        <w:t xml:space="preserve"> </w:t>
      </w:r>
      <w:r w:rsidR="00264CE2" w:rsidRPr="008E0DC0">
        <w:rPr>
          <w:rFonts w:ascii="David" w:hAnsi="David" w:cs="David" w:hint="cs"/>
          <w:sz w:val="24"/>
          <w:rtl/>
        </w:rPr>
        <w:t>המענה</w:t>
      </w:r>
      <w:r w:rsidR="00264CE2" w:rsidRPr="008E0DC0">
        <w:rPr>
          <w:rFonts w:ascii="David" w:hAnsi="David" w:cs="David"/>
          <w:sz w:val="24"/>
          <w:rtl/>
        </w:rPr>
        <w:t xml:space="preserve"> </w:t>
      </w:r>
      <w:r w:rsidR="00264CE2" w:rsidRPr="008E0DC0">
        <w:rPr>
          <w:rFonts w:ascii="David" w:hAnsi="David" w:cs="David" w:hint="cs"/>
          <w:sz w:val="24"/>
          <w:rtl/>
        </w:rPr>
        <w:t>המבוצעות</w:t>
      </w:r>
      <w:r w:rsidR="00264CE2" w:rsidRPr="008E0DC0">
        <w:rPr>
          <w:rFonts w:ascii="David" w:hAnsi="David" w:cs="David"/>
          <w:sz w:val="24"/>
          <w:rtl/>
        </w:rPr>
        <w:t xml:space="preserve"> </w:t>
      </w:r>
      <w:r w:rsidR="00264CE2" w:rsidRPr="008E0DC0">
        <w:rPr>
          <w:rFonts w:ascii="David" w:hAnsi="David" w:cs="David" w:hint="cs"/>
          <w:sz w:val="24"/>
          <w:rtl/>
        </w:rPr>
        <w:t>ע</w:t>
      </w:r>
      <w:r w:rsidR="00264CE2" w:rsidRPr="008E0DC0">
        <w:rPr>
          <w:rFonts w:ascii="David" w:hAnsi="David" w:cs="David"/>
          <w:sz w:val="24"/>
          <w:rtl/>
        </w:rPr>
        <w:t xml:space="preserve">"י </w:t>
      </w:r>
      <w:r w:rsidR="00264CE2" w:rsidRPr="008E0DC0">
        <w:rPr>
          <w:rFonts w:ascii="David" w:hAnsi="David" w:cs="David" w:hint="cs"/>
          <w:sz w:val="24"/>
          <w:rtl/>
        </w:rPr>
        <w:t>ראש</w:t>
      </w:r>
      <w:r w:rsidR="00264CE2" w:rsidRPr="008E0DC0">
        <w:rPr>
          <w:rFonts w:ascii="David" w:hAnsi="David" w:cs="David"/>
          <w:sz w:val="24"/>
          <w:rtl/>
        </w:rPr>
        <w:t xml:space="preserve"> </w:t>
      </w:r>
      <w:r w:rsidR="00264CE2" w:rsidRPr="008E0DC0">
        <w:rPr>
          <w:rFonts w:ascii="David" w:hAnsi="David" w:cs="David" w:hint="cs"/>
          <w:sz w:val="24"/>
          <w:rtl/>
        </w:rPr>
        <w:t>הצוות</w:t>
      </w:r>
      <w:r w:rsidR="00264CE2" w:rsidRPr="008E0DC0">
        <w:rPr>
          <w:rFonts w:ascii="David" w:hAnsi="David" w:cs="David"/>
          <w:sz w:val="24"/>
          <w:rtl/>
        </w:rPr>
        <w:t>.</w:t>
      </w:r>
      <w:r w:rsidR="007E4E11" w:rsidRPr="008E0DC0">
        <w:rPr>
          <w:rFonts w:ascii="David" w:hAnsi="David" w:cs="David"/>
          <w:sz w:val="24"/>
          <w:rtl/>
        </w:rPr>
        <w:t xml:space="preserve"> </w:t>
      </w:r>
      <w:r w:rsidR="00264CE2" w:rsidRPr="008E0DC0">
        <w:rPr>
          <w:rFonts w:ascii="David" w:hAnsi="David" w:cs="David"/>
          <w:sz w:val="24"/>
          <w:rtl/>
        </w:rPr>
        <w:t xml:space="preserve">שעות </w:t>
      </w:r>
      <w:proofErr w:type="spellStart"/>
      <w:r w:rsidR="00264CE2" w:rsidRPr="008E0DC0">
        <w:rPr>
          <w:rFonts w:ascii="David" w:hAnsi="David" w:cs="David"/>
          <w:sz w:val="24"/>
          <w:rtl/>
        </w:rPr>
        <w:t>הריענונים</w:t>
      </w:r>
      <w:proofErr w:type="spellEnd"/>
      <w:r w:rsidR="007E4E11" w:rsidRPr="008E0DC0">
        <w:rPr>
          <w:rFonts w:ascii="David" w:hAnsi="David" w:cs="David"/>
          <w:sz w:val="24"/>
          <w:rtl/>
        </w:rPr>
        <w:t xml:space="preserve"> יכללו בתוך שעות ה-</w:t>
      </w:r>
      <w:r w:rsidR="007E4E11" w:rsidRPr="008E0DC0">
        <w:rPr>
          <w:rFonts w:ascii="David" w:hAnsi="David" w:cs="David"/>
          <w:sz w:val="24"/>
        </w:rPr>
        <w:t xml:space="preserve">login  </w:t>
      </w:r>
      <w:r w:rsidR="007E4E11" w:rsidRPr="008E0DC0">
        <w:rPr>
          <w:rFonts w:ascii="David" w:hAnsi="David" w:cs="David"/>
          <w:sz w:val="24"/>
          <w:rtl/>
        </w:rPr>
        <w:t xml:space="preserve"> ( מובהר כי לא תשולם בגינם תמורה נוספת).</w:t>
      </w:r>
    </w:p>
    <w:p w:rsidR="00C63D7E" w:rsidRPr="008E0DC0" w:rsidRDefault="00A47F5B" w:rsidP="00B956DE">
      <w:pPr>
        <w:pStyle w:val="2c"/>
        <w:keepNext/>
        <w:keepLines/>
        <w:numPr>
          <w:ilvl w:val="3"/>
          <w:numId w:val="68"/>
        </w:numPr>
        <w:spacing w:before="120"/>
        <w:ind w:left="2070" w:hanging="990"/>
        <w:rPr>
          <w:rFonts w:ascii="David" w:hAnsi="David" w:cs="David"/>
          <w:sz w:val="24"/>
        </w:rPr>
      </w:pPr>
      <w:r w:rsidRPr="008E0DC0">
        <w:rPr>
          <w:rFonts w:ascii="David" w:hAnsi="David" w:cs="David"/>
          <w:b/>
          <w:bCs/>
          <w:sz w:val="24"/>
          <w:rtl/>
        </w:rPr>
        <w:t>הדרכות ייעודיות</w:t>
      </w:r>
      <w:r w:rsidR="004A6FCA" w:rsidRPr="008E0DC0">
        <w:rPr>
          <w:rFonts w:ascii="David" w:hAnsi="David" w:cs="David"/>
          <w:b/>
          <w:bCs/>
          <w:sz w:val="24"/>
          <w:rtl/>
        </w:rPr>
        <w:t xml:space="preserve">, </w:t>
      </w:r>
      <w:r w:rsidR="004A6FCA" w:rsidRPr="008E0DC0">
        <w:rPr>
          <w:rFonts w:ascii="David" w:hAnsi="David" w:cs="David" w:hint="cs"/>
          <w:b/>
          <w:bCs/>
          <w:sz w:val="24"/>
          <w:rtl/>
        </w:rPr>
        <w:t>ע</w:t>
      </w:r>
      <w:r w:rsidR="004A6FCA" w:rsidRPr="008E0DC0">
        <w:rPr>
          <w:rFonts w:ascii="David" w:hAnsi="David" w:cs="David"/>
          <w:b/>
          <w:bCs/>
          <w:sz w:val="24"/>
          <w:rtl/>
        </w:rPr>
        <w:t xml:space="preserve">"פ </w:t>
      </w:r>
      <w:r w:rsidR="004A6FCA" w:rsidRPr="008E0DC0">
        <w:rPr>
          <w:rFonts w:ascii="David" w:hAnsi="David" w:cs="David" w:hint="cs"/>
          <w:b/>
          <w:bCs/>
          <w:sz w:val="24"/>
          <w:rtl/>
        </w:rPr>
        <w:t>צורך</w:t>
      </w:r>
      <w:r w:rsidRPr="008E0DC0">
        <w:rPr>
          <w:rFonts w:ascii="David" w:hAnsi="David" w:cs="David"/>
          <w:b/>
          <w:bCs/>
          <w:sz w:val="24"/>
          <w:rtl/>
        </w:rPr>
        <w:t xml:space="preserve">: </w:t>
      </w:r>
      <w:r w:rsidRPr="008E0DC0">
        <w:rPr>
          <w:rFonts w:ascii="David" w:hAnsi="David" w:cs="David"/>
          <w:sz w:val="24"/>
          <w:rtl/>
        </w:rPr>
        <w:t xml:space="preserve">הדרכות לצורך העברת מידע בנושאים חדשים, </w:t>
      </w:r>
      <w:r w:rsidR="004A6FCA" w:rsidRPr="008E0DC0">
        <w:rPr>
          <w:rFonts w:ascii="David" w:hAnsi="David" w:cs="David" w:hint="cs"/>
          <w:sz w:val="24"/>
          <w:rtl/>
        </w:rPr>
        <w:t>תהליכים</w:t>
      </w:r>
      <w:r w:rsidR="004A6FCA" w:rsidRPr="008E0DC0">
        <w:rPr>
          <w:rFonts w:ascii="David" w:hAnsi="David" w:cs="David"/>
          <w:sz w:val="24"/>
          <w:rtl/>
        </w:rPr>
        <w:t xml:space="preserve"> חדשים, טפסים חדשים ותמיכה בהם, </w:t>
      </w:r>
      <w:r w:rsidRPr="008E0DC0">
        <w:rPr>
          <w:rFonts w:ascii="David" w:hAnsi="David" w:cs="David"/>
          <w:sz w:val="24"/>
          <w:rtl/>
        </w:rPr>
        <w:t xml:space="preserve">כניסת תוכנות </w:t>
      </w:r>
      <w:r w:rsidR="007E4E11" w:rsidRPr="008E0DC0">
        <w:rPr>
          <w:rFonts w:ascii="David" w:hAnsi="David" w:cs="David"/>
          <w:sz w:val="24"/>
          <w:rtl/>
        </w:rPr>
        <w:t>חדשות,</w:t>
      </w:r>
      <w:r w:rsidRPr="008E0DC0">
        <w:rPr>
          <w:rFonts w:ascii="David" w:hAnsi="David" w:cs="David"/>
          <w:sz w:val="24"/>
          <w:rtl/>
        </w:rPr>
        <w:t xml:space="preserve"> עדכון מערכת/גרסאות </w:t>
      </w:r>
      <w:r w:rsidR="007E4E11" w:rsidRPr="008E0DC0">
        <w:rPr>
          <w:rFonts w:ascii="David" w:hAnsi="David" w:cs="David"/>
          <w:sz w:val="24"/>
          <w:rtl/>
        </w:rPr>
        <w:t xml:space="preserve">ועוד. הדרכות אלה ייקבעו </w:t>
      </w:r>
      <w:r w:rsidRPr="008E0DC0">
        <w:rPr>
          <w:rFonts w:ascii="David" w:hAnsi="David" w:cs="David"/>
          <w:sz w:val="24"/>
          <w:rtl/>
        </w:rPr>
        <w:t xml:space="preserve">ע"י </w:t>
      </w:r>
      <w:r w:rsidR="003801C6" w:rsidRPr="008E0DC0">
        <w:rPr>
          <w:rFonts w:ascii="David" w:hAnsi="David" w:cs="David"/>
          <w:sz w:val="24"/>
          <w:rtl/>
        </w:rPr>
        <w:t>משרד המשפטים</w:t>
      </w:r>
      <w:r w:rsidRPr="008E0DC0">
        <w:rPr>
          <w:rFonts w:ascii="David" w:hAnsi="David" w:cs="David"/>
          <w:sz w:val="24"/>
          <w:rtl/>
        </w:rPr>
        <w:t>, גורמים מ</w:t>
      </w:r>
      <w:r w:rsidR="003801C6" w:rsidRPr="008E0DC0">
        <w:rPr>
          <w:rFonts w:ascii="David" w:hAnsi="David" w:cs="David"/>
          <w:sz w:val="24"/>
          <w:rtl/>
        </w:rPr>
        <w:t>משרד המשפטים</w:t>
      </w:r>
      <w:r w:rsidRPr="008E0DC0">
        <w:rPr>
          <w:rFonts w:ascii="David" w:hAnsi="David" w:cs="David"/>
          <w:sz w:val="24"/>
          <w:rtl/>
        </w:rPr>
        <w:t xml:space="preserve"> ייקחו חלק בהדרכות</w:t>
      </w:r>
      <w:r w:rsidR="004A6FCA" w:rsidRPr="008E0DC0">
        <w:rPr>
          <w:rFonts w:ascii="David" w:hAnsi="David" w:cs="David"/>
          <w:sz w:val="24"/>
          <w:rtl/>
        </w:rPr>
        <w:t xml:space="preserve">, </w:t>
      </w:r>
      <w:r w:rsidR="004A6FCA" w:rsidRPr="008E0DC0">
        <w:rPr>
          <w:rFonts w:ascii="David" w:hAnsi="David" w:cs="David" w:hint="cs"/>
          <w:sz w:val="24"/>
          <w:rtl/>
        </w:rPr>
        <w:t>בעת</w:t>
      </w:r>
      <w:r w:rsidR="004A6FCA" w:rsidRPr="008E0DC0">
        <w:rPr>
          <w:rFonts w:ascii="David" w:hAnsi="David" w:cs="David"/>
          <w:sz w:val="24"/>
          <w:rtl/>
        </w:rPr>
        <w:t xml:space="preserve"> </w:t>
      </w:r>
      <w:r w:rsidR="004A6FCA" w:rsidRPr="008E0DC0">
        <w:rPr>
          <w:rFonts w:ascii="David" w:hAnsi="David" w:cs="David" w:hint="cs"/>
          <w:sz w:val="24"/>
          <w:rtl/>
        </w:rPr>
        <w:t>הצורך</w:t>
      </w:r>
      <w:r w:rsidRPr="008E0DC0">
        <w:rPr>
          <w:rFonts w:ascii="David" w:hAnsi="David" w:cs="David"/>
          <w:sz w:val="24"/>
          <w:rtl/>
        </w:rPr>
        <w:t>.</w:t>
      </w:r>
      <w:bookmarkEnd w:id="217"/>
      <w:r w:rsidRPr="008E0DC0">
        <w:rPr>
          <w:rFonts w:ascii="David" w:hAnsi="David" w:cs="David"/>
          <w:sz w:val="24"/>
          <w:rtl/>
        </w:rPr>
        <w:t xml:space="preserve"> </w:t>
      </w:r>
      <w:r w:rsidR="00B956DE">
        <w:rPr>
          <w:rFonts w:ascii="David" w:hAnsi="David" w:cs="David" w:hint="cs"/>
          <w:sz w:val="24"/>
          <w:rtl/>
        </w:rPr>
        <w:t>שעות אלו יכללו בשעות ה-</w:t>
      </w:r>
      <w:r w:rsidR="00B956DE">
        <w:rPr>
          <w:rFonts w:asciiTheme="minorHAnsi" w:hAnsiTheme="minorHAnsi" w:cs="David"/>
          <w:sz w:val="24"/>
        </w:rPr>
        <w:t xml:space="preserve">login </w:t>
      </w:r>
      <w:r w:rsidR="00B956DE">
        <w:rPr>
          <w:rFonts w:asciiTheme="minorHAnsi" w:hAnsiTheme="minorHAnsi" w:cs="David" w:hint="cs"/>
          <w:sz w:val="24"/>
          <w:rtl/>
        </w:rPr>
        <w:t xml:space="preserve"> ולא תשולם בגינן תמורה נוספת </w:t>
      </w:r>
      <w:bookmarkEnd w:id="218"/>
      <w:r w:rsidR="00910063">
        <w:rPr>
          <w:rFonts w:ascii="David" w:hAnsi="David" w:cs="David" w:hint="cs"/>
          <w:sz w:val="24"/>
          <w:rtl/>
        </w:rPr>
        <w:t xml:space="preserve"> </w:t>
      </w:r>
    </w:p>
    <w:p w:rsidR="00C63D7E" w:rsidRPr="008E0DC0" w:rsidRDefault="004A6FCA" w:rsidP="00B956DE">
      <w:pPr>
        <w:pStyle w:val="2c"/>
        <w:keepNext/>
        <w:keepLines/>
        <w:numPr>
          <w:ilvl w:val="3"/>
          <w:numId w:val="68"/>
        </w:numPr>
        <w:spacing w:before="120"/>
        <w:ind w:left="2070" w:hanging="990"/>
        <w:rPr>
          <w:rFonts w:ascii="David" w:hAnsi="David" w:cs="David"/>
          <w:sz w:val="24"/>
        </w:rPr>
      </w:pPr>
      <w:bookmarkStart w:id="219" w:name="_Ref450503652"/>
      <w:r w:rsidRPr="008E0DC0">
        <w:rPr>
          <w:rFonts w:ascii="David" w:hAnsi="David" w:cs="David" w:hint="cs"/>
          <w:b/>
          <w:bCs/>
          <w:sz w:val="24"/>
          <w:rtl/>
        </w:rPr>
        <w:t>מפגשי</w:t>
      </w:r>
      <w:r w:rsidRPr="008E0DC0">
        <w:rPr>
          <w:rFonts w:ascii="David" w:hAnsi="David" w:cs="David"/>
          <w:b/>
          <w:bCs/>
          <w:sz w:val="24"/>
          <w:rtl/>
        </w:rPr>
        <w:t xml:space="preserve"> </w:t>
      </w:r>
      <w:r w:rsidR="00A47F5B" w:rsidRPr="008E0DC0">
        <w:rPr>
          <w:rFonts w:ascii="David" w:hAnsi="David" w:cs="David"/>
          <w:b/>
          <w:bCs/>
          <w:sz w:val="24"/>
          <w:rtl/>
        </w:rPr>
        <w:t xml:space="preserve">העשרה (אחת לחצי שנה): </w:t>
      </w:r>
      <w:r w:rsidRPr="008E0DC0">
        <w:rPr>
          <w:rFonts w:ascii="David" w:hAnsi="David" w:cs="David" w:hint="cs"/>
          <w:sz w:val="24"/>
          <w:rtl/>
        </w:rPr>
        <w:t>מפגש</w:t>
      </w:r>
      <w:r w:rsidRPr="008E0DC0">
        <w:rPr>
          <w:rFonts w:ascii="David" w:hAnsi="David" w:cs="David"/>
          <w:sz w:val="24"/>
          <w:rtl/>
        </w:rPr>
        <w:t xml:space="preserve"> </w:t>
      </w:r>
      <w:r w:rsidR="00A47F5B" w:rsidRPr="008E0DC0">
        <w:rPr>
          <w:rFonts w:ascii="David" w:hAnsi="David" w:cs="David"/>
          <w:sz w:val="24"/>
          <w:rtl/>
        </w:rPr>
        <w:t>לפיתוח</w:t>
      </w:r>
      <w:r w:rsidRPr="008E0DC0">
        <w:rPr>
          <w:rFonts w:ascii="David" w:hAnsi="David" w:cs="David"/>
          <w:sz w:val="24"/>
          <w:rtl/>
        </w:rPr>
        <w:t xml:space="preserve"> ושיפור מיומנויות הנציגים (כגון: סוגי לקוחות ומה מניע אותם, טיפול בהתנגדויות לקוח, </w:t>
      </w:r>
      <w:r w:rsidR="004D4974" w:rsidRPr="008E0DC0">
        <w:rPr>
          <w:rFonts w:ascii="David" w:hAnsi="David" w:cs="David" w:hint="cs"/>
          <w:sz w:val="24"/>
          <w:rtl/>
        </w:rPr>
        <w:t>הגברת</w:t>
      </w:r>
      <w:r w:rsidR="004D4974" w:rsidRPr="008E0DC0">
        <w:rPr>
          <w:rFonts w:ascii="David" w:hAnsi="David" w:cs="David"/>
          <w:sz w:val="24"/>
          <w:rtl/>
        </w:rPr>
        <w:t xml:space="preserve"> מוטיבציה ושייכות, </w:t>
      </w:r>
      <w:r w:rsidR="00A47F5B" w:rsidRPr="008E0DC0">
        <w:rPr>
          <w:rFonts w:ascii="David" w:hAnsi="David" w:cs="David"/>
          <w:sz w:val="24"/>
          <w:rtl/>
        </w:rPr>
        <w:t>ה</w:t>
      </w:r>
      <w:r w:rsidRPr="008E0DC0">
        <w:rPr>
          <w:rFonts w:ascii="David" w:hAnsi="David" w:cs="David"/>
          <w:sz w:val="24"/>
          <w:rtl/>
        </w:rPr>
        <w:t>תמודדות עם מצבי לחץ</w:t>
      </w:r>
      <w:r w:rsidR="004D4974" w:rsidRPr="008E0DC0">
        <w:rPr>
          <w:rFonts w:ascii="David" w:hAnsi="David" w:cs="David"/>
          <w:sz w:val="24"/>
          <w:rtl/>
        </w:rPr>
        <w:t xml:space="preserve"> וכדומה</w:t>
      </w:r>
      <w:r w:rsidR="00A47F5B" w:rsidRPr="008E0DC0">
        <w:rPr>
          <w:rFonts w:ascii="David" w:hAnsi="David" w:cs="David"/>
          <w:sz w:val="24"/>
          <w:rtl/>
        </w:rPr>
        <w:t xml:space="preserve">) – משך מינימאלי של 4 שעות הדרכה לנציג. </w:t>
      </w:r>
      <w:bookmarkEnd w:id="219"/>
      <w:r w:rsidRPr="008E0DC0">
        <w:rPr>
          <w:rFonts w:ascii="David" w:hAnsi="David" w:cs="David"/>
          <w:sz w:val="24"/>
          <w:rtl/>
        </w:rPr>
        <w:t>ה</w:t>
      </w:r>
      <w:r w:rsidR="00C75AA7" w:rsidRPr="008E0DC0">
        <w:rPr>
          <w:rFonts w:ascii="David" w:hAnsi="David" w:cs="David" w:hint="cs"/>
          <w:sz w:val="24"/>
          <w:rtl/>
        </w:rPr>
        <w:t>מציע</w:t>
      </w:r>
      <w:r w:rsidRPr="008E0DC0">
        <w:rPr>
          <w:rFonts w:ascii="David" w:hAnsi="David" w:cs="David"/>
          <w:sz w:val="24"/>
          <w:rtl/>
        </w:rPr>
        <w:t xml:space="preserve"> יידע מבעוד מועד את משרד המשפטים על תוכן והיקף הסדנה</w:t>
      </w:r>
      <w:r w:rsidR="00BF2286" w:rsidRPr="008E0DC0">
        <w:rPr>
          <w:rFonts w:ascii="David" w:hAnsi="David" w:cs="David"/>
          <w:sz w:val="24"/>
          <w:rtl/>
        </w:rPr>
        <w:t>.</w:t>
      </w:r>
      <w:r w:rsidR="00B956DE">
        <w:rPr>
          <w:rFonts w:ascii="David" w:hAnsi="David" w:cs="David" w:hint="cs"/>
          <w:sz w:val="24"/>
          <w:rtl/>
        </w:rPr>
        <w:t xml:space="preserve"> </w:t>
      </w:r>
      <w:r w:rsidR="00BF2286" w:rsidRPr="008E0DC0">
        <w:rPr>
          <w:rFonts w:ascii="David" w:hAnsi="David" w:cs="David"/>
          <w:sz w:val="24"/>
          <w:rtl/>
        </w:rPr>
        <w:t xml:space="preserve"> </w:t>
      </w:r>
      <w:r w:rsidR="00B956DE">
        <w:rPr>
          <w:rFonts w:ascii="David" w:hAnsi="David" w:cs="David" w:hint="cs"/>
          <w:sz w:val="24"/>
          <w:rtl/>
        </w:rPr>
        <w:t xml:space="preserve">שעות אלו </w:t>
      </w:r>
      <w:r w:rsidR="00CE2623">
        <w:rPr>
          <w:rFonts w:ascii="David" w:hAnsi="David" w:cs="David" w:hint="cs"/>
          <w:sz w:val="24"/>
          <w:rtl/>
        </w:rPr>
        <w:t xml:space="preserve">לא </w:t>
      </w:r>
      <w:r w:rsidR="00B956DE">
        <w:rPr>
          <w:rFonts w:ascii="David" w:hAnsi="David" w:cs="David" w:hint="cs"/>
          <w:sz w:val="24"/>
          <w:rtl/>
        </w:rPr>
        <w:t>יכללו בשעות ה-</w:t>
      </w:r>
      <w:r w:rsidR="00B956DE">
        <w:rPr>
          <w:rFonts w:asciiTheme="minorHAnsi" w:hAnsiTheme="minorHAnsi" w:cs="David"/>
          <w:sz w:val="24"/>
        </w:rPr>
        <w:t xml:space="preserve">login </w:t>
      </w:r>
      <w:r w:rsidR="00B956DE">
        <w:rPr>
          <w:rFonts w:asciiTheme="minorHAnsi" w:hAnsiTheme="minorHAnsi" w:cs="David" w:hint="cs"/>
          <w:sz w:val="24"/>
          <w:rtl/>
        </w:rPr>
        <w:t xml:space="preserve"> ולא תשולם בגינן תמורה נוספת</w:t>
      </w:r>
      <w:r w:rsidR="00CE2623">
        <w:rPr>
          <w:rFonts w:ascii="David" w:hAnsi="David" w:cs="David" w:hint="cs"/>
          <w:sz w:val="24"/>
          <w:rtl/>
        </w:rPr>
        <w:t>.</w:t>
      </w:r>
    </w:p>
    <w:p w:rsidR="00410FA0" w:rsidRPr="008E0DC0" w:rsidRDefault="00410FA0" w:rsidP="008E0DC0">
      <w:pPr>
        <w:pStyle w:val="2c"/>
        <w:keepNext/>
        <w:keepLines/>
        <w:numPr>
          <w:ilvl w:val="3"/>
          <w:numId w:val="68"/>
        </w:numPr>
        <w:spacing w:before="120"/>
        <w:ind w:left="2211" w:hanging="1131"/>
        <w:rPr>
          <w:rFonts w:ascii="David" w:hAnsi="David" w:cs="David"/>
          <w:b/>
          <w:bCs/>
          <w:sz w:val="24"/>
        </w:rPr>
      </w:pPr>
      <w:r w:rsidRPr="008E0DC0">
        <w:rPr>
          <w:rFonts w:ascii="David" w:hAnsi="David" w:cs="David" w:hint="cs"/>
          <w:b/>
          <w:bCs/>
          <w:sz w:val="24"/>
          <w:rtl/>
        </w:rPr>
        <w:t>מפגשי</w:t>
      </w:r>
      <w:r w:rsidRPr="008E0DC0">
        <w:rPr>
          <w:rFonts w:ascii="David" w:hAnsi="David" w:cs="David"/>
          <w:b/>
          <w:bCs/>
          <w:sz w:val="24"/>
          <w:rtl/>
        </w:rPr>
        <w:t xml:space="preserve"> </w:t>
      </w:r>
      <w:r w:rsidRPr="008E0DC0">
        <w:rPr>
          <w:rFonts w:ascii="David" w:hAnsi="David" w:cs="David" w:hint="cs"/>
          <w:b/>
          <w:bCs/>
          <w:sz w:val="24"/>
          <w:rtl/>
        </w:rPr>
        <w:t>העשרה</w:t>
      </w:r>
      <w:r w:rsidRPr="008E0DC0">
        <w:rPr>
          <w:rFonts w:ascii="David" w:hAnsi="David" w:cs="David"/>
          <w:b/>
          <w:bCs/>
          <w:sz w:val="24"/>
          <w:rtl/>
        </w:rPr>
        <w:t xml:space="preserve"> </w:t>
      </w:r>
      <w:r w:rsidRPr="008E0DC0">
        <w:rPr>
          <w:rFonts w:ascii="David" w:hAnsi="David" w:cs="David" w:hint="cs"/>
          <w:b/>
          <w:bCs/>
          <w:sz w:val="24"/>
          <w:rtl/>
        </w:rPr>
        <w:t>בנושאי</w:t>
      </w:r>
      <w:r w:rsidRPr="008E0DC0">
        <w:rPr>
          <w:rFonts w:ascii="David" w:hAnsi="David" w:cs="David"/>
          <w:b/>
          <w:bCs/>
          <w:sz w:val="24"/>
          <w:rtl/>
        </w:rPr>
        <w:t xml:space="preserve"> </w:t>
      </w:r>
      <w:r w:rsidRPr="008E0DC0">
        <w:rPr>
          <w:rFonts w:ascii="David" w:hAnsi="David" w:cs="David" w:hint="cs"/>
          <w:b/>
          <w:bCs/>
          <w:sz w:val="24"/>
          <w:rtl/>
        </w:rPr>
        <w:t>ניהול</w:t>
      </w:r>
      <w:r w:rsidR="00054962" w:rsidRPr="008E0DC0">
        <w:rPr>
          <w:rFonts w:ascii="David" w:hAnsi="David" w:cs="David"/>
          <w:b/>
          <w:bCs/>
          <w:sz w:val="24"/>
          <w:rtl/>
        </w:rPr>
        <w:t xml:space="preserve"> יועברו </w:t>
      </w:r>
      <w:r w:rsidRPr="008E0DC0">
        <w:rPr>
          <w:rFonts w:ascii="David" w:hAnsi="David" w:cs="David" w:hint="cs"/>
          <w:b/>
          <w:bCs/>
          <w:sz w:val="24"/>
          <w:rtl/>
        </w:rPr>
        <w:t>לצוות</w:t>
      </w:r>
      <w:r w:rsidRPr="008E0DC0">
        <w:rPr>
          <w:rFonts w:ascii="David" w:hAnsi="David" w:cs="David"/>
          <w:b/>
          <w:bCs/>
          <w:sz w:val="24"/>
          <w:rtl/>
        </w:rPr>
        <w:t xml:space="preserve"> הניהולי לפחות אחת לחצי שנה </w:t>
      </w:r>
    </w:p>
    <w:p w:rsidR="00A47F5B" w:rsidRPr="008E0DC0" w:rsidRDefault="00A47F5B" w:rsidP="008E0DC0">
      <w:pPr>
        <w:pStyle w:val="2c"/>
        <w:keepNext/>
        <w:keepLines/>
        <w:numPr>
          <w:ilvl w:val="1"/>
          <w:numId w:val="68"/>
        </w:numPr>
        <w:spacing w:before="120"/>
        <w:ind w:left="936" w:hanging="576"/>
        <w:rPr>
          <w:rFonts w:ascii="David" w:hAnsi="David" w:cs="David"/>
          <w:sz w:val="24"/>
        </w:rPr>
      </w:pPr>
      <w:bookmarkStart w:id="220" w:name="_Ref450504022"/>
      <w:r w:rsidRPr="008E0DC0">
        <w:rPr>
          <w:rFonts w:ascii="David" w:hAnsi="David" w:cs="David"/>
          <w:sz w:val="24"/>
          <w:rtl/>
        </w:rPr>
        <w:t>שגרות בקרת ידע</w:t>
      </w:r>
      <w:bookmarkEnd w:id="220"/>
      <w:r w:rsidRPr="008E0DC0">
        <w:rPr>
          <w:rFonts w:ascii="David" w:hAnsi="David" w:cs="David"/>
          <w:sz w:val="24"/>
          <w:rtl/>
        </w:rPr>
        <w:t xml:space="preserve"> </w:t>
      </w:r>
    </w:p>
    <w:p w:rsidR="00A47F5B" w:rsidRPr="008E0DC0" w:rsidRDefault="00A47F5B" w:rsidP="00031099">
      <w:pPr>
        <w:pStyle w:val="aff5"/>
        <w:keepNext/>
        <w:keepLines/>
        <w:spacing w:before="120" w:line="360" w:lineRule="auto"/>
        <w:ind w:left="0"/>
        <w:jc w:val="both"/>
        <w:rPr>
          <w:rFonts w:ascii="David" w:hAnsi="David"/>
          <w:vanish/>
          <w:szCs w:val="24"/>
          <w:rtl/>
        </w:rPr>
      </w:pPr>
    </w:p>
    <w:p w:rsidR="00C63D7E" w:rsidRPr="008E0DC0" w:rsidRDefault="00054962" w:rsidP="008E0DC0">
      <w:pPr>
        <w:pStyle w:val="2c"/>
        <w:keepNext/>
        <w:keepLines/>
        <w:tabs>
          <w:tab w:val="clear" w:pos="1080"/>
        </w:tabs>
        <w:spacing w:before="120"/>
        <w:ind w:left="936" w:firstLine="0"/>
        <w:rPr>
          <w:rFonts w:ascii="David" w:hAnsi="David" w:cs="David"/>
          <w:sz w:val="24"/>
        </w:rPr>
      </w:pPr>
      <w:r w:rsidRPr="008E0DC0">
        <w:rPr>
          <w:rFonts w:ascii="David" w:hAnsi="David" w:cs="David" w:hint="cs"/>
          <w:sz w:val="24"/>
          <w:rtl/>
        </w:rPr>
        <w:t>הספק</w:t>
      </w:r>
      <w:r w:rsidRPr="008E0DC0">
        <w:rPr>
          <w:rFonts w:ascii="David" w:hAnsi="David" w:cs="David"/>
          <w:sz w:val="24"/>
          <w:rtl/>
        </w:rPr>
        <w:t xml:space="preserve"> </w:t>
      </w:r>
      <w:r w:rsidRPr="008E0DC0">
        <w:rPr>
          <w:rFonts w:ascii="David" w:hAnsi="David" w:cs="David" w:hint="cs"/>
          <w:sz w:val="24"/>
          <w:rtl/>
        </w:rPr>
        <w:t>נדרש</w:t>
      </w:r>
      <w:r w:rsidRPr="008E0DC0">
        <w:rPr>
          <w:rFonts w:ascii="David" w:hAnsi="David" w:cs="David"/>
          <w:sz w:val="24"/>
          <w:rtl/>
        </w:rPr>
        <w:t xml:space="preserve"> </w:t>
      </w:r>
      <w:r w:rsidRPr="008E0DC0">
        <w:rPr>
          <w:rFonts w:ascii="David" w:hAnsi="David" w:cs="David" w:hint="cs"/>
          <w:sz w:val="24"/>
          <w:rtl/>
        </w:rPr>
        <w:t>לבצע</w:t>
      </w:r>
      <w:r w:rsidR="00A47F5B" w:rsidRPr="008E0DC0">
        <w:rPr>
          <w:rFonts w:ascii="David" w:hAnsi="David" w:cs="David"/>
          <w:sz w:val="24"/>
          <w:rtl/>
        </w:rPr>
        <w:t xml:space="preserve"> שגרות בקרת ידע </w:t>
      </w:r>
      <w:r w:rsidRPr="008E0DC0">
        <w:rPr>
          <w:rFonts w:ascii="David" w:hAnsi="David" w:cs="David" w:hint="cs"/>
          <w:sz w:val="24"/>
          <w:rtl/>
        </w:rPr>
        <w:t>באופן</w:t>
      </w:r>
      <w:r w:rsidRPr="008E0DC0">
        <w:rPr>
          <w:rFonts w:ascii="David" w:hAnsi="David" w:cs="David"/>
          <w:sz w:val="24"/>
          <w:rtl/>
        </w:rPr>
        <w:t xml:space="preserve"> שוטף לצורך פיקוח על מקצועיות הנציגים: </w:t>
      </w:r>
      <w:r w:rsidR="00A47F5B" w:rsidRPr="008E0DC0">
        <w:rPr>
          <w:rFonts w:ascii="David" w:hAnsi="David" w:cs="David"/>
          <w:sz w:val="24"/>
          <w:rtl/>
        </w:rPr>
        <w:t xml:space="preserve"> </w:t>
      </w:r>
    </w:p>
    <w:p w:rsidR="00C63D7E" w:rsidRPr="008E0DC0" w:rsidRDefault="00A47F5B" w:rsidP="00B956DE">
      <w:pPr>
        <w:pStyle w:val="2c"/>
        <w:keepNext/>
        <w:keepLines/>
        <w:numPr>
          <w:ilvl w:val="2"/>
          <w:numId w:val="68"/>
        </w:numPr>
        <w:spacing w:before="120"/>
        <w:ind w:left="1644" w:hanging="924"/>
        <w:rPr>
          <w:rFonts w:ascii="David" w:hAnsi="David" w:cs="David"/>
          <w:sz w:val="24"/>
        </w:rPr>
      </w:pPr>
      <w:r w:rsidRPr="008E0DC0">
        <w:rPr>
          <w:rFonts w:ascii="David" w:hAnsi="David" w:cs="David"/>
          <w:b/>
          <w:bCs/>
          <w:sz w:val="24"/>
          <w:rtl/>
        </w:rPr>
        <w:lastRenderedPageBreak/>
        <w:t xml:space="preserve">מבחני ידע (אחת </w:t>
      </w:r>
      <w:r w:rsidR="00BF2286" w:rsidRPr="008E0DC0">
        <w:rPr>
          <w:rFonts w:ascii="David" w:hAnsi="David" w:cs="David"/>
          <w:b/>
          <w:bCs/>
          <w:sz w:val="24"/>
          <w:rtl/>
        </w:rPr>
        <w:t>לחודש</w:t>
      </w:r>
      <w:r w:rsidRPr="008E0DC0">
        <w:rPr>
          <w:rFonts w:ascii="David" w:hAnsi="David" w:cs="David"/>
          <w:b/>
          <w:bCs/>
          <w:sz w:val="24"/>
          <w:rtl/>
        </w:rPr>
        <w:t>):</w:t>
      </w:r>
      <w:r w:rsidR="00C80D9C" w:rsidRPr="008E0DC0">
        <w:rPr>
          <w:rFonts w:ascii="David" w:hAnsi="David" w:cs="David"/>
          <w:sz w:val="24"/>
          <w:rtl/>
        </w:rPr>
        <w:t xml:space="preserve"> </w:t>
      </w:r>
      <w:r w:rsidRPr="008E0DC0">
        <w:rPr>
          <w:rFonts w:ascii="David" w:hAnsi="David" w:cs="David"/>
          <w:sz w:val="24"/>
          <w:rtl/>
        </w:rPr>
        <w:t xml:space="preserve">אחת </w:t>
      </w:r>
      <w:r w:rsidR="00BF2286" w:rsidRPr="008E0DC0">
        <w:rPr>
          <w:rFonts w:ascii="David" w:hAnsi="David" w:cs="David"/>
          <w:sz w:val="24"/>
          <w:rtl/>
        </w:rPr>
        <w:t>לחודש</w:t>
      </w:r>
      <w:r w:rsidRPr="008E0DC0">
        <w:rPr>
          <w:rFonts w:ascii="David" w:hAnsi="David" w:cs="David"/>
          <w:sz w:val="24"/>
          <w:rtl/>
        </w:rPr>
        <w:t xml:space="preserve"> יבצע ה</w:t>
      </w:r>
      <w:r w:rsidR="00C75AA7" w:rsidRPr="008E0DC0">
        <w:rPr>
          <w:rFonts w:ascii="David" w:hAnsi="David" w:cs="David"/>
          <w:sz w:val="24"/>
          <w:rtl/>
        </w:rPr>
        <w:t>מציע</w:t>
      </w:r>
      <w:r w:rsidRPr="008E0DC0">
        <w:rPr>
          <w:rFonts w:ascii="David" w:hAnsi="David" w:cs="David"/>
          <w:sz w:val="24"/>
          <w:rtl/>
        </w:rPr>
        <w:t xml:space="preserve"> מבחני ידע לנציגי המוקד</w:t>
      </w:r>
      <w:r w:rsidR="00B8381C" w:rsidRPr="008E0DC0">
        <w:rPr>
          <w:rFonts w:ascii="David" w:hAnsi="David" w:cs="David"/>
          <w:sz w:val="24"/>
          <w:rtl/>
        </w:rPr>
        <w:t xml:space="preserve"> שיכללו חידודים וחיזוקים של נושאים שעברו בתדריכי בוקר, הזדמנויות שעלו מתלונות לקוחות, נושאים </w:t>
      </w:r>
      <w:proofErr w:type="spellStart"/>
      <w:r w:rsidR="00B8381C" w:rsidRPr="008E0DC0">
        <w:rPr>
          <w:rFonts w:ascii="David" w:hAnsi="David" w:cs="David"/>
          <w:sz w:val="24"/>
          <w:rtl/>
        </w:rPr>
        <w:t>שאחמשים</w:t>
      </w:r>
      <w:proofErr w:type="spellEnd"/>
      <w:r w:rsidR="00B8381C" w:rsidRPr="008E0DC0">
        <w:rPr>
          <w:rFonts w:ascii="David" w:hAnsi="David" w:cs="David"/>
          <w:sz w:val="24"/>
          <w:rtl/>
        </w:rPr>
        <w:t xml:space="preserve"> מקצועיים נשאלו עליהם ופערי ידע שעלו מההאזנות לשיחות.</w:t>
      </w:r>
      <w:r w:rsidRPr="008E0DC0">
        <w:rPr>
          <w:rFonts w:ascii="David" w:hAnsi="David" w:cs="David"/>
          <w:sz w:val="24"/>
          <w:rtl/>
        </w:rPr>
        <w:t xml:space="preserve"> המבחנים יועברו לתיקוף ולאישור </w:t>
      </w:r>
      <w:r w:rsidR="003801C6" w:rsidRPr="008E0DC0">
        <w:rPr>
          <w:rFonts w:ascii="David" w:hAnsi="David" w:cs="David"/>
          <w:sz w:val="24"/>
          <w:rtl/>
        </w:rPr>
        <w:t>משרד המשפטים</w:t>
      </w:r>
      <w:r w:rsidRPr="008E0DC0">
        <w:rPr>
          <w:rFonts w:ascii="David" w:hAnsi="David" w:cs="David"/>
          <w:sz w:val="24"/>
          <w:rtl/>
        </w:rPr>
        <w:t>. בהתאם לציוני המבחנים יבצע ה</w:t>
      </w:r>
      <w:r w:rsidR="00C75AA7" w:rsidRPr="008E0DC0">
        <w:rPr>
          <w:rFonts w:ascii="David" w:hAnsi="David" w:cs="David"/>
          <w:sz w:val="24"/>
          <w:rtl/>
        </w:rPr>
        <w:t>מציע</w:t>
      </w:r>
      <w:r w:rsidRPr="008E0DC0">
        <w:rPr>
          <w:rFonts w:ascii="David" w:hAnsi="David" w:cs="David"/>
          <w:sz w:val="24"/>
          <w:rtl/>
        </w:rPr>
        <w:t xml:space="preserve"> הפקת לקחים ופעולות לשיפור הידע ומקצועיות הנציגים. תוצאות המבחנים יועברו לנציג </w:t>
      </w:r>
      <w:r w:rsidR="003801C6" w:rsidRPr="008E0DC0">
        <w:rPr>
          <w:rFonts w:ascii="David" w:hAnsi="David" w:cs="David"/>
          <w:sz w:val="24"/>
          <w:rtl/>
        </w:rPr>
        <w:t>משרד המשפטים</w:t>
      </w:r>
      <w:r w:rsidRPr="008E0DC0">
        <w:rPr>
          <w:rFonts w:ascii="David" w:hAnsi="David" w:cs="David"/>
          <w:sz w:val="24"/>
          <w:rtl/>
        </w:rPr>
        <w:t>.</w:t>
      </w:r>
      <w:r w:rsidR="00BF2286" w:rsidRPr="008E0DC0">
        <w:rPr>
          <w:rFonts w:ascii="David" w:hAnsi="David" w:cs="David"/>
          <w:sz w:val="24"/>
          <w:rtl/>
        </w:rPr>
        <w:t xml:space="preserve"> ציון עובר: 80</w:t>
      </w:r>
      <w:r w:rsidR="00054962" w:rsidRPr="008E0DC0">
        <w:rPr>
          <w:rFonts w:ascii="David" w:hAnsi="David" w:cs="David"/>
          <w:sz w:val="24"/>
          <w:rtl/>
        </w:rPr>
        <w:t xml:space="preserve">. מבחני הידע יבוצעו במסגרת שעות </w:t>
      </w:r>
      <w:r w:rsidR="00054962" w:rsidRPr="008E0DC0">
        <w:rPr>
          <w:rFonts w:ascii="David" w:hAnsi="David" w:cs="David"/>
          <w:sz w:val="24"/>
        </w:rPr>
        <w:t>login</w:t>
      </w:r>
      <w:r w:rsidR="00054962" w:rsidRPr="008E0DC0">
        <w:rPr>
          <w:rFonts w:ascii="David" w:hAnsi="David" w:cs="David"/>
          <w:sz w:val="24"/>
          <w:rtl/>
        </w:rPr>
        <w:t xml:space="preserve"> (ומובהר כי לא תשולם בגינם תמורה נוספת).</w:t>
      </w:r>
    </w:p>
    <w:p w:rsidR="00B8381C" w:rsidRDefault="00A47F5B" w:rsidP="00CE2623">
      <w:pPr>
        <w:pStyle w:val="2c"/>
        <w:keepNext/>
        <w:keepLines/>
        <w:numPr>
          <w:ilvl w:val="2"/>
          <w:numId w:val="68"/>
        </w:numPr>
        <w:spacing w:before="120"/>
        <w:ind w:left="1644" w:hanging="924"/>
        <w:rPr>
          <w:rFonts w:ascii="David" w:hAnsi="David" w:cs="David"/>
          <w:sz w:val="24"/>
        </w:rPr>
      </w:pPr>
      <w:r w:rsidRPr="008E0DC0">
        <w:rPr>
          <w:rFonts w:ascii="David" w:hAnsi="David" w:cs="David"/>
          <w:b/>
          <w:bCs/>
          <w:sz w:val="24"/>
          <w:rtl/>
        </w:rPr>
        <w:t>הקשבות ומשובים (אחת לחודש):</w:t>
      </w:r>
      <w:r w:rsidRPr="008E0DC0">
        <w:rPr>
          <w:rFonts w:ascii="David" w:hAnsi="David" w:cs="David"/>
          <w:sz w:val="24"/>
          <w:rtl/>
        </w:rPr>
        <w:t xml:space="preserve"> ביצוע הקשבות לכל נציג</w:t>
      </w:r>
      <w:r w:rsidR="00B8381C" w:rsidRPr="008E0DC0">
        <w:rPr>
          <w:rFonts w:ascii="David" w:hAnsi="David" w:cs="David"/>
          <w:sz w:val="24"/>
          <w:rtl/>
        </w:rPr>
        <w:t xml:space="preserve"> </w:t>
      </w:r>
      <w:r w:rsidRPr="008E0DC0">
        <w:rPr>
          <w:rFonts w:ascii="David" w:hAnsi="David" w:cs="David"/>
          <w:sz w:val="24"/>
          <w:rtl/>
        </w:rPr>
        <w:t xml:space="preserve"> ומתן ציון ומשוב על </w:t>
      </w:r>
      <w:r w:rsidR="00250A55" w:rsidRPr="008E0DC0">
        <w:rPr>
          <w:rFonts w:ascii="David" w:hAnsi="David" w:cs="David"/>
          <w:sz w:val="24"/>
          <w:rtl/>
        </w:rPr>
        <w:t xml:space="preserve">מקצועיות (המידע הרלוונטי, פתרון שניתן ללקוח), איכות ורמת המידע (מלא/חלקי/שגוי) שניתן בשיחה, ועל </w:t>
      </w:r>
      <w:proofErr w:type="spellStart"/>
      <w:r w:rsidR="00250A55" w:rsidRPr="008E0DC0">
        <w:rPr>
          <w:rFonts w:ascii="David" w:hAnsi="David" w:cs="David"/>
          <w:sz w:val="24"/>
          <w:rtl/>
        </w:rPr>
        <w:t>שירותיות</w:t>
      </w:r>
      <w:proofErr w:type="spellEnd"/>
      <w:r w:rsidR="00250A55" w:rsidRPr="008E0DC0">
        <w:rPr>
          <w:rFonts w:ascii="David" w:hAnsi="David" w:cs="David"/>
          <w:sz w:val="24"/>
          <w:rtl/>
        </w:rPr>
        <w:t xml:space="preserve"> ומדד חוויית הלקוח מהשיחה. </w:t>
      </w:r>
      <w:r w:rsidRPr="008E0DC0">
        <w:rPr>
          <w:rFonts w:ascii="David" w:hAnsi="David" w:cs="David"/>
          <w:sz w:val="24"/>
          <w:rtl/>
        </w:rPr>
        <w:t xml:space="preserve">  </w:t>
      </w:r>
      <w:r w:rsidR="003A4CDC">
        <w:rPr>
          <w:rFonts w:ascii="David" w:hAnsi="David" w:cs="David" w:hint="cs"/>
          <w:sz w:val="24"/>
          <w:rtl/>
        </w:rPr>
        <w:t>יתבצע משוב</w:t>
      </w:r>
      <w:r w:rsidRPr="008E0DC0">
        <w:rPr>
          <w:rFonts w:ascii="David" w:hAnsi="David" w:cs="David"/>
          <w:sz w:val="24"/>
          <w:rtl/>
        </w:rPr>
        <w:t xml:space="preserve"> לנציג בחודש הבנוי מהקשבה ל</w:t>
      </w:r>
      <w:r w:rsidR="009D67F8" w:rsidRPr="008E0DC0">
        <w:rPr>
          <w:rFonts w:ascii="David" w:hAnsi="David" w:cs="David"/>
          <w:sz w:val="24"/>
          <w:rtl/>
        </w:rPr>
        <w:t xml:space="preserve"> </w:t>
      </w:r>
      <w:r w:rsidR="003A4CDC">
        <w:rPr>
          <w:rFonts w:ascii="David" w:hAnsi="David" w:cs="David"/>
          <w:sz w:val="24"/>
          <w:rtl/>
        </w:rPr>
        <w:t>–</w:t>
      </w:r>
      <w:r w:rsidR="009D67F8" w:rsidRPr="008E0DC0">
        <w:rPr>
          <w:rFonts w:ascii="David" w:hAnsi="David" w:cs="David"/>
          <w:sz w:val="24"/>
          <w:rtl/>
        </w:rPr>
        <w:t xml:space="preserve"> </w:t>
      </w:r>
      <w:r w:rsidR="00B956DE">
        <w:rPr>
          <w:rFonts w:ascii="David" w:hAnsi="David" w:cs="David" w:hint="cs"/>
          <w:sz w:val="24"/>
          <w:rtl/>
        </w:rPr>
        <w:t>5-7</w:t>
      </w:r>
      <w:r w:rsidRPr="008E0DC0">
        <w:rPr>
          <w:rFonts w:ascii="David" w:hAnsi="David" w:cs="David"/>
          <w:sz w:val="24"/>
          <w:rtl/>
        </w:rPr>
        <w:t xml:space="preserve"> שיחות לפחות </w:t>
      </w:r>
      <w:r w:rsidR="00B8381C" w:rsidRPr="008E0DC0">
        <w:rPr>
          <w:rFonts w:ascii="David" w:hAnsi="David" w:cs="David" w:hint="cs"/>
          <w:sz w:val="24"/>
          <w:rtl/>
        </w:rPr>
        <w:t>במשוב</w:t>
      </w:r>
      <w:r w:rsidR="00264CE2" w:rsidRPr="008E0DC0">
        <w:rPr>
          <w:rFonts w:ascii="David" w:hAnsi="David" w:cs="David"/>
          <w:sz w:val="24"/>
          <w:rtl/>
        </w:rPr>
        <w:t xml:space="preserve"> בנושאים מהותיים</w:t>
      </w:r>
      <w:r w:rsidR="003A4CDC">
        <w:rPr>
          <w:rFonts w:ascii="David" w:hAnsi="David" w:cs="David" w:hint="cs"/>
          <w:sz w:val="24"/>
          <w:rtl/>
        </w:rPr>
        <w:t xml:space="preserve"> ומגוונים  (שיחות בעלות ערך המביאות לידי ביטוי את </w:t>
      </w:r>
      <w:proofErr w:type="spellStart"/>
      <w:r w:rsidR="003A4CDC">
        <w:rPr>
          <w:rFonts w:ascii="David" w:hAnsi="David" w:cs="David" w:hint="cs"/>
          <w:sz w:val="24"/>
          <w:rtl/>
        </w:rPr>
        <w:t>השירותיות</w:t>
      </w:r>
      <w:proofErr w:type="spellEnd"/>
      <w:r w:rsidR="003A4CDC">
        <w:rPr>
          <w:rFonts w:ascii="David" w:hAnsi="David" w:cs="David" w:hint="cs"/>
          <w:sz w:val="24"/>
          <w:rtl/>
        </w:rPr>
        <w:t xml:space="preserve"> והמקצועיות של הנציג וניתנות להערכה)</w:t>
      </w:r>
      <w:r w:rsidR="00264CE2" w:rsidRPr="008E0DC0">
        <w:rPr>
          <w:rFonts w:ascii="David" w:hAnsi="David" w:cs="David"/>
          <w:sz w:val="24"/>
          <w:rtl/>
        </w:rPr>
        <w:t xml:space="preserve"> </w:t>
      </w:r>
      <w:r w:rsidR="00264CE2" w:rsidRPr="008E0DC0">
        <w:rPr>
          <w:rFonts w:ascii="David" w:hAnsi="David" w:cs="David" w:hint="cs"/>
          <w:sz w:val="24"/>
          <w:rtl/>
        </w:rPr>
        <w:t>ו</w:t>
      </w:r>
      <w:r w:rsidRPr="008E0DC0">
        <w:rPr>
          <w:rFonts w:ascii="David" w:hAnsi="David" w:cs="David"/>
          <w:sz w:val="24"/>
          <w:rtl/>
        </w:rPr>
        <w:t xml:space="preserve">באורכי שיחה </w:t>
      </w:r>
      <w:r w:rsidR="00264CE2" w:rsidRPr="008E0DC0">
        <w:rPr>
          <w:rFonts w:ascii="David" w:hAnsi="David" w:cs="David"/>
          <w:sz w:val="24"/>
          <w:rtl/>
        </w:rPr>
        <w:t xml:space="preserve">שונים. </w:t>
      </w:r>
      <w:proofErr w:type="spellStart"/>
      <w:r w:rsidRPr="008E0DC0">
        <w:rPr>
          <w:rFonts w:ascii="David" w:hAnsi="David" w:cs="David"/>
          <w:sz w:val="24"/>
          <w:rtl/>
        </w:rPr>
        <w:t>המשובים</w:t>
      </w:r>
      <w:proofErr w:type="spellEnd"/>
      <w:r w:rsidRPr="008E0DC0">
        <w:rPr>
          <w:rFonts w:ascii="David" w:hAnsi="David" w:cs="David"/>
          <w:sz w:val="24"/>
          <w:rtl/>
        </w:rPr>
        <w:t xml:space="preserve"> לשיחות יתועדו ע"ג טופס</w:t>
      </w:r>
      <w:r w:rsidR="00435D72" w:rsidRPr="008E0DC0">
        <w:rPr>
          <w:rFonts w:ascii="David" w:hAnsi="David" w:cs="David"/>
          <w:sz w:val="24"/>
          <w:rtl/>
        </w:rPr>
        <w:t xml:space="preserve"> / </w:t>
      </w:r>
      <w:r w:rsidRPr="008E0DC0">
        <w:rPr>
          <w:rFonts w:ascii="David" w:hAnsi="David" w:cs="David"/>
          <w:sz w:val="24"/>
          <w:rtl/>
        </w:rPr>
        <w:t>קובץ</w:t>
      </w:r>
      <w:r w:rsidR="00435D72" w:rsidRPr="008E0DC0">
        <w:rPr>
          <w:rFonts w:ascii="David" w:hAnsi="David" w:cs="David"/>
          <w:sz w:val="24"/>
          <w:rtl/>
        </w:rPr>
        <w:t xml:space="preserve"> / </w:t>
      </w:r>
      <w:r w:rsidRPr="008E0DC0">
        <w:rPr>
          <w:rFonts w:ascii="David" w:hAnsi="David" w:cs="David"/>
          <w:sz w:val="24"/>
          <w:rtl/>
        </w:rPr>
        <w:t>מערכת תומכת. שיחת המשוב</w:t>
      </w:r>
      <w:r w:rsidR="00C80D9C" w:rsidRPr="008E0DC0">
        <w:rPr>
          <w:rFonts w:ascii="David" w:hAnsi="David" w:cs="David"/>
          <w:sz w:val="24"/>
          <w:rtl/>
        </w:rPr>
        <w:t xml:space="preserve"> </w:t>
      </w:r>
      <w:r w:rsidRPr="008E0DC0">
        <w:rPr>
          <w:rFonts w:ascii="David" w:hAnsi="David" w:cs="David"/>
          <w:sz w:val="24"/>
          <w:rtl/>
        </w:rPr>
        <w:t xml:space="preserve">תארך </w:t>
      </w:r>
      <w:r w:rsidR="00250A55" w:rsidRPr="008E0DC0">
        <w:rPr>
          <w:rFonts w:ascii="David" w:hAnsi="David" w:cs="David"/>
          <w:sz w:val="24"/>
          <w:rtl/>
        </w:rPr>
        <w:t>כחצי שעה</w:t>
      </w:r>
      <w:r w:rsidR="009D67F8" w:rsidRPr="008E0DC0">
        <w:rPr>
          <w:rFonts w:ascii="David" w:hAnsi="David" w:cs="David"/>
          <w:sz w:val="24"/>
          <w:rtl/>
        </w:rPr>
        <w:t>. השיחה תבוצע אחד על אחד: מנהל-</w:t>
      </w:r>
      <w:r w:rsidRPr="008E0DC0">
        <w:rPr>
          <w:rFonts w:ascii="David" w:hAnsi="David" w:cs="David"/>
          <w:sz w:val="24"/>
          <w:rtl/>
        </w:rPr>
        <w:t>נציג</w:t>
      </w:r>
      <w:r w:rsidR="00B1099D" w:rsidRPr="008E0DC0">
        <w:rPr>
          <w:rFonts w:ascii="David" w:hAnsi="David" w:cs="David"/>
          <w:sz w:val="24"/>
          <w:rtl/>
        </w:rPr>
        <w:t xml:space="preserve"> ותכלול השמעת השיחות </w:t>
      </w:r>
      <w:r w:rsidR="00264CE2" w:rsidRPr="008E0DC0">
        <w:rPr>
          <w:rFonts w:ascii="David" w:hAnsi="David" w:cs="David"/>
          <w:sz w:val="24"/>
          <w:rtl/>
        </w:rPr>
        <w:t>לנציג, מישוב ע"י הנציג את עצמו ואח"כ משוב ה</w:t>
      </w:r>
      <w:r w:rsidR="00B1099D" w:rsidRPr="008E0DC0">
        <w:rPr>
          <w:rFonts w:ascii="David" w:hAnsi="David" w:cs="David"/>
          <w:sz w:val="24"/>
          <w:rtl/>
        </w:rPr>
        <w:t xml:space="preserve">מנהל, הצגת </w:t>
      </w:r>
      <w:proofErr w:type="spellStart"/>
      <w:r w:rsidR="00B1099D" w:rsidRPr="008E0DC0">
        <w:rPr>
          <w:rFonts w:ascii="David" w:hAnsi="David" w:cs="David"/>
          <w:sz w:val="24"/>
          <w:rtl/>
        </w:rPr>
        <w:t>חוזקות</w:t>
      </w:r>
      <w:proofErr w:type="spellEnd"/>
      <w:r w:rsidR="00B1099D" w:rsidRPr="008E0DC0">
        <w:rPr>
          <w:rFonts w:ascii="David" w:hAnsi="David" w:cs="David"/>
          <w:sz w:val="24"/>
          <w:rtl/>
        </w:rPr>
        <w:t xml:space="preserve">, הצגת נקודות לשיפור, כלים לשיפור והצבת יעדים לחודש הבא. </w:t>
      </w:r>
      <w:r w:rsidRPr="008E0DC0">
        <w:rPr>
          <w:rFonts w:ascii="David" w:hAnsi="David" w:cs="David"/>
          <w:sz w:val="24"/>
          <w:rtl/>
        </w:rPr>
        <w:t xml:space="preserve"> תוצאות המשוב ונתוני הקשבות יועברו לנציג </w:t>
      </w:r>
      <w:r w:rsidR="003801C6" w:rsidRPr="008E0DC0">
        <w:rPr>
          <w:rFonts w:ascii="David" w:hAnsi="David" w:cs="David"/>
          <w:sz w:val="24"/>
          <w:rtl/>
        </w:rPr>
        <w:t>משרד המשפטים</w:t>
      </w:r>
      <w:r w:rsidR="00B8381C" w:rsidRPr="008E0DC0">
        <w:rPr>
          <w:rFonts w:ascii="David" w:hAnsi="David" w:cs="David"/>
          <w:sz w:val="24"/>
          <w:rtl/>
        </w:rPr>
        <w:t xml:space="preserve"> במרוכז אחת לחודש</w:t>
      </w:r>
      <w:r w:rsidR="00F85CCF" w:rsidRPr="008E0DC0">
        <w:rPr>
          <w:rFonts w:ascii="David" w:hAnsi="David" w:cs="David"/>
          <w:sz w:val="24"/>
          <w:rtl/>
        </w:rPr>
        <w:t xml:space="preserve"> או בשוטף מהלך החודש, על-פי דרישה</w:t>
      </w:r>
      <w:r w:rsidRPr="008E0DC0">
        <w:rPr>
          <w:rFonts w:ascii="David" w:hAnsi="David" w:cs="David"/>
          <w:sz w:val="24"/>
          <w:rtl/>
        </w:rPr>
        <w:t xml:space="preserve">. </w:t>
      </w:r>
      <w:r w:rsidR="00B8381C" w:rsidRPr="008E0DC0">
        <w:rPr>
          <w:rFonts w:ascii="David" w:hAnsi="David" w:cs="David"/>
          <w:sz w:val="24"/>
          <w:rtl/>
        </w:rPr>
        <w:t xml:space="preserve"> </w:t>
      </w:r>
      <w:proofErr w:type="spellStart"/>
      <w:r w:rsidR="00B8381C" w:rsidRPr="008E0DC0">
        <w:rPr>
          <w:rFonts w:ascii="David" w:hAnsi="David" w:cs="David"/>
          <w:sz w:val="24"/>
          <w:rtl/>
        </w:rPr>
        <w:t>המשובים</w:t>
      </w:r>
      <w:proofErr w:type="spellEnd"/>
      <w:r w:rsidR="00B8381C" w:rsidRPr="008E0DC0">
        <w:rPr>
          <w:rFonts w:ascii="David" w:hAnsi="David" w:cs="David"/>
          <w:sz w:val="24"/>
          <w:rtl/>
        </w:rPr>
        <w:t xml:space="preserve"> יועברו לנציג במסגרת שעות </w:t>
      </w:r>
      <w:r w:rsidR="00B8381C" w:rsidRPr="008E0DC0">
        <w:rPr>
          <w:rFonts w:ascii="David" w:hAnsi="David" w:cs="David"/>
          <w:sz w:val="24"/>
        </w:rPr>
        <w:t>login</w:t>
      </w:r>
      <w:r w:rsidR="00B8381C" w:rsidRPr="008E0DC0">
        <w:rPr>
          <w:rFonts w:ascii="David" w:hAnsi="David" w:cs="David"/>
          <w:sz w:val="24"/>
          <w:rtl/>
        </w:rPr>
        <w:t xml:space="preserve"> של הנציג (ומובהר כי לא תשולם בגינם תמורה נפרדת)</w:t>
      </w:r>
      <w:r w:rsidR="00410FA0" w:rsidRPr="008E0DC0">
        <w:rPr>
          <w:rFonts w:ascii="David" w:hAnsi="David" w:cs="David"/>
          <w:sz w:val="24"/>
          <w:rtl/>
        </w:rPr>
        <w:br/>
      </w:r>
      <w:r w:rsidR="00B1099D" w:rsidRPr="008E0DC0">
        <w:rPr>
          <w:rFonts w:ascii="David" w:hAnsi="David" w:cs="David" w:hint="cs"/>
          <w:sz w:val="24"/>
          <w:rtl/>
        </w:rPr>
        <w:t>ה</w:t>
      </w:r>
      <w:r w:rsidR="00C75AA7" w:rsidRPr="008E0DC0">
        <w:rPr>
          <w:rFonts w:ascii="David" w:hAnsi="David" w:cs="David" w:hint="cs"/>
          <w:sz w:val="24"/>
          <w:rtl/>
        </w:rPr>
        <w:t>מציע</w:t>
      </w:r>
      <w:r w:rsidR="00B1099D" w:rsidRPr="008E0DC0">
        <w:rPr>
          <w:rFonts w:ascii="David" w:hAnsi="David" w:cs="David"/>
          <w:sz w:val="24"/>
          <w:rtl/>
        </w:rPr>
        <w:t xml:space="preserve"> יבצע</w:t>
      </w:r>
      <w:r w:rsidR="00B52BDD" w:rsidRPr="008E0DC0">
        <w:rPr>
          <w:rFonts w:ascii="David" w:hAnsi="David" w:cs="David"/>
          <w:sz w:val="24"/>
          <w:rtl/>
        </w:rPr>
        <w:t xml:space="preserve">, אחת לחודש, </w:t>
      </w:r>
      <w:r w:rsidR="00B1099D" w:rsidRPr="008E0DC0">
        <w:rPr>
          <w:rFonts w:ascii="David" w:hAnsi="David" w:cs="David" w:hint="cs"/>
          <w:sz w:val="24"/>
          <w:rtl/>
        </w:rPr>
        <w:t>האזנות</w:t>
      </w:r>
      <w:r w:rsidR="00B1099D" w:rsidRPr="008E0DC0">
        <w:rPr>
          <w:rFonts w:ascii="David" w:hAnsi="David" w:cs="David"/>
          <w:sz w:val="24"/>
          <w:rtl/>
        </w:rPr>
        <w:t xml:space="preserve"> גם </w:t>
      </w:r>
      <w:proofErr w:type="spellStart"/>
      <w:r w:rsidR="00B1099D" w:rsidRPr="008E0DC0">
        <w:rPr>
          <w:rFonts w:ascii="David" w:hAnsi="David" w:cs="David"/>
          <w:sz w:val="24"/>
          <w:rtl/>
        </w:rPr>
        <w:t>לאחמשים</w:t>
      </w:r>
      <w:proofErr w:type="spellEnd"/>
      <w:r w:rsidR="00B1099D" w:rsidRPr="008E0DC0">
        <w:rPr>
          <w:rFonts w:ascii="David" w:hAnsi="David" w:cs="David"/>
          <w:sz w:val="24"/>
          <w:rtl/>
        </w:rPr>
        <w:t xml:space="preserve">/תומכים מקצועיים </w:t>
      </w:r>
      <w:proofErr w:type="spellStart"/>
      <w:r w:rsidR="00B1099D" w:rsidRPr="008E0DC0">
        <w:rPr>
          <w:rFonts w:ascii="David" w:hAnsi="David" w:cs="David"/>
          <w:sz w:val="24"/>
          <w:rtl/>
        </w:rPr>
        <w:t>וימשבם</w:t>
      </w:r>
      <w:proofErr w:type="spellEnd"/>
      <w:r w:rsidR="00B1099D" w:rsidRPr="008E0DC0">
        <w:rPr>
          <w:rFonts w:ascii="David" w:hAnsi="David" w:cs="David"/>
          <w:sz w:val="24"/>
          <w:rtl/>
        </w:rPr>
        <w:t xml:space="preserve"> בהתאם. תוצאות המשוב ונתוני </w:t>
      </w:r>
      <w:proofErr w:type="spellStart"/>
      <w:r w:rsidR="00B1099D" w:rsidRPr="008E0DC0">
        <w:rPr>
          <w:rFonts w:ascii="David" w:hAnsi="David" w:cs="David"/>
          <w:sz w:val="24"/>
          <w:rtl/>
        </w:rPr>
        <w:t>ההקשבות</w:t>
      </w:r>
      <w:proofErr w:type="spellEnd"/>
      <w:r w:rsidR="00B1099D" w:rsidRPr="008E0DC0">
        <w:rPr>
          <w:rFonts w:ascii="David" w:hAnsi="David" w:cs="David"/>
          <w:sz w:val="24"/>
          <w:rtl/>
        </w:rPr>
        <w:t xml:space="preserve"> יעברו לרפרנט משרד המשפטים</w:t>
      </w:r>
      <w:r w:rsidR="003A4CDC">
        <w:rPr>
          <w:rFonts w:ascii="David" w:hAnsi="David" w:cs="David" w:hint="cs"/>
          <w:sz w:val="24"/>
          <w:rtl/>
        </w:rPr>
        <w:t xml:space="preserve"> </w:t>
      </w:r>
      <w:r w:rsidR="00433835">
        <w:rPr>
          <w:rFonts w:ascii="David" w:hAnsi="David" w:cs="David" w:hint="cs"/>
          <w:sz w:val="24"/>
          <w:rtl/>
        </w:rPr>
        <w:t>בעת הגעתו ל</w:t>
      </w:r>
      <w:r w:rsidR="003A4CDC">
        <w:rPr>
          <w:rFonts w:ascii="David" w:hAnsi="David" w:cs="David" w:hint="cs"/>
          <w:sz w:val="24"/>
          <w:rtl/>
        </w:rPr>
        <w:t>מוקד</w:t>
      </w:r>
      <w:r w:rsidR="00B1099D" w:rsidRPr="008E0DC0">
        <w:rPr>
          <w:rFonts w:ascii="David" w:hAnsi="David" w:cs="David"/>
          <w:sz w:val="24"/>
          <w:rtl/>
        </w:rPr>
        <w:t xml:space="preserve"> </w:t>
      </w:r>
    </w:p>
    <w:p w:rsidR="00B8381C" w:rsidRPr="00B956DE" w:rsidRDefault="003A4CDC" w:rsidP="00B956DE">
      <w:pPr>
        <w:pStyle w:val="2c"/>
        <w:keepNext/>
        <w:keepLines/>
        <w:numPr>
          <w:ilvl w:val="2"/>
          <w:numId w:val="68"/>
        </w:numPr>
        <w:spacing w:before="120"/>
        <w:ind w:left="1644" w:hanging="924"/>
        <w:rPr>
          <w:rFonts w:ascii="David" w:hAnsi="David" w:cs="David"/>
          <w:sz w:val="24"/>
        </w:rPr>
      </w:pPr>
      <w:r w:rsidRPr="00B956DE">
        <w:rPr>
          <w:rFonts w:ascii="David" w:hAnsi="David" w:cs="David" w:hint="cs"/>
          <w:b/>
          <w:bCs/>
          <w:sz w:val="24"/>
          <w:rtl/>
        </w:rPr>
        <w:t xml:space="preserve">ניתן לבצע הקשבת כתף אל כתף (הקשבה גלויה) </w:t>
      </w:r>
      <w:r w:rsidR="00B956DE" w:rsidRPr="00B956DE">
        <w:rPr>
          <w:rFonts w:ascii="David" w:hAnsi="David" w:cs="David" w:hint="cs"/>
          <w:b/>
          <w:bCs/>
          <w:sz w:val="24"/>
          <w:rtl/>
        </w:rPr>
        <w:t>כתחליף להאזנות הסמ</w:t>
      </w:r>
      <w:r w:rsidR="00CE2623">
        <w:rPr>
          <w:rFonts w:ascii="David" w:hAnsi="David" w:cs="David" w:hint="cs"/>
          <w:b/>
          <w:bCs/>
          <w:sz w:val="24"/>
          <w:rtl/>
        </w:rPr>
        <w:t>ו</w:t>
      </w:r>
      <w:r w:rsidR="00B956DE" w:rsidRPr="00B956DE">
        <w:rPr>
          <w:rFonts w:ascii="David" w:hAnsi="David" w:cs="David" w:hint="cs"/>
          <w:b/>
          <w:bCs/>
          <w:sz w:val="24"/>
          <w:rtl/>
        </w:rPr>
        <w:t xml:space="preserve">יות או גם וגם </w:t>
      </w:r>
      <w:r w:rsidR="00B8381C" w:rsidRPr="00B956DE">
        <w:rPr>
          <w:rFonts w:ascii="David" w:hAnsi="David" w:cs="David"/>
          <w:sz w:val="24"/>
          <w:rtl/>
        </w:rPr>
        <w:t xml:space="preserve">נציגי משרד המשפטים יהיו רשאים לבצע הקשבות באופן שוטף בהתאם לשיקול דעתם לצורך בקרת איכות הן לנציגים והן </w:t>
      </w:r>
      <w:proofErr w:type="spellStart"/>
      <w:r w:rsidR="00B8381C" w:rsidRPr="00B956DE">
        <w:rPr>
          <w:rFonts w:ascii="David" w:hAnsi="David" w:cs="David"/>
          <w:sz w:val="24"/>
          <w:rtl/>
        </w:rPr>
        <w:t>לאחמשים</w:t>
      </w:r>
      <w:proofErr w:type="spellEnd"/>
      <w:r w:rsidR="00B8381C" w:rsidRPr="00B956DE">
        <w:rPr>
          <w:rFonts w:ascii="David" w:hAnsi="David" w:cs="David"/>
          <w:sz w:val="24"/>
          <w:rtl/>
        </w:rPr>
        <w:t xml:space="preserve"> המקצועיים </w:t>
      </w:r>
    </w:p>
    <w:p w:rsidR="00A47F5B" w:rsidRPr="00031099" w:rsidRDefault="00AC1BA3" w:rsidP="00031099">
      <w:pPr>
        <w:pStyle w:val="2c"/>
        <w:keepNext/>
        <w:keepLines/>
        <w:numPr>
          <w:ilvl w:val="0"/>
          <w:numId w:val="68"/>
        </w:numPr>
        <w:spacing w:before="120"/>
        <w:rPr>
          <w:rFonts w:ascii="David" w:hAnsi="David" w:cs="David"/>
          <w:sz w:val="24"/>
          <w:rtl/>
        </w:rPr>
      </w:pPr>
      <w:bookmarkStart w:id="221" w:name="_Toc384724828"/>
      <w:bookmarkStart w:id="222" w:name="_Ref452289309"/>
      <w:bookmarkStart w:id="223" w:name="_Toc466301969"/>
      <w:bookmarkStart w:id="224" w:name="_Toc239746839"/>
      <w:bookmarkStart w:id="225" w:name="_Toc384724827"/>
      <w:bookmarkStart w:id="226" w:name="_Toc239746840"/>
      <w:r w:rsidRPr="008E0DC0">
        <w:rPr>
          <w:rFonts w:ascii="David" w:hAnsi="David" w:cs="David"/>
          <w:b/>
          <w:bCs/>
          <w:sz w:val="24"/>
          <w:rtl/>
        </w:rPr>
        <w:t xml:space="preserve">שגרות ניהול ותפעול </w:t>
      </w:r>
      <w:bookmarkEnd w:id="221"/>
      <w:r w:rsidRPr="008E0DC0">
        <w:rPr>
          <w:rFonts w:ascii="David" w:hAnsi="David" w:cs="David"/>
          <w:b/>
          <w:bCs/>
          <w:sz w:val="24"/>
          <w:rtl/>
        </w:rPr>
        <w:t>המוקד</w:t>
      </w:r>
      <w:bookmarkEnd w:id="222"/>
      <w:bookmarkEnd w:id="223"/>
      <w:r w:rsidRPr="008E0DC0">
        <w:rPr>
          <w:rFonts w:ascii="David" w:hAnsi="David" w:cs="David"/>
          <w:b/>
          <w:bCs/>
          <w:sz w:val="24"/>
          <w:rtl/>
        </w:rPr>
        <w:t xml:space="preserve"> </w:t>
      </w:r>
    </w:p>
    <w:p w:rsidR="00A47F5B" w:rsidRPr="008E0DC0" w:rsidRDefault="00876B22" w:rsidP="008E0DC0">
      <w:pPr>
        <w:pStyle w:val="2c"/>
        <w:keepNext/>
        <w:keepLines/>
        <w:tabs>
          <w:tab w:val="clear" w:pos="1080"/>
        </w:tabs>
        <w:spacing w:before="120"/>
        <w:ind w:left="936" w:firstLine="0"/>
        <w:rPr>
          <w:rFonts w:ascii="David" w:hAnsi="David" w:cs="David"/>
          <w:sz w:val="24"/>
        </w:rPr>
      </w:pPr>
      <w:r w:rsidRPr="008E0DC0">
        <w:rPr>
          <w:rFonts w:ascii="David" w:hAnsi="David" w:cs="David" w:hint="cs"/>
          <w:sz w:val="24"/>
          <w:rtl/>
        </w:rPr>
        <w:t>המציע</w:t>
      </w:r>
      <w:r w:rsidRPr="008E0DC0">
        <w:rPr>
          <w:rFonts w:ascii="David" w:hAnsi="David" w:cs="David"/>
          <w:sz w:val="24"/>
          <w:rtl/>
        </w:rPr>
        <w:t xml:space="preserve"> </w:t>
      </w:r>
      <w:r w:rsidRPr="008E0DC0">
        <w:rPr>
          <w:rFonts w:ascii="David" w:hAnsi="David" w:cs="David" w:hint="cs"/>
          <w:sz w:val="24"/>
          <w:rtl/>
        </w:rPr>
        <w:t>ינהל</w:t>
      </w:r>
      <w:r w:rsidRPr="008E0DC0">
        <w:rPr>
          <w:rFonts w:ascii="David" w:hAnsi="David" w:cs="David"/>
          <w:sz w:val="24"/>
          <w:rtl/>
        </w:rPr>
        <w:t xml:space="preserve"> </w:t>
      </w:r>
      <w:r w:rsidRPr="008E0DC0">
        <w:rPr>
          <w:rFonts w:ascii="David" w:hAnsi="David" w:cs="David" w:hint="cs"/>
          <w:sz w:val="24"/>
          <w:rtl/>
        </w:rPr>
        <w:t>שגרות</w:t>
      </w:r>
      <w:r w:rsidR="00C80D9C" w:rsidRPr="008E0DC0">
        <w:rPr>
          <w:rFonts w:ascii="David" w:hAnsi="David" w:cs="David"/>
          <w:sz w:val="24"/>
          <w:rtl/>
        </w:rPr>
        <w:t xml:space="preserve"> </w:t>
      </w:r>
      <w:r w:rsidR="00B956DE">
        <w:rPr>
          <w:rFonts w:ascii="David" w:hAnsi="David" w:cs="David" w:hint="cs"/>
          <w:sz w:val="24"/>
          <w:rtl/>
        </w:rPr>
        <w:t>ה</w:t>
      </w:r>
      <w:r w:rsidR="00A47F5B" w:rsidRPr="008E0DC0">
        <w:rPr>
          <w:rFonts w:ascii="David" w:hAnsi="David" w:cs="David"/>
          <w:sz w:val="24"/>
          <w:rtl/>
        </w:rPr>
        <w:t>כולל</w:t>
      </w:r>
      <w:r w:rsidR="00B956DE">
        <w:rPr>
          <w:rFonts w:ascii="David" w:hAnsi="David" w:cs="David" w:hint="cs"/>
          <w:sz w:val="24"/>
          <w:rtl/>
        </w:rPr>
        <w:t xml:space="preserve">ות </w:t>
      </w:r>
      <w:r w:rsidR="00A47F5B" w:rsidRPr="008E0DC0">
        <w:rPr>
          <w:rFonts w:ascii="David" w:hAnsi="David" w:cs="David"/>
          <w:sz w:val="24"/>
          <w:rtl/>
        </w:rPr>
        <w:t xml:space="preserve"> </w:t>
      </w:r>
      <w:r w:rsidRPr="008E0DC0">
        <w:rPr>
          <w:rFonts w:ascii="David" w:hAnsi="David" w:cs="David" w:hint="cs"/>
          <w:sz w:val="24"/>
          <w:rtl/>
        </w:rPr>
        <w:t>נהלי</w:t>
      </w:r>
      <w:r w:rsidRPr="008E0DC0">
        <w:rPr>
          <w:rFonts w:ascii="David" w:hAnsi="David" w:cs="David"/>
          <w:sz w:val="24"/>
          <w:rtl/>
        </w:rPr>
        <w:t xml:space="preserve"> עבודה, אחריות ביצוע, תדירות, לפחות למפורט מטה: </w:t>
      </w:r>
    </w:p>
    <w:p w:rsidR="00A47F5B" w:rsidRPr="008E0DC0" w:rsidRDefault="00B956DE" w:rsidP="008E0DC0">
      <w:pPr>
        <w:pStyle w:val="2c"/>
        <w:keepNext/>
        <w:keepLines/>
        <w:numPr>
          <w:ilvl w:val="1"/>
          <w:numId w:val="68"/>
        </w:numPr>
        <w:ind w:left="935" w:hanging="578"/>
        <w:rPr>
          <w:rFonts w:ascii="David" w:hAnsi="David" w:cs="David"/>
          <w:sz w:val="24"/>
        </w:rPr>
      </w:pPr>
      <w:r>
        <w:rPr>
          <w:rFonts w:ascii="David" w:hAnsi="David" w:cs="David" w:hint="cs"/>
          <w:sz w:val="24"/>
          <w:rtl/>
        </w:rPr>
        <w:t xml:space="preserve">שגרות </w:t>
      </w:r>
      <w:r w:rsidR="00A47F5B" w:rsidRPr="008E0DC0">
        <w:rPr>
          <w:rFonts w:ascii="David" w:hAnsi="David" w:cs="David"/>
          <w:sz w:val="24"/>
          <w:rtl/>
        </w:rPr>
        <w:t>כניסה</w:t>
      </w:r>
      <w:r w:rsidR="002D38FF" w:rsidRPr="008E0DC0">
        <w:rPr>
          <w:rFonts w:ascii="David" w:hAnsi="David" w:cs="David"/>
          <w:sz w:val="24"/>
          <w:rtl/>
        </w:rPr>
        <w:t xml:space="preserve"> למשמרת</w:t>
      </w:r>
      <w:r w:rsidR="00A47F5B" w:rsidRPr="008E0DC0">
        <w:rPr>
          <w:rFonts w:ascii="David" w:hAnsi="David" w:cs="David"/>
          <w:sz w:val="24"/>
          <w:rtl/>
        </w:rPr>
        <w:t>, ניהול וסיכום משמרת</w:t>
      </w:r>
      <w:r w:rsidR="002D38FF" w:rsidRPr="008E0DC0">
        <w:rPr>
          <w:rFonts w:ascii="David" w:hAnsi="David" w:cs="David"/>
          <w:sz w:val="24"/>
          <w:rtl/>
        </w:rPr>
        <w:t xml:space="preserve"> מכל ההיבטים:</w:t>
      </w:r>
      <w:r w:rsidR="00A550A2" w:rsidRPr="008E0DC0">
        <w:rPr>
          <w:rFonts w:ascii="David" w:hAnsi="David" w:cs="David"/>
          <w:sz w:val="24"/>
          <w:rtl/>
        </w:rPr>
        <w:t xml:space="preserve"> דיווחי תפוקות, מדדי שירות, ניהול זמינות, נוכחות </w:t>
      </w:r>
    </w:p>
    <w:p w:rsidR="00876B22" w:rsidRPr="008E0DC0" w:rsidRDefault="00B956DE" w:rsidP="008E0DC0">
      <w:pPr>
        <w:pStyle w:val="2c"/>
        <w:keepNext/>
        <w:keepLines/>
        <w:numPr>
          <w:ilvl w:val="1"/>
          <w:numId w:val="68"/>
        </w:numPr>
        <w:ind w:left="935" w:hanging="578"/>
        <w:rPr>
          <w:rFonts w:ascii="David" w:hAnsi="David" w:cs="David"/>
          <w:sz w:val="24"/>
        </w:rPr>
      </w:pPr>
      <w:r>
        <w:rPr>
          <w:rFonts w:ascii="David" w:hAnsi="David" w:cs="David" w:hint="cs"/>
          <w:sz w:val="24"/>
          <w:rtl/>
        </w:rPr>
        <w:t xml:space="preserve">שגרות הפקת </w:t>
      </w:r>
      <w:r w:rsidR="00A550A2" w:rsidRPr="008E0DC0">
        <w:rPr>
          <w:rFonts w:ascii="David" w:hAnsi="David" w:cs="David" w:hint="cs"/>
          <w:sz w:val="24"/>
          <w:rtl/>
        </w:rPr>
        <w:t>דוחות</w:t>
      </w:r>
      <w:r w:rsidR="00A550A2" w:rsidRPr="008E0DC0">
        <w:rPr>
          <w:rFonts w:ascii="David" w:hAnsi="David" w:cs="David"/>
          <w:sz w:val="24"/>
          <w:rtl/>
        </w:rPr>
        <w:t xml:space="preserve"> </w:t>
      </w:r>
      <w:r w:rsidR="00A550A2" w:rsidRPr="008E0DC0">
        <w:rPr>
          <w:rFonts w:ascii="David" w:hAnsi="David" w:cs="David" w:hint="cs"/>
          <w:sz w:val="24"/>
          <w:rtl/>
        </w:rPr>
        <w:t>ובקרות</w:t>
      </w:r>
      <w:r w:rsidR="00A550A2" w:rsidRPr="008E0DC0">
        <w:rPr>
          <w:rFonts w:ascii="David" w:hAnsi="David" w:cs="David"/>
          <w:sz w:val="24"/>
          <w:rtl/>
        </w:rPr>
        <w:t xml:space="preserve"> </w:t>
      </w:r>
      <w:r w:rsidR="00A550A2" w:rsidRPr="008E0DC0">
        <w:rPr>
          <w:rFonts w:ascii="David" w:hAnsi="David" w:cs="David" w:hint="cs"/>
          <w:sz w:val="24"/>
          <w:rtl/>
        </w:rPr>
        <w:t>ברמת</w:t>
      </w:r>
      <w:r w:rsidR="00A550A2" w:rsidRPr="008E0DC0">
        <w:rPr>
          <w:rFonts w:ascii="David" w:hAnsi="David" w:cs="David"/>
          <w:sz w:val="24"/>
          <w:rtl/>
        </w:rPr>
        <w:t xml:space="preserve"> </w:t>
      </w:r>
      <w:r w:rsidR="00A550A2" w:rsidRPr="008E0DC0">
        <w:rPr>
          <w:rFonts w:ascii="David" w:hAnsi="David" w:cs="David" w:hint="cs"/>
          <w:sz w:val="24"/>
          <w:rtl/>
        </w:rPr>
        <w:t>נציג</w:t>
      </w:r>
      <w:r w:rsidR="00A550A2" w:rsidRPr="008E0DC0">
        <w:rPr>
          <w:rFonts w:ascii="David" w:hAnsi="David" w:cs="David"/>
          <w:sz w:val="24"/>
          <w:rtl/>
        </w:rPr>
        <w:t xml:space="preserve">/ </w:t>
      </w:r>
      <w:r w:rsidR="00A550A2" w:rsidRPr="008E0DC0">
        <w:rPr>
          <w:rFonts w:ascii="David" w:hAnsi="David" w:cs="David" w:hint="cs"/>
          <w:sz w:val="24"/>
          <w:rtl/>
        </w:rPr>
        <w:t>צוות</w:t>
      </w:r>
      <w:r w:rsidR="00A550A2" w:rsidRPr="008E0DC0">
        <w:rPr>
          <w:rFonts w:ascii="David" w:hAnsi="David" w:cs="David"/>
          <w:sz w:val="24"/>
          <w:rtl/>
        </w:rPr>
        <w:t xml:space="preserve">/ </w:t>
      </w:r>
      <w:r w:rsidR="00A550A2" w:rsidRPr="008E0DC0">
        <w:rPr>
          <w:rFonts w:ascii="David" w:hAnsi="David" w:cs="David" w:hint="cs"/>
          <w:sz w:val="24"/>
          <w:rtl/>
        </w:rPr>
        <w:t>מוקד</w:t>
      </w:r>
      <w:r w:rsidR="00A550A2" w:rsidRPr="008E0DC0">
        <w:rPr>
          <w:rFonts w:ascii="David" w:hAnsi="David" w:cs="David"/>
          <w:sz w:val="24"/>
          <w:rtl/>
        </w:rPr>
        <w:t>/</w:t>
      </w:r>
      <w:r w:rsidR="00876B22" w:rsidRPr="008E0DC0">
        <w:rPr>
          <w:rFonts w:ascii="David" w:hAnsi="David" w:cs="David"/>
          <w:sz w:val="24"/>
          <w:rtl/>
        </w:rPr>
        <w:t xml:space="preserve"> תהליך</w:t>
      </w:r>
      <w:r w:rsidR="00A550A2" w:rsidRPr="008E0DC0">
        <w:rPr>
          <w:rFonts w:ascii="David" w:hAnsi="David" w:cs="David"/>
          <w:sz w:val="24"/>
          <w:rtl/>
        </w:rPr>
        <w:t>/</w:t>
      </w:r>
      <w:r w:rsidR="00876B22" w:rsidRPr="008E0DC0">
        <w:rPr>
          <w:rFonts w:ascii="David" w:hAnsi="David" w:cs="David"/>
          <w:sz w:val="24"/>
          <w:rtl/>
        </w:rPr>
        <w:t xml:space="preserve"> יחידה,</w:t>
      </w:r>
      <w:r w:rsidR="00A550A2" w:rsidRPr="008E0DC0">
        <w:rPr>
          <w:rFonts w:ascii="David" w:hAnsi="David" w:cs="David"/>
          <w:sz w:val="24"/>
          <w:rtl/>
        </w:rPr>
        <w:t xml:space="preserve"> מבחינת תפוקות , מקצועיות, נוכחות </w:t>
      </w:r>
    </w:p>
    <w:p w:rsidR="00A550A2" w:rsidRPr="008E0DC0" w:rsidRDefault="00A550A2" w:rsidP="008E0DC0">
      <w:pPr>
        <w:pStyle w:val="2c"/>
        <w:keepNext/>
        <w:keepLines/>
        <w:numPr>
          <w:ilvl w:val="1"/>
          <w:numId w:val="68"/>
        </w:numPr>
        <w:ind w:left="935" w:hanging="578"/>
        <w:rPr>
          <w:rFonts w:ascii="David" w:hAnsi="David" w:cs="David"/>
          <w:sz w:val="24"/>
        </w:rPr>
      </w:pPr>
      <w:r w:rsidRPr="008E0DC0">
        <w:rPr>
          <w:rFonts w:ascii="David" w:hAnsi="David" w:cs="David" w:hint="cs"/>
          <w:sz w:val="24"/>
          <w:rtl/>
        </w:rPr>
        <w:t>דוחות</w:t>
      </w:r>
      <w:r w:rsidRPr="008E0DC0">
        <w:rPr>
          <w:rFonts w:ascii="David" w:hAnsi="David" w:cs="David"/>
          <w:sz w:val="24"/>
          <w:rtl/>
        </w:rPr>
        <w:t xml:space="preserve"> </w:t>
      </w:r>
      <w:r w:rsidRPr="008E0DC0">
        <w:rPr>
          <w:rFonts w:ascii="David" w:hAnsi="David" w:cs="David" w:hint="cs"/>
          <w:sz w:val="24"/>
          <w:rtl/>
        </w:rPr>
        <w:t>ובקרות</w:t>
      </w:r>
      <w:r w:rsidRPr="008E0DC0">
        <w:rPr>
          <w:rFonts w:ascii="David" w:hAnsi="David" w:cs="David"/>
          <w:sz w:val="24"/>
          <w:rtl/>
        </w:rPr>
        <w:t xml:space="preserve"> </w:t>
      </w:r>
      <w:r w:rsidRPr="008E0DC0">
        <w:rPr>
          <w:rFonts w:ascii="David" w:hAnsi="David" w:cs="David" w:hint="cs"/>
          <w:sz w:val="24"/>
          <w:rtl/>
        </w:rPr>
        <w:t>ברמת</w:t>
      </w:r>
      <w:r w:rsidRPr="008E0DC0">
        <w:rPr>
          <w:rFonts w:ascii="David" w:hAnsi="David" w:cs="David"/>
          <w:sz w:val="24"/>
          <w:rtl/>
        </w:rPr>
        <w:t xml:space="preserve"> </w:t>
      </w:r>
      <w:r w:rsidRPr="008E0DC0">
        <w:rPr>
          <w:rFonts w:ascii="David" w:hAnsi="David" w:cs="David" w:hint="cs"/>
          <w:sz w:val="24"/>
          <w:rtl/>
        </w:rPr>
        <w:t>נציג</w:t>
      </w:r>
      <w:r w:rsidRPr="008E0DC0">
        <w:rPr>
          <w:rFonts w:ascii="David" w:hAnsi="David" w:cs="David"/>
          <w:sz w:val="24"/>
          <w:rtl/>
        </w:rPr>
        <w:t xml:space="preserve">/ </w:t>
      </w:r>
      <w:r w:rsidRPr="008E0DC0">
        <w:rPr>
          <w:rFonts w:ascii="David" w:hAnsi="David" w:cs="David" w:hint="cs"/>
          <w:sz w:val="24"/>
          <w:rtl/>
        </w:rPr>
        <w:t>צוות</w:t>
      </w:r>
      <w:r w:rsidRPr="008E0DC0">
        <w:rPr>
          <w:rFonts w:ascii="David" w:hAnsi="David" w:cs="David"/>
          <w:sz w:val="24"/>
          <w:rtl/>
        </w:rPr>
        <w:t xml:space="preserve">/ </w:t>
      </w:r>
      <w:r w:rsidRPr="008E0DC0">
        <w:rPr>
          <w:rFonts w:ascii="David" w:hAnsi="David" w:cs="David" w:hint="cs"/>
          <w:sz w:val="24"/>
          <w:rtl/>
        </w:rPr>
        <w:t>מוקד</w:t>
      </w:r>
      <w:r w:rsidRPr="008E0DC0">
        <w:rPr>
          <w:rFonts w:ascii="David" w:hAnsi="David" w:cs="David"/>
          <w:sz w:val="24"/>
          <w:rtl/>
        </w:rPr>
        <w:t xml:space="preserve">/ </w:t>
      </w:r>
      <w:r w:rsidRPr="008E0DC0">
        <w:rPr>
          <w:rFonts w:ascii="David" w:hAnsi="David" w:cs="David" w:hint="cs"/>
          <w:sz w:val="24"/>
          <w:rtl/>
        </w:rPr>
        <w:t>תהליך</w:t>
      </w:r>
      <w:r w:rsidRPr="008E0DC0">
        <w:rPr>
          <w:rFonts w:ascii="David" w:hAnsi="David" w:cs="David"/>
          <w:sz w:val="24"/>
          <w:rtl/>
        </w:rPr>
        <w:t xml:space="preserve">/ </w:t>
      </w:r>
      <w:r w:rsidRPr="008E0DC0">
        <w:rPr>
          <w:rFonts w:ascii="David" w:hAnsi="David" w:cs="David" w:hint="cs"/>
          <w:sz w:val="24"/>
          <w:rtl/>
        </w:rPr>
        <w:t>יחידה</w:t>
      </w:r>
      <w:r w:rsidRPr="008E0DC0">
        <w:rPr>
          <w:rFonts w:ascii="David" w:hAnsi="David" w:cs="David"/>
          <w:sz w:val="24"/>
          <w:rtl/>
        </w:rPr>
        <w:t xml:space="preserve"> </w:t>
      </w:r>
      <w:r w:rsidRPr="008E0DC0">
        <w:rPr>
          <w:rFonts w:ascii="David" w:hAnsi="David" w:cs="David" w:hint="cs"/>
          <w:sz w:val="24"/>
          <w:rtl/>
        </w:rPr>
        <w:t>מבחינת</w:t>
      </w:r>
      <w:r w:rsidRPr="008E0DC0">
        <w:rPr>
          <w:rFonts w:ascii="David" w:hAnsi="David" w:cs="David"/>
          <w:sz w:val="24"/>
          <w:rtl/>
        </w:rPr>
        <w:t xml:space="preserve">  </w:t>
      </w:r>
      <w:r w:rsidRPr="008E0DC0">
        <w:rPr>
          <w:rFonts w:ascii="David" w:hAnsi="David" w:cs="David" w:hint="cs"/>
          <w:sz w:val="24"/>
          <w:rtl/>
        </w:rPr>
        <w:t>סיבות</w:t>
      </w:r>
      <w:r w:rsidRPr="008E0DC0">
        <w:rPr>
          <w:rFonts w:ascii="David" w:hAnsi="David" w:cs="David"/>
          <w:sz w:val="24"/>
          <w:rtl/>
        </w:rPr>
        <w:t xml:space="preserve"> </w:t>
      </w:r>
      <w:r w:rsidRPr="008E0DC0">
        <w:rPr>
          <w:rFonts w:ascii="David" w:hAnsi="David" w:cs="David" w:hint="cs"/>
          <w:sz w:val="24"/>
          <w:rtl/>
        </w:rPr>
        <w:t>עזיבה</w:t>
      </w:r>
      <w:r w:rsidRPr="008E0DC0">
        <w:rPr>
          <w:rFonts w:ascii="David" w:hAnsi="David" w:cs="David"/>
          <w:sz w:val="24"/>
          <w:rtl/>
        </w:rPr>
        <w:t xml:space="preserve">, </w:t>
      </w:r>
      <w:r w:rsidRPr="008E0DC0">
        <w:rPr>
          <w:rFonts w:ascii="David" w:hAnsi="David" w:cs="David" w:hint="cs"/>
          <w:sz w:val="24"/>
          <w:rtl/>
        </w:rPr>
        <w:t>ותק</w:t>
      </w:r>
      <w:r w:rsidRPr="008E0DC0">
        <w:rPr>
          <w:rFonts w:ascii="David" w:hAnsi="David" w:cs="David"/>
          <w:sz w:val="24"/>
          <w:rtl/>
        </w:rPr>
        <w:t xml:space="preserve">, </w:t>
      </w:r>
      <w:r w:rsidRPr="008E0DC0">
        <w:rPr>
          <w:rFonts w:ascii="David" w:hAnsi="David" w:cs="David" w:hint="cs"/>
          <w:sz w:val="24"/>
          <w:rtl/>
        </w:rPr>
        <w:t>ותק</w:t>
      </w:r>
      <w:r w:rsidRPr="008E0DC0">
        <w:rPr>
          <w:rFonts w:ascii="David" w:hAnsi="David" w:cs="David"/>
          <w:sz w:val="24"/>
          <w:rtl/>
        </w:rPr>
        <w:t xml:space="preserve"> </w:t>
      </w:r>
      <w:r w:rsidRPr="008E0DC0">
        <w:rPr>
          <w:rFonts w:ascii="David" w:hAnsi="David" w:cs="David" w:hint="cs"/>
          <w:sz w:val="24"/>
          <w:rtl/>
        </w:rPr>
        <w:t>עזיבה</w:t>
      </w:r>
      <w:r w:rsidRPr="008E0DC0">
        <w:rPr>
          <w:rFonts w:ascii="David" w:hAnsi="David" w:cs="David"/>
          <w:sz w:val="24"/>
          <w:rtl/>
        </w:rPr>
        <w:t xml:space="preserve"> </w:t>
      </w:r>
      <w:r w:rsidRPr="008E0DC0">
        <w:rPr>
          <w:rFonts w:ascii="David" w:hAnsi="David" w:cs="David" w:hint="cs"/>
          <w:sz w:val="24"/>
          <w:rtl/>
        </w:rPr>
        <w:t>וכו</w:t>
      </w:r>
      <w:r w:rsidRPr="008E0DC0">
        <w:rPr>
          <w:rFonts w:ascii="David" w:hAnsi="David" w:cs="David"/>
          <w:sz w:val="24"/>
          <w:rtl/>
        </w:rPr>
        <w:t>'</w:t>
      </w:r>
    </w:p>
    <w:p w:rsidR="00A47F5B" w:rsidRPr="008E0DC0" w:rsidRDefault="00B956DE" w:rsidP="008E0DC0">
      <w:pPr>
        <w:pStyle w:val="2c"/>
        <w:keepNext/>
        <w:keepLines/>
        <w:numPr>
          <w:ilvl w:val="1"/>
          <w:numId w:val="68"/>
        </w:numPr>
        <w:ind w:left="935" w:hanging="578"/>
        <w:rPr>
          <w:rFonts w:ascii="David" w:hAnsi="David" w:cs="David"/>
          <w:sz w:val="24"/>
        </w:rPr>
      </w:pPr>
      <w:r>
        <w:rPr>
          <w:rFonts w:ascii="David" w:hAnsi="David" w:cs="David" w:hint="cs"/>
          <w:sz w:val="24"/>
          <w:rtl/>
        </w:rPr>
        <w:lastRenderedPageBreak/>
        <w:t xml:space="preserve">נהלי עבודה לגבי </w:t>
      </w:r>
      <w:r w:rsidR="00A47F5B" w:rsidRPr="008E0DC0">
        <w:rPr>
          <w:rFonts w:ascii="David" w:hAnsi="David" w:cs="David"/>
          <w:sz w:val="24"/>
          <w:rtl/>
        </w:rPr>
        <w:t xml:space="preserve">תכנון ושיבוץ משמרות </w:t>
      </w:r>
    </w:p>
    <w:p w:rsidR="00A47F5B" w:rsidRPr="008E0DC0" w:rsidRDefault="00B956DE" w:rsidP="008E0DC0">
      <w:pPr>
        <w:pStyle w:val="2c"/>
        <w:keepNext/>
        <w:keepLines/>
        <w:numPr>
          <w:ilvl w:val="1"/>
          <w:numId w:val="68"/>
        </w:numPr>
        <w:ind w:left="935" w:hanging="578"/>
        <w:rPr>
          <w:rFonts w:ascii="David" w:hAnsi="David" w:cs="David"/>
          <w:sz w:val="24"/>
        </w:rPr>
      </w:pPr>
      <w:r>
        <w:rPr>
          <w:rFonts w:ascii="David" w:hAnsi="David" w:cs="David" w:hint="cs"/>
          <w:sz w:val="24"/>
          <w:rtl/>
        </w:rPr>
        <w:t xml:space="preserve">נוהל  </w:t>
      </w:r>
      <w:r w:rsidR="00A47F5B" w:rsidRPr="008E0DC0">
        <w:rPr>
          <w:rFonts w:ascii="David" w:hAnsi="David" w:cs="David"/>
          <w:sz w:val="24"/>
          <w:rtl/>
        </w:rPr>
        <w:t>היערכות למצב חירום (מלחמה, מזג אוויר קיצוני</w:t>
      </w:r>
      <w:r w:rsidR="005A0204" w:rsidRPr="008E0DC0">
        <w:rPr>
          <w:rFonts w:ascii="David" w:hAnsi="David" w:cs="David"/>
          <w:sz w:val="24"/>
          <w:rtl/>
        </w:rPr>
        <w:t>, סגירת כבישים, שביתה בתחבורה ציבורית</w:t>
      </w:r>
      <w:r w:rsidR="00A550A2" w:rsidRPr="008E0DC0">
        <w:rPr>
          <w:rFonts w:ascii="David" w:hAnsi="David" w:cs="David"/>
          <w:sz w:val="24"/>
          <w:rtl/>
        </w:rPr>
        <w:t xml:space="preserve">, </w:t>
      </w:r>
      <w:r w:rsidR="00A550A2" w:rsidRPr="008E0DC0">
        <w:rPr>
          <w:rFonts w:ascii="David" w:hAnsi="David" w:cs="David" w:hint="cs"/>
          <w:sz w:val="24"/>
          <w:rtl/>
        </w:rPr>
        <w:t>מצב</w:t>
      </w:r>
      <w:r w:rsidR="00A550A2" w:rsidRPr="008E0DC0">
        <w:rPr>
          <w:rFonts w:ascii="David" w:hAnsi="David" w:cs="David"/>
          <w:sz w:val="24"/>
          <w:rtl/>
        </w:rPr>
        <w:t xml:space="preserve"> </w:t>
      </w:r>
      <w:r w:rsidR="00A550A2" w:rsidRPr="008E0DC0">
        <w:rPr>
          <w:rFonts w:ascii="David" w:hAnsi="David" w:cs="David" w:hint="cs"/>
          <w:sz w:val="24"/>
          <w:rtl/>
        </w:rPr>
        <w:t>חירום</w:t>
      </w:r>
      <w:r w:rsidR="00A550A2" w:rsidRPr="008E0DC0">
        <w:rPr>
          <w:rFonts w:ascii="David" w:hAnsi="David" w:cs="David"/>
          <w:sz w:val="24"/>
          <w:rtl/>
        </w:rPr>
        <w:t xml:space="preserve"> </w:t>
      </w:r>
      <w:r w:rsidR="00A550A2" w:rsidRPr="008E0DC0">
        <w:rPr>
          <w:rFonts w:ascii="David" w:hAnsi="David" w:cs="David" w:hint="cs"/>
          <w:sz w:val="24"/>
          <w:rtl/>
        </w:rPr>
        <w:t>במוקד</w:t>
      </w:r>
      <w:r w:rsidR="00A550A2" w:rsidRPr="008E0DC0">
        <w:rPr>
          <w:rFonts w:ascii="David" w:hAnsi="David" w:cs="David"/>
          <w:sz w:val="24"/>
          <w:rtl/>
        </w:rPr>
        <w:t xml:space="preserve"> </w:t>
      </w:r>
      <w:r w:rsidR="00A550A2" w:rsidRPr="008E0DC0">
        <w:rPr>
          <w:rFonts w:ascii="David" w:hAnsi="David" w:cs="David" w:hint="cs"/>
          <w:sz w:val="24"/>
          <w:rtl/>
        </w:rPr>
        <w:t>המשרד</w:t>
      </w:r>
      <w:r w:rsidR="00A550A2" w:rsidRPr="008E0DC0">
        <w:rPr>
          <w:rFonts w:ascii="David" w:hAnsi="David" w:cs="David"/>
          <w:sz w:val="24"/>
          <w:rtl/>
        </w:rPr>
        <w:t xml:space="preserve"> </w:t>
      </w:r>
      <w:r w:rsidR="00A550A2" w:rsidRPr="008E0DC0">
        <w:rPr>
          <w:rFonts w:ascii="David" w:hAnsi="David" w:cs="David" w:hint="cs"/>
          <w:sz w:val="24"/>
          <w:rtl/>
        </w:rPr>
        <w:t>וגיבוי</w:t>
      </w:r>
      <w:r w:rsidR="00A550A2" w:rsidRPr="008E0DC0">
        <w:rPr>
          <w:rFonts w:ascii="David" w:hAnsi="David" w:cs="David"/>
          <w:sz w:val="24"/>
          <w:rtl/>
        </w:rPr>
        <w:t xml:space="preserve"> </w:t>
      </w:r>
      <w:r w:rsidR="00A550A2" w:rsidRPr="008E0DC0">
        <w:rPr>
          <w:rFonts w:ascii="David" w:hAnsi="David" w:cs="David" w:hint="cs"/>
          <w:sz w:val="24"/>
          <w:rtl/>
        </w:rPr>
        <w:t>למוקד</w:t>
      </w:r>
      <w:r w:rsidR="00A550A2" w:rsidRPr="008E0DC0">
        <w:rPr>
          <w:rFonts w:ascii="David" w:hAnsi="David" w:cs="David"/>
          <w:sz w:val="24"/>
          <w:rtl/>
        </w:rPr>
        <w:t xml:space="preserve"> </w:t>
      </w:r>
      <w:r w:rsidR="00A550A2" w:rsidRPr="008E0DC0">
        <w:rPr>
          <w:rFonts w:ascii="David" w:hAnsi="David" w:cs="David" w:hint="cs"/>
          <w:sz w:val="24"/>
          <w:rtl/>
        </w:rPr>
        <w:t>המשרד</w:t>
      </w:r>
      <w:r w:rsidR="005A0204" w:rsidRPr="008E0DC0">
        <w:rPr>
          <w:rFonts w:ascii="David" w:hAnsi="David" w:cs="David"/>
          <w:sz w:val="24"/>
          <w:rtl/>
        </w:rPr>
        <w:t xml:space="preserve"> </w:t>
      </w:r>
      <w:r w:rsidR="00A47F5B" w:rsidRPr="008E0DC0">
        <w:rPr>
          <w:rFonts w:ascii="David" w:hAnsi="David" w:cs="David"/>
          <w:sz w:val="24"/>
          <w:rtl/>
        </w:rPr>
        <w:t>וכו')</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sz w:val="24"/>
          <w:rtl/>
        </w:rPr>
        <w:t xml:space="preserve">תהליכי התייעצות ואסקלציה (בטיפול בפנייה) </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sz w:val="24"/>
          <w:rtl/>
        </w:rPr>
        <w:t xml:space="preserve">נוהל </w:t>
      </w:r>
      <w:r w:rsidR="00B956DE">
        <w:rPr>
          <w:rFonts w:ascii="David" w:hAnsi="David" w:cs="David" w:hint="cs"/>
          <w:sz w:val="24"/>
          <w:rtl/>
        </w:rPr>
        <w:t xml:space="preserve"> טיפול ב</w:t>
      </w:r>
      <w:r w:rsidRPr="008E0DC0">
        <w:rPr>
          <w:rFonts w:ascii="David" w:hAnsi="David" w:cs="David"/>
          <w:sz w:val="24"/>
          <w:rtl/>
        </w:rPr>
        <w:t>תקלה טכנולוגית</w:t>
      </w:r>
      <w:r w:rsidR="00B956DE">
        <w:rPr>
          <w:rFonts w:ascii="David" w:hAnsi="David" w:cs="David" w:hint="cs"/>
          <w:sz w:val="24"/>
          <w:rtl/>
        </w:rPr>
        <w:t xml:space="preserve"> כולל סיכום אירוע</w:t>
      </w:r>
    </w:p>
    <w:p w:rsidR="005A0204" w:rsidRPr="008E0DC0" w:rsidRDefault="005A0204" w:rsidP="008E0DC0">
      <w:pPr>
        <w:pStyle w:val="2c"/>
        <w:keepNext/>
        <w:keepLines/>
        <w:numPr>
          <w:ilvl w:val="1"/>
          <w:numId w:val="68"/>
        </w:numPr>
        <w:ind w:left="935" w:hanging="578"/>
        <w:rPr>
          <w:rFonts w:ascii="David" w:hAnsi="David" w:cs="David"/>
          <w:sz w:val="24"/>
        </w:rPr>
      </w:pPr>
      <w:r w:rsidRPr="008E0DC0">
        <w:rPr>
          <w:rFonts w:ascii="David" w:hAnsi="David" w:cs="David"/>
          <w:sz w:val="24"/>
          <w:rtl/>
        </w:rPr>
        <w:t xml:space="preserve">טיפול בבעיות משמעת </w:t>
      </w:r>
      <w:r w:rsidR="00A550A2" w:rsidRPr="008E0DC0">
        <w:rPr>
          <w:rFonts w:ascii="David" w:hAnsi="David" w:cs="David"/>
          <w:sz w:val="24"/>
          <w:rtl/>
        </w:rPr>
        <w:t xml:space="preserve">, </w:t>
      </w:r>
      <w:r w:rsidR="00A550A2" w:rsidRPr="008E0DC0">
        <w:rPr>
          <w:rFonts w:ascii="David" w:hAnsi="David" w:cs="David" w:hint="cs"/>
          <w:sz w:val="24"/>
          <w:rtl/>
        </w:rPr>
        <w:t>איחורים</w:t>
      </w:r>
      <w:r w:rsidR="00A550A2" w:rsidRPr="008E0DC0">
        <w:rPr>
          <w:rFonts w:ascii="David" w:hAnsi="David" w:cs="David"/>
          <w:sz w:val="24"/>
          <w:rtl/>
        </w:rPr>
        <w:t xml:space="preserve"> </w:t>
      </w:r>
      <w:r w:rsidR="00A550A2" w:rsidRPr="008E0DC0">
        <w:rPr>
          <w:rFonts w:ascii="David" w:hAnsi="David" w:cs="David" w:hint="cs"/>
          <w:sz w:val="24"/>
          <w:rtl/>
        </w:rPr>
        <w:t>וחיסורים</w:t>
      </w:r>
    </w:p>
    <w:p w:rsidR="00A550A2" w:rsidRPr="008E0DC0" w:rsidRDefault="005A0204" w:rsidP="008E0DC0">
      <w:pPr>
        <w:pStyle w:val="2c"/>
        <w:keepNext/>
        <w:keepLines/>
        <w:numPr>
          <w:ilvl w:val="1"/>
          <w:numId w:val="68"/>
        </w:numPr>
        <w:ind w:left="935" w:hanging="578"/>
        <w:rPr>
          <w:rFonts w:ascii="David" w:hAnsi="David" w:cs="David"/>
          <w:sz w:val="24"/>
        </w:rPr>
      </w:pPr>
      <w:r w:rsidRPr="008E0DC0">
        <w:rPr>
          <w:rFonts w:ascii="David" w:hAnsi="David" w:cs="David"/>
          <w:sz w:val="24"/>
          <w:rtl/>
        </w:rPr>
        <w:t>ישיבות צוות</w:t>
      </w:r>
      <w:r w:rsidR="00A550A2" w:rsidRPr="008E0DC0">
        <w:rPr>
          <w:rFonts w:ascii="David" w:hAnsi="David" w:cs="David"/>
          <w:sz w:val="24"/>
          <w:rtl/>
        </w:rPr>
        <w:t xml:space="preserve"> של נציגים ושל צוות ניהולי</w:t>
      </w:r>
    </w:p>
    <w:p w:rsidR="00A550A2" w:rsidRPr="008E0DC0" w:rsidRDefault="00A550A2" w:rsidP="008E0DC0">
      <w:pPr>
        <w:pStyle w:val="2c"/>
        <w:keepNext/>
        <w:keepLines/>
        <w:numPr>
          <w:ilvl w:val="1"/>
          <w:numId w:val="68"/>
        </w:numPr>
        <w:ind w:left="935" w:hanging="578"/>
        <w:rPr>
          <w:rFonts w:ascii="David" w:hAnsi="David" w:cs="David"/>
          <w:sz w:val="24"/>
        </w:rPr>
      </w:pPr>
      <w:r w:rsidRPr="008E0DC0">
        <w:rPr>
          <w:rFonts w:ascii="David" w:hAnsi="David" w:cs="David" w:hint="cs"/>
          <w:sz w:val="24"/>
          <w:rtl/>
        </w:rPr>
        <w:t>טיפול</w:t>
      </w:r>
      <w:r w:rsidRPr="008E0DC0">
        <w:rPr>
          <w:rFonts w:ascii="David" w:hAnsi="David" w:cs="David"/>
          <w:sz w:val="24"/>
          <w:rtl/>
        </w:rPr>
        <w:t xml:space="preserve"> </w:t>
      </w:r>
      <w:r w:rsidRPr="008E0DC0">
        <w:rPr>
          <w:rFonts w:ascii="David" w:hAnsi="David" w:cs="David" w:hint="cs"/>
          <w:sz w:val="24"/>
          <w:rtl/>
        </w:rPr>
        <w:t>בתלונות</w:t>
      </w:r>
      <w:r w:rsidRPr="008E0DC0">
        <w:rPr>
          <w:rFonts w:ascii="David" w:hAnsi="David" w:cs="David"/>
          <w:sz w:val="24"/>
          <w:rtl/>
        </w:rPr>
        <w:t xml:space="preserve"> </w:t>
      </w:r>
      <w:r w:rsidRPr="008E0DC0">
        <w:rPr>
          <w:rFonts w:ascii="David" w:hAnsi="David" w:cs="David" w:hint="cs"/>
          <w:sz w:val="24"/>
          <w:rtl/>
        </w:rPr>
        <w:t>לקוחות</w:t>
      </w:r>
    </w:p>
    <w:p w:rsidR="005A0204" w:rsidRPr="008E0DC0" w:rsidRDefault="00A550A2" w:rsidP="008E0DC0">
      <w:pPr>
        <w:pStyle w:val="2c"/>
        <w:keepNext/>
        <w:keepLines/>
        <w:numPr>
          <w:ilvl w:val="1"/>
          <w:numId w:val="68"/>
        </w:numPr>
        <w:ind w:left="935" w:hanging="578"/>
        <w:rPr>
          <w:rFonts w:ascii="David" w:hAnsi="David" w:cs="David"/>
          <w:sz w:val="24"/>
        </w:rPr>
      </w:pPr>
      <w:r w:rsidRPr="008E0DC0">
        <w:rPr>
          <w:rFonts w:ascii="David" w:hAnsi="David" w:cs="David" w:hint="cs"/>
          <w:sz w:val="24"/>
          <w:rtl/>
        </w:rPr>
        <w:t>טיפול</w:t>
      </w:r>
      <w:r w:rsidRPr="008E0DC0">
        <w:rPr>
          <w:rFonts w:ascii="David" w:hAnsi="David" w:cs="David"/>
          <w:sz w:val="24"/>
          <w:rtl/>
        </w:rPr>
        <w:t xml:space="preserve"> בסוגיות  משאבי אנוש </w:t>
      </w:r>
      <w:r w:rsidR="005A0204" w:rsidRPr="008E0DC0">
        <w:rPr>
          <w:rFonts w:ascii="David" w:hAnsi="David" w:cs="David"/>
          <w:sz w:val="24"/>
          <w:rtl/>
        </w:rPr>
        <w:t xml:space="preserve"> </w:t>
      </w:r>
    </w:p>
    <w:p w:rsidR="00A47F5B" w:rsidRPr="008E0DC0" w:rsidRDefault="00AC1BA3" w:rsidP="008E0DC0">
      <w:pPr>
        <w:pStyle w:val="2c"/>
        <w:keepNext/>
        <w:keepLines/>
        <w:numPr>
          <w:ilvl w:val="0"/>
          <w:numId w:val="68"/>
        </w:numPr>
        <w:spacing w:before="120"/>
        <w:rPr>
          <w:rFonts w:ascii="David" w:hAnsi="David" w:cs="David"/>
          <w:sz w:val="24"/>
          <w:rtl/>
        </w:rPr>
      </w:pPr>
      <w:bookmarkStart w:id="227" w:name="_Toc466301970"/>
      <w:r w:rsidRPr="008E0DC0">
        <w:rPr>
          <w:rFonts w:ascii="David" w:hAnsi="David" w:cs="David"/>
          <w:b/>
          <w:bCs/>
          <w:sz w:val="24"/>
          <w:rtl/>
        </w:rPr>
        <w:t>שימור ותגמול עובדים</w:t>
      </w:r>
      <w:bookmarkEnd w:id="224"/>
      <w:bookmarkEnd w:id="225"/>
      <w:bookmarkEnd w:id="227"/>
      <w:r w:rsidRPr="008E0DC0">
        <w:rPr>
          <w:rFonts w:ascii="David" w:hAnsi="David" w:cs="David"/>
          <w:b/>
          <w:bCs/>
          <w:sz w:val="24"/>
        </w:rPr>
        <w:t xml:space="preserve"> </w:t>
      </w:r>
    </w:p>
    <w:p w:rsidR="00A47F5B" w:rsidRPr="008E0DC0" w:rsidRDefault="004D29B1" w:rsidP="008E0DC0">
      <w:pPr>
        <w:pStyle w:val="2c"/>
        <w:keepNext/>
        <w:keepLines/>
        <w:numPr>
          <w:ilvl w:val="1"/>
          <w:numId w:val="68"/>
        </w:numPr>
        <w:spacing w:before="120"/>
        <w:ind w:left="936" w:hanging="576"/>
        <w:rPr>
          <w:rFonts w:ascii="David" w:hAnsi="David" w:cs="David"/>
          <w:sz w:val="24"/>
        </w:rPr>
      </w:pPr>
      <w:r w:rsidRPr="008E0DC0">
        <w:rPr>
          <w:rFonts w:ascii="David" w:hAnsi="David" w:cs="David" w:hint="cs"/>
          <w:b/>
          <w:bCs/>
          <w:sz w:val="24"/>
          <w:rtl/>
        </w:rPr>
        <w:t>ש</w:t>
      </w:r>
      <w:r w:rsidR="00A47F5B" w:rsidRPr="008E0DC0">
        <w:rPr>
          <w:rFonts w:ascii="David" w:hAnsi="David" w:cs="David"/>
          <w:b/>
          <w:bCs/>
          <w:sz w:val="24"/>
          <w:rtl/>
        </w:rPr>
        <w:t>ימור עובדים</w:t>
      </w:r>
      <w:r w:rsidR="00777701" w:rsidRPr="008E0DC0">
        <w:rPr>
          <w:rFonts w:ascii="David" w:hAnsi="David" w:cs="David"/>
          <w:b/>
          <w:bCs/>
        </w:rPr>
        <w:t xml:space="preserve"> </w:t>
      </w:r>
      <w:r w:rsidR="003801C6" w:rsidRPr="008E0DC0">
        <w:rPr>
          <w:rFonts w:ascii="David" w:hAnsi="David" w:cs="David"/>
          <w:sz w:val="24"/>
          <w:rtl/>
        </w:rPr>
        <w:t>משרד המשפטים</w:t>
      </w:r>
      <w:r w:rsidR="00A47F5B" w:rsidRPr="008E0DC0">
        <w:rPr>
          <w:rFonts w:ascii="David" w:hAnsi="David" w:cs="David"/>
          <w:sz w:val="24"/>
          <w:rtl/>
        </w:rPr>
        <w:t xml:space="preserve"> </w:t>
      </w:r>
      <w:r w:rsidR="00D81090" w:rsidRPr="008E0DC0">
        <w:rPr>
          <w:rFonts w:ascii="David" w:hAnsi="David" w:cs="David"/>
          <w:sz w:val="24"/>
          <w:rtl/>
        </w:rPr>
        <w:t xml:space="preserve">מעוניין </w:t>
      </w:r>
      <w:r w:rsidR="00A47F5B" w:rsidRPr="008E0DC0">
        <w:rPr>
          <w:rFonts w:ascii="David" w:hAnsi="David" w:cs="David"/>
          <w:sz w:val="24"/>
          <w:rtl/>
        </w:rPr>
        <w:t>להימנע מתחלופת נציגים גבוהה לצורך שמירה על רמת מקצועיות גבוהה.</w:t>
      </w:r>
      <w:r w:rsidRPr="008E0DC0">
        <w:rPr>
          <w:rFonts w:ascii="David" w:hAnsi="David" w:cs="David"/>
          <w:sz w:val="24"/>
          <w:rtl/>
        </w:rPr>
        <w:t xml:space="preserve"> הספק יצטרך להפעיל מהלכים לשימור נציגים ולהקטנת תחלופה במוקד </w:t>
      </w:r>
      <w:r w:rsidR="00C30FD7">
        <w:rPr>
          <w:rFonts w:ascii="David" w:hAnsi="David" w:cs="David" w:hint="cs"/>
          <w:sz w:val="24"/>
          <w:rtl/>
        </w:rPr>
        <w:t>מיקור החוץ</w:t>
      </w:r>
      <w:r w:rsidR="006F3328" w:rsidRPr="008E0DC0">
        <w:rPr>
          <w:rFonts w:ascii="David" w:hAnsi="David" w:cs="David"/>
          <w:sz w:val="24"/>
          <w:rtl/>
        </w:rPr>
        <w:t xml:space="preserve">, כמפורט להלן: </w:t>
      </w: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מערך</w:t>
      </w:r>
      <w:r w:rsidR="00C80D9C" w:rsidRPr="008E0DC0">
        <w:rPr>
          <w:rFonts w:ascii="David" w:hAnsi="David" w:cs="David"/>
          <w:sz w:val="24"/>
          <w:rtl/>
        </w:rPr>
        <w:t xml:space="preserve"> </w:t>
      </w:r>
      <w:r w:rsidRPr="008E0DC0">
        <w:rPr>
          <w:rFonts w:ascii="David" w:hAnsi="David" w:cs="David"/>
          <w:sz w:val="24"/>
          <w:rtl/>
        </w:rPr>
        <w:t>תגמול</w:t>
      </w:r>
      <w:bookmarkEnd w:id="226"/>
      <w:r w:rsidR="002A1BD1" w:rsidRPr="008E0DC0">
        <w:rPr>
          <w:rFonts w:ascii="David" w:hAnsi="David" w:cs="David"/>
          <w:sz w:val="24"/>
          <w:rtl/>
        </w:rPr>
        <w:t xml:space="preserve"> עובדים</w:t>
      </w:r>
    </w:p>
    <w:p w:rsidR="00A47F5B" w:rsidRPr="008E0DC0" w:rsidRDefault="00A47F5B" w:rsidP="00031099">
      <w:pPr>
        <w:pStyle w:val="aff5"/>
        <w:keepNext/>
        <w:keepLines/>
        <w:spacing w:after="120" w:line="360" w:lineRule="auto"/>
        <w:ind w:left="792"/>
        <w:jc w:val="both"/>
        <w:rPr>
          <w:rFonts w:ascii="David" w:hAnsi="David"/>
          <w:vanish/>
          <w:szCs w:val="24"/>
          <w:rtl/>
        </w:rPr>
      </w:pPr>
    </w:p>
    <w:p w:rsidR="00A47F5B" w:rsidRPr="008E0DC0" w:rsidRDefault="00A47F5B"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ה</w:t>
      </w:r>
      <w:r w:rsidR="00C75AA7" w:rsidRPr="008E0DC0">
        <w:rPr>
          <w:rFonts w:ascii="David" w:hAnsi="David" w:cs="David"/>
          <w:sz w:val="24"/>
          <w:rtl/>
        </w:rPr>
        <w:t>מציע</w:t>
      </w:r>
      <w:r w:rsidRPr="008E0DC0">
        <w:rPr>
          <w:rFonts w:ascii="David" w:hAnsi="David" w:cs="David"/>
          <w:sz w:val="24"/>
          <w:rtl/>
        </w:rPr>
        <w:t xml:space="preserve"> הזוכה יידרש לתת תגמול שוטף לעובדים על פי ביצועים, שיוענק </w:t>
      </w:r>
      <w:r w:rsidR="0001392F">
        <w:rPr>
          <w:rFonts w:ascii="David" w:hAnsi="David" w:cs="David" w:hint="cs"/>
          <w:sz w:val="24"/>
          <w:rtl/>
        </w:rPr>
        <w:t>להם</w:t>
      </w:r>
      <w:r w:rsidR="0001392F" w:rsidRPr="008E0DC0">
        <w:rPr>
          <w:rFonts w:ascii="David" w:hAnsi="David" w:cs="David"/>
          <w:sz w:val="24"/>
          <w:rtl/>
        </w:rPr>
        <w:t xml:space="preserve"> </w:t>
      </w:r>
      <w:r w:rsidRPr="008E0DC0">
        <w:rPr>
          <w:rFonts w:ascii="David" w:hAnsi="David" w:cs="David"/>
          <w:sz w:val="24"/>
          <w:rtl/>
        </w:rPr>
        <w:t>אחת לחודש בהתאם לעמידתם ביעדים שונים שיוגדרו מעת לעת.</w:t>
      </w:r>
      <w:r w:rsidR="004D29B1" w:rsidRPr="008E0DC0">
        <w:rPr>
          <w:rFonts w:ascii="David" w:hAnsi="David" w:cs="David"/>
          <w:sz w:val="24"/>
          <w:rtl/>
        </w:rPr>
        <w:t xml:space="preserve"> התגמול </w:t>
      </w:r>
      <w:proofErr w:type="spellStart"/>
      <w:r w:rsidR="004D29B1" w:rsidRPr="008E0DC0">
        <w:rPr>
          <w:rFonts w:ascii="David" w:hAnsi="David" w:cs="David"/>
          <w:sz w:val="24"/>
          <w:rtl/>
        </w:rPr>
        <w:t>יהייה</w:t>
      </w:r>
      <w:proofErr w:type="spellEnd"/>
      <w:r w:rsidR="004D29B1" w:rsidRPr="008E0DC0">
        <w:rPr>
          <w:rFonts w:ascii="David" w:hAnsi="David" w:cs="David"/>
          <w:sz w:val="24"/>
          <w:rtl/>
        </w:rPr>
        <w:t xml:space="preserve"> מעבר לשכר בסיס  </w:t>
      </w:r>
    </w:p>
    <w:p w:rsidR="00D10FAB" w:rsidRPr="008E0DC0" w:rsidRDefault="00A10DF5"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מודל התגמול </w:t>
      </w:r>
      <w:r w:rsidR="00D72246" w:rsidRPr="008E0DC0">
        <w:rPr>
          <w:rFonts w:ascii="David" w:hAnsi="David" w:cs="David"/>
          <w:sz w:val="24"/>
          <w:rtl/>
        </w:rPr>
        <w:t xml:space="preserve"> לעובדים </w:t>
      </w:r>
      <w:r w:rsidRPr="008E0DC0">
        <w:rPr>
          <w:rFonts w:ascii="David" w:hAnsi="David" w:cs="David"/>
          <w:sz w:val="24"/>
          <w:rtl/>
        </w:rPr>
        <w:t xml:space="preserve">יכלול תגמול </w:t>
      </w:r>
      <w:r w:rsidR="00D72246" w:rsidRPr="008E0DC0">
        <w:rPr>
          <w:rFonts w:ascii="David" w:hAnsi="David" w:cs="David" w:hint="cs"/>
          <w:sz w:val="24"/>
          <w:rtl/>
        </w:rPr>
        <w:t>לפחות</w:t>
      </w:r>
      <w:r w:rsidR="00D72246" w:rsidRPr="008E0DC0">
        <w:rPr>
          <w:rFonts w:ascii="David" w:hAnsi="David" w:cs="David"/>
          <w:sz w:val="24"/>
          <w:rtl/>
        </w:rPr>
        <w:t xml:space="preserve"> </w:t>
      </w:r>
      <w:r w:rsidR="00D81090" w:rsidRPr="008E0DC0">
        <w:rPr>
          <w:rFonts w:ascii="David" w:hAnsi="David" w:cs="David"/>
          <w:sz w:val="24"/>
          <w:rtl/>
        </w:rPr>
        <w:t xml:space="preserve">על פרמטר </w:t>
      </w:r>
      <w:r w:rsidR="006F3328" w:rsidRPr="008E0DC0">
        <w:rPr>
          <w:rFonts w:ascii="David" w:hAnsi="David" w:cs="David" w:hint="cs"/>
          <w:sz w:val="24"/>
          <w:rtl/>
        </w:rPr>
        <w:t>כמותי</w:t>
      </w:r>
      <w:r w:rsidR="006F3328" w:rsidRPr="008E0DC0">
        <w:rPr>
          <w:rFonts w:ascii="David" w:hAnsi="David" w:cs="David"/>
          <w:sz w:val="24"/>
          <w:rtl/>
        </w:rPr>
        <w:t xml:space="preserve"> ו</w:t>
      </w:r>
      <w:r w:rsidR="000A51F3" w:rsidRPr="008E0DC0">
        <w:rPr>
          <w:rFonts w:ascii="David" w:hAnsi="David" w:cs="David" w:hint="cs"/>
          <w:sz w:val="24"/>
          <w:rtl/>
        </w:rPr>
        <w:t>על</w:t>
      </w:r>
      <w:r w:rsidR="000A51F3" w:rsidRPr="008E0DC0">
        <w:rPr>
          <w:rFonts w:ascii="David" w:hAnsi="David" w:cs="David"/>
          <w:sz w:val="24"/>
          <w:rtl/>
        </w:rPr>
        <w:t xml:space="preserve"> </w:t>
      </w:r>
      <w:r w:rsidR="006F3328" w:rsidRPr="008E0DC0">
        <w:rPr>
          <w:rFonts w:ascii="David" w:hAnsi="David" w:cs="David"/>
          <w:sz w:val="24"/>
          <w:rtl/>
        </w:rPr>
        <w:t>פרמטר איכו</w:t>
      </w:r>
      <w:r w:rsidR="006F3328" w:rsidRPr="008E0DC0">
        <w:rPr>
          <w:rFonts w:ascii="David" w:hAnsi="David" w:cs="David" w:hint="cs"/>
          <w:sz w:val="24"/>
          <w:rtl/>
        </w:rPr>
        <w:t>תי</w:t>
      </w:r>
      <w:r w:rsidR="006F3328" w:rsidRPr="008E0DC0">
        <w:rPr>
          <w:rFonts w:ascii="David" w:hAnsi="David" w:cs="David"/>
          <w:sz w:val="24"/>
          <w:rtl/>
        </w:rPr>
        <w:t xml:space="preserve"> (מקצועיות)  </w:t>
      </w:r>
    </w:p>
    <w:p w:rsidR="00D10FAB" w:rsidRPr="008E0DC0" w:rsidRDefault="00D81090"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 xml:space="preserve">התגמול </w:t>
      </w:r>
      <w:proofErr w:type="spellStart"/>
      <w:r w:rsidRPr="008E0DC0">
        <w:rPr>
          <w:rFonts w:ascii="David" w:hAnsi="David" w:cs="David"/>
          <w:sz w:val="24"/>
          <w:rtl/>
        </w:rPr>
        <w:t>ינתן</w:t>
      </w:r>
      <w:proofErr w:type="spellEnd"/>
      <w:r w:rsidRPr="008E0DC0">
        <w:rPr>
          <w:rFonts w:ascii="David" w:hAnsi="David" w:cs="David"/>
          <w:sz w:val="24"/>
          <w:rtl/>
        </w:rPr>
        <w:t xml:space="preserve"> הן לנציגים והן לצוות הניהולי הישיר</w:t>
      </w:r>
      <w:r w:rsidR="0001392F">
        <w:rPr>
          <w:rFonts w:ascii="David" w:hAnsi="David" w:cs="David" w:hint="cs"/>
          <w:sz w:val="24"/>
          <w:rtl/>
        </w:rPr>
        <w:t xml:space="preserve"> של המוקד.</w:t>
      </w:r>
    </w:p>
    <w:p w:rsidR="00777701" w:rsidRPr="008E0DC0" w:rsidRDefault="00B457B7" w:rsidP="008E0DC0">
      <w:pPr>
        <w:pStyle w:val="2c"/>
        <w:keepNext/>
        <w:keepLines/>
        <w:numPr>
          <w:ilvl w:val="3"/>
          <w:numId w:val="68"/>
        </w:numPr>
        <w:spacing w:before="120"/>
        <w:ind w:left="2070" w:hanging="990"/>
        <w:rPr>
          <w:rFonts w:ascii="David" w:hAnsi="David" w:cs="David"/>
          <w:sz w:val="24"/>
        </w:rPr>
      </w:pPr>
      <w:r w:rsidRPr="008E0DC0">
        <w:rPr>
          <w:rFonts w:ascii="David" w:hAnsi="David" w:cs="David"/>
          <w:sz w:val="24"/>
          <w:rtl/>
        </w:rPr>
        <w:t>המודל צריך להיות פשוט ונהיר למקבלים אותו</w:t>
      </w:r>
      <w:r w:rsidR="00777701" w:rsidRPr="008E0DC0">
        <w:rPr>
          <w:rFonts w:ascii="David" w:hAnsi="David" w:cs="David"/>
          <w:sz w:val="24"/>
          <w:rtl/>
        </w:rPr>
        <w:t>.</w:t>
      </w:r>
    </w:p>
    <w:p w:rsidR="00A47F5B" w:rsidRPr="008E0DC0" w:rsidRDefault="00781887"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 </w:t>
      </w:r>
      <w:r w:rsidR="00A47F5B" w:rsidRPr="008E0DC0">
        <w:rPr>
          <w:rFonts w:ascii="David" w:hAnsi="David" w:cs="David"/>
          <w:sz w:val="24"/>
          <w:rtl/>
        </w:rPr>
        <w:t>מרכיבי שכר</w:t>
      </w:r>
    </w:p>
    <w:p w:rsidR="006F3328" w:rsidRPr="008E0DC0" w:rsidRDefault="000C3AB5" w:rsidP="008E0DC0">
      <w:pPr>
        <w:pStyle w:val="2c"/>
        <w:keepNext/>
        <w:keepLines/>
        <w:numPr>
          <w:ilvl w:val="3"/>
          <w:numId w:val="68"/>
        </w:numPr>
        <w:ind w:left="2069" w:hanging="992"/>
        <w:rPr>
          <w:rFonts w:ascii="David" w:hAnsi="David" w:cs="David"/>
          <w:sz w:val="24"/>
        </w:rPr>
      </w:pPr>
      <w:r w:rsidRPr="0017282D">
        <w:rPr>
          <w:rFonts w:ascii="David" w:hAnsi="David" w:cs="David" w:hint="cs"/>
          <w:sz w:val="24"/>
          <w:rtl/>
        </w:rPr>
        <w:t>הספק יתחייב</w:t>
      </w:r>
      <w:r w:rsidR="006F3328" w:rsidRPr="008E0DC0">
        <w:rPr>
          <w:rFonts w:ascii="David" w:hAnsi="David" w:cs="David"/>
          <w:sz w:val="24"/>
          <w:rtl/>
        </w:rPr>
        <w:t xml:space="preserve"> על תשלום שכר העובדים </w:t>
      </w:r>
      <w:proofErr w:type="spellStart"/>
      <w:r w:rsidR="006F3328" w:rsidRPr="008E0DC0">
        <w:rPr>
          <w:rFonts w:ascii="David" w:hAnsi="David" w:cs="David"/>
          <w:sz w:val="24"/>
          <w:rtl/>
        </w:rPr>
        <w:t>כמחוייב</w:t>
      </w:r>
      <w:proofErr w:type="spellEnd"/>
      <w:r w:rsidR="006F3328" w:rsidRPr="008E0DC0">
        <w:rPr>
          <w:rFonts w:ascii="David" w:hAnsi="David" w:cs="David"/>
          <w:sz w:val="24"/>
          <w:rtl/>
        </w:rPr>
        <w:t xml:space="preserve"> לפי חוקי העבודה- לפחות שכר מינימום </w:t>
      </w:r>
      <w:r w:rsidR="00777701" w:rsidRPr="008E0DC0">
        <w:rPr>
          <w:rFonts w:ascii="David" w:hAnsi="David" w:cs="David" w:hint="cs"/>
          <w:sz w:val="24"/>
          <w:rtl/>
        </w:rPr>
        <w:t>בתוספת</w:t>
      </w:r>
      <w:r w:rsidR="00777701" w:rsidRPr="008E0DC0">
        <w:rPr>
          <w:rFonts w:ascii="David" w:hAnsi="David" w:cs="David"/>
          <w:sz w:val="24"/>
          <w:rtl/>
        </w:rPr>
        <w:t xml:space="preserve"> </w:t>
      </w:r>
      <w:r w:rsidR="00777701" w:rsidRPr="008E0DC0">
        <w:rPr>
          <w:rFonts w:ascii="David" w:hAnsi="David" w:cs="David" w:hint="cs"/>
          <w:sz w:val="24"/>
          <w:rtl/>
        </w:rPr>
        <w:t>כל</w:t>
      </w:r>
      <w:r w:rsidR="00777701" w:rsidRPr="008E0DC0">
        <w:rPr>
          <w:rFonts w:ascii="David" w:hAnsi="David" w:cs="David"/>
          <w:sz w:val="24"/>
          <w:rtl/>
        </w:rPr>
        <w:t xml:space="preserve"> </w:t>
      </w:r>
      <w:r w:rsidR="00777701" w:rsidRPr="008E0DC0">
        <w:rPr>
          <w:rFonts w:ascii="David" w:hAnsi="David" w:cs="David" w:hint="cs"/>
          <w:sz w:val="24"/>
          <w:rtl/>
        </w:rPr>
        <w:t>העלויות</w:t>
      </w:r>
      <w:r w:rsidR="00777701" w:rsidRPr="008E0DC0">
        <w:rPr>
          <w:rFonts w:ascii="David" w:hAnsi="David" w:cs="David"/>
          <w:sz w:val="24"/>
          <w:rtl/>
        </w:rPr>
        <w:t xml:space="preserve"> </w:t>
      </w:r>
      <w:r w:rsidR="00777701" w:rsidRPr="008E0DC0">
        <w:rPr>
          <w:rFonts w:ascii="David" w:hAnsi="David" w:cs="David" w:hint="cs"/>
          <w:sz w:val="24"/>
          <w:rtl/>
        </w:rPr>
        <w:t>הסוציאליות</w:t>
      </w:r>
      <w:r w:rsidR="00777701" w:rsidRPr="008E0DC0">
        <w:rPr>
          <w:rFonts w:ascii="David" w:hAnsi="David" w:cs="David"/>
          <w:sz w:val="24"/>
          <w:rtl/>
        </w:rPr>
        <w:t>.</w:t>
      </w:r>
      <w:r w:rsidR="006F3328" w:rsidRPr="008E0DC0">
        <w:rPr>
          <w:rFonts w:ascii="David" w:hAnsi="David" w:cs="David"/>
          <w:sz w:val="24"/>
          <w:rtl/>
        </w:rPr>
        <w:t xml:space="preserve"> </w:t>
      </w:r>
    </w:p>
    <w:p w:rsidR="00A47F5B" w:rsidRPr="008E0DC0" w:rsidRDefault="000A51F3" w:rsidP="008E0DC0">
      <w:pPr>
        <w:pStyle w:val="2c"/>
        <w:keepNext/>
        <w:keepLines/>
        <w:numPr>
          <w:ilvl w:val="3"/>
          <w:numId w:val="68"/>
        </w:numPr>
        <w:ind w:left="2069" w:hanging="992"/>
        <w:rPr>
          <w:rFonts w:ascii="David" w:hAnsi="David" w:cs="David"/>
          <w:sz w:val="24"/>
        </w:rPr>
      </w:pPr>
      <w:r w:rsidRPr="008E0DC0">
        <w:rPr>
          <w:rFonts w:ascii="David" w:hAnsi="David" w:cs="David" w:hint="cs"/>
          <w:sz w:val="24"/>
          <w:rtl/>
        </w:rPr>
        <w:t>הספק</w:t>
      </w:r>
      <w:r w:rsidR="00A47F5B" w:rsidRPr="008E0DC0">
        <w:rPr>
          <w:rFonts w:ascii="David" w:hAnsi="David" w:cs="David"/>
          <w:sz w:val="24"/>
          <w:rtl/>
        </w:rPr>
        <w:t xml:space="preserve"> יעביר ל</w:t>
      </w:r>
      <w:r w:rsidR="00712C1D" w:rsidRPr="008E0DC0">
        <w:rPr>
          <w:rFonts w:ascii="David" w:hAnsi="David" w:cs="David"/>
          <w:sz w:val="24"/>
          <w:rtl/>
        </w:rPr>
        <w:t>יחידה</w:t>
      </w:r>
      <w:r w:rsidR="00A47F5B" w:rsidRPr="008E0DC0">
        <w:rPr>
          <w:rFonts w:ascii="David" w:hAnsi="David" w:cs="David"/>
          <w:sz w:val="24"/>
          <w:rtl/>
        </w:rPr>
        <w:t xml:space="preserve"> אישור רואה חשבון בגין עמידה בתנאים סוציאליים ושכר המינימום אחת לשנה ודוחות המפרטים את מרכיבי שכר העובדים ככל שיידרשו על ידי </w:t>
      </w:r>
      <w:r w:rsidR="00B457B7" w:rsidRPr="008E0DC0">
        <w:rPr>
          <w:rFonts w:ascii="David" w:hAnsi="David" w:cs="David"/>
          <w:sz w:val="24"/>
          <w:rtl/>
        </w:rPr>
        <w:t xml:space="preserve">המשרד </w:t>
      </w:r>
      <w:r w:rsidR="00A47F5B" w:rsidRPr="008E0DC0">
        <w:rPr>
          <w:rFonts w:ascii="David" w:hAnsi="David" w:cs="David"/>
          <w:sz w:val="24"/>
          <w:rtl/>
        </w:rPr>
        <w:t xml:space="preserve"> לצורך מעקב וביקורת.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w:t>
      </w:r>
      <w:r w:rsidR="000A51F3" w:rsidRPr="008E0DC0">
        <w:rPr>
          <w:rFonts w:ascii="David" w:hAnsi="David" w:cs="David" w:hint="cs"/>
          <w:sz w:val="24"/>
          <w:rtl/>
        </w:rPr>
        <w:t>ספק</w:t>
      </w:r>
      <w:r w:rsidRPr="008E0DC0">
        <w:rPr>
          <w:rFonts w:ascii="David" w:hAnsi="David" w:cs="David"/>
          <w:sz w:val="24"/>
          <w:rtl/>
        </w:rPr>
        <w:t xml:space="preserve"> יידרש להציג דוחות שכר מלאים</w:t>
      </w:r>
      <w:r w:rsidR="00A10DF5" w:rsidRPr="008E0DC0">
        <w:rPr>
          <w:rFonts w:ascii="David" w:hAnsi="David" w:cs="David"/>
          <w:sz w:val="24"/>
          <w:rtl/>
        </w:rPr>
        <w:t xml:space="preserve"> של עובדי המוקד,</w:t>
      </w:r>
      <w:r w:rsidRPr="008E0DC0">
        <w:rPr>
          <w:rFonts w:ascii="David" w:hAnsi="David" w:cs="David"/>
          <w:sz w:val="24"/>
          <w:rtl/>
        </w:rPr>
        <w:t xml:space="preserve"> במידה ו</w:t>
      </w:r>
      <w:r w:rsidR="003801C6" w:rsidRPr="008E0DC0">
        <w:rPr>
          <w:rFonts w:ascii="David" w:hAnsi="David" w:cs="David"/>
          <w:sz w:val="24"/>
          <w:rtl/>
        </w:rPr>
        <w:t>משרד המשפטים</w:t>
      </w:r>
      <w:r w:rsidRPr="008E0DC0">
        <w:rPr>
          <w:rFonts w:ascii="David" w:hAnsi="David" w:cs="David"/>
          <w:sz w:val="24"/>
          <w:rtl/>
        </w:rPr>
        <w:t xml:space="preserve"> </w:t>
      </w:r>
      <w:r w:rsidR="00B457B7" w:rsidRPr="008E0DC0">
        <w:rPr>
          <w:rFonts w:ascii="David" w:hAnsi="David" w:cs="David"/>
          <w:sz w:val="24"/>
          <w:rtl/>
        </w:rPr>
        <w:t>י</w:t>
      </w:r>
      <w:r w:rsidRPr="008E0DC0">
        <w:rPr>
          <w:rFonts w:ascii="David" w:hAnsi="David" w:cs="David"/>
          <w:sz w:val="24"/>
          <w:rtl/>
        </w:rPr>
        <w:t>רצה לבצע בקרה על עמידה בהתחייבות זו.</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יובהר ויודגש כי ה</w:t>
      </w:r>
      <w:r w:rsidR="000A51F3" w:rsidRPr="008E0DC0">
        <w:rPr>
          <w:rFonts w:ascii="David" w:hAnsi="David" w:cs="David" w:hint="cs"/>
          <w:sz w:val="24"/>
          <w:rtl/>
        </w:rPr>
        <w:t>ספק</w:t>
      </w:r>
      <w:r w:rsidRPr="008E0DC0">
        <w:rPr>
          <w:rFonts w:ascii="David" w:hAnsi="David" w:cs="David"/>
          <w:sz w:val="24"/>
          <w:rtl/>
        </w:rPr>
        <w:t xml:space="preserve"> ישלם לעובדיו עבור שעות עבודתם בפעילות, כולל זמן הפסקה. משמע, לא יבוצע קיזוז בשכר העובדים בגין זמן הפסקה</w:t>
      </w:r>
      <w:r w:rsidR="003E0D35" w:rsidRPr="008E0DC0">
        <w:rPr>
          <w:rFonts w:ascii="David" w:hAnsi="David" w:cs="David"/>
          <w:sz w:val="24"/>
          <w:rtl/>
        </w:rPr>
        <w:t xml:space="preserve">, </w:t>
      </w:r>
      <w:r w:rsidR="006D7F14" w:rsidRPr="008E0DC0">
        <w:rPr>
          <w:rFonts w:ascii="David" w:hAnsi="David" w:cs="David" w:hint="cs"/>
          <w:sz w:val="24"/>
          <w:rtl/>
        </w:rPr>
        <w:t>זמן</w:t>
      </w:r>
      <w:r w:rsidR="006D7F14" w:rsidRPr="008E0DC0">
        <w:rPr>
          <w:rFonts w:ascii="David" w:hAnsi="David" w:cs="David"/>
          <w:sz w:val="24"/>
          <w:rtl/>
        </w:rPr>
        <w:t xml:space="preserve"> </w:t>
      </w:r>
      <w:r w:rsidR="006D7F14" w:rsidRPr="008E0DC0">
        <w:rPr>
          <w:rFonts w:ascii="David" w:hAnsi="David" w:cs="David" w:hint="cs"/>
          <w:sz w:val="24"/>
          <w:rtl/>
        </w:rPr>
        <w:t>תדריך</w:t>
      </w:r>
      <w:r w:rsidR="003E0D35" w:rsidRPr="008E0DC0">
        <w:rPr>
          <w:rFonts w:ascii="David" w:hAnsi="David" w:cs="David"/>
          <w:sz w:val="24"/>
          <w:rtl/>
        </w:rPr>
        <w:t xml:space="preserve">, זמן משוב, זמן ישיבת צוות </w:t>
      </w:r>
      <w:r w:rsidR="006D7F14" w:rsidRPr="008E0DC0">
        <w:rPr>
          <w:rFonts w:ascii="David" w:hAnsi="David" w:cs="David"/>
          <w:sz w:val="24"/>
          <w:rtl/>
        </w:rPr>
        <w:t xml:space="preserve"> </w:t>
      </w:r>
      <w:r w:rsidR="003E0D35" w:rsidRPr="008E0DC0">
        <w:rPr>
          <w:rFonts w:ascii="David" w:hAnsi="David" w:cs="David" w:hint="cs"/>
          <w:sz w:val="24"/>
          <w:rtl/>
        </w:rPr>
        <w:t>וכדומה</w:t>
      </w:r>
      <w:r w:rsidR="003E0D35" w:rsidRPr="008E0DC0">
        <w:rPr>
          <w:rFonts w:ascii="David" w:hAnsi="David" w:cs="David"/>
          <w:sz w:val="24"/>
          <w:rtl/>
        </w:rPr>
        <w:t xml:space="preserve"> </w:t>
      </w:r>
    </w:p>
    <w:p w:rsidR="006F3328" w:rsidRPr="008E0DC0" w:rsidRDefault="006F3328" w:rsidP="008E0DC0">
      <w:pPr>
        <w:pStyle w:val="2c"/>
        <w:keepNext/>
        <w:keepLines/>
        <w:numPr>
          <w:ilvl w:val="0"/>
          <w:numId w:val="68"/>
        </w:numPr>
        <w:spacing w:before="120"/>
        <w:rPr>
          <w:rFonts w:ascii="David" w:hAnsi="David" w:cs="David"/>
          <w:b/>
          <w:bCs/>
          <w:sz w:val="24"/>
        </w:rPr>
      </w:pPr>
      <w:r w:rsidRPr="008E0DC0">
        <w:rPr>
          <w:rFonts w:ascii="David" w:hAnsi="David" w:cs="David"/>
          <w:b/>
          <w:bCs/>
          <w:sz w:val="24"/>
          <w:rtl/>
        </w:rPr>
        <w:t>סיום העסקה</w:t>
      </w:r>
    </w:p>
    <w:p w:rsidR="0001392F" w:rsidRPr="008E0DC0" w:rsidRDefault="0001392F" w:rsidP="0001392F">
      <w:pPr>
        <w:pStyle w:val="2c"/>
        <w:keepNext/>
        <w:keepLines/>
        <w:numPr>
          <w:ilvl w:val="1"/>
          <w:numId w:val="68"/>
        </w:numPr>
        <w:spacing w:before="120"/>
        <w:ind w:left="936" w:hanging="576"/>
        <w:rPr>
          <w:rFonts w:ascii="David" w:hAnsi="David" w:cs="David"/>
          <w:sz w:val="24"/>
        </w:rPr>
      </w:pPr>
      <w:r w:rsidRPr="008E0DC0">
        <w:rPr>
          <w:rFonts w:ascii="David" w:hAnsi="David" w:cs="David"/>
          <w:sz w:val="24"/>
          <w:rtl/>
        </w:rPr>
        <w:lastRenderedPageBreak/>
        <w:t xml:space="preserve">בעת סיום העסקת עובד, </w:t>
      </w:r>
      <w:r>
        <w:rPr>
          <w:rFonts w:ascii="David" w:hAnsi="David" w:cs="David" w:hint="cs"/>
          <w:sz w:val="24"/>
          <w:rtl/>
        </w:rPr>
        <w:t xml:space="preserve">העובד </w:t>
      </w:r>
      <w:proofErr w:type="spellStart"/>
      <w:r>
        <w:rPr>
          <w:rFonts w:ascii="David" w:hAnsi="David" w:cs="David" w:hint="cs"/>
          <w:sz w:val="24"/>
          <w:rtl/>
        </w:rPr>
        <w:t>ידרש</w:t>
      </w:r>
      <w:proofErr w:type="spellEnd"/>
      <w:r w:rsidRPr="008E0DC0">
        <w:rPr>
          <w:rFonts w:ascii="David" w:hAnsi="David" w:cs="David"/>
          <w:sz w:val="24"/>
          <w:rtl/>
        </w:rPr>
        <w:t xml:space="preserve"> להחזיר את הכרטיס המגנטי של </w:t>
      </w:r>
      <w:r>
        <w:rPr>
          <w:rFonts w:ascii="David" w:hAnsi="David" w:cs="David" w:hint="cs"/>
          <w:sz w:val="24"/>
          <w:rtl/>
        </w:rPr>
        <w:t xml:space="preserve">לספק מיקור החוץ, שיעבירו </w:t>
      </w:r>
      <w:r w:rsidRPr="008E0DC0">
        <w:rPr>
          <w:rFonts w:ascii="David" w:hAnsi="David" w:cs="David"/>
          <w:sz w:val="24"/>
          <w:rtl/>
        </w:rPr>
        <w:t xml:space="preserve"> לידי משרד המשפטים, למלא טופס  בקשה לביטול הרשאות למערכות וסגירת </w:t>
      </w:r>
      <w:proofErr w:type="spellStart"/>
      <w:r w:rsidRPr="008E0DC0">
        <w:rPr>
          <w:rFonts w:ascii="David" w:hAnsi="David" w:cs="David"/>
          <w:sz w:val="24"/>
          <w:rtl/>
        </w:rPr>
        <w:t>יוזרים</w:t>
      </w:r>
      <w:proofErr w:type="spellEnd"/>
      <w:r w:rsidRPr="008E0DC0">
        <w:rPr>
          <w:rFonts w:ascii="David" w:hAnsi="David" w:cs="David"/>
          <w:sz w:val="24"/>
          <w:rtl/>
        </w:rPr>
        <w:t xml:space="preserve"> במערכות המשרד ולבטל הרשאת כניסה של העובד למוקד</w:t>
      </w:r>
      <w:r>
        <w:rPr>
          <w:rFonts w:ascii="David" w:hAnsi="David" w:cs="David" w:hint="cs"/>
          <w:sz w:val="24"/>
          <w:rtl/>
        </w:rPr>
        <w:t>.</w:t>
      </w:r>
    </w:p>
    <w:p w:rsidR="00A47F5B" w:rsidRPr="008E0DC0" w:rsidRDefault="00AC1BA3" w:rsidP="00EB77E7">
      <w:pPr>
        <w:pStyle w:val="2c"/>
        <w:keepNext/>
        <w:keepLines/>
        <w:numPr>
          <w:ilvl w:val="0"/>
          <w:numId w:val="68"/>
        </w:numPr>
        <w:spacing w:before="120"/>
        <w:rPr>
          <w:rFonts w:ascii="David" w:hAnsi="David" w:cs="David"/>
          <w:b/>
          <w:bCs/>
          <w:sz w:val="24"/>
          <w:rtl/>
        </w:rPr>
      </w:pPr>
      <w:bookmarkStart w:id="228" w:name="_Ref452289319"/>
      <w:bookmarkStart w:id="229" w:name="_Toc466301971"/>
      <w:bookmarkStart w:id="230" w:name="_Toc239746841"/>
      <w:bookmarkStart w:id="231" w:name="_Toc308382938"/>
      <w:bookmarkStart w:id="232" w:name="_Toc384724829"/>
      <w:r w:rsidRPr="00E53DC1">
        <w:rPr>
          <w:rFonts w:ascii="David" w:eastAsia="Times New Roman" w:hAnsi="David" w:cs="David"/>
          <w:b/>
          <w:bCs/>
          <w:sz w:val="24"/>
          <w:rtl/>
          <w:lang w:eastAsia="en-US"/>
        </w:rPr>
        <w:t>מערכות המוקד</w:t>
      </w:r>
      <w:bookmarkEnd w:id="228"/>
      <w:bookmarkEnd w:id="229"/>
      <w:r w:rsidRPr="00E53DC1">
        <w:rPr>
          <w:rFonts w:ascii="David" w:eastAsia="Times New Roman" w:hAnsi="David" w:cs="David"/>
          <w:b/>
          <w:bCs/>
          <w:sz w:val="24"/>
          <w:rtl/>
          <w:lang w:eastAsia="en-US"/>
        </w:rPr>
        <w:t xml:space="preserve"> </w:t>
      </w:r>
      <w:r w:rsidR="00F43005" w:rsidRPr="00E53DC1">
        <w:rPr>
          <w:rFonts w:ascii="David" w:eastAsia="Times New Roman" w:hAnsi="David" w:cs="David"/>
          <w:b/>
          <w:bCs/>
          <w:sz w:val="24"/>
          <w:rtl/>
          <w:lang w:eastAsia="en-US"/>
        </w:rPr>
        <w:t xml:space="preserve"> </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bookmarkStart w:id="233" w:name="_Toc239746846"/>
      <w:r w:rsidRPr="00F67FF1">
        <w:rPr>
          <w:rFonts w:ascii="David" w:hAnsi="David" w:cs="David"/>
          <w:b/>
          <w:bCs/>
          <w:sz w:val="24"/>
          <w:rtl/>
        </w:rPr>
        <w:t>כללי</w:t>
      </w:r>
      <w:bookmarkEnd w:id="233"/>
    </w:p>
    <w:p w:rsidR="00A47F5B" w:rsidRPr="00031099" w:rsidRDefault="00A47F5B" w:rsidP="00031099">
      <w:pPr>
        <w:pStyle w:val="aff5"/>
        <w:keepNext/>
        <w:keepLines/>
        <w:spacing w:after="120" w:line="360" w:lineRule="auto"/>
        <w:ind w:left="360"/>
        <w:jc w:val="both"/>
        <w:rPr>
          <w:rFonts w:ascii="David" w:hAnsi="David"/>
          <w:vanish/>
          <w:szCs w:val="24"/>
          <w:rtl/>
        </w:rPr>
      </w:pPr>
    </w:p>
    <w:p w:rsidR="0001392F" w:rsidRPr="008E0DC0" w:rsidRDefault="0001392F" w:rsidP="0001392F">
      <w:pPr>
        <w:pStyle w:val="2c"/>
        <w:keepNext/>
        <w:keepLines/>
        <w:numPr>
          <w:ilvl w:val="2"/>
          <w:numId w:val="68"/>
        </w:numPr>
        <w:spacing w:before="120"/>
        <w:ind w:left="1644" w:hanging="924"/>
        <w:rPr>
          <w:rFonts w:ascii="David" w:hAnsi="David" w:cs="David"/>
          <w:sz w:val="24"/>
        </w:rPr>
      </w:pPr>
      <w:bookmarkStart w:id="234" w:name="_Toc239746847"/>
      <w:r w:rsidRPr="008E0DC0">
        <w:rPr>
          <w:rFonts w:ascii="David" w:hAnsi="David" w:cs="David"/>
          <w:sz w:val="24"/>
          <w:rtl/>
        </w:rPr>
        <w:t xml:space="preserve">מוקד המענה הטלפוני </w:t>
      </w:r>
      <w:r w:rsidR="00EF57D7">
        <w:rPr>
          <w:rFonts w:ascii="David" w:hAnsi="David" w:cs="David" w:hint="cs"/>
          <w:sz w:val="24"/>
          <w:rtl/>
        </w:rPr>
        <w:t>מיקור החוץ</w:t>
      </w:r>
      <w:r w:rsidRPr="008E0DC0">
        <w:rPr>
          <w:rFonts w:ascii="David" w:hAnsi="David" w:cs="David"/>
          <w:sz w:val="24"/>
          <w:rtl/>
        </w:rPr>
        <w:t xml:space="preserve"> </w:t>
      </w:r>
      <w:r w:rsidRPr="008E0DC0">
        <w:rPr>
          <w:rFonts w:ascii="David" w:hAnsi="David" w:cs="David" w:hint="cs"/>
          <w:sz w:val="24"/>
          <w:rtl/>
        </w:rPr>
        <w:t>יעניק</w:t>
      </w:r>
      <w:r w:rsidRPr="008E0DC0">
        <w:rPr>
          <w:rFonts w:ascii="David" w:hAnsi="David" w:cs="David"/>
          <w:sz w:val="24"/>
          <w:rtl/>
        </w:rPr>
        <w:t xml:space="preserve"> מענה מקצועי בערוץ הקשר  הטלפוני (אנושי)</w:t>
      </w:r>
      <w:r>
        <w:rPr>
          <w:rFonts w:ascii="David" w:hAnsi="David" w:cs="David" w:hint="cs"/>
          <w:sz w:val="24"/>
          <w:rtl/>
        </w:rPr>
        <w:t xml:space="preserve"> כולל </w:t>
      </w:r>
      <w:r>
        <w:rPr>
          <w:rFonts w:asciiTheme="minorHAnsi" w:hAnsiTheme="minorHAnsi" w:cs="David" w:hint="cs"/>
          <w:sz w:val="24"/>
          <w:rtl/>
        </w:rPr>
        <w:t xml:space="preserve"> שיחות </w:t>
      </w:r>
      <w:r>
        <w:rPr>
          <w:rFonts w:asciiTheme="minorHAnsi" w:hAnsiTheme="minorHAnsi" w:cs="David"/>
          <w:sz w:val="24"/>
        </w:rPr>
        <w:t xml:space="preserve">call back </w:t>
      </w:r>
      <w:r w:rsidRPr="008E0DC0">
        <w:rPr>
          <w:rFonts w:ascii="David" w:hAnsi="David" w:cs="David"/>
          <w:sz w:val="24"/>
          <w:rtl/>
        </w:rPr>
        <w:t xml:space="preserve">,  </w:t>
      </w:r>
      <w:r>
        <w:rPr>
          <w:rFonts w:ascii="David" w:hAnsi="David" w:cs="David" w:hint="cs"/>
          <w:sz w:val="24"/>
          <w:rtl/>
        </w:rPr>
        <w:t>כ</w:t>
      </w:r>
      <w:r w:rsidRPr="008E0DC0">
        <w:rPr>
          <w:rFonts w:ascii="David" w:hAnsi="David" w:cs="David"/>
          <w:sz w:val="24"/>
          <w:rtl/>
        </w:rPr>
        <w:t xml:space="preserve">ן </w:t>
      </w:r>
      <w:proofErr w:type="spellStart"/>
      <w:r w:rsidRPr="008E0DC0">
        <w:rPr>
          <w:rFonts w:ascii="David" w:hAnsi="David" w:cs="David"/>
          <w:sz w:val="24"/>
          <w:rtl/>
        </w:rPr>
        <w:t>יתן</w:t>
      </w:r>
      <w:proofErr w:type="spellEnd"/>
      <w:r w:rsidRPr="008E0DC0">
        <w:rPr>
          <w:rFonts w:ascii="David" w:hAnsi="David" w:cs="David"/>
          <w:sz w:val="24"/>
          <w:rtl/>
        </w:rPr>
        <w:t xml:space="preserve"> מענה לפקסים ומיילים, הדפסת אישורים ושליחתם בדואר, ובעוד ערוצים ככל </w:t>
      </w:r>
      <w:proofErr w:type="spellStart"/>
      <w:r w:rsidRPr="008E0DC0">
        <w:rPr>
          <w:rFonts w:ascii="David" w:hAnsi="David" w:cs="David"/>
          <w:sz w:val="24"/>
          <w:rtl/>
        </w:rPr>
        <w:t>שידרש</w:t>
      </w:r>
      <w:proofErr w:type="spellEnd"/>
      <w:r w:rsidRPr="008E0DC0">
        <w:rPr>
          <w:rFonts w:ascii="David" w:hAnsi="David" w:cs="David"/>
          <w:sz w:val="24"/>
          <w:rtl/>
        </w:rPr>
        <w:t xml:space="preserve"> במהלך פעילות המוקד</w:t>
      </w:r>
      <w:r>
        <w:rPr>
          <w:rFonts w:ascii="David" w:hAnsi="David" w:cs="David" w:hint="cs"/>
          <w:sz w:val="24"/>
          <w:rtl/>
        </w:rPr>
        <w:t>.</w:t>
      </w:r>
      <w:r w:rsidRPr="008E0DC0">
        <w:rPr>
          <w:rFonts w:ascii="David" w:hAnsi="David" w:cs="David"/>
          <w:sz w:val="24"/>
          <w:rtl/>
        </w:rPr>
        <w:t xml:space="preserve"> </w:t>
      </w:r>
    </w:p>
    <w:p w:rsidR="00846226" w:rsidRPr="008E0DC0" w:rsidRDefault="00846226"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למוקד </w:t>
      </w:r>
      <w:proofErr w:type="spellStart"/>
      <w:r w:rsidRPr="008E0DC0">
        <w:rPr>
          <w:rFonts w:ascii="David" w:hAnsi="David" w:cs="David"/>
          <w:sz w:val="24"/>
          <w:rtl/>
        </w:rPr>
        <w:t>יוגלשו</w:t>
      </w:r>
      <w:proofErr w:type="spellEnd"/>
      <w:r w:rsidR="00731508" w:rsidRPr="008E0DC0">
        <w:rPr>
          <w:rFonts w:ascii="David" w:hAnsi="David" w:cs="David"/>
          <w:sz w:val="24"/>
          <w:rtl/>
        </w:rPr>
        <w:t xml:space="preserve">, בשלב ראשון, </w:t>
      </w:r>
      <w:r w:rsidRPr="008E0DC0">
        <w:rPr>
          <w:rFonts w:ascii="David" w:hAnsi="David" w:cs="David"/>
          <w:sz w:val="24"/>
          <w:rtl/>
        </w:rPr>
        <w:t xml:space="preserve">שיחות  </w:t>
      </w:r>
      <w:r w:rsidR="00731508" w:rsidRPr="008E0DC0">
        <w:rPr>
          <w:rFonts w:ascii="David" w:hAnsi="David" w:cs="David" w:hint="cs"/>
          <w:sz w:val="24"/>
          <w:rtl/>
        </w:rPr>
        <w:t>ביחס</w:t>
      </w:r>
      <w:r w:rsidR="00731508" w:rsidRPr="008E0DC0">
        <w:rPr>
          <w:rFonts w:ascii="David" w:hAnsi="David" w:cs="David"/>
          <w:sz w:val="24"/>
          <w:rtl/>
        </w:rPr>
        <w:t xml:space="preserve"> של 1:3 </w:t>
      </w:r>
      <w:r w:rsidRPr="008E0DC0">
        <w:rPr>
          <w:rFonts w:ascii="David" w:hAnsi="David" w:cs="David"/>
          <w:sz w:val="24"/>
          <w:rtl/>
        </w:rPr>
        <w:t>באופן קבוע (</w:t>
      </w:r>
      <w:r w:rsidR="00731508" w:rsidRPr="008E0DC0">
        <w:rPr>
          <w:rFonts w:ascii="David" w:hAnsi="David" w:cs="David" w:hint="cs"/>
          <w:sz w:val="24"/>
          <w:rtl/>
        </w:rPr>
        <w:t>קרי</w:t>
      </w:r>
      <w:r w:rsidR="00731508" w:rsidRPr="008E0DC0">
        <w:rPr>
          <w:rFonts w:ascii="David" w:hAnsi="David" w:cs="David"/>
          <w:sz w:val="24"/>
          <w:rtl/>
        </w:rPr>
        <w:t xml:space="preserve">: </w:t>
      </w:r>
      <w:r w:rsidRPr="008E0DC0">
        <w:rPr>
          <w:rFonts w:ascii="David" w:hAnsi="David" w:cs="David"/>
          <w:sz w:val="24"/>
          <w:rtl/>
        </w:rPr>
        <w:t>כל שיחה שלישית</w:t>
      </w:r>
      <w:r w:rsidR="00781887" w:rsidRPr="008E0DC0">
        <w:rPr>
          <w:rFonts w:ascii="David" w:hAnsi="David" w:cs="David"/>
          <w:sz w:val="24"/>
          <w:rtl/>
        </w:rPr>
        <w:t xml:space="preserve">) </w:t>
      </w:r>
      <w:r w:rsidRPr="008E0DC0">
        <w:rPr>
          <w:rFonts w:ascii="David" w:hAnsi="David" w:cs="David"/>
          <w:sz w:val="24"/>
          <w:rtl/>
        </w:rPr>
        <w:t>מהמוקד</w:t>
      </w:r>
      <w:r w:rsidR="00A71F59" w:rsidRPr="008E0DC0">
        <w:rPr>
          <w:rFonts w:ascii="David" w:hAnsi="David" w:cs="David"/>
          <w:sz w:val="24"/>
          <w:rtl/>
        </w:rPr>
        <w:t xml:space="preserve"> הקיים היום במשרד המשפטים</w:t>
      </w:r>
      <w:r w:rsidR="00934827" w:rsidRPr="008E0DC0">
        <w:rPr>
          <w:rFonts w:ascii="David" w:hAnsi="David" w:cs="David"/>
          <w:sz w:val="24"/>
          <w:rtl/>
        </w:rPr>
        <w:t xml:space="preserve">. </w:t>
      </w:r>
      <w:r w:rsidR="00F43005" w:rsidRPr="008E0DC0">
        <w:rPr>
          <w:rFonts w:ascii="David" w:hAnsi="David" w:cs="David" w:hint="cs"/>
          <w:sz w:val="24"/>
          <w:rtl/>
        </w:rPr>
        <w:t>המציע</w:t>
      </w:r>
      <w:r w:rsidR="00F43005" w:rsidRPr="008E0DC0">
        <w:rPr>
          <w:rFonts w:ascii="David" w:hAnsi="David" w:cs="David"/>
          <w:sz w:val="24"/>
          <w:rtl/>
        </w:rPr>
        <w:t xml:space="preserve"> </w:t>
      </w:r>
      <w:r w:rsidR="00934827" w:rsidRPr="008E0DC0">
        <w:rPr>
          <w:rFonts w:ascii="David" w:hAnsi="David" w:cs="David"/>
          <w:sz w:val="24"/>
          <w:rtl/>
        </w:rPr>
        <w:t xml:space="preserve"> צריך לה</w:t>
      </w:r>
      <w:r w:rsidR="00F97A3E" w:rsidRPr="008E0DC0">
        <w:rPr>
          <w:rFonts w:ascii="David" w:hAnsi="David" w:cs="David" w:hint="cs"/>
          <w:sz w:val="24"/>
          <w:rtl/>
        </w:rPr>
        <w:t>י</w:t>
      </w:r>
      <w:r w:rsidR="00934827" w:rsidRPr="008E0DC0">
        <w:rPr>
          <w:rFonts w:ascii="David" w:hAnsi="David" w:cs="David" w:hint="cs"/>
          <w:sz w:val="24"/>
          <w:rtl/>
        </w:rPr>
        <w:t>ערך</w:t>
      </w:r>
      <w:r w:rsidR="00934827" w:rsidRPr="008E0DC0">
        <w:rPr>
          <w:rFonts w:ascii="David" w:hAnsi="David" w:cs="David"/>
          <w:sz w:val="24"/>
          <w:rtl/>
        </w:rPr>
        <w:t xml:space="preserve"> </w:t>
      </w:r>
      <w:r w:rsidR="00F97A3E" w:rsidRPr="008E0DC0">
        <w:rPr>
          <w:rFonts w:ascii="David" w:hAnsi="David" w:cs="David"/>
          <w:sz w:val="24"/>
          <w:rtl/>
        </w:rPr>
        <w:t xml:space="preserve"> מבחינת משאבים, מקום </w:t>
      </w:r>
      <w:proofErr w:type="spellStart"/>
      <w:r w:rsidR="00F97A3E" w:rsidRPr="008E0DC0">
        <w:rPr>
          <w:rFonts w:ascii="David" w:hAnsi="David" w:cs="David"/>
          <w:sz w:val="24"/>
          <w:rtl/>
        </w:rPr>
        <w:t>וכח</w:t>
      </w:r>
      <w:proofErr w:type="spellEnd"/>
      <w:r w:rsidR="00F97A3E" w:rsidRPr="008E0DC0">
        <w:rPr>
          <w:rFonts w:ascii="David" w:hAnsi="David" w:cs="David"/>
          <w:sz w:val="24"/>
          <w:rtl/>
        </w:rPr>
        <w:t xml:space="preserve"> אדם </w:t>
      </w:r>
      <w:proofErr w:type="spellStart"/>
      <w:r w:rsidR="00F43005" w:rsidRPr="008E0DC0">
        <w:rPr>
          <w:rFonts w:ascii="David" w:hAnsi="David" w:cs="David" w:hint="cs"/>
          <w:sz w:val="24"/>
          <w:rtl/>
        </w:rPr>
        <w:t>להגלשת</w:t>
      </w:r>
      <w:proofErr w:type="spellEnd"/>
      <w:r w:rsidR="00F43005" w:rsidRPr="008E0DC0">
        <w:rPr>
          <w:rFonts w:ascii="David" w:hAnsi="David" w:cs="David"/>
          <w:sz w:val="24"/>
          <w:rtl/>
        </w:rPr>
        <w:t xml:space="preserve"> </w:t>
      </w:r>
      <w:r w:rsidR="00F43005" w:rsidRPr="008E0DC0">
        <w:rPr>
          <w:rFonts w:ascii="David" w:hAnsi="David" w:cs="David" w:hint="cs"/>
          <w:sz w:val="24"/>
          <w:rtl/>
        </w:rPr>
        <w:t>יותר</w:t>
      </w:r>
      <w:r w:rsidR="00F43005" w:rsidRPr="008E0DC0">
        <w:rPr>
          <w:rFonts w:ascii="David" w:hAnsi="David" w:cs="David"/>
          <w:sz w:val="24"/>
          <w:rtl/>
        </w:rPr>
        <w:t xml:space="preserve"> </w:t>
      </w:r>
      <w:r w:rsidR="00F43005" w:rsidRPr="008E0DC0">
        <w:rPr>
          <w:rFonts w:ascii="David" w:hAnsi="David" w:cs="David" w:hint="cs"/>
          <w:sz w:val="24"/>
          <w:rtl/>
        </w:rPr>
        <w:t>שיחות</w:t>
      </w:r>
      <w:r w:rsidR="00F43005" w:rsidRPr="008E0DC0">
        <w:rPr>
          <w:rFonts w:ascii="David" w:hAnsi="David" w:cs="David"/>
          <w:sz w:val="24"/>
          <w:rtl/>
        </w:rPr>
        <w:t xml:space="preserve">/ </w:t>
      </w:r>
      <w:r w:rsidR="00F43005" w:rsidRPr="008E0DC0">
        <w:rPr>
          <w:rFonts w:ascii="David" w:hAnsi="David" w:cs="David" w:hint="cs"/>
          <w:sz w:val="24"/>
          <w:rtl/>
        </w:rPr>
        <w:t>שיחות</w:t>
      </w:r>
      <w:r w:rsidR="00F43005" w:rsidRPr="008E0DC0">
        <w:rPr>
          <w:rFonts w:ascii="David" w:hAnsi="David" w:cs="David"/>
          <w:sz w:val="24"/>
          <w:rtl/>
        </w:rPr>
        <w:t xml:space="preserve"> </w:t>
      </w:r>
      <w:r w:rsidR="00F43005" w:rsidRPr="008E0DC0">
        <w:rPr>
          <w:rFonts w:ascii="David" w:hAnsi="David" w:cs="David" w:hint="cs"/>
          <w:sz w:val="24"/>
          <w:rtl/>
        </w:rPr>
        <w:t>מיחידות</w:t>
      </w:r>
      <w:r w:rsidR="00F43005" w:rsidRPr="008E0DC0">
        <w:rPr>
          <w:rFonts w:ascii="David" w:hAnsi="David" w:cs="David"/>
          <w:sz w:val="24"/>
          <w:rtl/>
        </w:rPr>
        <w:t xml:space="preserve"> </w:t>
      </w:r>
      <w:r w:rsidR="00F43005" w:rsidRPr="008E0DC0">
        <w:rPr>
          <w:rFonts w:ascii="David" w:hAnsi="David" w:cs="David" w:hint="cs"/>
          <w:sz w:val="24"/>
          <w:rtl/>
        </w:rPr>
        <w:t>נוספות</w:t>
      </w:r>
      <w:r w:rsidR="00F43005" w:rsidRPr="008E0DC0">
        <w:rPr>
          <w:rFonts w:ascii="David" w:hAnsi="David" w:cs="David"/>
          <w:sz w:val="24"/>
          <w:rtl/>
        </w:rPr>
        <w:t xml:space="preserve">, </w:t>
      </w:r>
      <w:r w:rsidR="00F43005" w:rsidRPr="008E0DC0">
        <w:rPr>
          <w:rFonts w:ascii="David" w:hAnsi="David" w:cs="David" w:hint="cs"/>
          <w:sz w:val="24"/>
          <w:rtl/>
        </w:rPr>
        <w:t>בהתאם</w:t>
      </w:r>
      <w:r w:rsidR="00F43005" w:rsidRPr="008E0DC0">
        <w:rPr>
          <w:rFonts w:ascii="David" w:hAnsi="David" w:cs="David"/>
          <w:sz w:val="24"/>
          <w:rtl/>
        </w:rPr>
        <w:t xml:space="preserve"> </w:t>
      </w:r>
      <w:r w:rsidR="00F43005" w:rsidRPr="008E0DC0">
        <w:rPr>
          <w:rFonts w:ascii="David" w:hAnsi="David" w:cs="David" w:hint="cs"/>
          <w:sz w:val="24"/>
          <w:rtl/>
        </w:rPr>
        <w:t>להחלטת</w:t>
      </w:r>
      <w:r w:rsidR="00F43005" w:rsidRPr="008E0DC0">
        <w:rPr>
          <w:rFonts w:ascii="David" w:hAnsi="David" w:cs="David"/>
          <w:sz w:val="24"/>
          <w:rtl/>
        </w:rPr>
        <w:t xml:space="preserve"> </w:t>
      </w:r>
      <w:r w:rsidR="00F43005" w:rsidRPr="008E0DC0">
        <w:rPr>
          <w:rFonts w:ascii="David" w:hAnsi="David" w:cs="David" w:hint="cs"/>
          <w:sz w:val="24"/>
          <w:rtl/>
        </w:rPr>
        <w:t>המשרד</w:t>
      </w:r>
      <w:r w:rsidR="00F43005" w:rsidRPr="008E0DC0">
        <w:rPr>
          <w:rFonts w:ascii="David" w:hAnsi="David" w:cs="David"/>
          <w:sz w:val="24"/>
          <w:rtl/>
        </w:rPr>
        <w:t xml:space="preserve"> </w:t>
      </w:r>
      <w:r w:rsidR="00F43005" w:rsidRPr="008E0DC0">
        <w:rPr>
          <w:rFonts w:ascii="David" w:hAnsi="David" w:cs="David" w:hint="cs"/>
          <w:sz w:val="24"/>
          <w:rtl/>
        </w:rPr>
        <w:t>ולהודעה</w:t>
      </w:r>
      <w:r w:rsidR="00F43005" w:rsidRPr="008E0DC0">
        <w:rPr>
          <w:rFonts w:ascii="David" w:hAnsi="David" w:cs="David"/>
          <w:sz w:val="24"/>
          <w:rtl/>
        </w:rPr>
        <w:t xml:space="preserve"> </w:t>
      </w:r>
      <w:r w:rsidR="00F43005" w:rsidRPr="008E0DC0">
        <w:rPr>
          <w:rFonts w:ascii="David" w:hAnsi="David" w:cs="David" w:hint="cs"/>
          <w:sz w:val="24"/>
          <w:rtl/>
        </w:rPr>
        <w:t>מ</w:t>
      </w:r>
      <w:r w:rsidR="00D65C62">
        <w:rPr>
          <w:rFonts w:ascii="David" w:hAnsi="David" w:cs="David" w:hint="cs"/>
          <w:sz w:val="24"/>
          <w:rtl/>
        </w:rPr>
        <w:t>ו</w:t>
      </w:r>
      <w:r w:rsidR="00F43005" w:rsidRPr="008E0DC0">
        <w:rPr>
          <w:rFonts w:ascii="David" w:hAnsi="David" w:cs="David" w:hint="cs"/>
          <w:sz w:val="24"/>
          <w:rtl/>
        </w:rPr>
        <w:t>קדמת</w:t>
      </w:r>
      <w:r w:rsidR="00F43005" w:rsidRPr="008E0DC0">
        <w:rPr>
          <w:rFonts w:ascii="David" w:hAnsi="David" w:cs="David"/>
          <w:sz w:val="24"/>
          <w:rtl/>
        </w:rPr>
        <w:t xml:space="preserve"> </w:t>
      </w:r>
      <w:r w:rsidR="00F43005" w:rsidRPr="008E0DC0">
        <w:rPr>
          <w:rFonts w:ascii="David" w:hAnsi="David" w:cs="David" w:hint="cs"/>
          <w:sz w:val="24"/>
          <w:rtl/>
        </w:rPr>
        <w:t>לספק</w:t>
      </w:r>
      <w:r w:rsidR="0025020F">
        <w:rPr>
          <w:rFonts w:ascii="David" w:hAnsi="David" w:cs="David" w:hint="cs"/>
          <w:sz w:val="24"/>
          <w:rtl/>
        </w:rPr>
        <w:t>.</w:t>
      </w:r>
    </w:p>
    <w:p w:rsidR="00F97A3E" w:rsidRPr="008E0DC0" w:rsidRDefault="00F97A3E"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כלל</w:t>
      </w:r>
      <w:r w:rsidRPr="008E0DC0">
        <w:rPr>
          <w:rFonts w:ascii="David" w:hAnsi="David" w:cs="David"/>
          <w:sz w:val="24"/>
          <w:rtl/>
        </w:rPr>
        <w:t xml:space="preserve"> </w:t>
      </w:r>
      <w:r w:rsidRPr="008E0DC0">
        <w:rPr>
          <w:rFonts w:ascii="David" w:hAnsi="David" w:cs="David" w:hint="cs"/>
          <w:sz w:val="24"/>
          <w:rtl/>
        </w:rPr>
        <w:t>המערכות</w:t>
      </w:r>
      <w:r w:rsidRPr="008E0DC0">
        <w:rPr>
          <w:rFonts w:ascii="David" w:hAnsi="David" w:cs="David"/>
          <w:sz w:val="24"/>
          <w:rtl/>
        </w:rPr>
        <w:t xml:space="preserve"> </w:t>
      </w:r>
      <w:r w:rsidRPr="008E0DC0">
        <w:rPr>
          <w:rFonts w:ascii="David" w:hAnsi="David" w:cs="David" w:hint="cs"/>
          <w:sz w:val="24"/>
          <w:rtl/>
        </w:rPr>
        <w:t>התפעוליות</w:t>
      </w:r>
      <w:r w:rsidR="008219A0">
        <w:rPr>
          <w:rFonts w:ascii="David" w:hAnsi="David" w:cs="David" w:hint="cs"/>
          <w:sz w:val="24"/>
          <w:rtl/>
        </w:rPr>
        <w:t xml:space="preserve"> (מערכות הליבה)</w:t>
      </w:r>
      <w:r w:rsidRPr="008E0DC0">
        <w:rPr>
          <w:rFonts w:ascii="David" w:hAnsi="David" w:cs="David"/>
          <w:sz w:val="24"/>
          <w:rtl/>
        </w:rPr>
        <w:t xml:space="preserve"> </w:t>
      </w:r>
      <w:r w:rsidRPr="008E0DC0">
        <w:rPr>
          <w:rFonts w:ascii="David" w:hAnsi="David" w:cs="David" w:hint="cs"/>
          <w:sz w:val="24"/>
          <w:rtl/>
        </w:rPr>
        <w:t>שבשימוש</w:t>
      </w:r>
      <w:r w:rsidRPr="008E0DC0">
        <w:rPr>
          <w:rFonts w:ascii="David" w:hAnsi="David" w:cs="David"/>
          <w:sz w:val="24"/>
          <w:rtl/>
        </w:rPr>
        <w:t xml:space="preserve"> </w:t>
      </w:r>
      <w:r w:rsidRPr="008E0DC0">
        <w:rPr>
          <w:rFonts w:ascii="David" w:hAnsi="David" w:cs="David" w:hint="cs"/>
          <w:sz w:val="24"/>
          <w:rtl/>
        </w:rPr>
        <w:t>מוקד</w:t>
      </w:r>
      <w:r w:rsidRPr="008E0DC0">
        <w:rPr>
          <w:rFonts w:ascii="David" w:hAnsi="David" w:cs="David"/>
          <w:sz w:val="24"/>
          <w:rtl/>
        </w:rPr>
        <w:t xml:space="preserve"> </w:t>
      </w:r>
      <w:r w:rsidR="0001392F">
        <w:rPr>
          <w:rFonts w:ascii="David" w:hAnsi="David" w:cs="David" w:hint="cs"/>
          <w:sz w:val="24"/>
          <w:rtl/>
        </w:rPr>
        <w:t>משרד המשפטים</w:t>
      </w:r>
      <w:r w:rsidR="0001392F" w:rsidRPr="008E0DC0">
        <w:rPr>
          <w:rFonts w:ascii="David" w:hAnsi="David" w:cs="David"/>
          <w:sz w:val="24"/>
          <w:rtl/>
        </w:rPr>
        <w:t xml:space="preserve"> </w:t>
      </w:r>
      <w:r w:rsidRPr="008E0DC0">
        <w:rPr>
          <w:rFonts w:ascii="David" w:hAnsi="David" w:cs="David" w:hint="cs"/>
          <w:sz w:val="24"/>
          <w:rtl/>
        </w:rPr>
        <w:t>היום</w:t>
      </w:r>
      <w:r w:rsidRPr="008E0DC0">
        <w:rPr>
          <w:rFonts w:ascii="David" w:hAnsi="David" w:cs="David"/>
          <w:sz w:val="24"/>
          <w:rtl/>
        </w:rPr>
        <w:t xml:space="preserve">- </w:t>
      </w:r>
      <w:r w:rsidRPr="008E0DC0">
        <w:rPr>
          <w:rFonts w:ascii="David" w:hAnsi="David" w:cs="David" w:hint="cs"/>
          <w:sz w:val="24"/>
          <w:rtl/>
        </w:rPr>
        <w:t>יהיו</w:t>
      </w:r>
      <w:r w:rsidRPr="008E0DC0">
        <w:rPr>
          <w:rFonts w:ascii="David" w:hAnsi="David" w:cs="David"/>
          <w:sz w:val="24"/>
          <w:rtl/>
        </w:rPr>
        <w:t xml:space="preserve"> </w:t>
      </w:r>
      <w:r w:rsidRPr="008E0DC0">
        <w:rPr>
          <w:rFonts w:ascii="David" w:hAnsi="David" w:cs="David" w:hint="cs"/>
          <w:sz w:val="24"/>
          <w:rtl/>
        </w:rPr>
        <w:t>בשימוש</w:t>
      </w:r>
      <w:r w:rsidRPr="008E0DC0">
        <w:rPr>
          <w:rFonts w:ascii="David" w:hAnsi="David" w:cs="David"/>
          <w:sz w:val="24"/>
          <w:rtl/>
        </w:rPr>
        <w:t xml:space="preserve"> </w:t>
      </w:r>
      <w:r w:rsidRPr="008E0DC0">
        <w:rPr>
          <w:rFonts w:ascii="David" w:hAnsi="David" w:cs="David" w:hint="cs"/>
          <w:sz w:val="24"/>
          <w:rtl/>
        </w:rPr>
        <w:t>גם</w:t>
      </w:r>
      <w:r w:rsidRPr="008E0DC0">
        <w:rPr>
          <w:rFonts w:ascii="David" w:hAnsi="David" w:cs="David"/>
          <w:sz w:val="24"/>
          <w:rtl/>
        </w:rPr>
        <w:t xml:space="preserve"> </w:t>
      </w:r>
      <w:r w:rsidRPr="008E0DC0">
        <w:rPr>
          <w:rFonts w:ascii="David" w:hAnsi="David" w:cs="David" w:hint="cs"/>
          <w:sz w:val="24"/>
          <w:rtl/>
        </w:rPr>
        <w:t>אצל</w:t>
      </w:r>
      <w:r w:rsidRPr="008E0DC0">
        <w:rPr>
          <w:rFonts w:ascii="David" w:hAnsi="David" w:cs="David"/>
          <w:sz w:val="24"/>
          <w:rtl/>
        </w:rPr>
        <w:t xml:space="preserve"> </w:t>
      </w:r>
      <w:r w:rsidRPr="008E0DC0">
        <w:rPr>
          <w:rFonts w:ascii="David" w:hAnsi="David" w:cs="David" w:hint="cs"/>
          <w:sz w:val="24"/>
          <w:rtl/>
        </w:rPr>
        <w:t>ספק</w:t>
      </w:r>
      <w:r w:rsidRPr="008E0DC0">
        <w:rPr>
          <w:rFonts w:ascii="David" w:hAnsi="David" w:cs="David"/>
          <w:sz w:val="24"/>
          <w:rtl/>
        </w:rPr>
        <w:t xml:space="preserve"> </w:t>
      </w:r>
      <w:r w:rsidRPr="008E0DC0">
        <w:rPr>
          <w:rFonts w:ascii="David" w:hAnsi="David" w:cs="David" w:hint="cs"/>
          <w:sz w:val="24"/>
          <w:rtl/>
        </w:rPr>
        <w:t>מיקור</w:t>
      </w:r>
      <w:r w:rsidRPr="008E0DC0">
        <w:rPr>
          <w:rFonts w:ascii="David" w:hAnsi="David" w:cs="David"/>
          <w:sz w:val="24"/>
          <w:rtl/>
        </w:rPr>
        <w:t xml:space="preserve"> </w:t>
      </w:r>
      <w:r w:rsidRPr="008E0DC0">
        <w:rPr>
          <w:rFonts w:ascii="David" w:hAnsi="David" w:cs="David" w:hint="cs"/>
          <w:sz w:val="24"/>
          <w:rtl/>
        </w:rPr>
        <w:t>החוץ</w:t>
      </w:r>
      <w:r w:rsidR="0025020F">
        <w:rPr>
          <w:rFonts w:ascii="David" w:hAnsi="David" w:cs="David" w:hint="cs"/>
          <w:sz w:val="24"/>
          <w:rtl/>
        </w:rPr>
        <w:t>.</w:t>
      </w:r>
    </w:p>
    <w:p w:rsidR="00B37010" w:rsidRPr="008E0DC0" w:rsidRDefault="00B37010"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האתר</w:t>
      </w:r>
      <w:r w:rsidRPr="008E0DC0">
        <w:rPr>
          <w:rFonts w:ascii="David" w:hAnsi="David" w:cs="David"/>
          <w:sz w:val="24"/>
          <w:rtl/>
        </w:rPr>
        <w:t xml:space="preserve"> </w:t>
      </w:r>
      <w:r w:rsidRPr="008E0DC0">
        <w:rPr>
          <w:rFonts w:ascii="David" w:hAnsi="David" w:cs="David" w:hint="cs"/>
          <w:sz w:val="24"/>
          <w:rtl/>
        </w:rPr>
        <w:t>שבו</w:t>
      </w:r>
      <w:r w:rsidRPr="008E0DC0">
        <w:rPr>
          <w:rFonts w:ascii="David" w:hAnsi="David" w:cs="David"/>
          <w:sz w:val="24"/>
          <w:rtl/>
        </w:rPr>
        <w:t xml:space="preserve"> </w:t>
      </w:r>
      <w:r w:rsidRPr="008E0DC0">
        <w:rPr>
          <w:rFonts w:ascii="David" w:hAnsi="David" w:cs="David" w:hint="cs"/>
          <w:sz w:val="24"/>
          <w:rtl/>
        </w:rPr>
        <w:t>יפעל</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יהיה</w:t>
      </w:r>
      <w:r w:rsidRPr="008E0DC0">
        <w:rPr>
          <w:rFonts w:ascii="David" w:hAnsi="David" w:cs="David"/>
          <w:sz w:val="24"/>
          <w:rtl/>
        </w:rPr>
        <w:t xml:space="preserve"> </w:t>
      </w:r>
      <w:r w:rsidRPr="008E0DC0">
        <w:rPr>
          <w:rFonts w:ascii="David" w:hAnsi="David" w:cs="David" w:hint="cs"/>
          <w:sz w:val="24"/>
          <w:rtl/>
        </w:rPr>
        <w:t>שלוחה</w:t>
      </w:r>
      <w:r w:rsidRPr="008E0DC0">
        <w:rPr>
          <w:rFonts w:ascii="David" w:hAnsi="David" w:cs="David"/>
          <w:sz w:val="24"/>
          <w:rtl/>
        </w:rPr>
        <w:t xml:space="preserve"> </w:t>
      </w:r>
      <w:r w:rsidRPr="008E0DC0">
        <w:rPr>
          <w:rFonts w:ascii="David" w:hAnsi="David" w:cs="David" w:hint="cs"/>
          <w:sz w:val="24"/>
          <w:rtl/>
        </w:rPr>
        <w:t>מרוחקת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המשרד</w:t>
      </w:r>
      <w:r w:rsidRPr="008E0DC0">
        <w:rPr>
          <w:rFonts w:ascii="David" w:hAnsi="David" w:cs="David"/>
          <w:sz w:val="24"/>
          <w:rtl/>
        </w:rPr>
        <w:t xml:space="preserve"> (אתר </w:t>
      </w:r>
      <w:r w:rsidRPr="008E0DC0">
        <w:rPr>
          <w:rFonts w:ascii="David" w:hAnsi="David" w:cs="David" w:hint="cs"/>
          <w:sz w:val="24"/>
          <w:rtl/>
        </w:rPr>
        <w:t>מרוחק</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המשרד</w:t>
      </w:r>
      <w:r w:rsidRPr="008E0DC0">
        <w:rPr>
          <w:rFonts w:ascii="David" w:hAnsi="David" w:cs="David"/>
          <w:sz w:val="24"/>
          <w:rtl/>
        </w:rPr>
        <w:t xml:space="preserve">) </w:t>
      </w:r>
      <w:r w:rsidRPr="008E0DC0">
        <w:rPr>
          <w:rFonts w:ascii="David" w:hAnsi="David" w:cs="David" w:hint="cs"/>
          <w:sz w:val="24"/>
          <w:rtl/>
        </w:rPr>
        <w:t>עם</w:t>
      </w:r>
      <w:r w:rsidRPr="008E0DC0">
        <w:rPr>
          <w:rFonts w:ascii="David" w:hAnsi="David" w:cs="David"/>
          <w:sz w:val="24"/>
          <w:rtl/>
        </w:rPr>
        <w:t xml:space="preserve"> </w:t>
      </w:r>
      <w:r w:rsidRPr="008E0DC0">
        <w:rPr>
          <w:rFonts w:ascii="David" w:hAnsi="David" w:cs="David" w:hint="cs"/>
          <w:sz w:val="24"/>
          <w:rtl/>
        </w:rPr>
        <w:t>כל</w:t>
      </w:r>
      <w:r w:rsidRPr="008E0DC0">
        <w:rPr>
          <w:rFonts w:ascii="David" w:hAnsi="David" w:cs="David"/>
          <w:sz w:val="24"/>
          <w:rtl/>
        </w:rPr>
        <w:t xml:space="preserve"> </w:t>
      </w:r>
      <w:r w:rsidRPr="008E0DC0">
        <w:rPr>
          <w:rFonts w:ascii="David" w:hAnsi="David" w:cs="David" w:hint="cs"/>
          <w:sz w:val="24"/>
          <w:rtl/>
        </w:rPr>
        <w:t>המאפיינים</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אתר</w:t>
      </w:r>
      <w:r w:rsidRPr="008E0DC0">
        <w:rPr>
          <w:rFonts w:ascii="David" w:hAnsi="David" w:cs="David"/>
          <w:sz w:val="24"/>
          <w:rtl/>
        </w:rPr>
        <w:t xml:space="preserve"> </w:t>
      </w:r>
      <w:r w:rsidRPr="008E0DC0">
        <w:rPr>
          <w:rFonts w:ascii="David" w:hAnsi="David" w:cs="David" w:hint="cs"/>
          <w:sz w:val="24"/>
          <w:rtl/>
        </w:rPr>
        <w:t>משרדי</w:t>
      </w:r>
      <w:r w:rsidRPr="008E0DC0">
        <w:rPr>
          <w:rFonts w:ascii="David" w:hAnsi="David" w:cs="David"/>
          <w:sz w:val="24"/>
          <w:rtl/>
        </w:rPr>
        <w:t xml:space="preserve"> </w:t>
      </w:r>
      <w:r w:rsidRPr="008E0DC0">
        <w:rPr>
          <w:rFonts w:ascii="David" w:hAnsi="David" w:cs="David" w:hint="cs"/>
          <w:sz w:val="24"/>
          <w:rtl/>
        </w:rPr>
        <w:t>ויעמוד</w:t>
      </w:r>
      <w:r w:rsidRPr="008E0DC0">
        <w:rPr>
          <w:rFonts w:ascii="David" w:hAnsi="David" w:cs="David"/>
          <w:sz w:val="24"/>
          <w:rtl/>
        </w:rPr>
        <w:t xml:space="preserve"> </w:t>
      </w:r>
      <w:r w:rsidRPr="008E0DC0">
        <w:rPr>
          <w:rFonts w:ascii="David" w:hAnsi="David" w:cs="David" w:hint="cs"/>
          <w:sz w:val="24"/>
          <w:rtl/>
        </w:rPr>
        <w:t>בכל</w:t>
      </w:r>
      <w:r w:rsidRPr="008E0DC0">
        <w:rPr>
          <w:rFonts w:ascii="David" w:hAnsi="David" w:cs="David"/>
          <w:sz w:val="24"/>
          <w:rtl/>
        </w:rPr>
        <w:t xml:space="preserve"> </w:t>
      </w:r>
      <w:r w:rsidRPr="008E0DC0">
        <w:rPr>
          <w:rFonts w:ascii="David" w:hAnsi="David" w:cs="David" w:hint="cs"/>
          <w:sz w:val="24"/>
          <w:rtl/>
        </w:rPr>
        <w:t>הסטנדרטים</w:t>
      </w:r>
      <w:r w:rsidRPr="008E0DC0">
        <w:rPr>
          <w:rFonts w:ascii="David" w:hAnsi="David" w:cs="David"/>
          <w:sz w:val="24"/>
          <w:rtl/>
        </w:rPr>
        <w:t xml:space="preserve"> </w:t>
      </w:r>
      <w:r w:rsidRPr="008E0DC0">
        <w:rPr>
          <w:rFonts w:ascii="David" w:hAnsi="David" w:cs="David" w:hint="cs"/>
          <w:sz w:val="24"/>
          <w:rtl/>
        </w:rPr>
        <w:t>בהם</w:t>
      </w:r>
      <w:r w:rsidRPr="008E0DC0">
        <w:rPr>
          <w:rFonts w:ascii="David" w:hAnsi="David" w:cs="David"/>
          <w:sz w:val="24"/>
          <w:rtl/>
        </w:rPr>
        <w:t xml:space="preserve"> </w:t>
      </w:r>
      <w:r w:rsidRPr="008E0DC0">
        <w:rPr>
          <w:rFonts w:ascii="David" w:hAnsi="David" w:cs="David" w:hint="cs"/>
          <w:sz w:val="24"/>
          <w:rtl/>
        </w:rPr>
        <w:t>עומד</w:t>
      </w:r>
      <w:r w:rsidRPr="008E0DC0">
        <w:rPr>
          <w:rFonts w:ascii="David" w:hAnsi="David" w:cs="David"/>
          <w:sz w:val="24"/>
          <w:rtl/>
        </w:rPr>
        <w:t xml:space="preserve"> </w:t>
      </w:r>
      <w:r w:rsidRPr="008E0DC0">
        <w:rPr>
          <w:rFonts w:ascii="David" w:hAnsi="David" w:cs="David" w:hint="cs"/>
          <w:sz w:val="24"/>
          <w:rtl/>
        </w:rPr>
        <w:t>אתר</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המשרד</w:t>
      </w:r>
      <w:r w:rsidRPr="008E0DC0">
        <w:rPr>
          <w:rFonts w:ascii="David" w:hAnsi="David" w:cs="David"/>
          <w:sz w:val="24"/>
          <w:rtl/>
        </w:rPr>
        <w:t>.</w:t>
      </w:r>
    </w:p>
    <w:p w:rsidR="002757F0" w:rsidRPr="00CE2623" w:rsidRDefault="002757F0" w:rsidP="002757F0">
      <w:pPr>
        <w:pStyle w:val="2c"/>
        <w:keepNext/>
        <w:keepLines/>
        <w:numPr>
          <w:ilvl w:val="2"/>
          <w:numId w:val="68"/>
        </w:numPr>
        <w:spacing w:before="120"/>
        <w:ind w:left="1644" w:hanging="924"/>
        <w:rPr>
          <w:rFonts w:ascii="David" w:hAnsi="David" w:cs="David"/>
          <w:sz w:val="24"/>
        </w:rPr>
      </w:pPr>
      <w:r w:rsidRPr="00CE2623">
        <w:rPr>
          <w:rFonts w:ascii="David" w:hAnsi="David" w:cs="David" w:hint="cs"/>
          <w:sz w:val="24"/>
          <w:rtl/>
        </w:rPr>
        <w:t>בשל</w:t>
      </w:r>
      <w:r w:rsidRPr="00CE2623">
        <w:rPr>
          <w:rFonts w:ascii="David" w:hAnsi="David" w:cs="David"/>
          <w:sz w:val="24"/>
          <w:rtl/>
        </w:rPr>
        <w:t xml:space="preserve"> שיקולי אבטחת מידע, כל רכיבי הפתרון שיועמדו עבור </w:t>
      </w:r>
      <w:r w:rsidRPr="00CE2623">
        <w:rPr>
          <w:rFonts w:ascii="David" w:hAnsi="David" w:cs="David" w:hint="cs"/>
          <w:sz w:val="24"/>
          <w:rtl/>
        </w:rPr>
        <w:t>משרד</w:t>
      </w:r>
      <w:r w:rsidRPr="00CE2623">
        <w:rPr>
          <w:rFonts w:ascii="David" w:hAnsi="David" w:cs="David"/>
          <w:sz w:val="24"/>
          <w:rtl/>
        </w:rPr>
        <w:t xml:space="preserve"> </w:t>
      </w:r>
      <w:r w:rsidRPr="00CE2623">
        <w:rPr>
          <w:rFonts w:ascii="David" w:hAnsi="David" w:cs="David" w:hint="cs"/>
          <w:sz w:val="24"/>
          <w:rtl/>
        </w:rPr>
        <w:t>המשפטים</w:t>
      </w:r>
      <w:r w:rsidRPr="00CE2623">
        <w:rPr>
          <w:rFonts w:ascii="David" w:hAnsi="David" w:cs="David"/>
          <w:sz w:val="24"/>
          <w:rtl/>
        </w:rPr>
        <w:t xml:space="preserve"> יהיו מנותקים משאר מערכות ה</w:t>
      </w:r>
      <w:r w:rsidRPr="00CE2623">
        <w:rPr>
          <w:rFonts w:ascii="David" w:hAnsi="David" w:cs="David" w:hint="cs"/>
          <w:sz w:val="24"/>
          <w:rtl/>
        </w:rPr>
        <w:t>מציע</w:t>
      </w:r>
      <w:r w:rsidRPr="00CE2623">
        <w:rPr>
          <w:rFonts w:ascii="David" w:hAnsi="David" w:cs="David"/>
          <w:sz w:val="24"/>
          <w:rtl/>
        </w:rPr>
        <w:t xml:space="preserve"> ויפעלו ברשת נפרדת </w:t>
      </w:r>
      <w:r w:rsidRPr="00CE2623">
        <w:rPr>
          <w:rFonts w:ascii="David" w:hAnsi="David" w:cs="David" w:hint="cs"/>
          <w:sz w:val="24"/>
          <w:rtl/>
        </w:rPr>
        <w:t>מרשת</w:t>
      </w:r>
      <w:r w:rsidRPr="00CE2623">
        <w:rPr>
          <w:rFonts w:ascii="David" w:hAnsi="David" w:cs="David"/>
          <w:sz w:val="24"/>
          <w:rtl/>
        </w:rPr>
        <w:t xml:space="preserve"> </w:t>
      </w:r>
      <w:r w:rsidRPr="00CE2623">
        <w:rPr>
          <w:rFonts w:ascii="David" w:hAnsi="David" w:cs="David" w:hint="cs"/>
          <w:sz w:val="24"/>
          <w:rtl/>
        </w:rPr>
        <w:t>הספק</w:t>
      </w:r>
      <w:r w:rsidRPr="00CE2623">
        <w:rPr>
          <w:rFonts w:ascii="David" w:hAnsi="David" w:cs="David"/>
          <w:sz w:val="24"/>
          <w:rtl/>
        </w:rPr>
        <w:t>.</w:t>
      </w:r>
    </w:p>
    <w:p w:rsidR="00A75217" w:rsidRPr="00CE2623" w:rsidRDefault="00A75217" w:rsidP="00A75217">
      <w:pPr>
        <w:pStyle w:val="2c"/>
        <w:keepNext/>
        <w:keepLines/>
        <w:numPr>
          <w:ilvl w:val="2"/>
          <w:numId w:val="68"/>
        </w:numPr>
        <w:spacing w:before="120"/>
        <w:ind w:left="1644" w:hanging="924"/>
        <w:rPr>
          <w:rFonts w:ascii="David" w:hAnsi="David" w:cs="David"/>
          <w:sz w:val="24"/>
        </w:rPr>
      </w:pPr>
      <w:r w:rsidRPr="00CE2623">
        <w:rPr>
          <w:rFonts w:ascii="David" w:hAnsi="David" w:cs="David"/>
          <w:sz w:val="24"/>
          <w:rtl/>
        </w:rPr>
        <w:t>כל רכיבי הפתרון שיועמדו עבור משרד המשפטים יהיו חייבים לעבור אישור של מחלקת</w:t>
      </w:r>
      <w:r w:rsidR="00EB77E7" w:rsidRPr="00E53DC1">
        <w:rPr>
          <w:rFonts w:ascii="David" w:hAnsi="David" w:cs="David"/>
          <w:sz w:val="24"/>
          <w:rtl/>
        </w:rPr>
        <w:t xml:space="preserve"> בטחון </w:t>
      </w:r>
      <w:r w:rsidRPr="00CE2623">
        <w:rPr>
          <w:rFonts w:ascii="David" w:hAnsi="David" w:cs="David"/>
          <w:sz w:val="24"/>
          <w:rtl/>
        </w:rPr>
        <w:t xml:space="preserve"> </w:t>
      </w:r>
      <w:r w:rsidR="00EB77E7" w:rsidRPr="00E53DC1">
        <w:rPr>
          <w:rFonts w:ascii="David" w:hAnsi="David" w:cs="David" w:hint="cs"/>
          <w:sz w:val="24"/>
          <w:rtl/>
        </w:rPr>
        <w:t>ו</w:t>
      </w:r>
      <w:r w:rsidRPr="00CE2623">
        <w:rPr>
          <w:rFonts w:ascii="David" w:hAnsi="David" w:cs="David"/>
          <w:sz w:val="24"/>
          <w:rtl/>
        </w:rPr>
        <w:t>אבטחת מידע של משרד המשפטים</w:t>
      </w:r>
      <w:r w:rsidR="0025020F">
        <w:rPr>
          <w:rFonts w:ascii="David" w:hAnsi="David" w:cs="David" w:hint="cs"/>
          <w:sz w:val="24"/>
          <w:rtl/>
        </w:rPr>
        <w:t>.</w:t>
      </w:r>
    </w:p>
    <w:p w:rsidR="00731508" w:rsidRPr="008E0DC0" w:rsidRDefault="00731508"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כל</w:t>
      </w:r>
      <w:r w:rsidRPr="008E0DC0">
        <w:rPr>
          <w:rFonts w:ascii="David" w:hAnsi="David" w:cs="David"/>
          <w:sz w:val="24"/>
          <w:rtl/>
        </w:rPr>
        <w:t xml:space="preserve"> המערכות המוצגות </w:t>
      </w:r>
      <w:r w:rsidR="0018720D" w:rsidRPr="008E0DC0">
        <w:rPr>
          <w:rFonts w:ascii="David" w:hAnsi="David" w:cs="David" w:hint="cs"/>
          <w:sz w:val="24"/>
          <w:rtl/>
        </w:rPr>
        <w:t>נדרשות</w:t>
      </w:r>
      <w:r w:rsidR="0018720D" w:rsidRPr="008E0DC0">
        <w:rPr>
          <w:rFonts w:ascii="David" w:hAnsi="David" w:cs="David"/>
          <w:sz w:val="24"/>
          <w:rtl/>
        </w:rPr>
        <w:t xml:space="preserve"> </w:t>
      </w:r>
      <w:r w:rsidR="0018720D" w:rsidRPr="008E0DC0">
        <w:rPr>
          <w:rFonts w:ascii="David" w:hAnsi="David" w:cs="David" w:hint="cs"/>
          <w:sz w:val="24"/>
          <w:rtl/>
        </w:rPr>
        <w:t>מיום</w:t>
      </w:r>
      <w:r w:rsidR="0018720D" w:rsidRPr="008E0DC0">
        <w:rPr>
          <w:rFonts w:ascii="David" w:hAnsi="David" w:cs="David"/>
          <w:sz w:val="24"/>
          <w:rtl/>
        </w:rPr>
        <w:t xml:space="preserve"> </w:t>
      </w:r>
      <w:r w:rsidR="0018720D" w:rsidRPr="008E0DC0">
        <w:rPr>
          <w:rFonts w:ascii="David" w:hAnsi="David" w:cs="David" w:hint="cs"/>
          <w:sz w:val="24"/>
          <w:rtl/>
        </w:rPr>
        <w:t>הפעלת</w:t>
      </w:r>
      <w:r w:rsidR="0018720D" w:rsidRPr="008E0DC0">
        <w:rPr>
          <w:rFonts w:ascii="David" w:hAnsi="David" w:cs="David"/>
          <w:sz w:val="24"/>
          <w:rtl/>
        </w:rPr>
        <w:t xml:space="preserve"> </w:t>
      </w:r>
      <w:r w:rsidR="0018720D" w:rsidRPr="008E0DC0">
        <w:rPr>
          <w:rFonts w:ascii="David" w:hAnsi="David" w:cs="David" w:hint="cs"/>
          <w:sz w:val="24"/>
          <w:rtl/>
        </w:rPr>
        <w:t>המוקד</w:t>
      </w:r>
      <w:r w:rsidR="0018720D" w:rsidRPr="008E0DC0">
        <w:rPr>
          <w:rFonts w:ascii="David" w:hAnsi="David" w:cs="David"/>
          <w:sz w:val="24"/>
          <w:rtl/>
        </w:rPr>
        <w:t xml:space="preserve"> </w:t>
      </w:r>
      <w:r w:rsidR="00C30FD7">
        <w:rPr>
          <w:rFonts w:ascii="David" w:hAnsi="David" w:cs="David" w:hint="cs"/>
          <w:sz w:val="24"/>
          <w:rtl/>
        </w:rPr>
        <w:t xml:space="preserve">מיקור החוץ </w:t>
      </w:r>
      <w:r w:rsidR="0018720D" w:rsidRPr="008E0DC0">
        <w:rPr>
          <w:rFonts w:ascii="David" w:hAnsi="David" w:cs="David" w:hint="cs"/>
          <w:sz w:val="24"/>
          <w:rtl/>
        </w:rPr>
        <w:t>ו</w:t>
      </w:r>
      <w:r w:rsidR="00934827" w:rsidRPr="008E0DC0">
        <w:rPr>
          <w:rFonts w:ascii="David" w:hAnsi="David" w:cs="David"/>
          <w:sz w:val="24"/>
          <w:rtl/>
        </w:rPr>
        <w:t xml:space="preserve">ישרתו את </w:t>
      </w:r>
      <w:r w:rsidR="00F43005" w:rsidRPr="008E0DC0">
        <w:rPr>
          <w:rFonts w:ascii="David" w:hAnsi="David" w:cs="David" w:hint="cs"/>
          <w:sz w:val="24"/>
          <w:rtl/>
        </w:rPr>
        <w:t>המוקד</w:t>
      </w:r>
      <w:r w:rsidR="00F43005" w:rsidRPr="008E0DC0">
        <w:rPr>
          <w:rFonts w:ascii="David" w:hAnsi="David" w:cs="David"/>
          <w:sz w:val="24"/>
          <w:rtl/>
        </w:rPr>
        <w:t xml:space="preserve"> </w:t>
      </w:r>
      <w:r w:rsidR="00C30FD7">
        <w:rPr>
          <w:rFonts w:ascii="David" w:hAnsi="David" w:cs="David" w:hint="cs"/>
          <w:sz w:val="24"/>
          <w:rtl/>
        </w:rPr>
        <w:t xml:space="preserve">מיקור החוץ </w:t>
      </w:r>
      <w:r w:rsidR="00934827" w:rsidRPr="008E0DC0">
        <w:rPr>
          <w:rFonts w:ascii="David" w:hAnsi="David" w:cs="David"/>
          <w:sz w:val="24"/>
          <w:rtl/>
        </w:rPr>
        <w:t xml:space="preserve">גם במקרה של </w:t>
      </w:r>
      <w:r w:rsidR="0018720D" w:rsidRPr="008E0DC0">
        <w:rPr>
          <w:rFonts w:ascii="David" w:hAnsi="David" w:cs="David" w:hint="cs"/>
          <w:sz w:val="24"/>
          <w:rtl/>
        </w:rPr>
        <w:t>הרחבת</w:t>
      </w:r>
      <w:r w:rsidR="0018720D" w:rsidRPr="008E0DC0">
        <w:rPr>
          <w:rFonts w:ascii="David" w:hAnsi="David" w:cs="David"/>
          <w:sz w:val="24"/>
          <w:rtl/>
        </w:rPr>
        <w:t xml:space="preserve"> </w:t>
      </w:r>
      <w:r w:rsidR="0018720D" w:rsidRPr="008E0DC0">
        <w:rPr>
          <w:rFonts w:ascii="David" w:hAnsi="David" w:cs="David" w:hint="cs"/>
          <w:sz w:val="24"/>
          <w:rtl/>
        </w:rPr>
        <w:t>פעילויות</w:t>
      </w:r>
      <w:r w:rsidR="0025020F">
        <w:rPr>
          <w:rFonts w:ascii="David" w:hAnsi="David" w:cs="David" w:hint="cs"/>
          <w:sz w:val="24"/>
          <w:rtl/>
        </w:rPr>
        <w:t>.</w:t>
      </w:r>
    </w:p>
    <w:p w:rsidR="00F43005" w:rsidRPr="008E0DC0" w:rsidRDefault="00F97A3E" w:rsidP="00BA1E6F">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המציע</w:t>
      </w:r>
      <w:r w:rsidRPr="008E0DC0">
        <w:rPr>
          <w:rFonts w:ascii="David" w:hAnsi="David" w:cs="David"/>
          <w:sz w:val="24"/>
          <w:rtl/>
        </w:rPr>
        <w:t xml:space="preserve"> </w:t>
      </w:r>
      <w:r w:rsidRPr="008E0DC0">
        <w:rPr>
          <w:rFonts w:ascii="David" w:hAnsi="David" w:cs="David" w:hint="cs"/>
          <w:sz w:val="24"/>
          <w:rtl/>
        </w:rPr>
        <w:t>יתקין</w:t>
      </w:r>
      <w:r w:rsidR="00F43005" w:rsidRPr="008E0DC0">
        <w:rPr>
          <w:rFonts w:ascii="David" w:hAnsi="David" w:cs="David"/>
          <w:sz w:val="24"/>
          <w:rtl/>
        </w:rPr>
        <w:t xml:space="preserve"> </w:t>
      </w:r>
      <w:r w:rsidR="00BA1E6F">
        <w:rPr>
          <w:rFonts w:ascii="David" w:hAnsi="David" w:cs="David" w:hint="cs"/>
          <w:sz w:val="24"/>
          <w:rtl/>
        </w:rPr>
        <w:t xml:space="preserve">את </w:t>
      </w:r>
      <w:r w:rsidR="00F43005" w:rsidRPr="008E0DC0">
        <w:rPr>
          <w:rFonts w:ascii="David" w:hAnsi="David" w:cs="David"/>
          <w:sz w:val="24"/>
          <w:rtl/>
        </w:rPr>
        <w:t xml:space="preserve">מערכת ניהול </w:t>
      </w:r>
      <w:r w:rsidR="00BA1E6F">
        <w:rPr>
          <w:rFonts w:ascii="David" w:hAnsi="David" w:cs="David" w:hint="cs"/>
          <w:sz w:val="24"/>
          <w:rtl/>
        </w:rPr>
        <w:t>ה</w:t>
      </w:r>
      <w:r w:rsidR="00F43005" w:rsidRPr="008E0DC0">
        <w:rPr>
          <w:rFonts w:ascii="David" w:hAnsi="David" w:cs="David"/>
          <w:sz w:val="24"/>
          <w:rtl/>
        </w:rPr>
        <w:t>ידע</w:t>
      </w:r>
      <w:r w:rsidR="00BA1E6F">
        <w:rPr>
          <w:rFonts w:ascii="David" w:hAnsi="David" w:cs="David" w:hint="cs"/>
          <w:sz w:val="24"/>
          <w:rtl/>
        </w:rPr>
        <w:t xml:space="preserve"> בה משתמש,</w:t>
      </w:r>
      <w:r w:rsidRPr="008E0DC0">
        <w:rPr>
          <w:rFonts w:ascii="David" w:hAnsi="David" w:cs="David"/>
          <w:sz w:val="24"/>
          <w:rtl/>
        </w:rPr>
        <w:t xml:space="preserve"> </w:t>
      </w:r>
      <w:r w:rsidR="00731508" w:rsidRPr="008E0DC0">
        <w:rPr>
          <w:rFonts w:ascii="David" w:hAnsi="David" w:cs="David" w:hint="cs"/>
          <w:sz w:val="24"/>
          <w:rtl/>
        </w:rPr>
        <w:t>ג</w:t>
      </w:r>
      <w:r w:rsidRPr="008E0DC0">
        <w:rPr>
          <w:rFonts w:ascii="David" w:hAnsi="David" w:cs="David" w:hint="cs"/>
          <w:sz w:val="24"/>
          <w:rtl/>
        </w:rPr>
        <w:t>ם</w:t>
      </w:r>
      <w:r w:rsidRPr="008E0DC0">
        <w:rPr>
          <w:rFonts w:ascii="David" w:hAnsi="David" w:cs="David"/>
          <w:sz w:val="24"/>
          <w:rtl/>
        </w:rPr>
        <w:t xml:space="preserve"> </w:t>
      </w:r>
      <w:r w:rsidR="00F43005" w:rsidRPr="008E0DC0">
        <w:rPr>
          <w:rFonts w:ascii="David" w:hAnsi="David" w:cs="David" w:hint="cs"/>
          <w:sz w:val="24"/>
          <w:rtl/>
        </w:rPr>
        <w:t>במוקד</w:t>
      </w:r>
      <w:r w:rsidR="00F43005" w:rsidRPr="008E0DC0">
        <w:rPr>
          <w:rFonts w:ascii="David" w:hAnsi="David" w:cs="David"/>
          <w:sz w:val="24"/>
          <w:rtl/>
        </w:rPr>
        <w:t xml:space="preserve"> </w:t>
      </w:r>
      <w:r w:rsidRPr="008E0DC0">
        <w:rPr>
          <w:rFonts w:ascii="David" w:hAnsi="David" w:cs="David" w:hint="cs"/>
          <w:sz w:val="24"/>
          <w:rtl/>
        </w:rPr>
        <w:t>משרד</w:t>
      </w:r>
      <w:r w:rsidR="00F43005" w:rsidRPr="008E0DC0">
        <w:rPr>
          <w:rFonts w:ascii="David" w:hAnsi="David" w:cs="David"/>
          <w:sz w:val="24"/>
          <w:rtl/>
        </w:rPr>
        <w:t xml:space="preserve"> המשפטים  </w:t>
      </w:r>
      <w:r w:rsidRPr="008E0DC0">
        <w:rPr>
          <w:rFonts w:ascii="David" w:hAnsi="David" w:cs="David" w:hint="cs"/>
          <w:sz w:val="24"/>
          <w:rtl/>
        </w:rPr>
        <w:t>הקיים</w:t>
      </w:r>
      <w:r w:rsidR="00946252" w:rsidRPr="008E0DC0">
        <w:rPr>
          <w:rFonts w:ascii="David" w:hAnsi="David" w:cs="David"/>
          <w:sz w:val="24"/>
          <w:rtl/>
        </w:rPr>
        <w:t>, כמפורט בסעיף</w:t>
      </w:r>
      <w:r w:rsidR="0001392F">
        <w:rPr>
          <w:rFonts w:ascii="David" w:hAnsi="David" w:cs="David" w:hint="cs"/>
          <w:sz w:val="24"/>
          <w:rtl/>
        </w:rPr>
        <w:t xml:space="preserve"> </w:t>
      </w:r>
      <w:r w:rsidR="0001392F">
        <w:rPr>
          <w:rFonts w:ascii="David" w:hAnsi="David" w:cs="David"/>
          <w:sz w:val="24"/>
          <w:rtl/>
        </w:rPr>
        <w:fldChar w:fldCharType="begin"/>
      </w:r>
      <w:r w:rsidR="0001392F">
        <w:rPr>
          <w:rFonts w:ascii="David" w:hAnsi="David" w:cs="David"/>
          <w:sz w:val="24"/>
          <w:rtl/>
        </w:rPr>
        <w:instrText xml:space="preserve"> </w:instrText>
      </w:r>
      <w:r w:rsidR="0001392F">
        <w:rPr>
          <w:rFonts w:ascii="David" w:hAnsi="David" w:cs="David"/>
          <w:sz w:val="24"/>
        </w:rPr>
        <w:instrText>REF</w:instrText>
      </w:r>
      <w:r w:rsidR="0001392F">
        <w:rPr>
          <w:rFonts w:ascii="David" w:hAnsi="David" w:cs="David"/>
          <w:sz w:val="24"/>
          <w:rtl/>
        </w:rPr>
        <w:instrText xml:space="preserve"> _</w:instrText>
      </w:r>
      <w:r w:rsidR="0001392F">
        <w:rPr>
          <w:rFonts w:ascii="David" w:hAnsi="David" w:cs="David"/>
          <w:sz w:val="24"/>
        </w:rPr>
        <w:instrText>Ref494146134 \r \h</w:instrText>
      </w:r>
      <w:r w:rsidR="0001392F">
        <w:rPr>
          <w:rFonts w:ascii="David" w:hAnsi="David" w:cs="David"/>
          <w:sz w:val="24"/>
          <w:rtl/>
        </w:rPr>
        <w:instrText xml:space="preserve"> </w:instrText>
      </w:r>
      <w:r w:rsidR="0001392F">
        <w:rPr>
          <w:rFonts w:ascii="David" w:hAnsi="David" w:cs="David"/>
          <w:sz w:val="24"/>
          <w:rtl/>
        </w:rPr>
      </w:r>
      <w:r w:rsidR="0001392F">
        <w:rPr>
          <w:rFonts w:ascii="David" w:hAnsi="David" w:cs="David"/>
          <w:sz w:val="24"/>
          <w:rtl/>
        </w:rPr>
        <w:fldChar w:fldCharType="separate"/>
      </w:r>
      <w:r w:rsidR="00446774">
        <w:rPr>
          <w:rFonts w:ascii="David" w:hAnsi="David" w:cs="David"/>
          <w:sz w:val="24"/>
          <w:cs/>
        </w:rPr>
        <w:t>‎</w:t>
      </w:r>
      <w:r w:rsidR="00446774">
        <w:rPr>
          <w:rFonts w:ascii="David" w:hAnsi="David" w:cs="David"/>
          <w:sz w:val="24"/>
        </w:rPr>
        <w:t>19.10</w:t>
      </w:r>
      <w:r w:rsidR="0001392F">
        <w:rPr>
          <w:rFonts w:ascii="David" w:hAnsi="David" w:cs="David"/>
          <w:sz w:val="24"/>
          <w:rtl/>
        </w:rPr>
        <w:fldChar w:fldCharType="end"/>
      </w:r>
      <w:r w:rsidR="00CE2623">
        <w:rPr>
          <w:rFonts w:ascii="David" w:hAnsi="David" w:cs="David" w:hint="cs"/>
          <w:sz w:val="24"/>
          <w:rtl/>
        </w:rPr>
        <w:t>.</w:t>
      </w:r>
    </w:p>
    <w:p w:rsidR="00934827" w:rsidRPr="008E0DC0" w:rsidRDefault="00934827" w:rsidP="00BA1E6F">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כל</w:t>
      </w:r>
      <w:r w:rsidRPr="008E0DC0">
        <w:rPr>
          <w:rFonts w:ascii="David" w:hAnsi="David" w:cs="David"/>
          <w:sz w:val="24"/>
          <w:rtl/>
        </w:rPr>
        <w:t xml:space="preserve"> רכיבי הפתרון הטכנולוגי עבור המשרד יותקנו באתרי הספק ולא יתבססו על שירותים טכנולוגיים מרוחקים שרוכש הספק מספקים אחרים כדוגמת שירותי ענן/ שירותי </w:t>
      </w:r>
      <w:r w:rsidRPr="008E0DC0">
        <w:rPr>
          <w:rFonts w:ascii="David" w:hAnsi="David" w:cs="David"/>
          <w:sz w:val="24"/>
        </w:rPr>
        <w:t xml:space="preserve">HOSTING </w:t>
      </w:r>
      <w:r w:rsidRPr="008E0DC0">
        <w:rPr>
          <w:rFonts w:ascii="David" w:hAnsi="David" w:cs="David"/>
          <w:sz w:val="24"/>
          <w:rtl/>
        </w:rPr>
        <w:t xml:space="preserve"> המתקבלים מספקי שירות חיצוניים</w:t>
      </w:r>
      <w:r w:rsidR="00A75217" w:rsidRPr="00E53DC1">
        <w:rPr>
          <w:rFonts w:ascii="David" w:hAnsi="David" w:cs="David"/>
          <w:color w:val="FF0000"/>
          <w:sz w:val="24"/>
          <w:rtl/>
        </w:rPr>
        <w:t xml:space="preserve"> </w:t>
      </w:r>
    </w:p>
    <w:p w:rsidR="00A47F5B" w:rsidRPr="008E0DC0" w:rsidRDefault="00A47F5B" w:rsidP="00BA1E6F">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שדרוג טכנולוגי רציף של מערכות</w:t>
      </w:r>
      <w:r w:rsidR="00BA1E6F">
        <w:rPr>
          <w:rFonts w:ascii="David" w:hAnsi="David" w:cs="David" w:hint="cs"/>
          <w:sz w:val="24"/>
          <w:rtl/>
        </w:rPr>
        <w:t xml:space="preserve"> הספק</w:t>
      </w:r>
      <w:r w:rsidR="00846226" w:rsidRPr="008E0DC0">
        <w:rPr>
          <w:rFonts w:ascii="David" w:hAnsi="David" w:cs="David"/>
          <w:sz w:val="24"/>
          <w:rtl/>
        </w:rPr>
        <w:t>,</w:t>
      </w:r>
      <w:r w:rsidRPr="008E0DC0">
        <w:rPr>
          <w:rFonts w:ascii="David" w:hAnsi="David" w:cs="David"/>
          <w:sz w:val="24"/>
          <w:rtl/>
        </w:rPr>
        <w:t xml:space="preserve"> כמענה לדרישות מאת </w:t>
      </w:r>
      <w:r w:rsidR="003801C6" w:rsidRPr="008E0DC0">
        <w:rPr>
          <w:rFonts w:ascii="David" w:hAnsi="David" w:cs="David"/>
          <w:sz w:val="24"/>
          <w:rtl/>
        </w:rPr>
        <w:t>משרד המשפטים</w:t>
      </w:r>
      <w:r w:rsidRPr="008E0DC0">
        <w:rPr>
          <w:rFonts w:ascii="David" w:hAnsi="David" w:cs="David"/>
          <w:sz w:val="24"/>
          <w:rtl/>
        </w:rPr>
        <w:t xml:space="preserve"> </w:t>
      </w:r>
      <w:r w:rsidR="00E5185A" w:rsidRPr="008E0DC0">
        <w:rPr>
          <w:rFonts w:ascii="David" w:hAnsi="David" w:cs="David"/>
          <w:sz w:val="24"/>
          <w:rtl/>
        </w:rPr>
        <w:t xml:space="preserve">ו/או הנחיות יצרני הציוד </w:t>
      </w:r>
      <w:r w:rsidRPr="008E0DC0">
        <w:rPr>
          <w:rFonts w:ascii="David" w:hAnsi="David" w:cs="David"/>
          <w:sz w:val="24"/>
          <w:rtl/>
        </w:rPr>
        <w:t>במהלך תקופת ההתקשרות</w:t>
      </w:r>
      <w:r w:rsidR="00BA1E6F">
        <w:rPr>
          <w:rFonts w:ascii="David" w:hAnsi="David" w:cs="David" w:hint="cs"/>
          <w:sz w:val="24"/>
          <w:rtl/>
        </w:rPr>
        <w:t>,</w:t>
      </w:r>
      <w:r w:rsidRPr="008E0DC0">
        <w:rPr>
          <w:rFonts w:ascii="David" w:hAnsi="David" w:cs="David"/>
          <w:sz w:val="24"/>
          <w:rtl/>
        </w:rPr>
        <w:t xml:space="preserve"> יבוצע על חשבון </w:t>
      </w:r>
      <w:r w:rsidR="00BA1E6F" w:rsidRPr="008E0DC0">
        <w:rPr>
          <w:rFonts w:ascii="David" w:hAnsi="David" w:cs="David"/>
          <w:sz w:val="24"/>
          <w:rtl/>
        </w:rPr>
        <w:t>ה</w:t>
      </w:r>
      <w:r w:rsidR="00BA1E6F">
        <w:rPr>
          <w:rFonts w:ascii="David" w:hAnsi="David" w:cs="David" w:hint="cs"/>
          <w:sz w:val="24"/>
          <w:rtl/>
        </w:rPr>
        <w:t>ספק</w:t>
      </w:r>
      <w:r w:rsidRPr="008E0DC0">
        <w:rPr>
          <w:rFonts w:ascii="David" w:hAnsi="David" w:cs="David"/>
          <w:sz w:val="24"/>
          <w:rtl/>
        </w:rPr>
        <w:t xml:space="preserve">. </w:t>
      </w:r>
    </w:p>
    <w:p w:rsidR="0028447D" w:rsidRPr="008E0DC0" w:rsidRDefault="0033015F"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lastRenderedPageBreak/>
        <w:t>כל</w:t>
      </w:r>
      <w:r w:rsidRPr="008E0DC0">
        <w:rPr>
          <w:rFonts w:ascii="David" w:hAnsi="David" w:cs="David"/>
          <w:sz w:val="24"/>
          <w:rtl/>
        </w:rPr>
        <w:t xml:space="preserve"> המערכות המוצעות נדרשות להיות מותקנות אצל המציע עבור לפחות 3 מלקוחותיו בשנתיים האחרונות בייצור ותפעול רציף. (</w:t>
      </w:r>
      <w:proofErr w:type="spellStart"/>
      <w:r w:rsidRPr="008E0DC0">
        <w:rPr>
          <w:rFonts w:ascii="David" w:hAnsi="David" w:cs="David"/>
          <w:sz w:val="24"/>
          <w:rtl/>
        </w:rPr>
        <w:t>פרוייקטים</w:t>
      </w:r>
      <w:proofErr w:type="spellEnd"/>
      <w:r w:rsidRPr="008E0DC0">
        <w:rPr>
          <w:rFonts w:ascii="David" w:hAnsi="David" w:cs="David"/>
          <w:sz w:val="24"/>
          <w:rtl/>
        </w:rPr>
        <w:t xml:space="preserve">/מודולים בהקמה לא יחשבו </w:t>
      </w:r>
      <w:proofErr w:type="spellStart"/>
      <w:r w:rsidRPr="008E0DC0">
        <w:rPr>
          <w:rFonts w:ascii="David" w:hAnsi="David" w:cs="David"/>
          <w:sz w:val="24"/>
          <w:rtl/>
        </w:rPr>
        <w:t>כנסיון</w:t>
      </w:r>
      <w:proofErr w:type="spellEnd"/>
      <w:r w:rsidRPr="008E0DC0">
        <w:rPr>
          <w:rFonts w:ascii="David" w:hAnsi="David" w:cs="David"/>
          <w:sz w:val="24"/>
          <w:rtl/>
        </w:rPr>
        <w:t xml:space="preserve"> המציע עם הטכנולוגיות המוצעות)</w:t>
      </w:r>
    </w:p>
    <w:p w:rsidR="0028447D" w:rsidRPr="008E0DC0" w:rsidRDefault="0028447D" w:rsidP="008E0DC0">
      <w:pPr>
        <w:pStyle w:val="2c"/>
        <w:keepNext/>
        <w:keepLines/>
        <w:numPr>
          <w:ilvl w:val="2"/>
          <w:numId w:val="68"/>
        </w:numPr>
        <w:spacing w:before="120"/>
        <w:ind w:left="1644" w:hanging="924"/>
        <w:rPr>
          <w:rFonts w:ascii="David" w:hAnsi="David" w:cs="David"/>
          <w:sz w:val="24"/>
          <w:rtl/>
        </w:rPr>
      </w:pPr>
      <w:proofErr w:type="spellStart"/>
      <w:r w:rsidRPr="008E0DC0">
        <w:rPr>
          <w:rFonts w:ascii="David" w:hAnsi="David" w:cs="David" w:hint="cs"/>
          <w:sz w:val="24"/>
          <w:rtl/>
        </w:rPr>
        <w:t>נסיון</w:t>
      </w:r>
      <w:proofErr w:type="spellEnd"/>
      <w:r w:rsidRPr="008E0DC0">
        <w:rPr>
          <w:rFonts w:ascii="David" w:hAnsi="David" w:cs="David"/>
          <w:sz w:val="24"/>
          <w:rtl/>
        </w:rPr>
        <w:t xml:space="preserve"> בהפעלה טכנולוגית יחשב גם </w:t>
      </w:r>
      <w:proofErr w:type="spellStart"/>
      <w:r w:rsidRPr="008E0DC0">
        <w:rPr>
          <w:rFonts w:ascii="David" w:hAnsi="David" w:cs="David"/>
          <w:sz w:val="24"/>
          <w:rtl/>
        </w:rPr>
        <w:t>כנסיון</w:t>
      </w:r>
      <w:proofErr w:type="spellEnd"/>
      <w:r w:rsidRPr="008E0DC0">
        <w:rPr>
          <w:rFonts w:ascii="David" w:hAnsi="David" w:cs="David"/>
          <w:sz w:val="24"/>
          <w:rtl/>
        </w:rPr>
        <w:t xml:space="preserve"> קבלן משנה מטעמו של המציע לביצוע היישום הנדרש בהתקנות הפעילות (כל עוד לא נצבר </w:t>
      </w:r>
      <w:proofErr w:type="spellStart"/>
      <w:r w:rsidRPr="008E0DC0">
        <w:rPr>
          <w:rFonts w:ascii="David" w:hAnsi="David" w:cs="David"/>
          <w:sz w:val="24"/>
          <w:rtl/>
        </w:rPr>
        <w:t>נסיון</w:t>
      </w:r>
      <w:proofErr w:type="spellEnd"/>
      <w:r w:rsidRPr="008E0DC0">
        <w:rPr>
          <w:rFonts w:ascii="David" w:hAnsi="David" w:cs="David"/>
          <w:sz w:val="24"/>
          <w:rtl/>
        </w:rPr>
        <w:t xml:space="preserve"> אצל המציע כנדרש)  </w:t>
      </w:r>
    </w:p>
    <w:p w:rsidR="004D789B" w:rsidRPr="00F67FF1" w:rsidRDefault="00B72953"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hint="cs"/>
          <w:b/>
          <w:bCs/>
          <w:sz w:val="24"/>
          <w:rtl/>
        </w:rPr>
        <w:t>להלן</w:t>
      </w:r>
      <w:r w:rsidRPr="00F67FF1">
        <w:rPr>
          <w:rFonts w:ascii="David" w:hAnsi="David" w:cs="David"/>
          <w:b/>
          <w:bCs/>
          <w:sz w:val="24"/>
          <w:rtl/>
        </w:rPr>
        <w:t xml:space="preserve"> </w:t>
      </w:r>
      <w:r w:rsidRPr="00F67FF1">
        <w:rPr>
          <w:rFonts w:ascii="David" w:hAnsi="David" w:cs="David" w:hint="cs"/>
          <w:b/>
          <w:bCs/>
          <w:sz w:val="24"/>
          <w:rtl/>
        </w:rPr>
        <w:t>המערכות</w:t>
      </w:r>
      <w:r w:rsidRPr="00F67FF1">
        <w:rPr>
          <w:rFonts w:ascii="David" w:hAnsi="David" w:cs="David"/>
          <w:b/>
          <w:bCs/>
          <w:sz w:val="24"/>
          <w:rtl/>
        </w:rPr>
        <w:t xml:space="preserve"> </w:t>
      </w:r>
      <w:r w:rsidRPr="00F67FF1">
        <w:rPr>
          <w:rFonts w:ascii="David" w:hAnsi="David" w:cs="David" w:hint="cs"/>
          <w:b/>
          <w:bCs/>
          <w:sz w:val="24"/>
          <w:rtl/>
        </w:rPr>
        <w:t>הקיימות</w:t>
      </w:r>
      <w:r w:rsidRPr="00F67FF1">
        <w:rPr>
          <w:rFonts w:ascii="David" w:hAnsi="David" w:cs="David"/>
          <w:b/>
          <w:bCs/>
          <w:sz w:val="24"/>
          <w:rtl/>
        </w:rPr>
        <w:t xml:space="preserve"> </w:t>
      </w:r>
      <w:r w:rsidRPr="00F67FF1">
        <w:rPr>
          <w:rFonts w:ascii="David" w:hAnsi="David" w:cs="David" w:hint="cs"/>
          <w:b/>
          <w:bCs/>
          <w:sz w:val="24"/>
          <w:rtl/>
        </w:rPr>
        <w:t>היום</w:t>
      </w:r>
      <w:r w:rsidRPr="00F67FF1">
        <w:rPr>
          <w:rFonts w:ascii="David" w:hAnsi="David" w:cs="David"/>
          <w:b/>
          <w:bCs/>
          <w:sz w:val="24"/>
          <w:rtl/>
        </w:rPr>
        <w:t xml:space="preserve"> </w:t>
      </w:r>
      <w:r w:rsidRPr="00F67FF1">
        <w:rPr>
          <w:rFonts w:ascii="David" w:hAnsi="David" w:cs="David" w:hint="cs"/>
          <w:b/>
          <w:bCs/>
          <w:sz w:val="24"/>
          <w:rtl/>
        </w:rPr>
        <w:t>במוקד</w:t>
      </w:r>
      <w:r w:rsidRPr="00F67FF1">
        <w:rPr>
          <w:rFonts w:ascii="David" w:hAnsi="David" w:cs="David"/>
          <w:b/>
          <w:bCs/>
          <w:sz w:val="24"/>
          <w:rtl/>
        </w:rPr>
        <w:t xml:space="preserve"> </w:t>
      </w:r>
      <w:r w:rsidRPr="00F67FF1">
        <w:rPr>
          <w:rFonts w:ascii="David" w:hAnsi="David" w:cs="David" w:hint="cs"/>
          <w:b/>
          <w:bCs/>
          <w:sz w:val="24"/>
          <w:rtl/>
        </w:rPr>
        <w:t>וביחידות</w:t>
      </w:r>
      <w:r w:rsidRPr="00F67FF1">
        <w:rPr>
          <w:rFonts w:ascii="David" w:hAnsi="David" w:cs="David"/>
          <w:b/>
          <w:bCs/>
          <w:sz w:val="24"/>
          <w:rtl/>
        </w:rPr>
        <w:t xml:space="preserve"> </w:t>
      </w:r>
      <w:r w:rsidRPr="00F67FF1">
        <w:rPr>
          <w:rFonts w:ascii="David" w:hAnsi="David" w:cs="David" w:hint="cs"/>
          <w:b/>
          <w:bCs/>
          <w:sz w:val="24"/>
          <w:rtl/>
        </w:rPr>
        <w:t>שיעברו</w:t>
      </w:r>
      <w:r w:rsidRPr="00F67FF1">
        <w:rPr>
          <w:rFonts w:ascii="David" w:hAnsi="David" w:cs="David"/>
          <w:b/>
          <w:bCs/>
          <w:sz w:val="24"/>
          <w:rtl/>
        </w:rPr>
        <w:t xml:space="preserve"> </w:t>
      </w:r>
      <w:proofErr w:type="spellStart"/>
      <w:r w:rsidRPr="00F67FF1">
        <w:rPr>
          <w:rFonts w:ascii="David" w:hAnsi="David" w:cs="David" w:hint="cs"/>
          <w:b/>
          <w:bCs/>
          <w:sz w:val="24"/>
          <w:rtl/>
        </w:rPr>
        <w:t>בהגלשת</w:t>
      </w:r>
      <w:proofErr w:type="spellEnd"/>
      <w:r w:rsidRPr="00F67FF1">
        <w:rPr>
          <w:rFonts w:ascii="David" w:hAnsi="David" w:cs="David"/>
          <w:b/>
          <w:bCs/>
          <w:sz w:val="24"/>
          <w:rtl/>
        </w:rPr>
        <w:t xml:space="preserve"> </w:t>
      </w:r>
      <w:r w:rsidRPr="00F67FF1">
        <w:rPr>
          <w:rFonts w:ascii="David" w:hAnsi="David" w:cs="David" w:hint="cs"/>
          <w:b/>
          <w:bCs/>
          <w:sz w:val="24"/>
          <w:rtl/>
        </w:rPr>
        <w:t>למוקד</w:t>
      </w:r>
      <w:r w:rsidRPr="00F67FF1">
        <w:rPr>
          <w:rFonts w:ascii="David" w:hAnsi="David" w:cs="David"/>
          <w:b/>
          <w:bCs/>
          <w:sz w:val="24"/>
          <w:rtl/>
        </w:rPr>
        <w:t xml:space="preserve"> </w:t>
      </w:r>
      <w:r w:rsidR="00C30FD7" w:rsidRPr="00F67FF1">
        <w:rPr>
          <w:rFonts w:ascii="David" w:hAnsi="David" w:cs="David" w:hint="cs"/>
          <w:b/>
          <w:bCs/>
          <w:sz w:val="24"/>
          <w:rtl/>
        </w:rPr>
        <w:t>מיקור</w:t>
      </w:r>
      <w:r w:rsidR="00C30FD7" w:rsidRPr="00F67FF1">
        <w:rPr>
          <w:rFonts w:ascii="David" w:hAnsi="David" w:cs="David"/>
          <w:b/>
          <w:bCs/>
          <w:sz w:val="24"/>
          <w:rtl/>
        </w:rPr>
        <w:t xml:space="preserve"> החוץ </w:t>
      </w:r>
      <w:r w:rsidR="00BA1E6F" w:rsidRPr="00F67FF1">
        <w:rPr>
          <w:rFonts w:ascii="David" w:hAnsi="David" w:cs="David" w:hint="cs"/>
          <w:b/>
          <w:bCs/>
          <w:sz w:val="24"/>
          <w:rtl/>
        </w:rPr>
        <w:t>ומערכות</w:t>
      </w:r>
      <w:r w:rsidR="00BA1E6F" w:rsidRPr="00F67FF1">
        <w:rPr>
          <w:rFonts w:ascii="David" w:hAnsi="David" w:cs="David"/>
          <w:b/>
          <w:bCs/>
          <w:sz w:val="24"/>
          <w:rtl/>
        </w:rPr>
        <w:t xml:space="preserve"> </w:t>
      </w:r>
      <w:r w:rsidR="00BA1E6F" w:rsidRPr="00F67FF1">
        <w:rPr>
          <w:rFonts w:ascii="David" w:hAnsi="David" w:cs="David" w:hint="cs"/>
          <w:b/>
          <w:bCs/>
          <w:sz w:val="24"/>
          <w:rtl/>
        </w:rPr>
        <w:t>נדרשות</w:t>
      </w:r>
      <w:r w:rsidR="00BA1E6F" w:rsidRPr="00F67FF1">
        <w:rPr>
          <w:rFonts w:ascii="David" w:hAnsi="David" w:cs="David"/>
          <w:b/>
          <w:bCs/>
          <w:sz w:val="24"/>
          <w:rtl/>
        </w:rPr>
        <w:t xml:space="preserve"> </w:t>
      </w:r>
      <w:r w:rsidR="00BA1E6F" w:rsidRPr="00F67FF1">
        <w:rPr>
          <w:rFonts w:ascii="David" w:hAnsi="David" w:cs="David" w:hint="cs"/>
          <w:b/>
          <w:bCs/>
          <w:sz w:val="24"/>
          <w:rtl/>
        </w:rPr>
        <w:t>מהספק</w:t>
      </w:r>
      <w:r w:rsidR="00540F48">
        <w:rPr>
          <w:rFonts w:ascii="David" w:hAnsi="David" w:cs="David" w:hint="cs"/>
          <w:b/>
          <w:bCs/>
          <w:sz w:val="24"/>
          <w:rtl/>
        </w:rPr>
        <w:t>:</w:t>
      </w:r>
    </w:p>
    <w:tbl>
      <w:tblPr>
        <w:tblStyle w:val="aff8"/>
        <w:bidiVisual/>
        <w:tblW w:w="0" w:type="auto"/>
        <w:tblInd w:w="1039" w:type="dxa"/>
        <w:tblLook w:val="04A0" w:firstRow="1" w:lastRow="0" w:firstColumn="1" w:lastColumn="0" w:noHBand="0" w:noVBand="1"/>
      </w:tblPr>
      <w:tblGrid>
        <w:gridCol w:w="824"/>
        <w:gridCol w:w="2033"/>
        <w:gridCol w:w="4400"/>
      </w:tblGrid>
      <w:tr w:rsidR="00C076F0" w:rsidRPr="00CF5BF4" w:rsidTr="00F67FF1">
        <w:tc>
          <w:tcPr>
            <w:tcW w:w="824"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p>
        </w:tc>
        <w:tc>
          <w:tcPr>
            <w:tcW w:w="6433" w:type="dxa"/>
            <w:gridSpan w:val="2"/>
          </w:tcPr>
          <w:p w:rsidR="00C076F0" w:rsidRPr="008E0DC0" w:rsidRDefault="00C076F0" w:rsidP="008E0DC0">
            <w:pPr>
              <w:pStyle w:val="2c"/>
              <w:keepNext/>
              <w:keepLines/>
              <w:tabs>
                <w:tab w:val="clear" w:pos="1080"/>
              </w:tabs>
              <w:spacing w:after="120"/>
              <w:ind w:left="0" w:firstLine="0"/>
              <w:rPr>
                <w:rFonts w:ascii="David" w:hAnsi="David" w:cs="David"/>
                <w:b/>
                <w:bCs/>
                <w:sz w:val="24"/>
                <w:rtl/>
              </w:rPr>
            </w:pPr>
            <w:r w:rsidRPr="008E0DC0">
              <w:rPr>
                <w:rFonts w:ascii="David" w:hAnsi="David" w:cs="David" w:hint="cs"/>
                <w:b/>
                <w:bCs/>
                <w:sz w:val="24"/>
                <w:rtl/>
              </w:rPr>
              <w:t>מערכות</w:t>
            </w:r>
            <w:r w:rsidR="00BA1E6F">
              <w:rPr>
                <w:rFonts w:ascii="David" w:hAnsi="David" w:cs="David" w:hint="cs"/>
                <w:b/>
                <w:bCs/>
                <w:sz w:val="24"/>
                <w:rtl/>
              </w:rPr>
              <w:t xml:space="preserve"> תפעוליות (ליבה) של</w:t>
            </w:r>
            <w:r w:rsidRPr="008E0DC0">
              <w:rPr>
                <w:rFonts w:ascii="David" w:hAnsi="David" w:cs="David"/>
                <w:b/>
                <w:bCs/>
                <w:sz w:val="24"/>
                <w:rtl/>
              </w:rPr>
              <w:t xml:space="preserve"> </w:t>
            </w:r>
            <w:r w:rsidRPr="008E0DC0">
              <w:rPr>
                <w:rFonts w:ascii="David" w:hAnsi="David" w:cs="David" w:hint="cs"/>
                <w:b/>
                <w:bCs/>
                <w:sz w:val="24"/>
                <w:rtl/>
              </w:rPr>
              <w:t>משרד</w:t>
            </w:r>
            <w:r w:rsidRPr="008E0DC0">
              <w:rPr>
                <w:rFonts w:ascii="David" w:hAnsi="David" w:cs="David"/>
                <w:b/>
                <w:bCs/>
                <w:sz w:val="24"/>
                <w:rtl/>
              </w:rPr>
              <w:t xml:space="preserve"> </w:t>
            </w:r>
            <w:r w:rsidRPr="008E0DC0">
              <w:rPr>
                <w:rFonts w:ascii="David" w:hAnsi="David" w:cs="David" w:hint="cs"/>
                <w:b/>
                <w:bCs/>
                <w:sz w:val="24"/>
                <w:rtl/>
              </w:rPr>
              <w:t>המשפטים</w:t>
            </w:r>
            <w:r w:rsidR="005125DF" w:rsidRPr="008E0DC0">
              <w:rPr>
                <w:rFonts w:ascii="David" w:hAnsi="David" w:cs="David"/>
                <w:b/>
                <w:bCs/>
                <w:sz w:val="24"/>
                <w:rtl/>
              </w:rPr>
              <w:t xml:space="preserve"> ביחידות </w:t>
            </w:r>
            <w:proofErr w:type="spellStart"/>
            <w:r w:rsidR="005125DF" w:rsidRPr="008E0DC0">
              <w:rPr>
                <w:rFonts w:ascii="David" w:hAnsi="David" w:cs="David"/>
                <w:b/>
                <w:bCs/>
                <w:sz w:val="24"/>
                <w:rtl/>
              </w:rPr>
              <w:t>שיוגלשו</w:t>
            </w:r>
            <w:proofErr w:type="spellEnd"/>
            <w:r w:rsidR="005125DF" w:rsidRPr="008E0DC0">
              <w:rPr>
                <w:rFonts w:ascii="David" w:hAnsi="David" w:cs="David"/>
                <w:b/>
                <w:bCs/>
                <w:sz w:val="24"/>
                <w:rtl/>
              </w:rPr>
              <w:t xml:space="preserve"> בשלב </w:t>
            </w:r>
            <w:r w:rsidR="00BA1E6F">
              <w:rPr>
                <w:rFonts w:ascii="David" w:hAnsi="David" w:cs="David" w:hint="cs"/>
                <w:b/>
                <w:bCs/>
                <w:sz w:val="24"/>
                <w:rtl/>
              </w:rPr>
              <w:t>ה</w:t>
            </w:r>
            <w:r w:rsidR="005125DF" w:rsidRPr="008E0DC0">
              <w:rPr>
                <w:rFonts w:ascii="David" w:hAnsi="David" w:cs="David"/>
                <w:b/>
                <w:bCs/>
                <w:sz w:val="24"/>
                <w:rtl/>
              </w:rPr>
              <w:t>ראשון</w:t>
            </w:r>
          </w:p>
        </w:tc>
      </w:tr>
      <w:tr w:rsidR="00C076F0" w:rsidRPr="00CF5BF4" w:rsidTr="00F67FF1">
        <w:tc>
          <w:tcPr>
            <w:tcW w:w="824" w:type="dxa"/>
          </w:tcPr>
          <w:p w:rsidR="00C076F0" w:rsidRPr="008E0DC0" w:rsidRDefault="009B57B8"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1</w:t>
            </w:r>
          </w:p>
        </w:tc>
        <w:tc>
          <w:tcPr>
            <w:tcW w:w="2033"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בראשית</w:t>
            </w:r>
          </w:p>
        </w:tc>
        <w:tc>
          <w:tcPr>
            <w:tcW w:w="4400"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w:t>
            </w:r>
            <w:r w:rsidRPr="008E0DC0">
              <w:rPr>
                <w:rFonts w:ascii="David" w:hAnsi="David" w:cs="David" w:hint="cs"/>
                <w:sz w:val="24"/>
                <w:rtl/>
              </w:rPr>
              <w:t>תפעולית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רשות</w:t>
            </w:r>
            <w:r w:rsidRPr="008E0DC0">
              <w:rPr>
                <w:rFonts w:ascii="David" w:hAnsi="David" w:cs="David"/>
                <w:sz w:val="24"/>
                <w:rtl/>
              </w:rPr>
              <w:t xml:space="preserve"> </w:t>
            </w:r>
            <w:r w:rsidRPr="008E0DC0">
              <w:rPr>
                <w:rFonts w:ascii="David" w:hAnsi="David" w:cs="David" w:hint="cs"/>
                <w:sz w:val="24"/>
                <w:rtl/>
              </w:rPr>
              <w:t>התאגידים</w:t>
            </w:r>
            <w:r w:rsidRPr="008E0DC0">
              <w:rPr>
                <w:rFonts w:ascii="David" w:hAnsi="David" w:cs="David"/>
                <w:sz w:val="24"/>
                <w:rtl/>
              </w:rPr>
              <w:t xml:space="preserve">, </w:t>
            </w:r>
            <w:r w:rsidRPr="008E0DC0">
              <w:rPr>
                <w:rFonts w:ascii="David" w:hAnsi="David" w:cs="David" w:hint="cs"/>
                <w:sz w:val="24"/>
                <w:rtl/>
              </w:rPr>
              <w:t>יחידת</w:t>
            </w:r>
            <w:r w:rsidRPr="008E0DC0">
              <w:rPr>
                <w:rFonts w:ascii="David" w:hAnsi="David" w:cs="David"/>
                <w:sz w:val="24"/>
                <w:rtl/>
              </w:rPr>
              <w:t xml:space="preserve"> </w:t>
            </w:r>
            <w:r w:rsidRPr="008E0DC0">
              <w:rPr>
                <w:rFonts w:ascii="David" w:hAnsi="David" w:cs="David" w:hint="cs"/>
                <w:sz w:val="24"/>
                <w:rtl/>
              </w:rPr>
              <w:t>חברות</w:t>
            </w:r>
          </w:p>
        </w:tc>
      </w:tr>
      <w:tr w:rsidR="00C076F0" w:rsidRPr="00CF5BF4" w:rsidTr="00F67FF1">
        <w:tc>
          <w:tcPr>
            <w:tcW w:w="824" w:type="dxa"/>
          </w:tcPr>
          <w:p w:rsidR="00C076F0" w:rsidRPr="008E0DC0" w:rsidRDefault="009B57B8"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2</w:t>
            </w:r>
          </w:p>
        </w:tc>
        <w:tc>
          <w:tcPr>
            <w:tcW w:w="2033"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רימון</w:t>
            </w:r>
          </w:p>
        </w:tc>
        <w:tc>
          <w:tcPr>
            <w:tcW w:w="4400"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w:t>
            </w:r>
            <w:r w:rsidRPr="008E0DC0">
              <w:rPr>
                <w:rFonts w:ascii="David" w:hAnsi="David" w:cs="David" w:hint="cs"/>
                <w:sz w:val="24"/>
                <w:rtl/>
              </w:rPr>
              <w:t>תפעולית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היחידה</w:t>
            </w:r>
            <w:r w:rsidRPr="008E0DC0">
              <w:rPr>
                <w:rFonts w:ascii="David" w:hAnsi="David" w:cs="David"/>
                <w:sz w:val="24"/>
                <w:rtl/>
              </w:rPr>
              <w:t xml:space="preserve"> </w:t>
            </w:r>
            <w:r w:rsidRPr="008E0DC0">
              <w:rPr>
                <w:rFonts w:ascii="David" w:hAnsi="David" w:cs="David" w:hint="cs"/>
                <w:sz w:val="24"/>
                <w:rtl/>
              </w:rPr>
              <w:t>לרישום</w:t>
            </w:r>
            <w:r w:rsidRPr="008E0DC0">
              <w:rPr>
                <w:rFonts w:ascii="David" w:hAnsi="David" w:cs="David"/>
                <w:sz w:val="24"/>
                <w:rtl/>
              </w:rPr>
              <w:t xml:space="preserve"> </w:t>
            </w:r>
            <w:r w:rsidRPr="008E0DC0">
              <w:rPr>
                <w:rFonts w:ascii="David" w:hAnsi="David" w:cs="David" w:hint="cs"/>
                <w:sz w:val="24"/>
                <w:rtl/>
              </w:rPr>
              <w:t>מקרקעין</w:t>
            </w:r>
          </w:p>
        </w:tc>
      </w:tr>
      <w:tr w:rsidR="00C076F0" w:rsidRPr="00CF5BF4" w:rsidTr="00F67FF1">
        <w:tc>
          <w:tcPr>
            <w:tcW w:w="824" w:type="dxa"/>
          </w:tcPr>
          <w:p w:rsidR="00C076F0" w:rsidRPr="008E0DC0" w:rsidRDefault="009B57B8"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3</w:t>
            </w:r>
          </w:p>
        </w:tc>
        <w:tc>
          <w:tcPr>
            <w:tcW w:w="2033"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סיוע</w:t>
            </w:r>
          </w:p>
        </w:tc>
        <w:tc>
          <w:tcPr>
            <w:tcW w:w="4400"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w:t>
            </w:r>
            <w:r w:rsidRPr="008E0DC0">
              <w:rPr>
                <w:rFonts w:ascii="David" w:hAnsi="David" w:cs="David" w:hint="cs"/>
                <w:sz w:val="24"/>
                <w:rtl/>
              </w:rPr>
              <w:t>תפעולית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האגף</w:t>
            </w:r>
            <w:r w:rsidRPr="008E0DC0">
              <w:rPr>
                <w:rFonts w:ascii="David" w:hAnsi="David" w:cs="David"/>
                <w:sz w:val="24"/>
                <w:rtl/>
              </w:rPr>
              <w:t xml:space="preserve"> </w:t>
            </w:r>
            <w:r w:rsidRPr="008E0DC0">
              <w:rPr>
                <w:rFonts w:ascii="David" w:hAnsi="David" w:cs="David" w:hint="cs"/>
                <w:sz w:val="24"/>
                <w:rtl/>
              </w:rPr>
              <w:t>לסיוע</w:t>
            </w:r>
            <w:r w:rsidRPr="008E0DC0">
              <w:rPr>
                <w:rFonts w:ascii="David" w:hAnsi="David" w:cs="David"/>
                <w:sz w:val="24"/>
                <w:rtl/>
              </w:rPr>
              <w:t xml:space="preserve"> </w:t>
            </w:r>
            <w:r w:rsidRPr="008E0DC0">
              <w:rPr>
                <w:rFonts w:ascii="David" w:hAnsi="David" w:cs="David" w:hint="cs"/>
                <w:sz w:val="24"/>
                <w:rtl/>
              </w:rPr>
              <w:t>משפטי</w:t>
            </w:r>
          </w:p>
        </w:tc>
      </w:tr>
      <w:tr w:rsidR="00C076F0" w:rsidRPr="00CF5BF4" w:rsidTr="00F67FF1">
        <w:tc>
          <w:tcPr>
            <w:tcW w:w="824" w:type="dxa"/>
          </w:tcPr>
          <w:p w:rsidR="00C076F0" w:rsidRPr="008E0DC0" w:rsidRDefault="00C076F0" w:rsidP="008E0DC0">
            <w:pPr>
              <w:pStyle w:val="2c"/>
              <w:keepNext/>
              <w:keepLines/>
              <w:tabs>
                <w:tab w:val="clear" w:pos="1080"/>
              </w:tabs>
              <w:spacing w:after="120"/>
              <w:ind w:left="0" w:firstLine="0"/>
              <w:rPr>
                <w:rFonts w:ascii="David" w:hAnsi="David" w:cs="David"/>
                <w:sz w:val="24"/>
                <w:rtl/>
              </w:rPr>
            </w:pPr>
          </w:p>
        </w:tc>
        <w:tc>
          <w:tcPr>
            <w:tcW w:w="6433" w:type="dxa"/>
            <w:gridSpan w:val="2"/>
          </w:tcPr>
          <w:p w:rsidR="00C076F0" w:rsidRPr="008E0DC0" w:rsidRDefault="00C076F0" w:rsidP="008E0DC0">
            <w:pPr>
              <w:pStyle w:val="2c"/>
              <w:keepNext/>
              <w:keepLines/>
              <w:tabs>
                <w:tab w:val="clear" w:pos="1080"/>
              </w:tabs>
              <w:spacing w:after="120"/>
              <w:ind w:left="0" w:firstLine="0"/>
              <w:rPr>
                <w:rFonts w:ascii="David" w:hAnsi="David" w:cs="David"/>
                <w:b/>
                <w:bCs/>
                <w:sz w:val="24"/>
                <w:rtl/>
              </w:rPr>
            </w:pPr>
            <w:r w:rsidRPr="008E0DC0">
              <w:rPr>
                <w:rFonts w:ascii="David" w:hAnsi="David" w:cs="David" w:hint="cs"/>
                <w:b/>
                <w:bCs/>
                <w:sz w:val="24"/>
                <w:rtl/>
              </w:rPr>
              <w:t>מערכות</w:t>
            </w:r>
            <w:r w:rsidRPr="008E0DC0">
              <w:rPr>
                <w:rFonts w:ascii="David" w:hAnsi="David" w:cs="David"/>
                <w:b/>
                <w:bCs/>
                <w:sz w:val="24"/>
                <w:rtl/>
              </w:rPr>
              <w:t xml:space="preserve"> </w:t>
            </w:r>
            <w:r w:rsidR="00BA1E6F">
              <w:rPr>
                <w:rFonts w:ascii="David" w:hAnsi="David" w:cs="David" w:hint="cs"/>
                <w:b/>
                <w:bCs/>
                <w:sz w:val="24"/>
                <w:rtl/>
              </w:rPr>
              <w:t>נדרשות</w:t>
            </w:r>
            <w:r w:rsidR="0001392F">
              <w:rPr>
                <w:rFonts w:ascii="David" w:hAnsi="David" w:cs="David" w:hint="cs"/>
                <w:b/>
                <w:bCs/>
                <w:sz w:val="24"/>
                <w:rtl/>
              </w:rPr>
              <w:t xml:space="preserve"> אצל ספק מיקור החוץ</w:t>
            </w:r>
          </w:p>
        </w:tc>
      </w:tr>
      <w:tr w:rsidR="00B57DFB" w:rsidRPr="00CF5BF4" w:rsidTr="00F67FF1">
        <w:tc>
          <w:tcPr>
            <w:tcW w:w="824"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4</w:t>
            </w:r>
          </w:p>
        </w:tc>
        <w:tc>
          <w:tcPr>
            <w:tcW w:w="2033"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מרכזיה</w:t>
            </w:r>
          </w:p>
        </w:tc>
        <w:tc>
          <w:tcPr>
            <w:tcW w:w="4400"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דרכה</w:t>
            </w:r>
            <w:r w:rsidRPr="008E0DC0">
              <w:rPr>
                <w:rFonts w:ascii="David" w:hAnsi="David" w:cs="David"/>
                <w:sz w:val="24"/>
                <w:rtl/>
              </w:rPr>
              <w:t xml:space="preserve"> </w:t>
            </w:r>
            <w:r w:rsidRPr="008E0DC0">
              <w:rPr>
                <w:rFonts w:ascii="David" w:hAnsi="David" w:cs="David" w:hint="cs"/>
                <w:sz w:val="24"/>
                <w:rtl/>
              </w:rPr>
              <w:t>יתקבלו</w:t>
            </w:r>
            <w:r w:rsidRPr="008E0DC0">
              <w:rPr>
                <w:rFonts w:ascii="David" w:hAnsi="David" w:cs="David"/>
                <w:sz w:val="24"/>
                <w:rtl/>
              </w:rPr>
              <w:t xml:space="preserve"> </w:t>
            </w:r>
            <w:r w:rsidRPr="008E0DC0">
              <w:rPr>
                <w:rFonts w:ascii="David" w:hAnsi="David" w:cs="David" w:hint="cs"/>
                <w:sz w:val="24"/>
                <w:rtl/>
              </w:rPr>
              <w:t>השיחות</w:t>
            </w:r>
            <w:r w:rsidRPr="008E0DC0">
              <w:rPr>
                <w:rFonts w:ascii="David" w:hAnsi="David" w:cs="David"/>
                <w:sz w:val="24"/>
                <w:rtl/>
              </w:rPr>
              <w:t xml:space="preserve"> </w:t>
            </w:r>
            <w:proofErr w:type="spellStart"/>
            <w:r w:rsidRPr="008E0DC0">
              <w:rPr>
                <w:rFonts w:ascii="David" w:hAnsi="David" w:cs="David" w:hint="cs"/>
                <w:sz w:val="24"/>
                <w:rtl/>
              </w:rPr>
              <w:t>שיוגלשו</w:t>
            </w:r>
            <w:proofErr w:type="spellEnd"/>
            <w:r w:rsidRPr="008E0DC0">
              <w:rPr>
                <w:rFonts w:ascii="David" w:hAnsi="David" w:cs="David"/>
                <w:sz w:val="24"/>
                <w:rtl/>
              </w:rPr>
              <w:t xml:space="preserve"> </w:t>
            </w:r>
            <w:r w:rsidRPr="008E0DC0">
              <w:rPr>
                <w:rFonts w:ascii="David" w:hAnsi="David" w:cs="David" w:hint="cs"/>
                <w:sz w:val="24"/>
                <w:rtl/>
              </w:rPr>
              <w:t>ממוקד</w:t>
            </w:r>
            <w:r w:rsidRPr="008E0DC0">
              <w:rPr>
                <w:rFonts w:ascii="David" w:hAnsi="David" w:cs="David"/>
                <w:sz w:val="24"/>
                <w:rtl/>
              </w:rPr>
              <w:t xml:space="preserve"> </w:t>
            </w:r>
            <w:r w:rsidRPr="008E0DC0">
              <w:rPr>
                <w:rFonts w:ascii="David" w:hAnsi="David" w:cs="David" w:hint="cs"/>
                <w:sz w:val="24"/>
                <w:rtl/>
              </w:rPr>
              <w:t>משרד</w:t>
            </w:r>
            <w:r w:rsidRPr="008E0DC0">
              <w:rPr>
                <w:rFonts w:ascii="David" w:hAnsi="David" w:cs="David"/>
                <w:sz w:val="24"/>
                <w:rtl/>
              </w:rPr>
              <w:t xml:space="preserve"> </w:t>
            </w:r>
            <w:r w:rsidRPr="008E0DC0">
              <w:rPr>
                <w:rFonts w:ascii="David" w:hAnsi="David" w:cs="David" w:hint="cs"/>
                <w:sz w:val="24"/>
                <w:rtl/>
              </w:rPr>
              <w:t>המשפטים</w:t>
            </w:r>
            <w:r w:rsidRPr="008E0DC0">
              <w:rPr>
                <w:rFonts w:ascii="David" w:hAnsi="David" w:cs="David"/>
                <w:sz w:val="24"/>
                <w:rtl/>
              </w:rPr>
              <w:t xml:space="preserve"> </w:t>
            </w:r>
            <w:r w:rsidRPr="008E0DC0">
              <w:rPr>
                <w:rFonts w:ascii="David" w:hAnsi="David" w:cs="David" w:hint="cs"/>
                <w:sz w:val="24"/>
                <w:rtl/>
              </w:rPr>
              <w:t>הקיים</w:t>
            </w:r>
            <w:r w:rsidRPr="008E0DC0">
              <w:rPr>
                <w:rFonts w:ascii="David" w:hAnsi="David" w:cs="David"/>
                <w:sz w:val="24"/>
                <w:rtl/>
              </w:rPr>
              <w:t xml:space="preserve">, </w:t>
            </w:r>
            <w:r w:rsidRPr="008E0DC0">
              <w:rPr>
                <w:rFonts w:ascii="David" w:hAnsi="David" w:cs="David" w:hint="cs"/>
                <w:sz w:val="24"/>
                <w:rtl/>
              </w:rPr>
              <w:t>ותהייה</w:t>
            </w:r>
            <w:r w:rsidRPr="008E0DC0">
              <w:rPr>
                <w:rFonts w:ascii="David" w:hAnsi="David" w:cs="David"/>
                <w:sz w:val="24"/>
                <w:rtl/>
              </w:rPr>
              <w:t xml:space="preserve"> </w:t>
            </w:r>
            <w:r w:rsidRPr="008E0DC0">
              <w:rPr>
                <w:rFonts w:ascii="David" w:hAnsi="David" w:cs="David" w:hint="cs"/>
                <w:sz w:val="24"/>
                <w:rtl/>
              </w:rPr>
              <w:t>אופציה</w:t>
            </w:r>
            <w:r w:rsidRPr="008E0DC0">
              <w:rPr>
                <w:rFonts w:ascii="David" w:hAnsi="David" w:cs="David"/>
                <w:sz w:val="24"/>
                <w:rtl/>
              </w:rPr>
              <w:t xml:space="preserve"> </w:t>
            </w:r>
            <w:r w:rsidRPr="008E0DC0">
              <w:rPr>
                <w:rFonts w:ascii="David" w:hAnsi="David" w:cs="David" w:hint="cs"/>
                <w:sz w:val="24"/>
                <w:rtl/>
              </w:rPr>
              <w:t>לשיחות</w:t>
            </w:r>
            <w:r w:rsidRPr="008E0DC0">
              <w:rPr>
                <w:rFonts w:ascii="David" w:hAnsi="David" w:cs="David"/>
                <w:sz w:val="24"/>
                <w:rtl/>
              </w:rPr>
              <w:t xml:space="preserve"> </w:t>
            </w:r>
            <w:r w:rsidRPr="008E0DC0">
              <w:rPr>
                <w:rFonts w:ascii="David" w:hAnsi="David" w:cs="David" w:hint="cs"/>
                <w:sz w:val="24"/>
                <w:rtl/>
              </w:rPr>
              <w:t>יוצאות</w:t>
            </w:r>
          </w:p>
        </w:tc>
      </w:tr>
      <w:tr w:rsidR="00B57DFB" w:rsidRPr="00CF5BF4" w:rsidTr="00F67FF1">
        <w:tc>
          <w:tcPr>
            <w:tcW w:w="824"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5</w:t>
            </w:r>
          </w:p>
        </w:tc>
        <w:tc>
          <w:tcPr>
            <w:tcW w:w="2033" w:type="dxa"/>
          </w:tcPr>
          <w:p w:rsidR="00B57DFB" w:rsidRPr="00E53DC1" w:rsidRDefault="00B57DFB" w:rsidP="008E0DC0">
            <w:pPr>
              <w:pStyle w:val="2c"/>
              <w:keepNext/>
              <w:keepLines/>
              <w:tabs>
                <w:tab w:val="clear" w:pos="1080"/>
              </w:tabs>
              <w:spacing w:after="120"/>
              <w:ind w:left="0" w:firstLine="0"/>
              <w:rPr>
                <w:rFonts w:asciiTheme="minorHAnsi" w:hAnsiTheme="minorHAnsi" w:cs="David"/>
                <w:sz w:val="24"/>
                <w:rtl/>
              </w:rPr>
            </w:pPr>
            <w:r w:rsidRPr="008E0DC0">
              <w:rPr>
                <w:rFonts w:ascii="David" w:hAnsi="David" w:cs="David"/>
                <w:sz w:val="24"/>
              </w:rPr>
              <w:t>CTI</w:t>
            </w:r>
          </w:p>
        </w:tc>
        <w:tc>
          <w:tcPr>
            <w:tcW w:w="4400"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ניתוב</w:t>
            </w:r>
            <w:r w:rsidRPr="008E0DC0">
              <w:rPr>
                <w:rFonts w:ascii="David" w:hAnsi="David" w:cs="David"/>
                <w:sz w:val="24"/>
                <w:rtl/>
              </w:rPr>
              <w:t xml:space="preserve"> חכם של הפניות מערוצים השונים ע"פ חוקים </w:t>
            </w:r>
            <w:proofErr w:type="spellStart"/>
            <w:r w:rsidRPr="008E0DC0">
              <w:rPr>
                <w:rFonts w:ascii="David" w:hAnsi="David" w:cs="David"/>
                <w:sz w:val="24"/>
                <w:rtl/>
              </w:rPr>
              <w:t>עיסקיים</w:t>
            </w:r>
            <w:proofErr w:type="spellEnd"/>
            <w:r w:rsidRPr="008E0DC0">
              <w:rPr>
                <w:rFonts w:ascii="David" w:hAnsi="David" w:cs="David"/>
                <w:sz w:val="24"/>
                <w:rtl/>
              </w:rPr>
              <w:t xml:space="preserve"> </w:t>
            </w:r>
          </w:p>
        </w:tc>
      </w:tr>
      <w:tr w:rsidR="00B57DFB" w:rsidRPr="00CF5BF4" w:rsidTr="00F67FF1">
        <w:tc>
          <w:tcPr>
            <w:tcW w:w="824"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6</w:t>
            </w:r>
          </w:p>
        </w:tc>
        <w:tc>
          <w:tcPr>
            <w:tcW w:w="2033" w:type="dxa"/>
          </w:tcPr>
          <w:p w:rsidR="00B57DFB"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חייגן</w:t>
            </w:r>
            <w:r w:rsidRPr="008E0DC0">
              <w:rPr>
                <w:rFonts w:ascii="David" w:hAnsi="David" w:cs="David"/>
                <w:sz w:val="24"/>
                <w:rtl/>
              </w:rPr>
              <w:t xml:space="preserve"> </w:t>
            </w:r>
            <w:r w:rsidRPr="008E0DC0">
              <w:rPr>
                <w:rFonts w:ascii="David" w:hAnsi="David" w:cs="David"/>
                <w:sz w:val="24"/>
              </w:rPr>
              <w:t>call back</w:t>
            </w:r>
          </w:p>
        </w:tc>
        <w:tc>
          <w:tcPr>
            <w:tcW w:w="4400" w:type="dxa"/>
          </w:tcPr>
          <w:p w:rsidR="00B57DFB" w:rsidRPr="008E0DC0" w:rsidRDefault="005125DF"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ניהול</w:t>
            </w:r>
            <w:r w:rsidRPr="008E0DC0">
              <w:rPr>
                <w:rFonts w:ascii="David" w:hAnsi="David" w:cs="David"/>
                <w:sz w:val="24"/>
                <w:rtl/>
              </w:rPr>
              <w:t xml:space="preserve"> </w:t>
            </w:r>
            <w:r w:rsidRPr="008E0DC0">
              <w:rPr>
                <w:rFonts w:ascii="David" w:hAnsi="David" w:cs="David" w:hint="cs"/>
                <w:sz w:val="24"/>
                <w:rtl/>
              </w:rPr>
              <w:t>ותפעול</w:t>
            </w:r>
            <w:r w:rsidRPr="008E0DC0">
              <w:rPr>
                <w:rFonts w:ascii="David" w:hAnsi="David" w:cs="David"/>
                <w:sz w:val="24"/>
                <w:rtl/>
              </w:rPr>
              <w:t xml:space="preserve"> </w:t>
            </w:r>
            <w:r w:rsidRPr="008E0DC0">
              <w:rPr>
                <w:rFonts w:ascii="David" w:hAnsi="David" w:cs="David" w:hint="cs"/>
                <w:sz w:val="24"/>
                <w:rtl/>
              </w:rPr>
              <w:t>החיוג</w:t>
            </w:r>
            <w:r w:rsidRPr="008E0DC0">
              <w:rPr>
                <w:rFonts w:ascii="David" w:hAnsi="David" w:cs="David"/>
                <w:sz w:val="24"/>
                <w:rtl/>
              </w:rPr>
              <w:t xml:space="preserve"> </w:t>
            </w:r>
            <w:r w:rsidRPr="008E0DC0">
              <w:rPr>
                <w:rFonts w:ascii="David" w:hAnsi="David" w:cs="David" w:hint="cs"/>
                <w:sz w:val="24"/>
                <w:rtl/>
              </w:rPr>
              <w:t>היוצא</w:t>
            </w:r>
            <w:r w:rsidR="00B57DFB" w:rsidRPr="008E0DC0">
              <w:rPr>
                <w:rFonts w:ascii="David" w:hAnsi="David" w:cs="David"/>
                <w:sz w:val="24"/>
                <w:rtl/>
              </w:rPr>
              <w:t xml:space="preserve">, בעיקר ללקוחות שהשאירו טלפון להתקשרות </w:t>
            </w:r>
          </w:p>
        </w:tc>
      </w:tr>
      <w:tr w:rsidR="00C076F0" w:rsidRPr="00CF5BF4" w:rsidTr="00F67FF1">
        <w:tc>
          <w:tcPr>
            <w:tcW w:w="824" w:type="dxa"/>
          </w:tcPr>
          <w:p w:rsidR="00C076F0"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7</w:t>
            </w:r>
          </w:p>
        </w:tc>
        <w:tc>
          <w:tcPr>
            <w:tcW w:w="2033" w:type="dxa"/>
          </w:tcPr>
          <w:p w:rsidR="00C076F0" w:rsidRPr="008E0DC0" w:rsidRDefault="00AC1E94"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Pr>
              <w:t xml:space="preserve">Soft phone </w:t>
            </w:r>
            <w:r w:rsidRPr="008E0DC0">
              <w:rPr>
                <w:rFonts w:ascii="David" w:hAnsi="David" w:cs="David"/>
                <w:sz w:val="24"/>
                <w:rtl/>
              </w:rPr>
              <w:t xml:space="preserve"> סרגל נציג </w:t>
            </w:r>
          </w:p>
        </w:tc>
        <w:tc>
          <w:tcPr>
            <w:tcW w:w="4400" w:type="dxa"/>
          </w:tcPr>
          <w:p w:rsidR="00C076F0" w:rsidRPr="008E0DC0" w:rsidRDefault="00213A67"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הצגת</w:t>
            </w:r>
            <w:r w:rsidRPr="008E0DC0">
              <w:rPr>
                <w:rFonts w:ascii="David" w:hAnsi="David" w:cs="David"/>
                <w:sz w:val="24"/>
                <w:rtl/>
              </w:rPr>
              <w:t xml:space="preserve"> נתונים במסך הנציג: נתונים אישיים ונתוני השיחה </w:t>
            </w:r>
          </w:p>
        </w:tc>
      </w:tr>
      <w:tr w:rsidR="003712D2" w:rsidRPr="00CF5BF4" w:rsidTr="00F67FF1">
        <w:tc>
          <w:tcPr>
            <w:tcW w:w="824" w:type="dxa"/>
          </w:tcPr>
          <w:p w:rsidR="003712D2"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8</w:t>
            </w:r>
          </w:p>
        </w:tc>
        <w:tc>
          <w:tcPr>
            <w:tcW w:w="2033" w:type="dxa"/>
          </w:tcPr>
          <w:p w:rsidR="003712D2" w:rsidRPr="008E0DC0" w:rsidRDefault="003712D2"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w:t>
            </w:r>
            <w:r w:rsidRPr="008E0DC0">
              <w:rPr>
                <w:rFonts w:ascii="David" w:hAnsi="David" w:cs="David" w:hint="cs"/>
                <w:sz w:val="24"/>
                <w:rtl/>
              </w:rPr>
              <w:t>ניהול</w:t>
            </w:r>
            <w:r w:rsidRPr="008E0DC0">
              <w:rPr>
                <w:rFonts w:ascii="David" w:hAnsi="David" w:cs="David"/>
                <w:sz w:val="24"/>
                <w:rtl/>
              </w:rPr>
              <w:t xml:space="preserve"> </w:t>
            </w:r>
            <w:r w:rsidRPr="008E0DC0">
              <w:rPr>
                <w:rFonts w:ascii="David" w:hAnsi="David" w:cs="David" w:hint="cs"/>
                <w:sz w:val="24"/>
                <w:rtl/>
              </w:rPr>
              <w:t>ידע</w:t>
            </w:r>
          </w:p>
        </w:tc>
        <w:tc>
          <w:tcPr>
            <w:tcW w:w="4400" w:type="dxa"/>
          </w:tcPr>
          <w:p w:rsidR="003712D2" w:rsidRPr="008E0DC0" w:rsidRDefault="00E96877"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לניהול הידע המקצועי, תהליכים ונהלים שתותקן </w:t>
            </w:r>
            <w:r w:rsidRPr="008E0DC0">
              <w:rPr>
                <w:rFonts w:ascii="David" w:hAnsi="David" w:cs="David" w:hint="cs"/>
                <w:b/>
                <w:bCs/>
                <w:sz w:val="24"/>
                <w:rtl/>
              </w:rPr>
              <w:t>גם</w:t>
            </w:r>
            <w:r w:rsidRPr="008E0DC0">
              <w:rPr>
                <w:rFonts w:ascii="David" w:hAnsi="David" w:cs="David"/>
                <w:sz w:val="24"/>
                <w:rtl/>
              </w:rPr>
              <w:t xml:space="preserve"> </w:t>
            </w:r>
            <w:r w:rsidR="0001392F">
              <w:rPr>
                <w:rFonts w:ascii="David" w:hAnsi="David" w:cs="David" w:hint="cs"/>
                <w:sz w:val="24"/>
                <w:rtl/>
              </w:rPr>
              <w:t>במוקד</w:t>
            </w:r>
            <w:r w:rsidR="0001392F" w:rsidRPr="008E0DC0">
              <w:rPr>
                <w:rFonts w:ascii="David" w:hAnsi="David" w:cs="David"/>
                <w:sz w:val="24"/>
                <w:rtl/>
              </w:rPr>
              <w:t xml:space="preserve"> </w:t>
            </w:r>
            <w:r w:rsidRPr="008E0DC0">
              <w:rPr>
                <w:rFonts w:ascii="David" w:hAnsi="David" w:cs="David"/>
                <w:sz w:val="24"/>
                <w:rtl/>
              </w:rPr>
              <w:t xml:space="preserve">הספק </w:t>
            </w:r>
            <w:r w:rsidRPr="008E0DC0">
              <w:rPr>
                <w:rFonts w:ascii="David" w:hAnsi="David" w:cs="David" w:hint="cs"/>
                <w:b/>
                <w:bCs/>
                <w:sz w:val="24"/>
                <w:rtl/>
              </w:rPr>
              <w:t>וגם</w:t>
            </w:r>
            <w:r w:rsidRPr="008E0DC0">
              <w:rPr>
                <w:rFonts w:ascii="David" w:hAnsi="David" w:cs="David"/>
                <w:sz w:val="24"/>
                <w:rtl/>
              </w:rPr>
              <w:t xml:space="preserve"> במוקד הקיים במשרד המשפטים </w:t>
            </w:r>
            <w:r w:rsidR="005125DF" w:rsidRPr="008E0DC0">
              <w:rPr>
                <w:rFonts w:ascii="David" w:hAnsi="David" w:cs="David"/>
                <w:sz w:val="24"/>
                <w:rtl/>
              </w:rPr>
              <w:t xml:space="preserve"> בכל העמדות של כל היחידות להן ניתן מענה במוקד משרד המשפטים</w:t>
            </w:r>
          </w:p>
        </w:tc>
      </w:tr>
      <w:tr w:rsidR="00AC1E94" w:rsidRPr="00CF5BF4" w:rsidTr="00F67FF1">
        <w:tc>
          <w:tcPr>
            <w:tcW w:w="824" w:type="dxa"/>
          </w:tcPr>
          <w:p w:rsidR="00AC1E94"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9</w:t>
            </w:r>
          </w:p>
        </w:tc>
        <w:tc>
          <w:tcPr>
            <w:tcW w:w="2033" w:type="dxa"/>
          </w:tcPr>
          <w:p w:rsidR="00AC1E94" w:rsidRPr="008E0DC0" w:rsidRDefault="00AC1E94" w:rsidP="008E0DC0">
            <w:pPr>
              <w:pStyle w:val="2c"/>
              <w:keepNext/>
              <w:keepLines/>
              <w:tabs>
                <w:tab w:val="clear" w:pos="1080"/>
              </w:tabs>
              <w:spacing w:after="120"/>
              <w:ind w:left="0" w:firstLine="0"/>
              <w:rPr>
                <w:rFonts w:ascii="David" w:hAnsi="David" w:cs="David"/>
                <w:sz w:val="24"/>
              </w:rPr>
            </w:pPr>
            <w:r w:rsidRPr="008E0DC0">
              <w:rPr>
                <w:rFonts w:ascii="David" w:hAnsi="David" w:cs="David" w:hint="cs"/>
                <w:sz w:val="24"/>
                <w:rtl/>
              </w:rPr>
              <w:t>הקלטת</w:t>
            </w:r>
            <w:r w:rsidRPr="008E0DC0">
              <w:rPr>
                <w:rFonts w:ascii="David" w:hAnsi="David" w:cs="David"/>
                <w:sz w:val="24"/>
                <w:rtl/>
              </w:rPr>
              <w:t xml:space="preserve"> שיחות </w:t>
            </w:r>
          </w:p>
        </w:tc>
        <w:tc>
          <w:tcPr>
            <w:tcW w:w="4400" w:type="dxa"/>
          </w:tcPr>
          <w:p w:rsidR="00AC1E94" w:rsidRPr="008E0DC0" w:rsidRDefault="00AC1E94"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להקלטת 100% מהשיחות הטלפוניות (נכנסות, יוצאות, פנימיות) </w:t>
            </w:r>
          </w:p>
        </w:tc>
      </w:tr>
      <w:tr w:rsidR="00AC1E94" w:rsidRPr="00CF5BF4" w:rsidTr="00F67FF1">
        <w:tc>
          <w:tcPr>
            <w:tcW w:w="824" w:type="dxa"/>
          </w:tcPr>
          <w:p w:rsidR="00AC1E94"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t>10</w:t>
            </w:r>
          </w:p>
        </w:tc>
        <w:tc>
          <w:tcPr>
            <w:tcW w:w="2033" w:type="dxa"/>
          </w:tcPr>
          <w:p w:rsidR="00AC1E94" w:rsidRPr="008E0DC0" w:rsidRDefault="00D50CF0"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מחולל</w:t>
            </w:r>
            <w:r w:rsidRPr="008E0DC0">
              <w:rPr>
                <w:rFonts w:ascii="David" w:hAnsi="David" w:cs="David"/>
                <w:sz w:val="24"/>
                <w:rtl/>
              </w:rPr>
              <w:t xml:space="preserve"> דוחות מרכזיה </w:t>
            </w:r>
          </w:p>
        </w:tc>
        <w:tc>
          <w:tcPr>
            <w:tcW w:w="4400" w:type="dxa"/>
          </w:tcPr>
          <w:p w:rsidR="00AC1E94" w:rsidRPr="008E0DC0" w:rsidRDefault="00014A45"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הפקדת</w:t>
            </w:r>
            <w:r w:rsidRPr="008E0DC0">
              <w:rPr>
                <w:rFonts w:ascii="David" w:hAnsi="David" w:cs="David"/>
                <w:sz w:val="24"/>
                <w:rtl/>
              </w:rPr>
              <w:t xml:space="preserve"> </w:t>
            </w:r>
            <w:r w:rsidRPr="008E0DC0">
              <w:rPr>
                <w:rFonts w:ascii="David" w:hAnsi="David" w:cs="David" w:hint="cs"/>
                <w:sz w:val="24"/>
                <w:rtl/>
              </w:rPr>
              <w:t>דוחות</w:t>
            </w:r>
            <w:r w:rsidRPr="008E0DC0">
              <w:rPr>
                <w:rFonts w:ascii="David" w:hAnsi="David" w:cs="David"/>
                <w:sz w:val="24"/>
                <w:rtl/>
              </w:rPr>
              <w:t xml:space="preserve"> </w:t>
            </w:r>
            <w:r w:rsidRPr="008E0DC0">
              <w:rPr>
                <w:rFonts w:ascii="David" w:hAnsi="David" w:cs="David" w:hint="cs"/>
                <w:sz w:val="24"/>
                <w:rtl/>
              </w:rPr>
              <w:t>וגרפים</w:t>
            </w:r>
            <w:r w:rsidRPr="008E0DC0">
              <w:rPr>
                <w:rFonts w:ascii="David" w:hAnsi="David" w:cs="David"/>
                <w:sz w:val="24"/>
                <w:rtl/>
              </w:rPr>
              <w:t xml:space="preserve"> </w:t>
            </w:r>
            <w:r w:rsidRPr="008E0DC0">
              <w:rPr>
                <w:rFonts w:ascii="David" w:hAnsi="David" w:cs="David" w:hint="cs"/>
                <w:sz w:val="24"/>
                <w:rtl/>
              </w:rPr>
              <w:t>ברמת</w:t>
            </w:r>
            <w:r w:rsidRPr="008E0DC0">
              <w:rPr>
                <w:rFonts w:ascii="David" w:hAnsi="David" w:cs="David"/>
                <w:sz w:val="24"/>
                <w:rtl/>
              </w:rPr>
              <w:t xml:space="preserve"> </w:t>
            </w:r>
            <w:r w:rsidRPr="008E0DC0">
              <w:rPr>
                <w:rFonts w:ascii="David" w:hAnsi="David" w:cs="David" w:hint="cs"/>
                <w:sz w:val="24"/>
                <w:rtl/>
              </w:rPr>
              <w:t>נציג</w:t>
            </w:r>
            <w:r w:rsidRPr="008E0DC0">
              <w:rPr>
                <w:rFonts w:ascii="David" w:hAnsi="David" w:cs="David"/>
                <w:sz w:val="24"/>
                <w:rtl/>
              </w:rPr>
              <w:t>,</w:t>
            </w:r>
            <w:r w:rsidR="0028447D" w:rsidRPr="008E0DC0">
              <w:rPr>
                <w:rFonts w:ascii="David" w:hAnsi="David" w:cs="David"/>
                <w:sz w:val="24"/>
                <w:rtl/>
              </w:rPr>
              <w:t xml:space="preserve"> צוות, יחידה, </w:t>
            </w:r>
            <w:r w:rsidRPr="008E0DC0">
              <w:rPr>
                <w:rFonts w:ascii="David" w:hAnsi="David" w:cs="David"/>
                <w:sz w:val="24"/>
                <w:rtl/>
              </w:rPr>
              <w:t xml:space="preserve"> מוקד בחתך שעתי, יומי, שבועי, חודשי, שנתי,  תאריכים מ עד, דוחות און-ליין ודוחות </w:t>
            </w:r>
            <w:proofErr w:type="spellStart"/>
            <w:r w:rsidRPr="008E0DC0">
              <w:rPr>
                <w:rFonts w:ascii="David" w:hAnsi="David" w:cs="David"/>
                <w:sz w:val="24"/>
                <w:rtl/>
              </w:rPr>
              <w:lastRenderedPageBreak/>
              <w:t>הסטוריים</w:t>
            </w:r>
            <w:proofErr w:type="spellEnd"/>
            <w:r w:rsidRPr="008E0DC0">
              <w:rPr>
                <w:rFonts w:ascii="David" w:hAnsi="David" w:cs="David"/>
                <w:sz w:val="24"/>
                <w:rtl/>
              </w:rPr>
              <w:t xml:space="preserve"> </w:t>
            </w:r>
          </w:p>
        </w:tc>
      </w:tr>
      <w:tr w:rsidR="009B57B8" w:rsidRPr="00CF5BF4" w:rsidTr="00F67FF1">
        <w:tc>
          <w:tcPr>
            <w:tcW w:w="824" w:type="dxa"/>
          </w:tcPr>
          <w:p w:rsidR="009B57B8" w:rsidRPr="008E0DC0" w:rsidRDefault="00B57DFB" w:rsidP="008E0DC0">
            <w:pPr>
              <w:pStyle w:val="2c"/>
              <w:keepNext/>
              <w:keepLines/>
              <w:tabs>
                <w:tab w:val="clear" w:pos="1080"/>
              </w:tabs>
              <w:spacing w:after="120"/>
              <w:ind w:left="0" w:firstLine="0"/>
              <w:rPr>
                <w:rFonts w:ascii="David" w:hAnsi="David" w:cs="David"/>
                <w:sz w:val="24"/>
                <w:rtl/>
              </w:rPr>
            </w:pPr>
            <w:r w:rsidRPr="008E0DC0">
              <w:rPr>
                <w:rFonts w:ascii="David" w:hAnsi="David" w:cs="David"/>
                <w:sz w:val="24"/>
                <w:rtl/>
              </w:rPr>
              <w:lastRenderedPageBreak/>
              <w:t>11</w:t>
            </w:r>
          </w:p>
        </w:tc>
        <w:tc>
          <w:tcPr>
            <w:tcW w:w="2033" w:type="dxa"/>
          </w:tcPr>
          <w:p w:rsidR="009B57B8" w:rsidRPr="008E0DC0" w:rsidRDefault="009B57B8"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w:t>
            </w:r>
            <w:r w:rsidRPr="008E0DC0">
              <w:rPr>
                <w:rFonts w:ascii="David" w:hAnsi="David" w:cs="David" w:hint="cs"/>
                <w:sz w:val="24"/>
                <w:rtl/>
              </w:rPr>
              <w:t>לרישום</w:t>
            </w:r>
            <w:r w:rsidRPr="008E0DC0">
              <w:rPr>
                <w:rFonts w:ascii="David" w:hAnsi="David" w:cs="David"/>
                <w:sz w:val="24"/>
                <w:rtl/>
              </w:rPr>
              <w:t xml:space="preserve"> </w:t>
            </w:r>
            <w:r w:rsidRPr="008E0DC0">
              <w:rPr>
                <w:rFonts w:ascii="David" w:hAnsi="David" w:cs="David" w:hint="cs"/>
                <w:sz w:val="24"/>
                <w:rtl/>
              </w:rPr>
              <w:t>שיחות</w:t>
            </w:r>
          </w:p>
        </w:tc>
        <w:tc>
          <w:tcPr>
            <w:tcW w:w="4400" w:type="dxa"/>
          </w:tcPr>
          <w:p w:rsidR="009B57B8" w:rsidRPr="008E0DC0" w:rsidRDefault="009B57B8" w:rsidP="008E0DC0">
            <w:pPr>
              <w:pStyle w:val="2c"/>
              <w:keepNext/>
              <w:keepLines/>
              <w:tabs>
                <w:tab w:val="clear" w:pos="1080"/>
              </w:tabs>
              <w:spacing w:after="120"/>
              <w:ind w:left="0" w:firstLine="0"/>
              <w:rPr>
                <w:rFonts w:ascii="David" w:hAnsi="David" w:cs="David"/>
                <w:sz w:val="24"/>
                <w:rtl/>
              </w:rPr>
            </w:pPr>
            <w:r w:rsidRPr="008E0DC0">
              <w:rPr>
                <w:rFonts w:ascii="David" w:hAnsi="David" w:cs="David" w:hint="cs"/>
                <w:sz w:val="24"/>
                <w:rtl/>
              </w:rPr>
              <w:t>מערכת</w:t>
            </w:r>
            <w:r w:rsidRPr="008E0DC0">
              <w:rPr>
                <w:rFonts w:ascii="David" w:hAnsi="David" w:cs="David"/>
                <w:sz w:val="24"/>
                <w:rtl/>
              </w:rPr>
              <w:t xml:space="preserve"> שרושמת את השיחות הנכנסות והשיחות היוצאות, כמות, משכי שיחה, שלוחות, עלות השיחה ע"פ סוג מפ"א </w:t>
            </w:r>
          </w:p>
        </w:tc>
      </w:tr>
    </w:tbl>
    <w:p w:rsidR="0001392F" w:rsidRDefault="0001392F"/>
    <w:tbl>
      <w:tblPr>
        <w:tblStyle w:val="aff8"/>
        <w:bidiVisual/>
        <w:tblW w:w="0" w:type="auto"/>
        <w:tblInd w:w="1039" w:type="dxa"/>
        <w:tblLook w:val="04A0" w:firstRow="1" w:lastRow="0" w:firstColumn="1" w:lastColumn="0" w:noHBand="0" w:noVBand="1"/>
      </w:tblPr>
      <w:tblGrid>
        <w:gridCol w:w="824"/>
        <w:gridCol w:w="2042"/>
        <w:gridCol w:w="4391"/>
      </w:tblGrid>
      <w:tr w:rsidR="005125DF" w:rsidRPr="00CF5BF4" w:rsidTr="00F67FF1">
        <w:tc>
          <w:tcPr>
            <w:tcW w:w="824" w:type="dxa"/>
          </w:tcPr>
          <w:p w:rsidR="005125DF" w:rsidRPr="008E0DC0" w:rsidRDefault="005125DF" w:rsidP="008E0DC0">
            <w:pPr>
              <w:pStyle w:val="2c"/>
              <w:keepNext/>
              <w:keepLines/>
              <w:tabs>
                <w:tab w:val="clear" w:pos="1080"/>
              </w:tabs>
              <w:spacing w:after="120"/>
              <w:ind w:left="0" w:firstLine="0"/>
              <w:rPr>
                <w:rFonts w:ascii="David" w:hAnsi="David" w:cs="David"/>
                <w:sz w:val="24"/>
                <w:rtl/>
              </w:rPr>
            </w:pPr>
          </w:p>
        </w:tc>
        <w:tc>
          <w:tcPr>
            <w:tcW w:w="6433" w:type="dxa"/>
            <w:gridSpan w:val="2"/>
          </w:tcPr>
          <w:p w:rsidR="005125DF" w:rsidRPr="00EF57D7" w:rsidRDefault="005125DF" w:rsidP="00BA1E6F">
            <w:pPr>
              <w:pStyle w:val="2c"/>
              <w:keepNext/>
              <w:keepLines/>
              <w:tabs>
                <w:tab w:val="clear" w:pos="1080"/>
              </w:tabs>
              <w:spacing w:after="120"/>
              <w:ind w:left="0" w:firstLine="0"/>
              <w:rPr>
                <w:rFonts w:ascii="David" w:hAnsi="David" w:cs="David"/>
                <w:sz w:val="24"/>
                <w:rtl/>
              </w:rPr>
            </w:pPr>
            <w:r w:rsidRPr="00EF57D7">
              <w:rPr>
                <w:rFonts w:ascii="David" w:hAnsi="David" w:cs="David" w:hint="cs"/>
                <w:b/>
                <w:bCs/>
                <w:sz w:val="24"/>
                <w:rtl/>
              </w:rPr>
              <w:t>מערכות</w:t>
            </w:r>
            <w:r w:rsidRPr="00EF57D7">
              <w:rPr>
                <w:rFonts w:ascii="David" w:hAnsi="David" w:cs="David"/>
                <w:b/>
                <w:bCs/>
                <w:sz w:val="24"/>
                <w:rtl/>
              </w:rPr>
              <w:t xml:space="preserve"> </w:t>
            </w:r>
            <w:r w:rsidR="00BA1E6F" w:rsidRPr="00EF57D7">
              <w:rPr>
                <w:rFonts w:ascii="David" w:hAnsi="David" w:cs="David"/>
                <w:b/>
                <w:bCs/>
                <w:sz w:val="24"/>
                <w:rtl/>
              </w:rPr>
              <w:t xml:space="preserve"> תפעוליות </w:t>
            </w:r>
            <w:r w:rsidRPr="00EF57D7">
              <w:rPr>
                <w:rFonts w:ascii="David" w:hAnsi="David" w:cs="David"/>
                <w:b/>
                <w:bCs/>
                <w:sz w:val="24"/>
                <w:rtl/>
              </w:rPr>
              <w:t>של יחידות</w:t>
            </w:r>
            <w:r w:rsidR="00A75217" w:rsidRPr="00EF57D7">
              <w:rPr>
                <w:rFonts w:ascii="David" w:hAnsi="David" w:cs="David"/>
                <w:b/>
                <w:bCs/>
                <w:sz w:val="24"/>
                <w:rtl/>
              </w:rPr>
              <w:t xml:space="preserve"> </w:t>
            </w:r>
            <w:r w:rsidR="00A75217" w:rsidRPr="00F67FF1">
              <w:rPr>
                <w:rFonts w:ascii="David" w:hAnsi="David" w:cs="David" w:hint="cs"/>
                <w:b/>
                <w:bCs/>
                <w:sz w:val="24"/>
                <w:rtl/>
              </w:rPr>
              <w:t>נוספות</w:t>
            </w:r>
            <w:r w:rsidR="00BA1E6F" w:rsidRPr="00EF57D7">
              <w:rPr>
                <w:rFonts w:ascii="David" w:hAnsi="David" w:cs="David"/>
                <w:b/>
                <w:bCs/>
                <w:sz w:val="24"/>
                <w:rtl/>
              </w:rPr>
              <w:t xml:space="preserve"> במשרד המשפטים,</w:t>
            </w:r>
            <w:r w:rsidR="00A75217" w:rsidRPr="00EF57D7">
              <w:rPr>
                <w:rFonts w:ascii="David" w:hAnsi="David" w:cs="David"/>
                <w:b/>
                <w:bCs/>
                <w:sz w:val="24"/>
                <w:rtl/>
              </w:rPr>
              <w:t xml:space="preserve"> </w:t>
            </w:r>
            <w:r w:rsidRPr="00EF57D7">
              <w:rPr>
                <w:rFonts w:ascii="David" w:hAnsi="David" w:cs="David"/>
                <w:b/>
                <w:bCs/>
                <w:sz w:val="24"/>
                <w:rtl/>
              </w:rPr>
              <w:t xml:space="preserve"> שיתכן </w:t>
            </w:r>
            <w:proofErr w:type="spellStart"/>
            <w:r w:rsidRPr="00EF57D7">
              <w:rPr>
                <w:rFonts w:ascii="David" w:hAnsi="David" w:cs="David"/>
                <w:b/>
                <w:bCs/>
                <w:sz w:val="24"/>
                <w:rtl/>
              </w:rPr>
              <w:t>ויוגלשו</w:t>
            </w:r>
            <w:proofErr w:type="spellEnd"/>
            <w:r w:rsidRPr="00EF57D7">
              <w:rPr>
                <w:rFonts w:ascii="David" w:hAnsi="David" w:cs="David"/>
                <w:b/>
                <w:bCs/>
                <w:sz w:val="24"/>
                <w:rtl/>
              </w:rPr>
              <w:t xml:space="preserve"> </w:t>
            </w:r>
            <w:r w:rsidR="00BA1E6F" w:rsidRPr="00EF57D7">
              <w:rPr>
                <w:rFonts w:ascii="David" w:hAnsi="David" w:cs="David"/>
                <w:b/>
                <w:bCs/>
                <w:sz w:val="24"/>
                <w:rtl/>
              </w:rPr>
              <w:t xml:space="preserve"> מהן שיחות </w:t>
            </w:r>
            <w:r w:rsidRPr="00EF57D7">
              <w:rPr>
                <w:rFonts w:ascii="David" w:hAnsi="David" w:cs="David"/>
                <w:b/>
                <w:bCs/>
                <w:sz w:val="24"/>
                <w:rtl/>
              </w:rPr>
              <w:t xml:space="preserve">בהמשך ההתקשרות  </w:t>
            </w:r>
            <w:r w:rsidR="00276B16" w:rsidRPr="00EF57D7">
              <w:rPr>
                <w:rFonts w:ascii="David" w:hAnsi="David" w:cs="David"/>
                <w:sz w:val="24"/>
                <w:rtl/>
              </w:rPr>
              <w:t xml:space="preserve"> </w:t>
            </w:r>
          </w:p>
        </w:tc>
      </w:tr>
      <w:tr w:rsidR="005125DF" w:rsidRPr="00CF5BF4" w:rsidTr="00F67FF1">
        <w:tc>
          <w:tcPr>
            <w:tcW w:w="824" w:type="dxa"/>
          </w:tcPr>
          <w:p w:rsidR="005125DF" w:rsidRPr="008E0DC0" w:rsidRDefault="005125DF" w:rsidP="008E0DC0">
            <w:pPr>
              <w:pStyle w:val="2c"/>
              <w:keepNext/>
              <w:keepLines/>
              <w:tabs>
                <w:tab w:val="clear" w:pos="1080"/>
              </w:tabs>
              <w:spacing w:after="120"/>
              <w:ind w:left="0" w:firstLine="0"/>
              <w:rPr>
                <w:rFonts w:ascii="David" w:hAnsi="David" w:cs="David"/>
                <w:sz w:val="24"/>
                <w:rtl/>
              </w:rPr>
            </w:pPr>
          </w:p>
        </w:tc>
        <w:tc>
          <w:tcPr>
            <w:tcW w:w="2042" w:type="dxa"/>
          </w:tcPr>
          <w:p w:rsidR="005125DF" w:rsidRPr="00EF57D7" w:rsidRDefault="005125DF"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בראשית</w:t>
            </w:r>
            <w:r w:rsidRPr="00EF57D7">
              <w:rPr>
                <w:rFonts w:ascii="David" w:hAnsi="David" w:cs="David"/>
                <w:sz w:val="24"/>
                <w:rtl/>
              </w:rPr>
              <w:t xml:space="preserve"> </w:t>
            </w:r>
            <w:r w:rsidRPr="00EF57D7">
              <w:rPr>
                <w:rFonts w:ascii="David" w:hAnsi="David" w:cs="David" w:hint="cs"/>
                <w:sz w:val="24"/>
                <w:rtl/>
              </w:rPr>
              <w:t>עמותות</w:t>
            </w:r>
          </w:p>
        </w:tc>
        <w:tc>
          <w:tcPr>
            <w:tcW w:w="4391" w:type="dxa"/>
          </w:tcPr>
          <w:p w:rsidR="005125DF" w:rsidRPr="00EF57D7" w:rsidRDefault="005125DF" w:rsidP="008E0DC0">
            <w:pPr>
              <w:pStyle w:val="2c"/>
              <w:keepNext/>
              <w:keepLines/>
              <w:tabs>
                <w:tab w:val="clear" w:pos="1080"/>
              </w:tabs>
              <w:spacing w:after="120"/>
              <w:ind w:left="0" w:firstLine="0"/>
              <w:rPr>
                <w:rFonts w:ascii="David" w:hAnsi="David" w:cs="David"/>
                <w:b/>
                <w:bCs/>
                <w:sz w:val="24"/>
                <w:rtl/>
              </w:rPr>
            </w:pPr>
            <w:r w:rsidRPr="00EF57D7">
              <w:rPr>
                <w:rFonts w:ascii="David" w:hAnsi="David" w:cs="David" w:hint="cs"/>
                <w:sz w:val="24"/>
                <w:rtl/>
              </w:rPr>
              <w:t>מערכת</w:t>
            </w:r>
            <w:r w:rsidRPr="00EF57D7">
              <w:rPr>
                <w:rFonts w:ascii="David" w:hAnsi="David" w:cs="David"/>
                <w:sz w:val="24"/>
                <w:rtl/>
              </w:rPr>
              <w:t xml:space="preserve"> </w:t>
            </w:r>
            <w:r w:rsidRPr="00EF57D7">
              <w:rPr>
                <w:rFonts w:ascii="David" w:hAnsi="David" w:cs="David" w:hint="cs"/>
                <w:sz w:val="24"/>
                <w:rtl/>
              </w:rPr>
              <w:t>תפעולית</w:t>
            </w:r>
            <w:r w:rsidRPr="00EF57D7">
              <w:rPr>
                <w:rFonts w:ascii="David" w:hAnsi="David" w:cs="David"/>
                <w:sz w:val="24"/>
                <w:rtl/>
              </w:rPr>
              <w:t xml:space="preserve"> </w:t>
            </w:r>
            <w:r w:rsidRPr="00EF57D7">
              <w:rPr>
                <w:rFonts w:ascii="David" w:hAnsi="David" w:cs="David" w:hint="cs"/>
                <w:sz w:val="24"/>
                <w:rtl/>
              </w:rPr>
              <w:t>של</w:t>
            </w:r>
            <w:r w:rsidRPr="00EF57D7">
              <w:rPr>
                <w:rFonts w:ascii="David" w:hAnsi="David" w:cs="David"/>
                <w:sz w:val="24"/>
                <w:rtl/>
              </w:rPr>
              <w:t xml:space="preserve"> </w:t>
            </w:r>
            <w:r w:rsidRPr="00EF57D7">
              <w:rPr>
                <w:rFonts w:ascii="David" w:hAnsi="David" w:cs="David" w:hint="cs"/>
                <w:sz w:val="24"/>
                <w:rtl/>
              </w:rPr>
              <w:t>רשות</w:t>
            </w:r>
            <w:r w:rsidRPr="00EF57D7">
              <w:rPr>
                <w:rFonts w:ascii="David" w:hAnsi="David" w:cs="David"/>
                <w:sz w:val="24"/>
                <w:rtl/>
              </w:rPr>
              <w:t xml:space="preserve"> </w:t>
            </w:r>
            <w:r w:rsidRPr="00EF57D7">
              <w:rPr>
                <w:rFonts w:ascii="David" w:hAnsi="David" w:cs="David" w:hint="cs"/>
                <w:sz w:val="24"/>
                <w:rtl/>
              </w:rPr>
              <w:t>התאגידים</w:t>
            </w:r>
            <w:r w:rsidRPr="00EF57D7">
              <w:rPr>
                <w:rFonts w:ascii="David" w:hAnsi="David" w:cs="David"/>
                <w:sz w:val="24"/>
                <w:rtl/>
              </w:rPr>
              <w:t xml:space="preserve">, </w:t>
            </w:r>
            <w:r w:rsidRPr="00EF57D7">
              <w:rPr>
                <w:rFonts w:ascii="David" w:hAnsi="David" w:cs="David" w:hint="cs"/>
                <w:sz w:val="24"/>
                <w:rtl/>
              </w:rPr>
              <w:t>יחידת</w:t>
            </w:r>
            <w:r w:rsidRPr="00EF57D7">
              <w:rPr>
                <w:rFonts w:ascii="David" w:hAnsi="David" w:cs="David"/>
                <w:sz w:val="24"/>
                <w:rtl/>
              </w:rPr>
              <w:t xml:space="preserve"> </w:t>
            </w:r>
            <w:r w:rsidRPr="00EF57D7">
              <w:rPr>
                <w:rFonts w:ascii="David" w:hAnsi="David" w:cs="David" w:hint="cs"/>
                <w:sz w:val="24"/>
                <w:rtl/>
              </w:rPr>
              <w:t>עמותות</w:t>
            </w:r>
          </w:p>
        </w:tc>
      </w:tr>
      <w:tr w:rsidR="005125DF" w:rsidRPr="00CF5BF4" w:rsidTr="00F67FF1">
        <w:tc>
          <w:tcPr>
            <w:tcW w:w="824" w:type="dxa"/>
          </w:tcPr>
          <w:p w:rsidR="005125DF" w:rsidRPr="008E0DC0" w:rsidRDefault="005125DF" w:rsidP="008E0DC0">
            <w:pPr>
              <w:pStyle w:val="2c"/>
              <w:keepNext/>
              <w:keepLines/>
              <w:tabs>
                <w:tab w:val="clear" w:pos="1080"/>
              </w:tabs>
              <w:spacing w:after="120"/>
              <w:ind w:left="0" w:firstLine="0"/>
              <w:rPr>
                <w:rFonts w:ascii="David" w:hAnsi="David" w:cs="David"/>
                <w:sz w:val="24"/>
                <w:rtl/>
              </w:rPr>
            </w:pPr>
          </w:p>
        </w:tc>
        <w:tc>
          <w:tcPr>
            <w:tcW w:w="2042" w:type="dxa"/>
          </w:tcPr>
          <w:p w:rsidR="005125DF" w:rsidRPr="00EF57D7" w:rsidRDefault="005125DF"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בראשית</w:t>
            </w:r>
            <w:r w:rsidRPr="00EF57D7">
              <w:rPr>
                <w:rFonts w:ascii="David" w:hAnsi="David" w:cs="David"/>
                <w:sz w:val="24"/>
                <w:rtl/>
              </w:rPr>
              <w:t xml:space="preserve"> </w:t>
            </w:r>
            <w:r w:rsidRPr="00EF57D7">
              <w:rPr>
                <w:rFonts w:ascii="David" w:hAnsi="David" w:cs="David" w:hint="cs"/>
                <w:sz w:val="24"/>
                <w:rtl/>
              </w:rPr>
              <w:t>משכונות</w:t>
            </w:r>
          </w:p>
        </w:tc>
        <w:tc>
          <w:tcPr>
            <w:tcW w:w="4391" w:type="dxa"/>
          </w:tcPr>
          <w:p w:rsidR="005125DF" w:rsidRPr="00EF57D7" w:rsidRDefault="005125DF"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מערכת</w:t>
            </w:r>
            <w:r w:rsidRPr="00EF57D7">
              <w:rPr>
                <w:rFonts w:ascii="David" w:hAnsi="David" w:cs="David"/>
                <w:sz w:val="24"/>
                <w:rtl/>
              </w:rPr>
              <w:t xml:space="preserve"> </w:t>
            </w:r>
            <w:r w:rsidRPr="00EF57D7">
              <w:rPr>
                <w:rFonts w:ascii="David" w:hAnsi="David" w:cs="David" w:hint="cs"/>
                <w:sz w:val="24"/>
                <w:rtl/>
              </w:rPr>
              <w:t>תפעולית</w:t>
            </w:r>
            <w:r w:rsidRPr="00EF57D7">
              <w:rPr>
                <w:rFonts w:ascii="David" w:hAnsi="David" w:cs="David"/>
                <w:sz w:val="24"/>
                <w:rtl/>
              </w:rPr>
              <w:t xml:space="preserve"> </w:t>
            </w:r>
            <w:r w:rsidRPr="00EF57D7">
              <w:rPr>
                <w:rFonts w:ascii="David" w:hAnsi="David" w:cs="David" w:hint="cs"/>
                <w:sz w:val="24"/>
                <w:rtl/>
              </w:rPr>
              <w:t>של</w:t>
            </w:r>
            <w:r w:rsidRPr="00EF57D7">
              <w:rPr>
                <w:rFonts w:ascii="David" w:hAnsi="David" w:cs="David"/>
                <w:sz w:val="24"/>
                <w:rtl/>
              </w:rPr>
              <w:t xml:space="preserve"> </w:t>
            </w:r>
            <w:r w:rsidRPr="00EF57D7">
              <w:rPr>
                <w:rFonts w:ascii="David" w:hAnsi="David" w:cs="David" w:hint="cs"/>
                <w:sz w:val="24"/>
                <w:rtl/>
              </w:rPr>
              <w:t>רשות</w:t>
            </w:r>
            <w:r w:rsidRPr="00EF57D7">
              <w:rPr>
                <w:rFonts w:ascii="David" w:hAnsi="David" w:cs="David"/>
                <w:sz w:val="24"/>
                <w:rtl/>
              </w:rPr>
              <w:t xml:space="preserve"> </w:t>
            </w:r>
            <w:r w:rsidRPr="00EF57D7">
              <w:rPr>
                <w:rFonts w:ascii="David" w:hAnsi="David" w:cs="David" w:hint="cs"/>
                <w:sz w:val="24"/>
                <w:rtl/>
              </w:rPr>
              <w:t>התאגידים</w:t>
            </w:r>
            <w:r w:rsidRPr="00EF57D7">
              <w:rPr>
                <w:rFonts w:ascii="David" w:hAnsi="David" w:cs="David"/>
                <w:sz w:val="24"/>
                <w:rtl/>
              </w:rPr>
              <w:t xml:space="preserve">, </w:t>
            </w:r>
            <w:r w:rsidRPr="00EF57D7">
              <w:rPr>
                <w:rFonts w:ascii="David" w:hAnsi="David" w:cs="David" w:hint="cs"/>
                <w:sz w:val="24"/>
                <w:rtl/>
              </w:rPr>
              <w:t>יחידת</w:t>
            </w:r>
            <w:r w:rsidRPr="00EF57D7">
              <w:rPr>
                <w:rFonts w:ascii="David" w:hAnsi="David" w:cs="David"/>
                <w:sz w:val="24"/>
                <w:rtl/>
              </w:rPr>
              <w:t xml:space="preserve"> </w:t>
            </w:r>
            <w:r w:rsidRPr="00EF57D7">
              <w:rPr>
                <w:rFonts w:ascii="David" w:hAnsi="David" w:cs="David" w:hint="cs"/>
                <w:sz w:val="24"/>
                <w:rtl/>
              </w:rPr>
              <w:t>משכונות</w:t>
            </w:r>
          </w:p>
        </w:tc>
      </w:tr>
      <w:tr w:rsidR="005125DF" w:rsidRPr="00CF5BF4" w:rsidTr="00F67FF1">
        <w:tc>
          <w:tcPr>
            <w:tcW w:w="824" w:type="dxa"/>
          </w:tcPr>
          <w:p w:rsidR="005125DF" w:rsidRPr="008E0DC0" w:rsidRDefault="005125DF" w:rsidP="008E0DC0">
            <w:pPr>
              <w:pStyle w:val="2c"/>
              <w:keepNext/>
              <w:keepLines/>
              <w:tabs>
                <w:tab w:val="clear" w:pos="1080"/>
              </w:tabs>
              <w:spacing w:after="120"/>
              <w:ind w:left="0" w:firstLine="0"/>
              <w:rPr>
                <w:rFonts w:ascii="David" w:hAnsi="David" w:cs="David"/>
                <w:sz w:val="24"/>
                <w:rtl/>
              </w:rPr>
            </w:pPr>
          </w:p>
        </w:tc>
        <w:tc>
          <w:tcPr>
            <w:tcW w:w="2042" w:type="dxa"/>
          </w:tcPr>
          <w:p w:rsidR="005125DF" w:rsidRPr="00EF57D7" w:rsidRDefault="0028447D"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מג</w:t>
            </w:r>
            <w:r w:rsidRPr="00EF57D7">
              <w:rPr>
                <w:rFonts w:ascii="David" w:hAnsi="David" w:cs="David"/>
                <w:sz w:val="24"/>
                <w:rtl/>
              </w:rPr>
              <w:t xml:space="preserve">'יק </w:t>
            </w:r>
          </w:p>
        </w:tc>
        <w:tc>
          <w:tcPr>
            <w:tcW w:w="4391" w:type="dxa"/>
          </w:tcPr>
          <w:p w:rsidR="005125DF" w:rsidRPr="00EF57D7" w:rsidRDefault="0028447D"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מערכת</w:t>
            </w:r>
            <w:r w:rsidRPr="00EF57D7">
              <w:rPr>
                <w:rFonts w:ascii="David" w:hAnsi="David" w:cs="David"/>
                <w:sz w:val="24"/>
                <w:rtl/>
              </w:rPr>
              <w:t xml:space="preserve"> </w:t>
            </w:r>
            <w:r w:rsidRPr="00EF57D7">
              <w:rPr>
                <w:rFonts w:ascii="David" w:hAnsi="David" w:cs="David" w:hint="cs"/>
                <w:sz w:val="24"/>
                <w:rtl/>
              </w:rPr>
              <w:t>תפעולית</w:t>
            </w:r>
            <w:r w:rsidRPr="00EF57D7">
              <w:rPr>
                <w:rFonts w:ascii="David" w:hAnsi="David" w:cs="David"/>
                <w:sz w:val="24"/>
                <w:rtl/>
              </w:rPr>
              <w:t xml:space="preserve"> </w:t>
            </w:r>
            <w:r w:rsidRPr="00EF57D7">
              <w:rPr>
                <w:rFonts w:ascii="David" w:hAnsi="David" w:cs="David" w:hint="cs"/>
                <w:sz w:val="24"/>
                <w:rtl/>
              </w:rPr>
              <w:t>של</w:t>
            </w:r>
            <w:r w:rsidRPr="00EF57D7">
              <w:rPr>
                <w:rFonts w:ascii="David" w:hAnsi="David" w:cs="David"/>
                <w:sz w:val="24"/>
                <w:rtl/>
              </w:rPr>
              <w:t xml:space="preserve"> </w:t>
            </w:r>
            <w:r w:rsidRPr="00EF57D7">
              <w:rPr>
                <w:rFonts w:ascii="David" w:hAnsi="David" w:cs="David" w:hint="cs"/>
                <w:sz w:val="24"/>
                <w:rtl/>
              </w:rPr>
              <w:t>רשם</w:t>
            </w:r>
            <w:r w:rsidRPr="00EF57D7">
              <w:rPr>
                <w:rFonts w:ascii="David" w:hAnsi="David" w:cs="David"/>
                <w:sz w:val="24"/>
                <w:rtl/>
              </w:rPr>
              <w:t xml:space="preserve">  </w:t>
            </w:r>
            <w:r w:rsidRPr="00EF57D7">
              <w:rPr>
                <w:rFonts w:ascii="David" w:hAnsi="David" w:cs="David" w:hint="cs"/>
                <w:sz w:val="24"/>
                <w:rtl/>
              </w:rPr>
              <w:t>הירושות</w:t>
            </w:r>
          </w:p>
        </w:tc>
      </w:tr>
      <w:tr w:rsidR="0028447D" w:rsidRPr="00CF5BF4" w:rsidTr="00F67FF1">
        <w:tc>
          <w:tcPr>
            <w:tcW w:w="824" w:type="dxa"/>
          </w:tcPr>
          <w:p w:rsidR="0028447D" w:rsidRPr="008E0DC0" w:rsidRDefault="0028447D" w:rsidP="008E0DC0">
            <w:pPr>
              <w:pStyle w:val="2c"/>
              <w:keepNext/>
              <w:keepLines/>
              <w:tabs>
                <w:tab w:val="clear" w:pos="1080"/>
              </w:tabs>
              <w:spacing w:after="120"/>
              <w:ind w:left="0" w:firstLine="0"/>
              <w:rPr>
                <w:rFonts w:ascii="David" w:hAnsi="David" w:cs="David"/>
                <w:sz w:val="24"/>
                <w:rtl/>
              </w:rPr>
            </w:pPr>
          </w:p>
        </w:tc>
        <w:tc>
          <w:tcPr>
            <w:tcW w:w="2042" w:type="dxa"/>
          </w:tcPr>
          <w:p w:rsidR="0028447D" w:rsidRPr="00EF57D7" w:rsidRDefault="0028447D"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מג</w:t>
            </w:r>
            <w:r w:rsidRPr="00EF57D7">
              <w:rPr>
                <w:rFonts w:ascii="David" w:hAnsi="David" w:cs="David"/>
                <w:sz w:val="24"/>
                <w:rtl/>
              </w:rPr>
              <w:t xml:space="preserve">'יק </w:t>
            </w:r>
          </w:p>
        </w:tc>
        <w:tc>
          <w:tcPr>
            <w:tcW w:w="4391" w:type="dxa"/>
          </w:tcPr>
          <w:p w:rsidR="0028447D" w:rsidRPr="00EF57D7" w:rsidRDefault="0028447D" w:rsidP="008E0DC0">
            <w:pPr>
              <w:pStyle w:val="2c"/>
              <w:keepNext/>
              <w:keepLines/>
              <w:tabs>
                <w:tab w:val="clear" w:pos="1080"/>
              </w:tabs>
              <w:spacing w:after="120"/>
              <w:ind w:left="0" w:firstLine="0"/>
              <w:rPr>
                <w:rFonts w:ascii="David" w:hAnsi="David" w:cs="David"/>
                <w:sz w:val="24"/>
                <w:rtl/>
              </w:rPr>
            </w:pPr>
            <w:r w:rsidRPr="00EF57D7">
              <w:rPr>
                <w:rFonts w:ascii="David" w:hAnsi="David" w:cs="David" w:hint="cs"/>
                <w:sz w:val="24"/>
                <w:rtl/>
              </w:rPr>
              <w:t>מערכת</w:t>
            </w:r>
            <w:r w:rsidRPr="00EF57D7">
              <w:rPr>
                <w:rFonts w:ascii="David" w:hAnsi="David" w:cs="David"/>
                <w:sz w:val="24"/>
                <w:rtl/>
              </w:rPr>
              <w:t xml:space="preserve"> תפעולית של יחידת כנ"ר (הכונס </w:t>
            </w:r>
            <w:proofErr w:type="spellStart"/>
            <w:r w:rsidRPr="00EF57D7">
              <w:rPr>
                <w:rFonts w:ascii="David" w:hAnsi="David" w:cs="David"/>
                <w:sz w:val="24"/>
                <w:rtl/>
              </w:rPr>
              <w:t>הרישמי</w:t>
            </w:r>
            <w:proofErr w:type="spellEnd"/>
            <w:r w:rsidRPr="00EF57D7">
              <w:rPr>
                <w:rFonts w:ascii="David" w:hAnsi="David" w:cs="David"/>
                <w:sz w:val="24"/>
                <w:rtl/>
              </w:rPr>
              <w:t xml:space="preserve">) </w:t>
            </w:r>
          </w:p>
        </w:tc>
      </w:tr>
    </w:tbl>
    <w:p w:rsidR="0028447D" w:rsidRPr="008E0DC0" w:rsidRDefault="00946252"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hint="cs"/>
          <w:sz w:val="24"/>
          <w:rtl/>
        </w:rPr>
        <w:t>למשרד</w:t>
      </w:r>
      <w:r w:rsidRPr="008E0DC0">
        <w:rPr>
          <w:rFonts w:ascii="David" w:hAnsi="David" w:cs="David"/>
          <w:sz w:val="24"/>
          <w:rtl/>
        </w:rPr>
        <w:t xml:space="preserve"> </w:t>
      </w:r>
      <w:r w:rsidRPr="008E0DC0">
        <w:rPr>
          <w:rFonts w:ascii="David" w:hAnsi="David" w:cs="David" w:hint="cs"/>
          <w:sz w:val="24"/>
          <w:rtl/>
        </w:rPr>
        <w:t>שמורה</w:t>
      </w:r>
      <w:r w:rsidRPr="008E0DC0">
        <w:rPr>
          <w:rFonts w:ascii="David" w:hAnsi="David" w:cs="David"/>
          <w:sz w:val="24"/>
          <w:rtl/>
        </w:rPr>
        <w:t xml:space="preserve"> </w:t>
      </w:r>
      <w:r w:rsidRPr="008E0DC0">
        <w:rPr>
          <w:rFonts w:ascii="David" w:hAnsi="David" w:cs="David" w:hint="cs"/>
          <w:sz w:val="24"/>
          <w:rtl/>
        </w:rPr>
        <w:t>הזכות</w:t>
      </w:r>
      <w:r w:rsidRPr="008E0DC0">
        <w:rPr>
          <w:rFonts w:ascii="David" w:hAnsi="David" w:cs="David"/>
          <w:sz w:val="24"/>
          <w:rtl/>
        </w:rPr>
        <w:t xml:space="preserve"> </w:t>
      </w:r>
      <w:r w:rsidRPr="008E0DC0">
        <w:rPr>
          <w:rFonts w:ascii="David" w:hAnsi="David" w:cs="David" w:hint="cs"/>
          <w:sz w:val="24"/>
          <w:rtl/>
        </w:rPr>
        <w:t>להוסיף</w:t>
      </w:r>
      <w:r w:rsidRPr="008E0DC0">
        <w:rPr>
          <w:rFonts w:ascii="David" w:hAnsi="David" w:cs="David"/>
          <w:sz w:val="24"/>
          <w:rtl/>
        </w:rPr>
        <w:t xml:space="preserve"> </w:t>
      </w:r>
      <w:r w:rsidRPr="008E0DC0">
        <w:rPr>
          <w:rFonts w:ascii="David" w:hAnsi="David" w:cs="David" w:hint="cs"/>
          <w:sz w:val="24"/>
          <w:rtl/>
        </w:rPr>
        <w:t>מערכות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יחידות</w:t>
      </w:r>
      <w:r w:rsidRPr="008E0DC0">
        <w:rPr>
          <w:rFonts w:ascii="David" w:hAnsi="David" w:cs="David"/>
          <w:sz w:val="24"/>
          <w:rtl/>
        </w:rPr>
        <w:t xml:space="preserve"> </w:t>
      </w:r>
      <w:r w:rsidRPr="008E0DC0">
        <w:rPr>
          <w:rFonts w:ascii="David" w:hAnsi="David" w:cs="David" w:hint="cs"/>
          <w:sz w:val="24"/>
          <w:rtl/>
        </w:rPr>
        <w:t>נוספות</w:t>
      </w:r>
      <w:r w:rsidRPr="008E0DC0">
        <w:rPr>
          <w:rFonts w:ascii="David" w:hAnsi="David" w:cs="David"/>
          <w:sz w:val="24"/>
          <w:rtl/>
        </w:rPr>
        <w:t xml:space="preserve"> </w:t>
      </w:r>
      <w:proofErr w:type="spellStart"/>
      <w:r w:rsidRPr="008E0DC0">
        <w:rPr>
          <w:rFonts w:ascii="David" w:hAnsi="David" w:cs="David" w:hint="cs"/>
          <w:sz w:val="24"/>
          <w:rtl/>
        </w:rPr>
        <w:t>שיוגלשו</w:t>
      </w:r>
      <w:proofErr w:type="spellEnd"/>
      <w:r w:rsidRPr="008E0DC0">
        <w:rPr>
          <w:rFonts w:ascii="David" w:hAnsi="David" w:cs="David"/>
          <w:sz w:val="24"/>
          <w:rtl/>
        </w:rPr>
        <w:t xml:space="preserve"> / </w:t>
      </w:r>
      <w:r w:rsidRPr="008E0DC0">
        <w:rPr>
          <w:rFonts w:ascii="David" w:hAnsi="David" w:cs="David" w:hint="cs"/>
          <w:sz w:val="24"/>
          <w:rtl/>
        </w:rPr>
        <w:t>יעברו</w:t>
      </w:r>
      <w:r w:rsidRPr="008E0DC0">
        <w:rPr>
          <w:rFonts w:ascii="David" w:hAnsi="David" w:cs="David"/>
          <w:sz w:val="24"/>
          <w:rtl/>
        </w:rPr>
        <w:t xml:space="preserve"> / </w:t>
      </w:r>
      <w:r w:rsidRPr="008E0DC0">
        <w:rPr>
          <w:rFonts w:ascii="David" w:hAnsi="David" w:cs="David" w:hint="cs"/>
          <w:sz w:val="24"/>
          <w:rtl/>
        </w:rPr>
        <w:t>יוקמו</w:t>
      </w:r>
      <w:r w:rsidRPr="008E0DC0">
        <w:rPr>
          <w:rFonts w:ascii="David" w:hAnsi="David" w:cs="David"/>
          <w:sz w:val="24"/>
          <w:rtl/>
        </w:rPr>
        <w:t xml:space="preserve"> </w:t>
      </w:r>
      <w:r w:rsidRPr="008E0DC0">
        <w:rPr>
          <w:rFonts w:ascii="David" w:hAnsi="David" w:cs="David" w:hint="cs"/>
          <w:sz w:val="24"/>
          <w:rtl/>
        </w:rPr>
        <w:t>בהמשך</w:t>
      </w:r>
      <w:r w:rsidRPr="008E0DC0">
        <w:rPr>
          <w:rFonts w:ascii="David" w:hAnsi="David" w:cs="David"/>
          <w:sz w:val="24"/>
          <w:rtl/>
        </w:rPr>
        <w:t xml:space="preserve"> </w:t>
      </w:r>
      <w:r w:rsidRPr="008E0DC0">
        <w:rPr>
          <w:rFonts w:ascii="David" w:hAnsi="David" w:cs="David" w:hint="cs"/>
          <w:sz w:val="24"/>
          <w:rtl/>
        </w:rPr>
        <w:t>ההתקשרות</w:t>
      </w:r>
      <w:r w:rsidRPr="008E0DC0">
        <w:rPr>
          <w:rFonts w:ascii="David" w:hAnsi="David" w:cs="David"/>
          <w:sz w:val="24"/>
          <w:rtl/>
        </w:rPr>
        <w:t xml:space="preserve"> </w:t>
      </w:r>
      <w:r w:rsidRPr="008E0DC0">
        <w:rPr>
          <w:rFonts w:ascii="David" w:hAnsi="David" w:cs="David" w:hint="cs"/>
          <w:sz w:val="24"/>
          <w:rtl/>
        </w:rPr>
        <w:t>במוקד</w:t>
      </w:r>
      <w:r w:rsidRPr="008E0DC0">
        <w:rPr>
          <w:rFonts w:ascii="David" w:hAnsi="David" w:cs="David"/>
          <w:sz w:val="24"/>
          <w:rtl/>
        </w:rPr>
        <w:t xml:space="preserve"> </w:t>
      </w:r>
      <w:r w:rsidR="00C30FD7">
        <w:rPr>
          <w:rFonts w:ascii="David" w:hAnsi="David" w:cs="David" w:hint="cs"/>
          <w:sz w:val="24"/>
          <w:rtl/>
        </w:rPr>
        <w:t>מיקור החוץ</w:t>
      </w:r>
    </w:p>
    <w:p w:rsidR="0000064D" w:rsidRPr="00F67FF1" w:rsidRDefault="00AB2421" w:rsidP="00AB2421">
      <w:pPr>
        <w:pStyle w:val="2c"/>
        <w:keepNext/>
        <w:keepLines/>
        <w:numPr>
          <w:ilvl w:val="1"/>
          <w:numId w:val="68"/>
        </w:numPr>
        <w:spacing w:before="120"/>
        <w:ind w:left="936" w:hanging="576"/>
        <w:rPr>
          <w:rFonts w:ascii="David" w:hAnsi="David" w:cs="David"/>
          <w:b/>
          <w:bCs/>
          <w:sz w:val="24"/>
        </w:rPr>
      </w:pPr>
      <w:bookmarkStart w:id="235" w:name="_Ref492800656"/>
      <w:r w:rsidRPr="00F67FF1">
        <w:rPr>
          <w:rFonts w:ascii="David" w:hAnsi="David" w:cs="David" w:hint="cs"/>
          <w:b/>
          <w:bCs/>
          <w:sz w:val="24"/>
          <w:rtl/>
        </w:rPr>
        <w:t>אופן</w:t>
      </w:r>
      <w:r w:rsidRPr="00F67FF1">
        <w:rPr>
          <w:rFonts w:ascii="David" w:hAnsi="David" w:cs="David"/>
          <w:b/>
          <w:bCs/>
          <w:sz w:val="24"/>
          <w:rtl/>
        </w:rPr>
        <w:t xml:space="preserve"> </w:t>
      </w:r>
      <w:r w:rsidRPr="00F67FF1">
        <w:rPr>
          <w:rFonts w:ascii="David" w:hAnsi="David" w:cs="David" w:hint="cs"/>
          <w:b/>
          <w:bCs/>
          <w:sz w:val="24"/>
          <w:rtl/>
        </w:rPr>
        <w:t>החיבור</w:t>
      </w:r>
      <w:r w:rsidR="007427A7" w:rsidRPr="00F67FF1">
        <w:rPr>
          <w:rFonts w:ascii="David" w:hAnsi="David" w:cs="David"/>
          <w:b/>
          <w:bCs/>
          <w:sz w:val="24"/>
          <w:rtl/>
        </w:rPr>
        <w:t xml:space="preserve"> בין אתר הספק לאתר משרד המשפטים</w:t>
      </w:r>
      <w:r w:rsidR="0000064D" w:rsidRPr="00F67FF1">
        <w:rPr>
          <w:rFonts w:ascii="David" w:hAnsi="David" w:cs="David"/>
          <w:b/>
          <w:bCs/>
          <w:sz w:val="24"/>
          <w:rtl/>
        </w:rPr>
        <w:t>:</w:t>
      </w:r>
      <w:bookmarkEnd w:id="235"/>
    </w:p>
    <w:p w:rsidR="00E8450A" w:rsidRPr="008E0DC0" w:rsidRDefault="00E8450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קו התקשורת הראשי באתר יהיה קו תמסורת ברוחב פס של </w:t>
      </w:r>
      <w:r w:rsidRPr="008E0DC0">
        <w:rPr>
          <w:rFonts w:ascii="David" w:hAnsi="David" w:cs="David"/>
          <w:sz w:val="24"/>
        </w:rPr>
        <w:t>20MBps / 20MBps</w:t>
      </w:r>
      <w:r w:rsidRPr="008E0DC0">
        <w:rPr>
          <w:rFonts w:ascii="David" w:hAnsi="David" w:cs="David"/>
          <w:sz w:val="24"/>
          <w:rtl/>
        </w:rPr>
        <w:t>. הקו יירכש במסגרת מכרז מרכזי (של מנהל הרכש הממשלתי) ע"י המשרד.</w:t>
      </w:r>
    </w:p>
    <w:p w:rsidR="00E8450A" w:rsidRPr="008E0DC0" w:rsidRDefault="00E8450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קו התקשורת המשני / גיבוי יהיה קו </w:t>
      </w:r>
      <w:r w:rsidRPr="008E0DC0">
        <w:rPr>
          <w:rFonts w:ascii="David" w:hAnsi="David" w:cs="David"/>
          <w:sz w:val="24"/>
        </w:rPr>
        <w:t>IPVPN</w:t>
      </w:r>
      <w:r w:rsidRPr="008E0DC0">
        <w:rPr>
          <w:rFonts w:ascii="David" w:hAnsi="David" w:cs="David"/>
          <w:sz w:val="24"/>
          <w:rtl/>
        </w:rPr>
        <w:t xml:space="preserve"> ברוחב פס של </w:t>
      </w:r>
      <w:r w:rsidRPr="008E0DC0">
        <w:rPr>
          <w:rFonts w:ascii="David" w:hAnsi="David" w:cs="David"/>
          <w:sz w:val="24"/>
        </w:rPr>
        <w:t>20MBps / 20MBps</w:t>
      </w:r>
      <w:r w:rsidRPr="008E0DC0">
        <w:rPr>
          <w:rFonts w:ascii="David" w:hAnsi="David" w:cs="David"/>
          <w:sz w:val="24"/>
          <w:rtl/>
        </w:rPr>
        <w:t>. הקו יירכש במסגרת מכרז מרכזי (של מנהל הרכש הממשלתי) ע"י המשרד.</w:t>
      </w:r>
    </w:p>
    <w:p w:rsidR="00E8450A" w:rsidRPr="008E0DC0" w:rsidRDefault="00E8450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באתר יותקנו שני נתבים של חברת </w:t>
      </w:r>
      <w:r w:rsidRPr="008E0DC0">
        <w:rPr>
          <w:rFonts w:ascii="David" w:hAnsi="David" w:cs="David"/>
          <w:sz w:val="24"/>
        </w:rPr>
        <w:t>Cisco</w:t>
      </w:r>
      <w:r w:rsidRPr="008E0DC0">
        <w:rPr>
          <w:rFonts w:ascii="David" w:hAnsi="David" w:cs="David"/>
          <w:sz w:val="24"/>
          <w:rtl/>
        </w:rPr>
        <w:t xml:space="preserve"> אשר יסופקו ע"י המשרד התואמים רוחב פס של </w:t>
      </w:r>
      <w:r w:rsidRPr="008E0DC0">
        <w:rPr>
          <w:rFonts w:ascii="David" w:hAnsi="David" w:cs="David"/>
          <w:sz w:val="24"/>
        </w:rPr>
        <w:t>20MBps</w:t>
      </w:r>
      <w:r w:rsidRPr="008E0DC0">
        <w:rPr>
          <w:rFonts w:ascii="David" w:hAnsi="David" w:cs="David"/>
          <w:sz w:val="24"/>
          <w:rtl/>
        </w:rPr>
        <w:t xml:space="preserve"> ומעלה.</w:t>
      </w:r>
    </w:p>
    <w:p w:rsidR="00E96119" w:rsidRPr="00F67FF1" w:rsidRDefault="00E8450A" w:rsidP="00E53DC1">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באתר יותקנו שני מתגים של חברת </w:t>
      </w:r>
      <w:r w:rsidRPr="008E0DC0">
        <w:rPr>
          <w:rFonts w:ascii="David" w:hAnsi="David" w:cs="David"/>
          <w:sz w:val="24"/>
        </w:rPr>
        <w:t>HPE</w:t>
      </w:r>
      <w:r w:rsidRPr="008E0DC0">
        <w:rPr>
          <w:rFonts w:ascii="David" w:hAnsi="David" w:cs="David"/>
          <w:sz w:val="24"/>
          <w:rtl/>
        </w:rPr>
        <w:t xml:space="preserve"> מסוג התומכים במימוש תקן אבטחה </w:t>
      </w:r>
      <w:r w:rsidRPr="008E0DC0">
        <w:rPr>
          <w:rFonts w:ascii="David" w:hAnsi="David" w:cs="David"/>
          <w:sz w:val="24"/>
        </w:rPr>
        <w:t>802.1x</w:t>
      </w:r>
      <w:r w:rsidRPr="008E0DC0">
        <w:rPr>
          <w:rFonts w:ascii="David" w:hAnsi="David" w:cs="David"/>
          <w:sz w:val="24"/>
          <w:rtl/>
        </w:rPr>
        <w:t xml:space="preserve"> מסוג </w:t>
      </w:r>
      <w:proofErr w:type="spellStart"/>
      <w:r w:rsidRPr="008E0DC0">
        <w:rPr>
          <w:rFonts w:ascii="David" w:hAnsi="David" w:cs="David"/>
          <w:sz w:val="24"/>
        </w:rPr>
        <w:t>PoE</w:t>
      </w:r>
      <w:proofErr w:type="spellEnd"/>
      <w:r w:rsidRPr="008E0DC0">
        <w:rPr>
          <w:rFonts w:ascii="David" w:hAnsi="David" w:cs="David"/>
          <w:sz w:val="24"/>
          <w:rtl/>
        </w:rPr>
        <w:t>, כל אחד עם 48 פורטים.</w:t>
      </w:r>
    </w:p>
    <w:p w:rsidR="0001392F" w:rsidRPr="008E0DC0" w:rsidRDefault="0001392F" w:rsidP="0001392F">
      <w:pPr>
        <w:pStyle w:val="2c"/>
        <w:keepNext/>
        <w:keepLines/>
        <w:numPr>
          <w:ilvl w:val="2"/>
          <w:numId w:val="68"/>
        </w:numPr>
        <w:spacing w:before="120"/>
        <w:ind w:left="1644" w:hanging="924"/>
        <w:rPr>
          <w:rFonts w:ascii="David" w:hAnsi="David" w:cs="David"/>
          <w:sz w:val="24"/>
        </w:rPr>
      </w:pPr>
      <w:r>
        <w:rPr>
          <w:rFonts w:ascii="David" w:hAnsi="David" w:cs="David" w:hint="cs"/>
          <w:sz w:val="24"/>
          <w:rtl/>
        </w:rPr>
        <w:t>הספק יספק ארון תקשורת ייעודי לצורך כך, שיהיה ניתן לנעילה ע"י המשרד.</w:t>
      </w:r>
    </w:p>
    <w:p w:rsidR="0001392F" w:rsidRPr="00F67FF1" w:rsidRDefault="0001392F" w:rsidP="0001392F">
      <w:pPr>
        <w:pStyle w:val="2c"/>
        <w:keepNext/>
        <w:keepLines/>
        <w:numPr>
          <w:ilvl w:val="2"/>
          <w:numId w:val="68"/>
        </w:numPr>
        <w:spacing w:before="120"/>
        <w:ind w:left="1644" w:hanging="924"/>
        <w:rPr>
          <w:rFonts w:ascii="David" w:hAnsi="David" w:cs="David"/>
          <w:sz w:val="24"/>
          <w:rtl/>
        </w:rPr>
      </w:pPr>
      <w:r w:rsidRPr="00E53DC1">
        <w:rPr>
          <w:rFonts w:ascii="David" w:hAnsi="David" w:cs="David"/>
          <w:sz w:val="24"/>
          <w:rtl/>
        </w:rPr>
        <w:t>ציוד התקש</w:t>
      </w:r>
      <w:r>
        <w:rPr>
          <w:rFonts w:ascii="David" w:hAnsi="David" w:cs="David" w:hint="cs"/>
          <w:sz w:val="24"/>
          <w:rtl/>
        </w:rPr>
        <w:t>ו</w:t>
      </w:r>
      <w:r w:rsidRPr="00E53DC1">
        <w:rPr>
          <w:rFonts w:ascii="David" w:hAnsi="David" w:cs="David"/>
          <w:sz w:val="24"/>
          <w:rtl/>
        </w:rPr>
        <w:t xml:space="preserve">רת, תחנות העבודה והשרתים יהיה עם תעודה אלק' של המשרד ויקושר באמצאות פרוטוקול </w:t>
      </w:r>
      <w:r w:rsidRPr="00E53DC1">
        <w:rPr>
          <w:rFonts w:ascii="David" w:hAnsi="David" w:cs="David"/>
          <w:sz w:val="24"/>
        </w:rPr>
        <w:t>802.1X</w:t>
      </w:r>
      <w:r w:rsidRPr="00E53DC1">
        <w:rPr>
          <w:rFonts w:ascii="David" w:hAnsi="David" w:cs="David"/>
          <w:sz w:val="24"/>
          <w:rtl/>
        </w:rPr>
        <w:t>.</w:t>
      </w:r>
    </w:p>
    <w:p w:rsidR="00E96119" w:rsidRPr="00F67FF1" w:rsidRDefault="00E96119" w:rsidP="00E53DC1">
      <w:pPr>
        <w:pStyle w:val="2c"/>
        <w:keepNext/>
        <w:keepLines/>
        <w:numPr>
          <w:ilvl w:val="2"/>
          <w:numId w:val="68"/>
        </w:numPr>
        <w:spacing w:before="120"/>
        <w:ind w:left="1644" w:hanging="924"/>
        <w:rPr>
          <w:rFonts w:ascii="David" w:hAnsi="David" w:cs="David"/>
          <w:sz w:val="24"/>
          <w:rtl/>
        </w:rPr>
      </w:pPr>
      <w:r w:rsidRPr="00E53DC1">
        <w:rPr>
          <w:rFonts w:ascii="David" w:hAnsi="David" w:cs="David"/>
          <w:sz w:val="24"/>
          <w:rtl/>
        </w:rPr>
        <w:t xml:space="preserve">ממשק מחשבי המתחם לשרתי המשרד יבוצע באמצעות </w:t>
      </w:r>
      <w:r w:rsidRPr="00E53DC1">
        <w:rPr>
          <w:rFonts w:ascii="David" w:hAnsi="David" w:cs="David"/>
          <w:sz w:val="24"/>
        </w:rPr>
        <w:t>Terminal Server</w:t>
      </w:r>
      <w:r w:rsidRPr="00E53DC1">
        <w:rPr>
          <w:rFonts w:ascii="David" w:hAnsi="David" w:cs="David"/>
          <w:sz w:val="24"/>
          <w:rtl/>
        </w:rPr>
        <w:t xml:space="preserve"> ועל קו </w:t>
      </w:r>
      <w:proofErr w:type="spellStart"/>
      <w:r w:rsidRPr="00E53DC1">
        <w:rPr>
          <w:rFonts w:ascii="David" w:hAnsi="David" w:cs="David"/>
          <w:sz w:val="24"/>
          <w:rtl/>
        </w:rPr>
        <w:t>יעודי</w:t>
      </w:r>
      <w:proofErr w:type="spellEnd"/>
      <w:r w:rsidRPr="00E53DC1">
        <w:rPr>
          <w:rFonts w:ascii="David" w:hAnsi="David" w:cs="David"/>
          <w:sz w:val="24"/>
          <w:rtl/>
        </w:rPr>
        <w:t>.</w:t>
      </w:r>
    </w:p>
    <w:p w:rsidR="00E96119" w:rsidRPr="00F67FF1" w:rsidRDefault="00E96119" w:rsidP="00E53DC1">
      <w:pPr>
        <w:pStyle w:val="2c"/>
        <w:keepNext/>
        <w:keepLines/>
        <w:numPr>
          <w:ilvl w:val="2"/>
          <w:numId w:val="68"/>
        </w:numPr>
        <w:spacing w:before="120"/>
        <w:ind w:left="1644" w:hanging="924"/>
        <w:rPr>
          <w:rFonts w:ascii="David" w:hAnsi="David" w:cs="David"/>
          <w:sz w:val="24"/>
          <w:rtl/>
        </w:rPr>
      </w:pPr>
      <w:r w:rsidRPr="00E53DC1">
        <w:rPr>
          <w:rFonts w:ascii="David" w:hAnsi="David" w:cs="David"/>
          <w:sz w:val="24"/>
          <w:rtl/>
        </w:rPr>
        <w:t>רשת המתחם ומחשבי המתחם לא יתממשקו בשום צורה לרשת המחשבים של החברה או לרשתות אחרות.</w:t>
      </w:r>
    </w:p>
    <w:p w:rsidR="00580A5A" w:rsidRPr="00F67FF1" w:rsidRDefault="00580A5A" w:rsidP="00E53DC1">
      <w:pPr>
        <w:pStyle w:val="2c"/>
        <w:keepNext/>
        <w:keepLines/>
        <w:numPr>
          <w:ilvl w:val="1"/>
          <w:numId w:val="68"/>
        </w:numPr>
        <w:spacing w:before="120"/>
        <w:ind w:left="936" w:hanging="576"/>
        <w:rPr>
          <w:rFonts w:ascii="David" w:hAnsi="David" w:cs="David"/>
          <w:b/>
          <w:bCs/>
          <w:sz w:val="24"/>
        </w:rPr>
      </w:pPr>
      <w:r w:rsidRPr="00F67FF1">
        <w:rPr>
          <w:rFonts w:ascii="David" w:hAnsi="David" w:cs="David" w:hint="cs"/>
          <w:b/>
          <w:bCs/>
          <w:sz w:val="24"/>
          <w:rtl/>
        </w:rPr>
        <w:t>רכש</w:t>
      </w:r>
      <w:r w:rsidRPr="00F67FF1">
        <w:rPr>
          <w:rFonts w:ascii="David" w:hAnsi="David" w:cs="David"/>
          <w:b/>
          <w:bCs/>
          <w:sz w:val="24"/>
          <w:rtl/>
        </w:rPr>
        <w:t xml:space="preserve"> </w:t>
      </w:r>
      <w:r w:rsidRPr="00F67FF1">
        <w:rPr>
          <w:rFonts w:ascii="David" w:hAnsi="David" w:cs="David" w:hint="cs"/>
          <w:b/>
          <w:bCs/>
          <w:sz w:val="24"/>
          <w:rtl/>
        </w:rPr>
        <w:t>ציוד</w:t>
      </w:r>
    </w:p>
    <w:p w:rsidR="00580A5A" w:rsidRPr="00E53DC1" w:rsidRDefault="00580A5A" w:rsidP="00E53DC1">
      <w:pPr>
        <w:pStyle w:val="2c"/>
        <w:keepNext/>
        <w:keepLines/>
        <w:numPr>
          <w:ilvl w:val="2"/>
          <w:numId w:val="68"/>
        </w:numPr>
        <w:spacing w:before="120"/>
        <w:ind w:left="1644" w:hanging="924"/>
        <w:rPr>
          <w:rFonts w:ascii="David" w:hAnsi="David" w:cs="David"/>
          <w:sz w:val="24"/>
          <w:rtl/>
        </w:rPr>
      </w:pPr>
      <w:r w:rsidRPr="00E53DC1">
        <w:rPr>
          <w:rFonts w:ascii="David" w:hAnsi="David" w:cs="David"/>
          <w:sz w:val="24"/>
          <w:rtl/>
        </w:rPr>
        <w:t xml:space="preserve">להלן חלוקת האחריות </w:t>
      </w:r>
      <w:r>
        <w:rPr>
          <w:rFonts w:ascii="David" w:hAnsi="David" w:cs="David" w:hint="cs"/>
          <w:sz w:val="24"/>
          <w:rtl/>
        </w:rPr>
        <w:t xml:space="preserve">לרכש החומרה לצורך מתן השירותים במכרז זה: </w:t>
      </w:r>
    </w:p>
    <w:p w:rsidR="001029A8" w:rsidRPr="00F67FF1" w:rsidRDefault="001029A8" w:rsidP="00E53DC1">
      <w:pPr>
        <w:pStyle w:val="2c"/>
        <w:keepNext/>
        <w:keepLines/>
        <w:numPr>
          <w:ilvl w:val="3"/>
          <w:numId w:val="68"/>
        </w:numPr>
        <w:ind w:left="2069" w:hanging="992"/>
        <w:rPr>
          <w:rFonts w:ascii="David" w:hAnsi="David" w:cs="David"/>
          <w:sz w:val="24"/>
        </w:rPr>
      </w:pPr>
      <w:r w:rsidRPr="00E53DC1">
        <w:rPr>
          <w:rFonts w:ascii="David" w:hAnsi="David" w:cs="David" w:hint="eastAsia"/>
          <w:sz w:val="24"/>
          <w:rtl/>
        </w:rPr>
        <w:lastRenderedPageBreak/>
        <w:t>הספק</w:t>
      </w:r>
      <w:r w:rsidRPr="00E53DC1">
        <w:rPr>
          <w:rFonts w:ascii="David" w:hAnsi="David" w:cs="David"/>
          <w:sz w:val="24"/>
          <w:rtl/>
        </w:rPr>
        <w:t xml:space="preserve"> </w:t>
      </w:r>
      <w:r w:rsidRPr="00E53DC1">
        <w:rPr>
          <w:rFonts w:ascii="David" w:hAnsi="David" w:cs="David" w:hint="eastAsia"/>
          <w:sz w:val="24"/>
          <w:rtl/>
        </w:rPr>
        <w:t>יעמיד</w:t>
      </w:r>
      <w:r w:rsidRPr="00E53DC1">
        <w:rPr>
          <w:rFonts w:ascii="David" w:hAnsi="David" w:cs="David"/>
          <w:sz w:val="24"/>
          <w:rtl/>
        </w:rPr>
        <w:t xml:space="preserve"> </w:t>
      </w:r>
      <w:r w:rsidRPr="00E53DC1">
        <w:rPr>
          <w:rFonts w:ascii="David" w:hAnsi="David" w:cs="David" w:hint="eastAsia"/>
          <w:sz w:val="24"/>
          <w:rtl/>
        </w:rPr>
        <w:t>לטובת</w:t>
      </w:r>
      <w:r w:rsidRPr="00E53DC1">
        <w:rPr>
          <w:rFonts w:ascii="David" w:hAnsi="David" w:cs="David"/>
          <w:sz w:val="24"/>
          <w:rtl/>
        </w:rPr>
        <w:t xml:space="preserve"> </w:t>
      </w:r>
      <w:proofErr w:type="spellStart"/>
      <w:r w:rsidRPr="00E53DC1">
        <w:rPr>
          <w:rFonts w:ascii="David" w:hAnsi="David" w:cs="David" w:hint="eastAsia"/>
          <w:sz w:val="24"/>
          <w:rtl/>
        </w:rPr>
        <w:t>הפרוייקט</w:t>
      </w:r>
      <w:proofErr w:type="spellEnd"/>
      <w:r w:rsidRPr="00E53DC1">
        <w:rPr>
          <w:rFonts w:ascii="David" w:hAnsi="David" w:cs="David"/>
          <w:sz w:val="24"/>
          <w:rtl/>
        </w:rPr>
        <w:t xml:space="preserve"> </w:t>
      </w:r>
      <w:r w:rsidRPr="00E53DC1">
        <w:rPr>
          <w:rFonts w:ascii="David" w:hAnsi="David" w:cs="David" w:hint="eastAsia"/>
          <w:sz w:val="24"/>
          <w:rtl/>
        </w:rPr>
        <w:t>תחנות</w:t>
      </w:r>
      <w:r w:rsidRPr="00E53DC1">
        <w:rPr>
          <w:rFonts w:ascii="David" w:hAnsi="David" w:cs="David"/>
          <w:sz w:val="24"/>
          <w:rtl/>
        </w:rPr>
        <w:t xml:space="preserve"> </w:t>
      </w:r>
      <w:r w:rsidRPr="00E53DC1">
        <w:rPr>
          <w:rFonts w:ascii="David" w:hAnsi="David" w:cs="David" w:hint="eastAsia"/>
          <w:sz w:val="24"/>
          <w:rtl/>
        </w:rPr>
        <w:t>עבודה</w:t>
      </w:r>
      <w:r w:rsidRPr="00E53DC1">
        <w:rPr>
          <w:rFonts w:ascii="David" w:hAnsi="David" w:cs="David"/>
          <w:sz w:val="24"/>
          <w:rtl/>
        </w:rPr>
        <w:t xml:space="preserve"> </w:t>
      </w:r>
      <w:r w:rsidRPr="00E53DC1">
        <w:rPr>
          <w:rFonts w:ascii="David" w:hAnsi="David" w:cs="David" w:hint="eastAsia"/>
          <w:sz w:val="24"/>
          <w:rtl/>
        </w:rPr>
        <w:t>וציוד</w:t>
      </w:r>
      <w:r w:rsidRPr="00E53DC1">
        <w:rPr>
          <w:rFonts w:ascii="David" w:hAnsi="David" w:cs="David"/>
          <w:sz w:val="24"/>
          <w:rtl/>
        </w:rPr>
        <w:t xml:space="preserve"> </w:t>
      </w:r>
      <w:r w:rsidRPr="00E53DC1">
        <w:rPr>
          <w:rFonts w:ascii="David" w:hAnsi="David" w:cs="David" w:hint="eastAsia"/>
          <w:sz w:val="24"/>
          <w:rtl/>
        </w:rPr>
        <w:t>קצה</w:t>
      </w:r>
      <w:r w:rsidRPr="00E53DC1">
        <w:rPr>
          <w:rFonts w:ascii="David" w:hAnsi="David" w:cs="David"/>
          <w:sz w:val="24"/>
          <w:rtl/>
        </w:rPr>
        <w:t xml:space="preserve"> </w:t>
      </w:r>
      <w:r w:rsidRPr="00E53DC1">
        <w:rPr>
          <w:rFonts w:ascii="David" w:hAnsi="David" w:cs="David" w:hint="eastAsia"/>
          <w:sz w:val="24"/>
          <w:rtl/>
        </w:rPr>
        <w:t>כמפורט</w:t>
      </w:r>
      <w:r w:rsidRPr="00E53DC1">
        <w:rPr>
          <w:rFonts w:ascii="David" w:hAnsi="David" w:cs="David"/>
          <w:sz w:val="24"/>
          <w:rtl/>
        </w:rPr>
        <w:t xml:space="preserve"> </w:t>
      </w:r>
      <w:r w:rsidRPr="00E53DC1">
        <w:rPr>
          <w:rFonts w:ascii="David" w:hAnsi="David" w:cs="David" w:hint="eastAsia"/>
          <w:sz w:val="24"/>
          <w:rtl/>
        </w:rPr>
        <w:t>להלן</w:t>
      </w:r>
      <w:r w:rsidRPr="00E53DC1">
        <w:rPr>
          <w:rFonts w:ascii="David" w:hAnsi="David" w:cs="David"/>
          <w:sz w:val="24"/>
          <w:rtl/>
        </w:rPr>
        <w:t xml:space="preserve">. </w:t>
      </w:r>
      <w:r w:rsidRPr="00E53DC1">
        <w:rPr>
          <w:rFonts w:ascii="David" w:hAnsi="David" w:cs="David" w:hint="eastAsia"/>
          <w:sz w:val="24"/>
          <w:rtl/>
        </w:rPr>
        <w:t>עמדות</w:t>
      </w:r>
      <w:r w:rsidRPr="00E53DC1">
        <w:rPr>
          <w:rFonts w:ascii="David" w:hAnsi="David" w:cs="David"/>
          <w:sz w:val="24"/>
          <w:rtl/>
        </w:rPr>
        <w:t xml:space="preserve"> </w:t>
      </w:r>
      <w:r w:rsidRPr="00E53DC1">
        <w:rPr>
          <w:rFonts w:ascii="David" w:hAnsi="David" w:cs="David" w:hint="eastAsia"/>
          <w:sz w:val="24"/>
          <w:rtl/>
        </w:rPr>
        <w:t>עבודה</w:t>
      </w:r>
      <w:r w:rsidRPr="00E53DC1">
        <w:rPr>
          <w:rFonts w:ascii="David" w:hAnsi="David" w:cs="David"/>
          <w:sz w:val="24"/>
          <w:rtl/>
        </w:rPr>
        <w:t xml:space="preserve"> </w:t>
      </w:r>
      <w:r w:rsidRPr="00E53DC1">
        <w:rPr>
          <w:rFonts w:ascii="David" w:hAnsi="David" w:cs="David" w:hint="eastAsia"/>
          <w:sz w:val="24"/>
          <w:rtl/>
        </w:rPr>
        <w:t>אלה</w:t>
      </w:r>
      <w:r w:rsidRPr="00E53DC1">
        <w:rPr>
          <w:rFonts w:ascii="David" w:hAnsi="David" w:cs="David"/>
          <w:sz w:val="24"/>
          <w:rtl/>
        </w:rPr>
        <w:t xml:space="preserve"> </w:t>
      </w:r>
      <w:r w:rsidRPr="00E53DC1">
        <w:rPr>
          <w:rFonts w:ascii="David" w:hAnsi="David" w:cs="David" w:hint="eastAsia"/>
          <w:sz w:val="24"/>
          <w:rtl/>
        </w:rPr>
        <w:t>תהיינה</w:t>
      </w:r>
      <w:r w:rsidRPr="00E53DC1">
        <w:rPr>
          <w:rFonts w:ascii="David" w:hAnsi="David" w:cs="David"/>
          <w:sz w:val="24"/>
          <w:rtl/>
        </w:rPr>
        <w:t xml:space="preserve"> </w:t>
      </w:r>
      <w:r w:rsidRPr="00E53DC1">
        <w:rPr>
          <w:rFonts w:ascii="David" w:hAnsi="David" w:cs="David" w:hint="eastAsia"/>
          <w:sz w:val="24"/>
          <w:rtl/>
        </w:rPr>
        <w:t>מחוברות</w:t>
      </w:r>
      <w:r w:rsidRPr="00E53DC1">
        <w:rPr>
          <w:rFonts w:ascii="David" w:hAnsi="David" w:cs="David"/>
          <w:sz w:val="24"/>
          <w:rtl/>
        </w:rPr>
        <w:t xml:space="preserve"> </w:t>
      </w:r>
      <w:r w:rsidRPr="00E53DC1">
        <w:rPr>
          <w:rFonts w:ascii="David" w:hAnsi="David" w:cs="David" w:hint="eastAsia"/>
          <w:sz w:val="24"/>
          <w:rtl/>
        </w:rPr>
        <w:t>לרשת</w:t>
      </w:r>
      <w:r w:rsidRPr="00E53DC1">
        <w:rPr>
          <w:rFonts w:ascii="David" w:hAnsi="David" w:cs="David"/>
          <w:sz w:val="24"/>
          <w:rtl/>
        </w:rPr>
        <w:t xml:space="preserve"> </w:t>
      </w:r>
      <w:r w:rsidRPr="00E53DC1">
        <w:rPr>
          <w:rFonts w:ascii="David" w:hAnsi="David" w:cs="David" w:hint="eastAsia"/>
          <w:sz w:val="24"/>
          <w:rtl/>
        </w:rPr>
        <w:t>ייעודית</w:t>
      </w:r>
      <w:r w:rsidRPr="00E53DC1">
        <w:rPr>
          <w:rFonts w:ascii="David" w:hAnsi="David" w:cs="David"/>
          <w:sz w:val="24"/>
          <w:rtl/>
        </w:rPr>
        <w:t xml:space="preserve"> </w:t>
      </w:r>
      <w:r w:rsidRPr="00E53DC1">
        <w:rPr>
          <w:rFonts w:ascii="David" w:hAnsi="David" w:cs="David" w:hint="eastAsia"/>
          <w:sz w:val="24"/>
          <w:rtl/>
        </w:rPr>
        <w:t>אשר</w:t>
      </w:r>
      <w:r w:rsidRPr="00E53DC1">
        <w:rPr>
          <w:rFonts w:ascii="David" w:hAnsi="David" w:cs="David"/>
          <w:sz w:val="24"/>
          <w:rtl/>
        </w:rPr>
        <w:t xml:space="preserve"> </w:t>
      </w:r>
      <w:r w:rsidRPr="00E53DC1">
        <w:rPr>
          <w:rFonts w:ascii="David" w:hAnsi="David" w:cs="David" w:hint="eastAsia"/>
          <w:sz w:val="24"/>
          <w:rtl/>
        </w:rPr>
        <w:t>תחובר</w:t>
      </w:r>
      <w:r w:rsidRPr="00E53DC1">
        <w:rPr>
          <w:rFonts w:ascii="David" w:hAnsi="David" w:cs="David"/>
          <w:sz w:val="24"/>
          <w:rtl/>
        </w:rPr>
        <w:t xml:space="preserve"> </w:t>
      </w:r>
      <w:r w:rsidRPr="00E53DC1">
        <w:rPr>
          <w:rFonts w:ascii="David" w:hAnsi="David" w:cs="David" w:hint="eastAsia"/>
          <w:sz w:val="24"/>
          <w:rtl/>
        </w:rPr>
        <w:t>לארון</w:t>
      </w:r>
      <w:r w:rsidRPr="00E53DC1">
        <w:rPr>
          <w:rFonts w:ascii="David" w:hAnsi="David" w:cs="David"/>
          <w:sz w:val="24"/>
          <w:rtl/>
        </w:rPr>
        <w:t xml:space="preserve"> </w:t>
      </w:r>
      <w:r w:rsidRPr="00E53DC1">
        <w:rPr>
          <w:rFonts w:ascii="David" w:hAnsi="David" w:cs="David" w:hint="eastAsia"/>
          <w:sz w:val="24"/>
          <w:rtl/>
        </w:rPr>
        <w:t>תקשורת</w:t>
      </w:r>
      <w:r w:rsidRPr="00E53DC1">
        <w:rPr>
          <w:rFonts w:ascii="David" w:hAnsi="David" w:cs="David"/>
          <w:sz w:val="24"/>
          <w:rtl/>
        </w:rPr>
        <w:t xml:space="preserve"> </w:t>
      </w:r>
      <w:r w:rsidRPr="00E53DC1">
        <w:rPr>
          <w:rFonts w:ascii="David" w:hAnsi="David" w:cs="David" w:hint="eastAsia"/>
          <w:sz w:val="24"/>
          <w:rtl/>
        </w:rPr>
        <w:t>ייעודי</w:t>
      </w:r>
      <w:r w:rsidRPr="00E53DC1">
        <w:rPr>
          <w:rFonts w:ascii="David" w:hAnsi="David" w:cs="David"/>
          <w:sz w:val="24"/>
          <w:rtl/>
        </w:rPr>
        <w:t xml:space="preserve"> </w:t>
      </w:r>
      <w:r w:rsidR="0001392F">
        <w:rPr>
          <w:rFonts w:ascii="David" w:hAnsi="David" w:cs="David" w:hint="cs"/>
          <w:sz w:val="24"/>
          <w:rtl/>
        </w:rPr>
        <w:t xml:space="preserve">. העמדות </w:t>
      </w:r>
      <w:r w:rsidRPr="00E53DC1">
        <w:rPr>
          <w:rFonts w:ascii="David" w:hAnsi="David" w:cs="David" w:hint="eastAsia"/>
          <w:sz w:val="24"/>
          <w:rtl/>
        </w:rPr>
        <w:t>ויחוברו</w:t>
      </w:r>
      <w:r w:rsidRPr="00E53DC1">
        <w:rPr>
          <w:rFonts w:ascii="David" w:hAnsi="David" w:cs="David"/>
          <w:sz w:val="24"/>
          <w:rtl/>
        </w:rPr>
        <w:t xml:space="preserve"> </w:t>
      </w:r>
      <w:r w:rsidRPr="00E53DC1">
        <w:rPr>
          <w:rFonts w:ascii="David" w:hAnsi="David" w:cs="David" w:hint="eastAsia"/>
          <w:sz w:val="24"/>
          <w:rtl/>
        </w:rPr>
        <w:t>למערכות</w:t>
      </w:r>
      <w:r w:rsidRPr="00E53DC1">
        <w:rPr>
          <w:rFonts w:ascii="David" w:hAnsi="David" w:cs="David"/>
          <w:sz w:val="24"/>
          <w:rtl/>
        </w:rPr>
        <w:t xml:space="preserve"> </w:t>
      </w:r>
      <w:r w:rsidRPr="00E53DC1">
        <w:rPr>
          <w:rFonts w:ascii="David" w:hAnsi="David" w:cs="David" w:hint="eastAsia"/>
          <w:sz w:val="24"/>
          <w:rtl/>
        </w:rPr>
        <w:t>המשרד</w:t>
      </w:r>
      <w:r w:rsidRPr="00E53DC1">
        <w:rPr>
          <w:rFonts w:ascii="David" w:hAnsi="David" w:cs="David"/>
          <w:sz w:val="24"/>
          <w:rtl/>
        </w:rPr>
        <w:t xml:space="preserve"> </w:t>
      </w:r>
      <w:r w:rsidRPr="00E53DC1">
        <w:rPr>
          <w:rFonts w:ascii="David" w:hAnsi="David" w:cs="David" w:hint="eastAsia"/>
          <w:sz w:val="24"/>
          <w:rtl/>
        </w:rPr>
        <w:t>באמצעות</w:t>
      </w:r>
      <w:r w:rsidRPr="00E53DC1">
        <w:rPr>
          <w:rFonts w:ascii="David" w:hAnsi="David" w:cs="David"/>
          <w:sz w:val="24"/>
          <w:rtl/>
        </w:rPr>
        <w:t xml:space="preserve"> </w:t>
      </w:r>
      <w:r w:rsidRPr="00E53DC1">
        <w:rPr>
          <w:rFonts w:ascii="David" w:hAnsi="David" w:cs="David" w:hint="eastAsia"/>
          <w:sz w:val="24"/>
          <w:rtl/>
        </w:rPr>
        <w:t>ציוד</w:t>
      </w:r>
      <w:r w:rsidRPr="00E53DC1">
        <w:rPr>
          <w:rFonts w:ascii="David" w:hAnsi="David" w:cs="David"/>
          <w:sz w:val="24"/>
          <w:rtl/>
        </w:rPr>
        <w:t xml:space="preserve"> </w:t>
      </w:r>
      <w:r w:rsidRPr="00E53DC1">
        <w:rPr>
          <w:rFonts w:ascii="David" w:hAnsi="David" w:cs="David" w:hint="eastAsia"/>
          <w:sz w:val="24"/>
          <w:rtl/>
        </w:rPr>
        <w:t>תקשורת</w:t>
      </w:r>
      <w:r w:rsidRPr="00E53DC1">
        <w:rPr>
          <w:rFonts w:ascii="David" w:hAnsi="David" w:cs="David"/>
          <w:sz w:val="24"/>
          <w:rtl/>
        </w:rPr>
        <w:t xml:space="preserve"> </w:t>
      </w:r>
      <w:r w:rsidRPr="00E53DC1">
        <w:rPr>
          <w:rFonts w:ascii="David" w:hAnsi="David" w:cs="David" w:hint="eastAsia"/>
          <w:sz w:val="24"/>
          <w:rtl/>
        </w:rPr>
        <w:t>שיספק</w:t>
      </w:r>
      <w:r w:rsidRPr="00E53DC1">
        <w:rPr>
          <w:rFonts w:ascii="David" w:hAnsi="David" w:cs="David"/>
          <w:sz w:val="24"/>
          <w:rtl/>
        </w:rPr>
        <w:t xml:space="preserve"> </w:t>
      </w:r>
      <w:r w:rsidRPr="00E53DC1">
        <w:rPr>
          <w:rFonts w:ascii="David" w:hAnsi="David" w:cs="David" w:hint="eastAsia"/>
          <w:sz w:val="24"/>
          <w:rtl/>
        </w:rPr>
        <w:t>המשרד</w:t>
      </w:r>
      <w:r w:rsidRPr="00E53DC1">
        <w:rPr>
          <w:rFonts w:ascii="David" w:hAnsi="David" w:cs="David"/>
          <w:sz w:val="24"/>
          <w:rtl/>
        </w:rPr>
        <w:t xml:space="preserve">. </w:t>
      </w:r>
      <w:r w:rsidRPr="00E53DC1">
        <w:rPr>
          <w:rFonts w:ascii="David" w:hAnsi="David" w:cs="David" w:hint="eastAsia"/>
          <w:sz w:val="24"/>
          <w:rtl/>
        </w:rPr>
        <w:t>לרשת</w:t>
      </w:r>
      <w:r w:rsidRPr="00E53DC1">
        <w:rPr>
          <w:rFonts w:ascii="David" w:hAnsi="David" w:cs="David"/>
          <w:sz w:val="24"/>
          <w:rtl/>
        </w:rPr>
        <w:t xml:space="preserve"> </w:t>
      </w:r>
      <w:r w:rsidRPr="00E53DC1">
        <w:rPr>
          <w:rFonts w:ascii="David" w:hAnsi="David" w:cs="David" w:hint="eastAsia"/>
          <w:sz w:val="24"/>
          <w:rtl/>
        </w:rPr>
        <w:t>זו</w:t>
      </w:r>
      <w:r w:rsidRPr="00E53DC1">
        <w:rPr>
          <w:rFonts w:ascii="David" w:hAnsi="David" w:cs="David"/>
          <w:sz w:val="24"/>
          <w:rtl/>
        </w:rPr>
        <w:t xml:space="preserve"> </w:t>
      </w:r>
      <w:r w:rsidRPr="00E53DC1">
        <w:rPr>
          <w:rFonts w:ascii="David" w:hAnsi="David" w:cs="David" w:hint="eastAsia"/>
          <w:sz w:val="24"/>
          <w:rtl/>
        </w:rPr>
        <w:t>לא</w:t>
      </w:r>
      <w:r w:rsidRPr="00E53DC1">
        <w:rPr>
          <w:rFonts w:ascii="David" w:hAnsi="David" w:cs="David"/>
          <w:sz w:val="24"/>
          <w:rtl/>
        </w:rPr>
        <w:t xml:space="preserve"> </w:t>
      </w:r>
      <w:r w:rsidRPr="00E53DC1">
        <w:rPr>
          <w:rFonts w:ascii="David" w:hAnsi="David" w:cs="David" w:hint="eastAsia"/>
          <w:sz w:val="24"/>
          <w:rtl/>
        </w:rPr>
        <w:t>יהיו</w:t>
      </w:r>
      <w:r w:rsidRPr="00E53DC1">
        <w:rPr>
          <w:rFonts w:ascii="David" w:hAnsi="David" w:cs="David"/>
          <w:sz w:val="24"/>
          <w:rtl/>
        </w:rPr>
        <w:t xml:space="preserve"> </w:t>
      </w:r>
      <w:r w:rsidRPr="00E53DC1">
        <w:rPr>
          <w:rFonts w:ascii="David" w:hAnsi="David" w:cs="David" w:hint="eastAsia"/>
          <w:sz w:val="24"/>
          <w:rtl/>
        </w:rPr>
        <w:t>חיבורים</w:t>
      </w:r>
      <w:r w:rsidRPr="00E53DC1">
        <w:rPr>
          <w:rFonts w:ascii="David" w:hAnsi="David" w:cs="David"/>
          <w:sz w:val="24"/>
          <w:rtl/>
        </w:rPr>
        <w:t xml:space="preserve"> </w:t>
      </w:r>
      <w:r w:rsidRPr="00E53DC1">
        <w:rPr>
          <w:rFonts w:ascii="David" w:hAnsi="David" w:cs="David" w:hint="eastAsia"/>
          <w:sz w:val="24"/>
          <w:rtl/>
        </w:rPr>
        <w:t>לרשתות</w:t>
      </w:r>
      <w:r w:rsidRPr="00E53DC1">
        <w:rPr>
          <w:rFonts w:ascii="David" w:hAnsi="David" w:cs="David"/>
          <w:sz w:val="24"/>
          <w:rtl/>
        </w:rPr>
        <w:t xml:space="preserve"> </w:t>
      </w:r>
      <w:r w:rsidRPr="00E53DC1">
        <w:rPr>
          <w:rFonts w:ascii="David" w:hAnsi="David" w:cs="David" w:hint="eastAsia"/>
          <w:sz w:val="24"/>
          <w:rtl/>
        </w:rPr>
        <w:t>אחרות</w:t>
      </w:r>
      <w:r w:rsidRPr="00E53DC1">
        <w:rPr>
          <w:rFonts w:ascii="David" w:hAnsi="David" w:cs="David"/>
          <w:sz w:val="24"/>
          <w:rtl/>
        </w:rPr>
        <w:t xml:space="preserve"> </w:t>
      </w:r>
      <w:r w:rsidRPr="00E53DC1">
        <w:rPr>
          <w:rFonts w:ascii="David" w:hAnsi="David" w:cs="David" w:hint="eastAsia"/>
          <w:sz w:val="24"/>
          <w:rtl/>
        </w:rPr>
        <w:t>כלשהן</w:t>
      </w:r>
      <w:r w:rsidRPr="00E53DC1">
        <w:rPr>
          <w:rFonts w:ascii="David" w:hAnsi="David" w:cs="David"/>
          <w:sz w:val="24"/>
          <w:rtl/>
        </w:rPr>
        <w:t xml:space="preserve"> </w:t>
      </w:r>
      <w:r w:rsidRPr="00E53DC1">
        <w:rPr>
          <w:rFonts w:ascii="David" w:hAnsi="David" w:cs="David" w:hint="eastAsia"/>
          <w:sz w:val="24"/>
          <w:rtl/>
        </w:rPr>
        <w:t>ולא</w:t>
      </w:r>
      <w:r w:rsidRPr="00E53DC1">
        <w:rPr>
          <w:rFonts w:ascii="David" w:hAnsi="David" w:cs="David"/>
          <w:sz w:val="24"/>
          <w:rtl/>
        </w:rPr>
        <w:t xml:space="preserve"> </w:t>
      </w:r>
      <w:r w:rsidRPr="00E53DC1">
        <w:rPr>
          <w:rFonts w:ascii="David" w:hAnsi="David" w:cs="David" w:hint="eastAsia"/>
          <w:sz w:val="24"/>
          <w:rtl/>
        </w:rPr>
        <w:t>יחוברו</w:t>
      </w:r>
      <w:r w:rsidRPr="00E53DC1">
        <w:rPr>
          <w:rFonts w:ascii="David" w:hAnsi="David" w:cs="David"/>
          <w:sz w:val="24"/>
          <w:rtl/>
        </w:rPr>
        <w:t xml:space="preserve"> </w:t>
      </w:r>
      <w:r w:rsidRPr="00E53DC1">
        <w:rPr>
          <w:rFonts w:ascii="David" w:hAnsi="David" w:cs="David" w:hint="eastAsia"/>
          <w:sz w:val="24"/>
          <w:rtl/>
        </w:rPr>
        <w:t>אליהן</w:t>
      </w:r>
      <w:r w:rsidRPr="00E53DC1">
        <w:rPr>
          <w:rFonts w:ascii="David" w:hAnsi="David" w:cs="David"/>
          <w:sz w:val="24"/>
          <w:rtl/>
        </w:rPr>
        <w:t xml:space="preserve"> </w:t>
      </w:r>
      <w:r w:rsidRPr="00E53DC1">
        <w:rPr>
          <w:rFonts w:ascii="David" w:hAnsi="David" w:cs="David" w:hint="eastAsia"/>
          <w:sz w:val="24"/>
          <w:rtl/>
        </w:rPr>
        <w:t>מערכות</w:t>
      </w:r>
      <w:r w:rsidRPr="00E53DC1">
        <w:rPr>
          <w:rFonts w:ascii="David" w:hAnsi="David" w:cs="David"/>
          <w:sz w:val="24"/>
          <w:rtl/>
        </w:rPr>
        <w:t xml:space="preserve"> </w:t>
      </w:r>
      <w:r w:rsidRPr="00E53DC1">
        <w:rPr>
          <w:rFonts w:ascii="David" w:hAnsi="David" w:cs="David" w:hint="eastAsia"/>
          <w:sz w:val="24"/>
          <w:rtl/>
        </w:rPr>
        <w:t>הטלפוניה</w:t>
      </w:r>
      <w:r w:rsidRPr="00E53DC1">
        <w:rPr>
          <w:rFonts w:ascii="David" w:hAnsi="David" w:cs="David"/>
          <w:sz w:val="24"/>
          <w:rtl/>
        </w:rPr>
        <w:t xml:space="preserve"> </w:t>
      </w:r>
      <w:r w:rsidRPr="00E53DC1">
        <w:rPr>
          <w:rFonts w:ascii="David" w:hAnsi="David" w:cs="David" w:hint="eastAsia"/>
          <w:sz w:val="24"/>
          <w:rtl/>
        </w:rPr>
        <w:t>או</w:t>
      </w:r>
      <w:r w:rsidRPr="00E53DC1">
        <w:rPr>
          <w:rFonts w:ascii="David" w:hAnsi="David" w:cs="David"/>
          <w:sz w:val="24"/>
          <w:rtl/>
        </w:rPr>
        <w:t xml:space="preserve"> </w:t>
      </w:r>
      <w:r w:rsidRPr="00E53DC1">
        <w:rPr>
          <w:rFonts w:ascii="David" w:hAnsi="David" w:cs="David" w:hint="eastAsia"/>
          <w:sz w:val="24"/>
          <w:rtl/>
        </w:rPr>
        <w:t>כל</w:t>
      </w:r>
      <w:r w:rsidRPr="00E53DC1">
        <w:rPr>
          <w:rFonts w:ascii="David" w:hAnsi="David" w:cs="David"/>
          <w:sz w:val="24"/>
          <w:rtl/>
        </w:rPr>
        <w:t xml:space="preserve"> </w:t>
      </w:r>
      <w:r w:rsidRPr="00E53DC1">
        <w:rPr>
          <w:rFonts w:ascii="David" w:hAnsi="David" w:cs="David" w:hint="eastAsia"/>
          <w:sz w:val="24"/>
          <w:rtl/>
        </w:rPr>
        <w:t>ציוד</w:t>
      </w:r>
      <w:r w:rsidRPr="00E53DC1">
        <w:rPr>
          <w:rFonts w:ascii="David" w:hAnsi="David" w:cs="David"/>
          <w:sz w:val="24"/>
          <w:rtl/>
        </w:rPr>
        <w:t xml:space="preserve"> </w:t>
      </w:r>
      <w:r w:rsidRPr="00E53DC1">
        <w:rPr>
          <w:rFonts w:ascii="David" w:hAnsi="David" w:cs="David" w:hint="eastAsia"/>
          <w:sz w:val="24"/>
          <w:rtl/>
        </w:rPr>
        <w:t>קצה</w:t>
      </w:r>
      <w:r w:rsidRPr="00E53DC1">
        <w:rPr>
          <w:rFonts w:ascii="David" w:hAnsi="David" w:cs="David"/>
          <w:sz w:val="24"/>
          <w:rtl/>
        </w:rPr>
        <w:t xml:space="preserve"> </w:t>
      </w:r>
      <w:r w:rsidRPr="00E53DC1">
        <w:rPr>
          <w:rFonts w:ascii="David" w:hAnsi="David" w:cs="David" w:hint="eastAsia"/>
          <w:sz w:val="24"/>
          <w:rtl/>
        </w:rPr>
        <w:t>אחר</w:t>
      </w:r>
      <w:r w:rsidRPr="00E53DC1">
        <w:rPr>
          <w:rFonts w:ascii="David" w:hAnsi="David" w:cs="David"/>
          <w:sz w:val="24"/>
          <w:rtl/>
        </w:rPr>
        <w:t xml:space="preserve"> </w:t>
      </w:r>
      <w:r w:rsidRPr="00E53DC1">
        <w:rPr>
          <w:rFonts w:ascii="David" w:hAnsi="David" w:cs="David" w:hint="eastAsia"/>
          <w:sz w:val="24"/>
          <w:rtl/>
        </w:rPr>
        <w:t>מלבד</w:t>
      </w:r>
      <w:r w:rsidRPr="00E53DC1">
        <w:rPr>
          <w:rFonts w:ascii="David" w:hAnsi="David" w:cs="David"/>
          <w:sz w:val="24"/>
          <w:rtl/>
        </w:rPr>
        <w:t xml:space="preserve"> </w:t>
      </w:r>
      <w:r w:rsidRPr="00E53DC1">
        <w:rPr>
          <w:rFonts w:ascii="David" w:hAnsi="David" w:cs="David" w:hint="eastAsia"/>
          <w:sz w:val="24"/>
          <w:rtl/>
        </w:rPr>
        <w:t>ציוד</w:t>
      </w:r>
      <w:r w:rsidRPr="00E53DC1">
        <w:rPr>
          <w:rFonts w:ascii="David" w:hAnsi="David" w:cs="David"/>
          <w:sz w:val="24"/>
          <w:rtl/>
        </w:rPr>
        <w:t xml:space="preserve"> </w:t>
      </w:r>
      <w:r w:rsidRPr="00E53DC1">
        <w:rPr>
          <w:rFonts w:ascii="David" w:hAnsi="David" w:cs="David" w:hint="eastAsia"/>
          <w:sz w:val="24"/>
          <w:rtl/>
        </w:rPr>
        <w:t>הקצה</w:t>
      </w:r>
      <w:r w:rsidRPr="00E53DC1">
        <w:rPr>
          <w:rFonts w:ascii="David" w:hAnsi="David" w:cs="David"/>
          <w:sz w:val="24"/>
          <w:rtl/>
        </w:rPr>
        <w:t xml:space="preserve"> </w:t>
      </w:r>
      <w:r w:rsidRPr="00E53DC1">
        <w:rPr>
          <w:rFonts w:ascii="David" w:hAnsi="David" w:cs="David" w:hint="eastAsia"/>
          <w:sz w:val="24"/>
          <w:rtl/>
        </w:rPr>
        <w:t>שנדרש</w:t>
      </w:r>
      <w:r w:rsidRPr="00E53DC1">
        <w:rPr>
          <w:rFonts w:ascii="David" w:hAnsi="David" w:cs="David"/>
          <w:sz w:val="24"/>
          <w:rtl/>
        </w:rPr>
        <w:t xml:space="preserve"> </w:t>
      </w:r>
      <w:r w:rsidRPr="00E53DC1">
        <w:rPr>
          <w:rFonts w:ascii="David" w:hAnsi="David" w:cs="David" w:hint="eastAsia"/>
          <w:sz w:val="24"/>
          <w:rtl/>
        </w:rPr>
        <w:t>במכרז</w:t>
      </w:r>
      <w:r w:rsidRPr="00E53DC1">
        <w:rPr>
          <w:rFonts w:ascii="David" w:hAnsi="David" w:cs="David"/>
          <w:sz w:val="24"/>
          <w:rtl/>
        </w:rPr>
        <w:t xml:space="preserve"> </w:t>
      </w:r>
      <w:r w:rsidRPr="00E53DC1">
        <w:rPr>
          <w:rFonts w:ascii="David" w:hAnsi="David" w:cs="David" w:hint="eastAsia"/>
          <w:sz w:val="24"/>
          <w:rtl/>
        </w:rPr>
        <w:t>זה</w:t>
      </w:r>
    </w:p>
    <w:p w:rsidR="001029A8" w:rsidRPr="00F67FF1" w:rsidRDefault="001029A8" w:rsidP="00E53DC1">
      <w:pPr>
        <w:pStyle w:val="2c"/>
        <w:keepNext/>
        <w:keepLines/>
        <w:numPr>
          <w:ilvl w:val="3"/>
          <w:numId w:val="68"/>
        </w:numPr>
        <w:ind w:left="2069" w:hanging="992"/>
        <w:rPr>
          <w:rFonts w:ascii="David" w:hAnsi="David" w:cs="David"/>
          <w:sz w:val="24"/>
        </w:rPr>
      </w:pPr>
      <w:r w:rsidRPr="00290019">
        <w:rPr>
          <w:rFonts w:ascii="David" w:hAnsi="David" w:cs="David"/>
          <w:sz w:val="24"/>
          <w:rtl/>
        </w:rPr>
        <w:t xml:space="preserve">הספק </w:t>
      </w:r>
      <w:r>
        <w:rPr>
          <w:rFonts w:ascii="David" w:hAnsi="David" w:cs="David" w:hint="cs"/>
          <w:sz w:val="24"/>
          <w:rtl/>
        </w:rPr>
        <w:t>יהיה אחראי על תמיכה בציוד הקצה שיסופק על ידו.</w:t>
      </w:r>
    </w:p>
    <w:p w:rsidR="001029A8" w:rsidRPr="00290019" w:rsidRDefault="001029A8" w:rsidP="00E53DC1">
      <w:pPr>
        <w:pStyle w:val="2c"/>
        <w:keepNext/>
        <w:keepLines/>
        <w:numPr>
          <w:ilvl w:val="3"/>
          <w:numId w:val="68"/>
        </w:numPr>
        <w:ind w:left="2069" w:hanging="992"/>
        <w:rPr>
          <w:rFonts w:ascii="David" w:hAnsi="David" w:cs="David"/>
          <w:sz w:val="24"/>
          <w:rtl/>
        </w:rPr>
      </w:pPr>
      <w:r w:rsidRPr="00290019">
        <w:rPr>
          <w:rFonts w:ascii="David" w:hAnsi="David" w:cs="David"/>
          <w:sz w:val="24"/>
          <w:rtl/>
        </w:rPr>
        <w:t xml:space="preserve">המשרד יספק את ציוד התקשורת שיותקן בחצרי הספק – </w:t>
      </w:r>
      <w:proofErr w:type="spellStart"/>
      <w:r w:rsidRPr="00290019">
        <w:rPr>
          <w:rFonts w:ascii="David" w:hAnsi="David" w:cs="David"/>
          <w:sz w:val="24"/>
          <w:rtl/>
        </w:rPr>
        <w:t>סוויטצ'ים</w:t>
      </w:r>
      <w:proofErr w:type="spellEnd"/>
      <w:r>
        <w:rPr>
          <w:rFonts w:ascii="David" w:hAnsi="David" w:cs="David" w:hint="cs"/>
          <w:sz w:val="24"/>
          <w:rtl/>
        </w:rPr>
        <w:t xml:space="preserve">,  </w:t>
      </w:r>
      <w:r w:rsidRPr="00D2166E">
        <w:rPr>
          <w:rFonts w:ascii="David" w:hAnsi="David" w:cs="David" w:hint="eastAsia"/>
          <w:sz w:val="24"/>
          <w:rtl/>
        </w:rPr>
        <w:t>נתבים</w:t>
      </w:r>
      <w:r w:rsidRPr="00D2166E">
        <w:rPr>
          <w:rFonts w:ascii="David" w:hAnsi="David" w:cs="David"/>
          <w:sz w:val="24"/>
          <w:rtl/>
        </w:rPr>
        <w:t xml:space="preserve"> </w:t>
      </w:r>
      <w:r w:rsidRPr="00D2166E">
        <w:rPr>
          <w:rFonts w:ascii="David" w:hAnsi="David" w:cs="David" w:hint="eastAsia"/>
          <w:sz w:val="24"/>
          <w:rtl/>
        </w:rPr>
        <w:t>וקווי</w:t>
      </w:r>
      <w:r w:rsidRPr="00D2166E">
        <w:rPr>
          <w:rFonts w:ascii="David" w:hAnsi="David" w:cs="David"/>
          <w:sz w:val="24"/>
          <w:rtl/>
        </w:rPr>
        <w:t xml:space="preserve"> </w:t>
      </w:r>
      <w:r w:rsidRPr="00D2166E">
        <w:rPr>
          <w:rFonts w:ascii="David" w:hAnsi="David" w:cs="David" w:hint="eastAsia"/>
          <w:sz w:val="24"/>
          <w:rtl/>
        </w:rPr>
        <w:t>תקשורת</w:t>
      </w:r>
      <w:r>
        <w:rPr>
          <w:rFonts w:ascii="David" w:hAnsi="David" w:cs="David" w:hint="cs"/>
          <w:sz w:val="24"/>
          <w:rtl/>
        </w:rPr>
        <w:t xml:space="preserve"> כמפורט בסעי</w:t>
      </w:r>
      <w:r w:rsidR="004A133A">
        <w:rPr>
          <w:rFonts w:ascii="David" w:hAnsi="David" w:cs="David" w:hint="cs"/>
          <w:sz w:val="24"/>
          <w:rtl/>
        </w:rPr>
        <w:t xml:space="preserve">ף </w:t>
      </w:r>
      <w:r w:rsidR="004A133A">
        <w:rPr>
          <w:rFonts w:ascii="David" w:hAnsi="David" w:cs="David"/>
          <w:sz w:val="24"/>
          <w:rtl/>
        </w:rPr>
        <w:fldChar w:fldCharType="begin"/>
      </w:r>
      <w:r w:rsidR="004A133A">
        <w:rPr>
          <w:rFonts w:ascii="David" w:hAnsi="David" w:cs="David"/>
          <w:sz w:val="24"/>
          <w:rtl/>
        </w:rPr>
        <w:instrText xml:space="preserve"> </w:instrText>
      </w:r>
      <w:r w:rsidR="004A133A">
        <w:rPr>
          <w:rFonts w:ascii="David" w:hAnsi="David" w:cs="David" w:hint="cs"/>
          <w:sz w:val="24"/>
        </w:rPr>
        <w:instrText>REF</w:instrText>
      </w:r>
      <w:r w:rsidR="004A133A">
        <w:rPr>
          <w:rFonts w:ascii="David" w:hAnsi="David" w:cs="David" w:hint="cs"/>
          <w:sz w:val="24"/>
          <w:rtl/>
        </w:rPr>
        <w:instrText xml:space="preserve"> _</w:instrText>
      </w:r>
      <w:r w:rsidR="004A133A">
        <w:rPr>
          <w:rFonts w:ascii="David" w:hAnsi="David" w:cs="David" w:hint="cs"/>
          <w:sz w:val="24"/>
        </w:rPr>
        <w:instrText>Ref492800656 \r \h</w:instrText>
      </w:r>
      <w:r w:rsidR="004A133A">
        <w:rPr>
          <w:rFonts w:ascii="David" w:hAnsi="David" w:cs="David"/>
          <w:sz w:val="24"/>
          <w:rtl/>
        </w:rPr>
        <w:instrText xml:space="preserve"> </w:instrText>
      </w:r>
      <w:r w:rsidR="004A133A">
        <w:rPr>
          <w:rFonts w:ascii="David" w:hAnsi="David" w:cs="David"/>
          <w:sz w:val="24"/>
          <w:rtl/>
        </w:rPr>
      </w:r>
      <w:r w:rsidR="004A133A">
        <w:rPr>
          <w:rFonts w:ascii="David" w:hAnsi="David" w:cs="David"/>
          <w:sz w:val="24"/>
          <w:rtl/>
        </w:rPr>
        <w:fldChar w:fldCharType="separate"/>
      </w:r>
      <w:r w:rsidR="00446774">
        <w:rPr>
          <w:rFonts w:ascii="David" w:hAnsi="David" w:cs="David"/>
          <w:sz w:val="24"/>
          <w:cs/>
        </w:rPr>
        <w:t>‎</w:t>
      </w:r>
      <w:r w:rsidR="00446774">
        <w:rPr>
          <w:rFonts w:ascii="David" w:hAnsi="David" w:cs="David"/>
          <w:sz w:val="24"/>
        </w:rPr>
        <w:t>18.3</w:t>
      </w:r>
      <w:r w:rsidR="004A133A">
        <w:rPr>
          <w:rFonts w:ascii="David" w:hAnsi="David" w:cs="David"/>
          <w:sz w:val="24"/>
          <w:rtl/>
        </w:rPr>
        <w:fldChar w:fldCharType="end"/>
      </w:r>
      <w:r w:rsidR="004A133A">
        <w:rPr>
          <w:rFonts w:ascii="David" w:hAnsi="David" w:cs="David" w:hint="cs"/>
          <w:sz w:val="24"/>
          <w:rtl/>
        </w:rPr>
        <w:t xml:space="preserve"> לעיל</w:t>
      </w:r>
      <w:r w:rsidRPr="00D2166E">
        <w:rPr>
          <w:rFonts w:ascii="David" w:hAnsi="David" w:cs="David"/>
          <w:sz w:val="24"/>
          <w:rtl/>
        </w:rPr>
        <w:t>.</w:t>
      </w:r>
      <w:r>
        <w:rPr>
          <w:rFonts w:ascii="David" w:hAnsi="David" w:cs="David" w:hint="cs"/>
          <w:sz w:val="24"/>
          <w:rtl/>
        </w:rPr>
        <w:t xml:space="preserve"> </w:t>
      </w:r>
    </w:p>
    <w:p w:rsidR="001029A8" w:rsidRDefault="001029A8" w:rsidP="00E53DC1">
      <w:pPr>
        <w:pStyle w:val="2c"/>
        <w:keepNext/>
        <w:keepLines/>
        <w:numPr>
          <w:ilvl w:val="3"/>
          <w:numId w:val="68"/>
        </w:numPr>
        <w:ind w:left="2069" w:hanging="992"/>
        <w:rPr>
          <w:rFonts w:ascii="David" w:hAnsi="David" w:cs="David"/>
          <w:sz w:val="24"/>
        </w:rPr>
      </w:pPr>
      <w:r w:rsidRPr="00290019">
        <w:rPr>
          <w:rFonts w:ascii="David" w:hAnsi="David" w:cs="David"/>
          <w:sz w:val="24"/>
          <w:rtl/>
        </w:rPr>
        <w:t>הספק יספק ארון תקשורת ייעודי לצורך כך, ארון הניתן לנעילה ע"י המשרד.</w:t>
      </w:r>
    </w:p>
    <w:p w:rsidR="001029A8" w:rsidRPr="00290019" w:rsidRDefault="001029A8" w:rsidP="00E53DC1">
      <w:pPr>
        <w:pStyle w:val="2c"/>
        <w:keepNext/>
        <w:keepLines/>
        <w:numPr>
          <w:ilvl w:val="3"/>
          <w:numId w:val="68"/>
        </w:numPr>
        <w:ind w:left="2069" w:hanging="992"/>
        <w:rPr>
          <w:rFonts w:ascii="David" w:hAnsi="David" w:cs="David"/>
          <w:sz w:val="24"/>
          <w:rtl/>
        </w:rPr>
      </w:pPr>
      <w:r w:rsidRPr="00E53DC1">
        <w:rPr>
          <w:rFonts w:ascii="David" w:hAnsi="David" w:cs="David" w:hint="cs"/>
          <w:sz w:val="24"/>
          <w:rtl/>
        </w:rPr>
        <w:t>הספק</w:t>
      </w:r>
      <w:r w:rsidRPr="00E53DC1">
        <w:rPr>
          <w:rFonts w:ascii="David" w:hAnsi="David" w:cs="David"/>
          <w:sz w:val="24"/>
          <w:rtl/>
        </w:rPr>
        <w:t xml:space="preserve"> </w:t>
      </w:r>
      <w:r w:rsidRPr="00E53DC1">
        <w:rPr>
          <w:rFonts w:ascii="David" w:hAnsi="David" w:cs="David" w:hint="cs"/>
          <w:sz w:val="24"/>
          <w:rtl/>
        </w:rPr>
        <w:t>יקים</w:t>
      </w:r>
      <w:r w:rsidRPr="00E53DC1">
        <w:rPr>
          <w:rFonts w:ascii="David" w:hAnsi="David" w:cs="David"/>
          <w:sz w:val="24"/>
          <w:rtl/>
        </w:rPr>
        <w:t xml:space="preserve"> </w:t>
      </w:r>
      <w:r w:rsidRPr="00E53DC1">
        <w:rPr>
          <w:rFonts w:ascii="David" w:hAnsi="David" w:cs="David" w:hint="cs"/>
          <w:sz w:val="24"/>
          <w:rtl/>
        </w:rPr>
        <w:t>קווים</w:t>
      </w:r>
      <w:r w:rsidRPr="00E53DC1">
        <w:rPr>
          <w:rFonts w:ascii="David" w:hAnsi="David" w:cs="David"/>
          <w:sz w:val="24"/>
          <w:rtl/>
        </w:rPr>
        <w:t xml:space="preserve"> </w:t>
      </w:r>
      <w:proofErr w:type="spellStart"/>
      <w:r w:rsidRPr="00E53DC1">
        <w:rPr>
          <w:rFonts w:ascii="David" w:hAnsi="David" w:cs="David" w:hint="cs"/>
          <w:sz w:val="24"/>
          <w:rtl/>
        </w:rPr>
        <w:t>יעודיים</w:t>
      </w:r>
      <w:proofErr w:type="spellEnd"/>
      <w:r w:rsidRPr="00E53DC1">
        <w:rPr>
          <w:rFonts w:ascii="David" w:hAnsi="David" w:cs="David"/>
          <w:sz w:val="24"/>
          <w:rtl/>
        </w:rPr>
        <w:t xml:space="preserve"> </w:t>
      </w:r>
      <w:r w:rsidRPr="00E53DC1">
        <w:rPr>
          <w:rFonts w:ascii="David" w:hAnsi="David" w:cs="David" w:hint="cs"/>
          <w:sz w:val="24"/>
          <w:rtl/>
        </w:rPr>
        <w:t>לצורך</w:t>
      </w:r>
      <w:r w:rsidRPr="00E53DC1">
        <w:rPr>
          <w:rFonts w:ascii="David" w:hAnsi="David" w:cs="David"/>
          <w:sz w:val="24"/>
          <w:rtl/>
        </w:rPr>
        <w:t xml:space="preserve"> </w:t>
      </w:r>
      <w:r w:rsidRPr="00E53DC1">
        <w:rPr>
          <w:rFonts w:ascii="David" w:hAnsi="David" w:cs="David" w:hint="cs"/>
          <w:sz w:val="24"/>
          <w:rtl/>
        </w:rPr>
        <w:t>התחברות</w:t>
      </w:r>
      <w:r w:rsidRPr="00E53DC1">
        <w:rPr>
          <w:rFonts w:ascii="David" w:hAnsi="David" w:cs="David"/>
          <w:sz w:val="24"/>
          <w:rtl/>
        </w:rPr>
        <w:t xml:space="preserve"> </w:t>
      </w:r>
      <w:r w:rsidRPr="00E53DC1">
        <w:rPr>
          <w:rFonts w:ascii="David" w:hAnsi="David" w:cs="David" w:hint="cs"/>
          <w:sz w:val="24"/>
          <w:rtl/>
        </w:rPr>
        <w:t>למשרד</w:t>
      </w:r>
      <w:r w:rsidRPr="00E53DC1">
        <w:rPr>
          <w:rFonts w:ascii="David" w:hAnsi="David" w:cs="David"/>
          <w:sz w:val="24"/>
          <w:rtl/>
        </w:rPr>
        <w:t xml:space="preserve"> </w:t>
      </w:r>
      <w:r w:rsidRPr="00E53DC1">
        <w:rPr>
          <w:rFonts w:ascii="David" w:hAnsi="David" w:cs="David" w:hint="cs"/>
          <w:sz w:val="24"/>
          <w:rtl/>
        </w:rPr>
        <w:t>כמפורט</w:t>
      </w:r>
      <w:r w:rsidRPr="00E53DC1">
        <w:rPr>
          <w:rFonts w:ascii="David" w:hAnsi="David" w:cs="David"/>
          <w:sz w:val="24"/>
          <w:rtl/>
        </w:rPr>
        <w:t xml:space="preserve"> </w:t>
      </w:r>
      <w:r w:rsidRPr="00E53DC1">
        <w:rPr>
          <w:rFonts w:ascii="David" w:hAnsi="David" w:cs="David" w:hint="cs"/>
          <w:sz w:val="24"/>
          <w:rtl/>
        </w:rPr>
        <w:t>בסעיף</w:t>
      </w:r>
      <w:r w:rsidR="004A133A">
        <w:rPr>
          <w:rFonts w:ascii="David" w:hAnsi="David" w:cs="David" w:hint="cs"/>
          <w:sz w:val="24"/>
          <w:rtl/>
        </w:rPr>
        <w:t xml:space="preserve"> </w:t>
      </w:r>
      <w:r w:rsidR="004A133A">
        <w:rPr>
          <w:rFonts w:ascii="David" w:hAnsi="David" w:cs="David"/>
          <w:sz w:val="24"/>
          <w:rtl/>
        </w:rPr>
        <w:fldChar w:fldCharType="begin"/>
      </w:r>
      <w:r w:rsidR="004A133A">
        <w:rPr>
          <w:rFonts w:ascii="David" w:hAnsi="David" w:cs="David"/>
          <w:sz w:val="24"/>
          <w:rtl/>
        </w:rPr>
        <w:instrText xml:space="preserve"> </w:instrText>
      </w:r>
      <w:r w:rsidR="004A133A">
        <w:rPr>
          <w:rFonts w:ascii="David" w:hAnsi="David" w:cs="David" w:hint="cs"/>
          <w:sz w:val="24"/>
        </w:rPr>
        <w:instrText>REF</w:instrText>
      </w:r>
      <w:r w:rsidR="004A133A">
        <w:rPr>
          <w:rFonts w:ascii="David" w:hAnsi="David" w:cs="David" w:hint="cs"/>
          <w:sz w:val="24"/>
          <w:rtl/>
        </w:rPr>
        <w:instrText xml:space="preserve"> _</w:instrText>
      </w:r>
      <w:r w:rsidR="004A133A">
        <w:rPr>
          <w:rFonts w:ascii="David" w:hAnsi="David" w:cs="David" w:hint="cs"/>
          <w:sz w:val="24"/>
        </w:rPr>
        <w:instrText>Ref492800703 \r \h</w:instrText>
      </w:r>
      <w:r w:rsidR="004A133A">
        <w:rPr>
          <w:rFonts w:ascii="David" w:hAnsi="David" w:cs="David"/>
          <w:sz w:val="24"/>
          <w:rtl/>
        </w:rPr>
        <w:instrText xml:space="preserve"> </w:instrText>
      </w:r>
      <w:r w:rsidR="004A133A">
        <w:rPr>
          <w:rFonts w:ascii="David" w:hAnsi="David" w:cs="David"/>
          <w:sz w:val="24"/>
          <w:rtl/>
        </w:rPr>
      </w:r>
      <w:r w:rsidR="004A133A">
        <w:rPr>
          <w:rFonts w:ascii="David" w:hAnsi="David" w:cs="David"/>
          <w:sz w:val="24"/>
          <w:rtl/>
        </w:rPr>
        <w:fldChar w:fldCharType="separate"/>
      </w:r>
      <w:r w:rsidR="00446774">
        <w:rPr>
          <w:rFonts w:ascii="David" w:hAnsi="David" w:cs="David"/>
          <w:sz w:val="24"/>
          <w:cs/>
        </w:rPr>
        <w:t>‎</w:t>
      </w:r>
      <w:r w:rsidR="00446774">
        <w:rPr>
          <w:rFonts w:ascii="David" w:hAnsi="David" w:cs="David"/>
          <w:sz w:val="24"/>
        </w:rPr>
        <w:t>1.1</w:t>
      </w:r>
      <w:r w:rsidR="004A133A">
        <w:rPr>
          <w:rFonts w:ascii="David" w:hAnsi="David" w:cs="David"/>
          <w:sz w:val="24"/>
          <w:rtl/>
        </w:rPr>
        <w:fldChar w:fldCharType="end"/>
      </w:r>
      <w:r w:rsidR="004A133A">
        <w:rPr>
          <w:rFonts w:ascii="David" w:hAnsi="David" w:cs="David" w:hint="cs"/>
          <w:sz w:val="24"/>
          <w:rtl/>
        </w:rPr>
        <w:t xml:space="preserve"> לעיל</w:t>
      </w:r>
      <w:r w:rsidRPr="00E53DC1">
        <w:rPr>
          <w:rFonts w:ascii="David" w:hAnsi="David" w:cs="David"/>
          <w:sz w:val="24"/>
          <w:rtl/>
        </w:rPr>
        <w:t>.</w:t>
      </w:r>
    </w:p>
    <w:p w:rsidR="001029A8" w:rsidRDefault="001029A8" w:rsidP="00E53DC1">
      <w:pPr>
        <w:pStyle w:val="2c"/>
        <w:keepNext/>
        <w:keepLines/>
        <w:numPr>
          <w:ilvl w:val="3"/>
          <w:numId w:val="68"/>
        </w:numPr>
        <w:ind w:left="2069" w:hanging="992"/>
        <w:rPr>
          <w:rFonts w:ascii="David" w:hAnsi="David" w:cs="David"/>
          <w:sz w:val="24"/>
        </w:rPr>
      </w:pPr>
      <w:r w:rsidRPr="00290019">
        <w:rPr>
          <w:rFonts w:ascii="David" w:hAnsi="David" w:cs="David"/>
          <w:sz w:val="24"/>
          <w:rtl/>
        </w:rPr>
        <w:t>תחנות העבודה שיחוברו לרשת המשרד יחוברו ל</w:t>
      </w:r>
      <w:r>
        <w:rPr>
          <w:rFonts w:ascii="David" w:hAnsi="David" w:cs="David" w:hint="cs"/>
          <w:sz w:val="24"/>
          <w:rtl/>
        </w:rPr>
        <w:t xml:space="preserve"> </w:t>
      </w:r>
      <w:r w:rsidRPr="00E53DC1">
        <w:rPr>
          <w:rFonts w:ascii="David" w:hAnsi="David" w:cs="David"/>
          <w:sz w:val="24"/>
        </w:rPr>
        <w:t>switch</w:t>
      </w:r>
      <w:r w:rsidRPr="00290019">
        <w:rPr>
          <w:rFonts w:ascii="David" w:hAnsi="David" w:cs="David"/>
          <w:sz w:val="24"/>
          <w:rtl/>
        </w:rPr>
        <w:t xml:space="preserve"> של המשרד שיותקן בחדר התקשורת של הספק.</w:t>
      </w:r>
    </w:p>
    <w:p w:rsidR="00580A5A" w:rsidRPr="00E53DC1" w:rsidRDefault="00580A5A" w:rsidP="00E53DC1">
      <w:pPr>
        <w:pStyle w:val="2c"/>
        <w:keepNext/>
        <w:keepLines/>
        <w:numPr>
          <w:ilvl w:val="3"/>
          <w:numId w:val="68"/>
        </w:numPr>
        <w:ind w:left="2069" w:hanging="992"/>
        <w:rPr>
          <w:rFonts w:ascii="David" w:hAnsi="David" w:cs="David"/>
          <w:sz w:val="24"/>
          <w:rtl/>
        </w:rPr>
      </w:pPr>
      <w:r w:rsidRPr="00E53DC1">
        <w:rPr>
          <w:rFonts w:ascii="David" w:hAnsi="David" w:cs="David"/>
          <w:sz w:val="24"/>
          <w:rtl/>
        </w:rPr>
        <w:t>הספק יספק את ציוד הקצה – תחנות עבודה, קוראי כרטיסים, מדפסות וכד' ויהיה אחראי על תחזוקת</w:t>
      </w:r>
      <w:r w:rsidR="0001392F">
        <w:rPr>
          <w:rFonts w:ascii="David" w:hAnsi="David" w:cs="David" w:hint="cs"/>
          <w:sz w:val="24"/>
          <w:rtl/>
        </w:rPr>
        <w:t>ם</w:t>
      </w:r>
      <w:r w:rsidRPr="00E53DC1">
        <w:rPr>
          <w:rFonts w:ascii="David" w:hAnsi="David" w:cs="David"/>
          <w:sz w:val="24"/>
          <w:rtl/>
        </w:rPr>
        <w:t>.</w:t>
      </w:r>
    </w:p>
    <w:p w:rsidR="00DD043A" w:rsidRPr="00F67FF1" w:rsidRDefault="00DD043A"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hint="cs"/>
          <w:b/>
          <w:bCs/>
          <w:sz w:val="24"/>
          <w:rtl/>
        </w:rPr>
        <w:t>מערכות</w:t>
      </w:r>
      <w:r w:rsidR="00AA644E" w:rsidRPr="00F67FF1">
        <w:rPr>
          <w:rFonts w:ascii="David" w:hAnsi="David" w:cs="David"/>
          <w:b/>
          <w:bCs/>
          <w:sz w:val="24"/>
          <w:rtl/>
        </w:rPr>
        <w:t xml:space="preserve"> באחריות </w:t>
      </w:r>
      <w:r w:rsidRPr="00F67FF1">
        <w:rPr>
          <w:rFonts w:ascii="David" w:hAnsi="David" w:cs="David"/>
          <w:b/>
          <w:bCs/>
          <w:sz w:val="24"/>
          <w:rtl/>
        </w:rPr>
        <w:t xml:space="preserve"> הספק </w:t>
      </w:r>
    </w:p>
    <w:p w:rsidR="00C63D7E"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מרכזיה</w:t>
      </w:r>
      <w:bookmarkEnd w:id="234"/>
      <w:r w:rsidRPr="008E0DC0">
        <w:rPr>
          <w:rFonts w:ascii="David" w:hAnsi="David" w:cs="David"/>
          <w:sz w:val="24"/>
          <w:rtl/>
        </w:rPr>
        <w:t xml:space="preserve"> </w:t>
      </w:r>
    </w:p>
    <w:p w:rsidR="00A47F5B" w:rsidRPr="008E0DC0" w:rsidRDefault="00A47F5B" w:rsidP="008E0DC0">
      <w:pPr>
        <w:pStyle w:val="2c"/>
        <w:keepNext/>
        <w:keepLines/>
        <w:tabs>
          <w:tab w:val="clear" w:pos="1080"/>
        </w:tabs>
        <w:spacing w:before="120"/>
        <w:ind w:left="1644" w:firstLine="0"/>
        <w:rPr>
          <w:rFonts w:ascii="David" w:hAnsi="David" w:cs="David"/>
          <w:sz w:val="24"/>
          <w:rtl/>
        </w:rPr>
      </w:pPr>
      <w:bookmarkStart w:id="236" w:name="_Toc239746848"/>
      <w:r w:rsidRPr="008E0DC0">
        <w:rPr>
          <w:rFonts w:ascii="David" w:hAnsi="David" w:cs="David"/>
          <w:sz w:val="24"/>
          <w:rtl/>
        </w:rPr>
        <w:t>המערכת תתמוך ברשימת התכונות המפורטת להלן:</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העברת שיחה</w:t>
      </w:r>
    </w:p>
    <w:p w:rsidR="00A47F5B" w:rsidRPr="008E0DC0" w:rsidRDefault="00C73C5A"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t xml:space="preserve">העברה חמה וקרה: </w:t>
      </w:r>
      <w:r w:rsidR="00A47F5B" w:rsidRPr="008E0DC0">
        <w:rPr>
          <w:rFonts w:ascii="David" w:hAnsi="David" w:cs="David"/>
          <w:sz w:val="24"/>
          <w:rtl/>
        </w:rPr>
        <w:t>העברת שיחה תתאפשר לאחר מענה בשלוחת היעד וגם ללא מענה בשלוחת היעד ו/או כאשר שלוחת היעד אינה פנויה.</w:t>
      </w:r>
    </w:p>
    <w:p w:rsidR="00A47F5B" w:rsidRPr="008E0DC0" w:rsidRDefault="009C663E" w:rsidP="008E0DC0">
      <w:pPr>
        <w:pStyle w:val="2c"/>
        <w:keepNext/>
        <w:keepLines/>
        <w:numPr>
          <w:ilvl w:val="4"/>
          <w:numId w:val="68"/>
        </w:numPr>
        <w:ind w:left="2500" w:hanging="1060"/>
        <w:rPr>
          <w:rFonts w:ascii="David" w:hAnsi="David" w:cs="David"/>
          <w:sz w:val="24"/>
        </w:rPr>
      </w:pPr>
      <w:r w:rsidRPr="008E0DC0">
        <w:rPr>
          <w:rFonts w:ascii="David" w:hAnsi="David" w:cs="David" w:hint="cs"/>
          <w:sz w:val="24"/>
          <w:rtl/>
        </w:rPr>
        <w:t>בשיחות</w:t>
      </w:r>
      <w:r w:rsidRPr="008E0DC0">
        <w:rPr>
          <w:rFonts w:ascii="David" w:hAnsi="David" w:cs="David"/>
          <w:sz w:val="24"/>
          <w:rtl/>
        </w:rPr>
        <w:t xml:space="preserve"> פנימיות- </w:t>
      </w:r>
      <w:r w:rsidR="00A47F5B" w:rsidRPr="008E0DC0">
        <w:rPr>
          <w:rFonts w:ascii="David" w:hAnsi="David" w:cs="David"/>
          <w:sz w:val="24"/>
          <w:rtl/>
        </w:rPr>
        <w:t xml:space="preserve">המרכזייה תאפשר החזרת שיחה מועברת ליוזם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שיחת ועידה</w:t>
      </w:r>
      <w:r w:rsidR="00E5185A" w:rsidRPr="008E0DC0">
        <w:rPr>
          <w:rFonts w:ascii="David" w:hAnsi="David" w:cs="David"/>
          <w:sz w:val="24"/>
          <w:rtl/>
        </w:rPr>
        <w:t xml:space="preserve"> / התייעצות</w:t>
      </w:r>
    </w:p>
    <w:p w:rsidR="00A47F5B" w:rsidRPr="008E0DC0" w:rsidRDefault="00A47F5B" w:rsidP="008E0DC0">
      <w:pPr>
        <w:pStyle w:val="aff5"/>
        <w:keepNext/>
        <w:keepLines/>
        <w:numPr>
          <w:ilvl w:val="3"/>
          <w:numId w:val="62"/>
        </w:numPr>
        <w:spacing w:line="360" w:lineRule="auto"/>
        <w:ind w:left="425"/>
        <w:jc w:val="both"/>
        <w:rPr>
          <w:rFonts w:ascii="David" w:hAnsi="David"/>
          <w:vanish/>
          <w:szCs w:val="24"/>
          <w:rtl/>
        </w:rPr>
      </w:pPr>
    </w:p>
    <w:p w:rsidR="00A47F5B" w:rsidRPr="008E0DC0" w:rsidRDefault="00A47F5B"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t xml:space="preserve">תכונת "ועידה" תאפשר שיחה של לפחות </w:t>
      </w:r>
      <w:r w:rsidR="00C73C5A" w:rsidRPr="008E0DC0">
        <w:rPr>
          <w:rFonts w:ascii="David" w:hAnsi="David" w:cs="David"/>
          <w:sz w:val="24"/>
          <w:rtl/>
        </w:rPr>
        <w:t>3</w:t>
      </w:r>
      <w:r w:rsidRPr="008E0DC0">
        <w:rPr>
          <w:rFonts w:ascii="David" w:hAnsi="David" w:cs="David"/>
          <w:sz w:val="24"/>
          <w:rtl/>
        </w:rPr>
        <w:t xml:space="preserve"> משתתפים </w:t>
      </w:r>
      <w:proofErr w:type="spellStart"/>
      <w:r w:rsidR="00C73C5A" w:rsidRPr="008E0DC0">
        <w:rPr>
          <w:rFonts w:ascii="David" w:hAnsi="David" w:cs="David"/>
          <w:sz w:val="24"/>
          <w:rtl/>
        </w:rPr>
        <w:t>בועידה</w:t>
      </w:r>
      <w:proofErr w:type="spellEnd"/>
      <w:r w:rsidR="00C73C5A" w:rsidRPr="008E0DC0">
        <w:rPr>
          <w:rFonts w:ascii="David" w:hAnsi="David" w:cs="David"/>
          <w:sz w:val="24"/>
          <w:rtl/>
        </w:rPr>
        <w:t xml:space="preserve"> (</w:t>
      </w:r>
      <w:r w:rsidRPr="008E0DC0">
        <w:rPr>
          <w:rFonts w:ascii="David" w:hAnsi="David" w:cs="David"/>
          <w:sz w:val="24"/>
          <w:rtl/>
        </w:rPr>
        <w:t>פנימיים וחיצונים</w:t>
      </w:r>
      <w:r w:rsidR="00C73C5A" w:rsidRPr="008E0DC0">
        <w:rPr>
          <w:rFonts w:ascii="David" w:hAnsi="David" w:cs="David"/>
          <w:sz w:val="24"/>
          <w:rtl/>
        </w:rPr>
        <w:t>)</w:t>
      </w:r>
    </w:p>
    <w:p w:rsidR="00A47F5B" w:rsidRPr="008E0DC0" w:rsidRDefault="00A47F5B"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t>יוזם שיחת ועידה יוכל להיות כל אחד ממשתתפי השיחה</w:t>
      </w:r>
      <w:r w:rsidR="00214F72" w:rsidRPr="008E0DC0">
        <w:rPr>
          <w:rFonts w:ascii="David" w:hAnsi="David" w:cs="David"/>
          <w:sz w:val="24"/>
          <w:rtl/>
        </w:rPr>
        <w:t xml:space="preserve"> ויוכל להוריד מהוועידה כל אחד ממשתתפיה</w:t>
      </w:r>
    </w:p>
    <w:p w:rsidR="00E5185A" w:rsidRPr="008E0DC0" w:rsidRDefault="00214F72" w:rsidP="008E0DC0">
      <w:pPr>
        <w:pStyle w:val="2c"/>
        <w:keepNext/>
        <w:keepLines/>
        <w:numPr>
          <w:ilvl w:val="4"/>
          <w:numId w:val="68"/>
        </w:numPr>
        <w:ind w:left="2500" w:hanging="1060"/>
        <w:rPr>
          <w:rFonts w:ascii="David" w:hAnsi="David" w:cs="David"/>
          <w:sz w:val="24"/>
          <w:rtl/>
        </w:rPr>
      </w:pPr>
      <w:r w:rsidRPr="008E0DC0">
        <w:rPr>
          <w:rFonts w:ascii="David" w:hAnsi="David" w:cs="David" w:hint="cs"/>
          <w:sz w:val="24"/>
          <w:rtl/>
        </w:rPr>
        <w:t>תוכנת</w:t>
      </w:r>
      <w:r w:rsidRPr="008E0DC0">
        <w:rPr>
          <w:rFonts w:ascii="David" w:hAnsi="David" w:cs="David"/>
          <w:sz w:val="24"/>
          <w:rtl/>
        </w:rPr>
        <w:t xml:space="preserve"> התייעצות- תאפשר </w:t>
      </w:r>
      <w:r w:rsidR="00E5185A" w:rsidRPr="008E0DC0">
        <w:rPr>
          <w:rFonts w:ascii="David" w:hAnsi="David" w:cs="David"/>
          <w:sz w:val="24"/>
          <w:rtl/>
        </w:rPr>
        <w:t xml:space="preserve">התייעצות בין נציג </w:t>
      </w:r>
      <w:proofErr w:type="spellStart"/>
      <w:r w:rsidRPr="008E0DC0">
        <w:rPr>
          <w:rFonts w:ascii="David" w:hAnsi="David" w:cs="David" w:hint="cs"/>
          <w:sz w:val="24"/>
          <w:rtl/>
        </w:rPr>
        <w:t>לאחמש</w:t>
      </w:r>
      <w:proofErr w:type="spellEnd"/>
      <w:r w:rsidRPr="008E0DC0">
        <w:rPr>
          <w:rFonts w:ascii="David" w:hAnsi="David" w:cs="David"/>
          <w:sz w:val="24"/>
          <w:rtl/>
        </w:rPr>
        <w:t xml:space="preserve"> </w:t>
      </w:r>
      <w:r w:rsidRPr="008E0DC0">
        <w:rPr>
          <w:rFonts w:ascii="David" w:hAnsi="David" w:cs="David" w:hint="cs"/>
          <w:sz w:val="24"/>
          <w:rtl/>
        </w:rPr>
        <w:t>מקצועי</w:t>
      </w:r>
      <w:r w:rsidR="0001392F">
        <w:rPr>
          <w:rFonts w:ascii="David" w:hAnsi="David" w:cs="David" w:hint="cs"/>
          <w:sz w:val="24"/>
          <w:rtl/>
        </w:rPr>
        <w:t>/ גורם מקצועי אחר</w:t>
      </w:r>
      <w:r w:rsidR="00E5185A" w:rsidRPr="008E0DC0">
        <w:rPr>
          <w:rFonts w:ascii="David" w:hAnsi="David" w:cs="David"/>
          <w:sz w:val="24"/>
          <w:rtl/>
        </w:rPr>
        <w:t xml:space="preserve"> תוך העברת הלקוח לשמיעת מוסיקה (מצב </w:t>
      </w:r>
      <w:r w:rsidR="00E5185A" w:rsidRPr="008E0DC0">
        <w:rPr>
          <w:rFonts w:ascii="David" w:hAnsi="David" w:cs="David"/>
          <w:sz w:val="24"/>
        </w:rPr>
        <w:t>HOLD</w:t>
      </w:r>
      <w:r w:rsidRPr="008E0DC0">
        <w:rPr>
          <w:rFonts w:ascii="David" w:hAnsi="David" w:cs="David"/>
          <w:sz w:val="24"/>
          <w:rtl/>
        </w:rPr>
        <w:t xml:space="preserve">), </w:t>
      </w:r>
      <w:r w:rsidRPr="008E0DC0">
        <w:rPr>
          <w:rFonts w:ascii="David" w:hAnsi="David" w:cs="David" w:hint="cs"/>
          <w:sz w:val="24"/>
          <w:rtl/>
        </w:rPr>
        <w:t>והחזרת</w:t>
      </w:r>
      <w:r w:rsidRPr="008E0DC0">
        <w:rPr>
          <w:rFonts w:ascii="David" w:hAnsi="David" w:cs="David"/>
          <w:sz w:val="24"/>
          <w:rtl/>
        </w:rPr>
        <w:t xml:space="preserve"> </w:t>
      </w:r>
      <w:r w:rsidRPr="008E0DC0">
        <w:rPr>
          <w:rFonts w:ascii="David" w:hAnsi="David" w:cs="David" w:hint="cs"/>
          <w:sz w:val="24"/>
          <w:rtl/>
        </w:rPr>
        <w:t>השיחה</w:t>
      </w:r>
      <w:r w:rsidRPr="008E0DC0">
        <w:rPr>
          <w:rFonts w:ascii="David" w:hAnsi="David" w:cs="David"/>
          <w:sz w:val="24"/>
          <w:rtl/>
        </w:rPr>
        <w:t xml:space="preserve"> </w:t>
      </w:r>
      <w:r w:rsidRPr="008E0DC0">
        <w:rPr>
          <w:rFonts w:ascii="David" w:hAnsi="David" w:cs="David" w:hint="cs"/>
          <w:sz w:val="24"/>
          <w:rtl/>
        </w:rPr>
        <w:t>ללקוח</w:t>
      </w:r>
      <w:r w:rsidRPr="008E0DC0">
        <w:rPr>
          <w:rFonts w:ascii="David" w:hAnsi="David" w:cs="David"/>
          <w:sz w:val="24"/>
          <w:rtl/>
        </w:rPr>
        <w:t xml:space="preserve"> </w:t>
      </w:r>
      <w:r w:rsidRPr="008E0DC0">
        <w:rPr>
          <w:rFonts w:ascii="David" w:hAnsi="David" w:cs="David" w:hint="cs"/>
          <w:sz w:val="24"/>
          <w:rtl/>
        </w:rPr>
        <w:t>בסיום</w:t>
      </w:r>
      <w:r w:rsidRPr="008E0DC0">
        <w:rPr>
          <w:rFonts w:ascii="David" w:hAnsi="David" w:cs="David"/>
          <w:sz w:val="24"/>
          <w:rtl/>
        </w:rPr>
        <w:t xml:space="preserve"> </w:t>
      </w:r>
      <w:r w:rsidRPr="008E0DC0">
        <w:rPr>
          <w:rFonts w:ascii="David" w:hAnsi="David" w:cs="David" w:hint="cs"/>
          <w:sz w:val="24"/>
          <w:rtl/>
        </w:rPr>
        <w:t>ההתייעצות</w:t>
      </w:r>
    </w:p>
    <w:p w:rsidR="00C73C5A" w:rsidRPr="008E0DC0" w:rsidRDefault="00C73C5A" w:rsidP="008E0DC0">
      <w:pPr>
        <w:pStyle w:val="2c"/>
        <w:keepNext/>
        <w:keepLines/>
        <w:numPr>
          <w:ilvl w:val="3"/>
          <w:numId w:val="68"/>
        </w:numPr>
        <w:ind w:left="2069" w:hanging="992"/>
        <w:rPr>
          <w:rFonts w:ascii="David" w:hAnsi="David" w:cs="David"/>
          <w:sz w:val="24"/>
        </w:rPr>
      </w:pPr>
      <w:bookmarkStart w:id="237" w:name="_Ref128467255"/>
      <w:r w:rsidRPr="008E0DC0">
        <w:rPr>
          <w:rFonts w:ascii="David" w:hAnsi="David" w:cs="David"/>
          <w:sz w:val="24"/>
          <w:rtl/>
        </w:rPr>
        <w:t>מוסיקה בהמתנה</w:t>
      </w:r>
    </w:p>
    <w:p w:rsidR="00C73C5A" w:rsidRPr="008E0DC0" w:rsidRDefault="00C73C5A" w:rsidP="00031099">
      <w:pPr>
        <w:pStyle w:val="aff5"/>
        <w:keepNext/>
        <w:keepLines/>
        <w:spacing w:line="360" w:lineRule="auto"/>
        <w:ind w:left="425"/>
        <w:jc w:val="both"/>
        <w:rPr>
          <w:rFonts w:ascii="David" w:hAnsi="David"/>
          <w:vanish/>
          <w:szCs w:val="24"/>
          <w:rtl/>
        </w:rPr>
      </w:pPr>
    </w:p>
    <w:p w:rsidR="00C73C5A" w:rsidRPr="008E0DC0" w:rsidRDefault="00C73C5A"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lastRenderedPageBreak/>
        <w:t xml:space="preserve">המערכת תאפשר קישור למוסיקה (הקלטה ייעודית למוקד) בהמתנה, אשר השמעתה תתאפשר במצב </w:t>
      </w:r>
      <w:r w:rsidRPr="008E0DC0">
        <w:rPr>
          <w:rFonts w:ascii="David" w:hAnsi="David" w:cs="David"/>
          <w:sz w:val="24"/>
        </w:rPr>
        <w:t>HOLD</w:t>
      </w:r>
      <w:r w:rsidRPr="008E0DC0">
        <w:rPr>
          <w:rFonts w:ascii="David" w:hAnsi="David" w:cs="David"/>
          <w:sz w:val="24"/>
          <w:rtl/>
        </w:rPr>
        <w:t xml:space="preserve"> ובזמן העברת שיחות.</w:t>
      </w:r>
    </w:p>
    <w:p w:rsidR="00C73C5A" w:rsidRPr="008E0DC0" w:rsidRDefault="00C73C5A"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t>המערכת תאפשר הגדרת מוסיקה שונה לקבוצות שונות/תורים שונים</w:t>
      </w:r>
    </w:p>
    <w:p w:rsidR="0000064D" w:rsidRPr="008E0DC0" w:rsidRDefault="00C73C5A" w:rsidP="008E0DC0">
      <w:pPr>
        <w:pStyle w:val="2c"/>
        <w:keepNext/>
        <w:keepLines/>
        <w:numPr>
          <w:ilvl w:val="3"/>
          <w:numId w:val="68"/>
        </w:numPr>
        <w:ind w:left="2069" w:hanging="992"/>
        <w:rPr>
          <w:rFonts w:ascii="David" w:hAnsi="David" w:cs="David"/>
          <w:sz w:val="24"/>
          <w:rtl/>
        </w:rPr>
      </w:pPr>
      <w:r w:rsidRPr="008E0DC0">
        <w:rPr>
          <w:rFonts w:ascii="David" w:hAnsi="David" w:cs="David"/>
          <w:sz w:val="24"/>
          <w:rtl/>
        </w:rPr>
        <w:t>הודעות מוקלטות</w:t>
      </w:r>
    </w:p>
    <w:p w:rsidR="0000064D" w:rsidRDefault="00C73C5A"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 xml:space="preserve"> המערכת תאפשר השמעת הודעות מוקלטות.</w:t>
      </w:r>
    </w:p>
    <w:p w:rsidR="00214F72" w:rsidRPr="008E0DC0" w:rsidRDefault="00214F72"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 xml:space="preserve">תתאפשר הקלטת פתיחים און-ליין והכנסתם להשמעה באופן </w:t>
      </w:r>
      <w:proofErr w:type="spellStart"/>
      <w:r w:rsidRPr="008E0DC0">
        <w:rPr>
          <w:rFonts w:ascii="David" w:hAnsi="David" w:cs="David"/>
          <w:sz w:val="24"/>
          <w:rtl/>
        </w:rPr>
        <w:t>מיידי</w:t>
      </w:r>
      <w:proofErr w:type="spellEnd"/>
      <w:r w:rsidRPr="008E0DC0">
        <w:rPr>
          <w:rFonts w:ascii="David" w:hAnsi="David" w:cs="David"/>
          <w:sz w:val="24"/>
          <w:rtl/>
        </w:rPr>
        <w:t xml:space="preserve"> ללא תלות באיש תקשורת (לדוגמה: ע"י מנהל המוקד)</w:t>
      </w:r>
    </w:p>
    <w:p w:rsidR="00214F72" w:rsidRPr="008E0DC0" w:rsidRDefault="00C73C5A"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 xml:space="preserve">תתאפשר הקלטה מראש של פתיחים/הודעות מערכתיות והכנסתם </w:t>
      </w:r>
      <w:proofErr w:type="spellStart"/>
      <w:r w:rsidRPr="008E0DC0">
        <w:rPr>
          <w:rFonts w:ascii="David" w:hAnsi="David" w:cs="David"/>
          <w:sz w:val="24"/>
          <w:rtl/>
        </w:rPr>
        <w:t>במיידית</w:t>
      </w:r>
      <w:proofErr w:type="spellEnd"/>
      <w:r w:rsidRPr="008E0DC0">
        <w:rPr>
          <w:rFonts w:ascii="David" w:hAnsi="David" w:cs="David"/>
          <w:sz w:val="24"/>
          <w:rtl/>
        </w:rPr>
        <w:t xml:space="preserve"> בעת הצורך, לדוגמה בעת תקלת מחשבים</w:t>
      </w:r>
      <w:r w:rsidR="00214F72" w:rsidRPr="008E0DC0">
        <w:rPr>
          <w:rFonts w:ascii="David" w:hAnsi="David" w:cs="David"/>
          <w:sz w:val="24"/>
          <w:rtl/>
        </w:rPr>
        <w:t xml:space="preserve">. לא תהייה מגבלה של אורך ההודעה המוקלטת , הקלטת הודעות משתנות, יכולת שילוב עם מוסיקה, מספר ערוצים לשמיעת ההודעה בו זמנית ללקוחות שבתוך המערכת </w:t>
      </w:r>
    </w:p>
    <w:p w:rsidR="0000064D" w:rsidRDefault="00C73C5A" w:rsidP="008E0DC0">
      <w:pPr>
        <w:pStyle w:val="2c"/>
        <w:keepNext/>
        <w:keepLines/>
        <w:numPr>
          <w:ilvl w:val="3"/>
          <w:numId w:val="68"/>
        </w:numPr>
        <w:ind w:left="2069" w:hanging="992"/>
        <w:jc w:val="left"/>
        <w:rPr>
          <w:rFonts w:ascii="David" w:hAnsi="David" w:cs="David"/>
          <w:sz w:val="24"/>
        </w:rPr>
      </w:pPr>
      <w:r w:rsidRPr="008E0DC0">
        <w:rPr>
          <w:rFonts w:ascii="David" w:hAnsi="David" w:cs="David"/>
          <w:sz w:val="24"/>
          <w:rtl/>
        </w:rPr>
        <w:t>זיהוי שיחה יוצאת</w:t>
      </w:r>
    </w:p>
    <w:bookmarkEnd w:id="237"/>
    <w:p w:rsidR="0000064D" w:rsidRDefault="00C73C5A"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 xml:space="preserve">המערכת תתמוך בגמישות הגדרת המספר שיוצג בשיחות יוצאות: הצגת מספר קבוע לכלל המוקד ו/או הצגת מספר קבוע בהתאם </w:t>
      </w:r>
      <w:proofErr w:type="spellStart"/>
      <w:r w:rsidRPr="008E0DC0">
        <w:rPr>
          <w:rFonts w:ascii="David" w:hAnsi="David" w:cs="David"/>
          <w:sz w:val="24"/>
          <w:rtl/>
        </w:rPr>
        <w:t>לסקיל</w:t>
      </w:r>
      <w:proofErr w:type="spellEnd"/>
      <w:r w:rsidRPr="008E0DC0">
        <w:rPr>
          <w:rFonts w:ascii="David" w:hAnsi="David" w:cs="David"/>
          <w:sz w:val="24"/>
          <w:rtl/>
        </w:rPr>
        <w:t xml:space="preserve"> אליו </w:t>
      </w:r>
      <w:proofErr w:type="spellStart"/>
      <w:r w:rsidRPr="008E0DC0">
        <w:rPr>
          <w:rFonts w:ascii="David" w:hAnsi="David" w:cs="David"/>
          <w:sz w:val="24"/>
          <w:rtl/>
        </w:rPr>
        <w:t>משוייך</w:t>
      </w:r>
      <w:proofErr w:type="spellEnd"/>
      <w:r w:rsidRPr="008E0DC0">
        <w:rPr>
          <w:rFonts w:ascii="David" w:hAnsi="David" w:cs="David"/>
          <w:sz w:val="24"/>
          <w:rtl/>
        </w:rPr>
        <w:t xml:space="preserve"> הנציג ו/או הצגת מספר חסום</w:t>
      </w:r>
      <w:r w:rsidR="0000064D">
        <w:rPr>
          <w:rFonts w:ascii="David" w:hAnsi="David" w:cs="David" w:hint="cs"/>
          <w:sz w:val="24"/>
          <w:rtl/>
        </w:rPr>
        <w:t>.</w:t>
      </w:r>
    </w:p>
    <w:p w:rsidR="0000064D" w:rsidRDefault="00C73C5A" w:rsidP="008E0DC0">
      <w:pPr>
        <w:pStyle w:val="2c"/>
        <w:keepNext/>
        <w:keepLines/>
        <w:numPr>
          <w:ilvl w:val="3"/>
          <w:numId w:val="68"/>
        </w:numPr>
        <w:ind w:left="2069" w:hanging="992"/>
        <w:jc w:val="left"/>
        <w:rPr>
          <w:rFonts w:ascii="David" w:hAnsi="David" w:cs="David"/>
          <w:sz w:val="24"/>
        </w:rPr>
      </w:pPr>
      <w:r w:rsidRPr="008E0DC0">
        <w:rPr>
          <w:rFonts w:ascii="David" w:hAnsi="David" w:cs="David"/>
          <w:sz w:val="24"/>
          <w:rtl/>
        </w:rPr>
        <w:t xml:space="preserve"> </w:t>
      </w:r>
      <w:r w:rsidR="00214F72" w:rsidRPr="008E0DC0">
        <w:rPr>
          <w:rFonts w:ascii="David" w:hAnsi="David" w:cs="David" w:hint="cs"/>
          <w:sz w:val="24"/>
          <w:rtl/>
        </w:rPr>
        <w:t>חדירה</w:t>
      </w:r>
      <w:r w:rsidR="00214F72" w:rsidRPr="008E0DC0">
        <w:rPr>
          <w:rFonts w:ascii="David" w:hAnsi="David" w:cs="David"/>
          <w:sz w:val="24"/>
          <w:rtl/>
        </w:rPr>
        <w:t xml:space="preserve"> </w:t>
      </w:r>
      <w:r w:rsidR="00214F72" w:rsidRPr="008E0DC0">
        <w:rPr>
          <w:rFonts w:ascii="David" w:hAnsi="David" w:cs="David" w:hint="cs"/>
          <w:sz w:val="24"/>
          <w:rtl/>
        </w:rPr>
        <w:t>לשלוחה</w:t>
      </w:r>
      <w:r w:rsidR="00214F72" w:rsidRPr="008E0DC0">
        <w:rPr>
          <w:rFonts w:ascii="David" w:hAnsi="David" w:cs="David"/>
          <w:sz w:val="24"/>
          <w:rtl/>
        </w:rPr>
        <w:t xml:space="preserve">/האזנה </w:t>
      </w:r>
      <w:r w:rsidR="00214F72" w:rsidRPr="008E0DC0">
        <w:rPr>
          <w:rFonts w:ascii="David" w:hAnsi="David" w:cs="David" w:hint="cs"/>
          <w:sz w:val="24"/>
          <w:rtl/>
        </w:rPr>
        <w:t>לשיחה</w:t>
      </w:r>
    </w:p>
    <w:p w:rsidR="008F209C" w:rsidRPr="008E0DC0" w:rsidRDefault="00214F72" w:rsidP="008E0DC0">
      <w:pPr>
        <w:pStyle w:val="2c"/>
        <w:keepNext/>
        <w:keepLines/>
        <w:numPr>
          <w:ilvl w:val="4"/>
          <w:numId w:val="68"/>
        </w:numPr>
        <w:ind w:left="2500" w:hanging="1060"/>
        <w:rPr>
          <w:rFonts w:ascii="David" w:hAnsi="David" w:cs="David"/>
          <w:sz w:val="24"/>
          <w:rtl/>
        </w:rPr>
      </w:pPr>
      <w:r w:rsidRPr="008E0DC0">
        <w:rPr>
          <w:rFonts w:ascii="David" w:hAnsi="David" w:cs="David"/>
          <w:sz w:val="24"/>
          <w:rtl/>
        </w:rPr>
        <w:t xml:space="preserve"> </w:t>
      </w:r>
      <w:r w:rsidRPr="008E0DC0">
        <w:rPr>
          <w:rFonts w:ascii="David" w:hAnsi="David" w:cs="David" w:hint="cs"/>
          <w:sz w:val="24"/>
          <w:rtl/>
        </w:rPr>
        <w:t>תתאפשר</w:t>
      </w:r>
      <w:r w:rsidRPr="008E0DC0">
        <w:rPr>
          <w:rFonts w:ascii="David" w:hAnsi="David" w:cs="David"/>
          <w:sz w:val="24"/>
          <w:rtl/>
        </w:rPr>
        <w:t xml:space="preserve"> </w:t>
      </w:r>
      <w:r w:rsidRPr="008E0DC0">
        <w:rPr>
          <w:rFonts w:ascii="David" w:hAnsi="David" w:cs="David" w:hint="cs"/>
          <w:sz w:val="24"/>
          <w:rtl/>
        </w:rPr>
        <w:t>מעמדת</w:t>
      </w:r>
      <w:r w:rsidRPr="008E0DC0">
        <w:rPr>
          <w:rFonts w:ascii="David" w:hAnsi="David" w:cs="David"/>
          <w:sz w:val="24"/>
          <w:rtl/>
        </w:rPr>
        <w:t xml:space="preserve"> </w:t>
      </w:r>
      <w:r w:rsidRPr="008E0DC0">
        <w:rPr>
          <w:rFonts w:ascii="David" w:hAnsi="David" w:cs="David" w:hint="cs"/>
          <w:sz w:val="24"/>
          <w:rtl/>
        </w:rPr>
        <w:t>מנהל</w:t>
      </w:r>
      <w:r w:rsidRPr="008E0DC0">
        <w:rPr>
          <w:rFonts w:ascii="David" w:hAnsi="David" w:cs="David"/>
          <w:sz w:val="24"/>
          <w:rtl/>
        </w:rPr>
        <w:t xml:space="preserve">/אחמש </w:t>
      </w:r>
      <w:r w:rsidRPr="008E0DC0">
        <w:rPr>
          <w:rFonts w:ascii="David" w:hAnsi="David" w:cs="David" w:hint="cs"/>
          <w:sz w:val="24"/>
          <w:rtl/>
        </w:rPr>
        <w:t>לצורך</w:t>
      </w:r>
      <w:r w:rsidRPr="008E0DC0">
        <w:rPr>
          <w:rFonts w:ascii="David" w:hAnsi="David" w:cs="David"/>
          <w:sz w:val="24"/>
          <w:rtl/>
        </w:rPr>
        <w:t xml:space="preserve"> </w:t>
      </w:r>
      <w:r w:rsidRPr="008E0DC0">
        <w:rPr>
          <w:rFonts w:ascii="David" w:hAnsi="David" w:cs="David" w:hint="cs"/>
          <w:sz w:val="24"/>
          <w:rtl/>
        </w:rPr>
        <w:t>בקרה</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w:t>
      </w:r>
      <w:r w:rsidRPr="008E0DC0">
        <w:rPr>
          <w:rFonts w:ascii="David" w:hAnsi="David" w:cs="David" w:hint="cs"/>
          <w:sz w:val="24"/>
          <w:rtl/>
        </w:rPr>
        <w:t>השיחה</w:t>
      </w:r>
      <w:r w:rsidRPr="008E0DC0">
        <w:rPr>
          <w:rFonts w:ascii="David" w:hAnsi="David" w:cs="David"/>
          <w:sz w:val="24"/>
          <w:rtl/>
        </w:rPr>
        <w:t xml:space="preserve">, </w:t>
      </w:r>
      <w:r w:rsidRPr="008E0DC0">
        <w:rPr>
          <w:rFonts w:ascii="David" w:hAnsi="David" w:cs="David" w:hint="cs"/>
          <w:sz w:val="24"/>
          <w:rtl/>
        </w:rPr>
        <w:t>בדיקת</w:t>
      </w:r>
      <w:r w:rsidRPr="008E0DC0">
        <w:rPr>
          <w:rFonts w:ascii="David" w:hAnsi="David" w:cs="David"/>
          <w:sz w:val="24"/>
          <w:rtl/>
        </w:rPr>
        <w:t xml:space="preserve"> </w:t>
      </w:r>
      <w:r w:rsidRPr="008E0DC0">
        <w:rPr>
          <w:rFonts w:ascii="David" w:hAnsi="David" w:cs="David" w:hint="cs"/>
          <w:sz w:val="24"/>
          <w:rtl/>
        </w:rPr>
        <w:t>הסיבה</w:t>
      </w:r>
      <w:r w:rsidRPr="008E0DC0">
        <w:rPr>
          <w:rFonts w:ascii="David" w:hAnsi="David" w:cs="David"/>
          <w:sz w:val="24"/>
          <w:rtl/>
        </w:rPr>
        <w:t xml:space="preserve"> </w:t>
      </w:r>
      <w:r w:rsidRPr="008E0DC0">
        <w:rPr>
          <w:rFonts w:ascii="David" w:hAnsi="David" w:cs="David" w:hint="cs"/>
          <w:sz w:val="24"/>
          <w:rtl/>
        </w:rPr>
        <w:t>לשיחה</w:t>
      </w:r>
      <w:r w:rsidRPr="008E0DC0">
        <w:rPr>
          <w:rFonts w:ascii="David" w:hAnsi="David" w:cs="David"/>
          <w:sz w:val="24"/>
          <w:rtl/>
        </w:rPr>
        <w:t xml:space="preserve"> </w:t>
      </w:r>
      <w:r w:rsidRPr="008E0DC0">
        <w:rPr>
          <w:rFonts w:ascii="David" w:hAnsi="David" w:cs="David" w:hint="cs"/>
          <w:sz w:val="24"/>
          <w:rtl/>
        </w:rPr>
        <w:t>ארוכה</w:t>
      </w:r>
      <w:r w:rsidRPr="008E0DC0">
        <w:rPr>
          <w:rFonts w:ascii="David" w:hAnsi="David" w:cs="David"/>
          <w:sz w:val="24"/>
          <w:rtl/>
        </w:rPr>
        <w:t xml:space="preserve"> </w:t>
      </w:r>
      <w:r w:rsidRPr="008E0DC0">
        <w:rPr>
          <w:rFonts w:ascii="David" w:hAnsi="David" w:cs="David" w:hint="cs"/>
          <w:sz w:val="24"/>
          <w:rtl/>
        </w:rPr>
        <w:t>מהממוצע</w:t>
      </w:r>
      <w:r w:rsidRPr="008E0DC0">
        <w:rPr>
          <w:rFonts w:ascii="David" w:hAnsi="David" w:cs="David"/>
          <w:sz w:val="24"/>
          <w:rtl/>
        </w:rPr>
        <w:t xml:space="preserve">, </w:t>
      </w:r>
      <w:r w:rsidRPr="008E0DC0">
        <w:rPr>
          <w:rFonts w:ascii="David" w:hAnsi="David" w:cs="David" w:hint="cs"/>
          <w:sz w:val="24"/>
          <w:rtl/>
        </w:rPr>
        <w:t>וכדומה</w:t>
      </w:r>
      <w:r w:rsidRPr="008E0DC0">
        <w:rPr>
          <w:rFonts w:ascii="David" w:hAnsi="David" w:cs="David"/>
          <w:sz w:val="24"/>
          <w:rtl/>
        </w:rPr>
        <w:t xml:space="preserve">. </w:t>
      </w:r>
      <w:r w:rsidRPr="008E0DC0">
        <w:rPr>
          <w:rFonts w:ascii="David" w:hAnsi="David" w:cs="David" w:hint="cs"/>
          <w:sz w:val="24"/>
          <w:rtl/>
        </w:rPr>
        <w:t>הנציג</w:t>
      </w:r>
      <w:r w:rsidRPr="008E0DC0">
        <w:rPr>
          <w:rFonts w:ascii="David" w:hAnsi="David" w:cs="David"/>
          <w:sz w:val="24"/>
          <w:rtl/>
        </w:rPr>
        <w:t xml:space="preserve"> </w:t>
      </w:r>
      <w:r w:rsidRPr="008E0DC0">
        <w:rPr>
          <w:rFonts w:ascii="David" w:hAnsi="David" w:cs="David" w:hint="cs"/>
          <w:sz w:val="24"/>
          <w:rtl/>
        </w:rPr>
        <w:t>והלקוח</w:t>
      </w:r>
      <w:r w:rsidRPr="008E0DC0">
        <w:rPr>
          <w:rFonts w:ascii="David" w:hAnsi="David" w:cs="David"/>
          <w:sz w:val="24"/>
          <w:rtl/>
        </w:rPr>
        <w:t xml:space="preserve"> </w:t>
      </w:r>
      <w:r w:rsidRPr="008E0DC0">
        <w:rPr>
          <w:rFonts w:ascii="David" w:hAnsi="David" w:cs="David" w:hint="cs"/>
          <w:sz w:val="24"/>
          <w:rtl/>
        </w:rPr>
        <w:t>לא</w:t>
      </w:r>
      <w:r w:rsidRPr="008E0DC0">
        <w:rPr>
          <w:rFonts w:ascii="David" w:hAnsi="David" w:cs="David"/>
          <w:sz w:val="24"/>
          <w:rtl/>
        </w:rPr>
        <w:t xml:space="preserve"> </w:t>
      </w:r>
      <w:r w:rsidRPr="008E0DC0">
        <w:rPr>
          <w:rFonts w:ascii="David" w:hAnsi="David" w:cs="David" w:hint="cs"/>
          <w:sz w:val="24"/>
          <w:rtl/>
        </w:rPr>
        <w:t>יחושו</w:t>
      </w:r>
      <w:r w:rsidRPr="008E0DC0">
        <w:rPr>
          <w:rFonts w:ascii="David" w:hAnsi="David" w:cs="David"/>
          <w:sz w:val="24"/>
          <w:rtl/>
        </w:rPr>
        <w:t xml:space="preserve"> </w:t>
      </w:r>
      <w:r w:rsidRPr="008E0DC0">
        <w:rPr>
          <w:rFonts w:ascii="David" w:hAnsi="David" w:cs="David" w:hint="cs"/>
          <w:sz w:val="24"/>
          <w:rtl/>
        </w:rPr>
        <w:t>בכך</w:t>
      </w:r>
      <w:r w:rsidR="0000064D">
        <w:rPr>
          <w:rFonts w:ascii="David" w:hAnsi="David" w:cs="David" w:hint="cs"/>
          <w:sz w:val="24"/>
          <w:rtl/>
        </w:rPr>
        <w:t>.</w:t>
      </w:r>
    </w:p>
    <w:p w:rsidR="00D34335" w:rsidRPr="00F67FF1" w:rsidRDefault="00D34335"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 xml:space="preserve">משאבי תקשורת </w:t>
      </w:r>
    </w:p>
    <w:p w:rsidR="00D34335" w:rsidRPr="008E0DC0" w:rsidRDefault="00D34335"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המציע יהיה אחראי לחיבור משאבים </w:t>
      </w:r>
      <w:r w:rsidRPr="008E0DC0">
        <w:rPr>
          <w:rFonts w:ascii="David" w:hAnsi="David" w:cs="David" w:hint="cs"/>
          <w:sz w:val="24"/>
          <w:rtl/>
        </w:rPr>
        <w:t>מספיקים</w:t>
      </w:r>
      <w:r w:rsidRPr="008E0DC0">
        <w:rPr>
          <w:rFonts w:ascii="David" w:hAnsi="David" w:cs="David"/>
          <w:sz w:val="24"/>
          <w:rtl/>
        </w:rPr>
        <w:t xml:space="preserve">  לצורך מתן שרות מלא. בעת התקשרות למוקד לא ישמע צליל תפוס</w:t>
      </w:r>
      <w:r w:rsidR="00214F72" w:rsidRPr="008E0DC0">
        <w:rPr>
          <w:rFonts w:ascii="David" w:hAnsi="David" w:cs="David"/>
          <w:sz w:val="24"/>
          <w:rtl/>
        </w:rPr>
        <w:t xml:space="preserve">, כולל היערכות להגדלת נפח </w:t>
      </w:r>
      <w:r w:rsidR="00920D77" w:rsidRPr="008E0DC0">
        <w:rPr>
          <w:rFonts w:ascii="David" w:hAnsi="David" w:cs="David" w:hint="cs"/>
          <w:sz w:val="24"/>
          <w:rtl/>
        </w:rPr>
        <w:t>השיחות</w:t>
      </w:r>
      <w:r w:rsidR="00920D77" w:rsidRPr="008E0DC0">
        <w:rPr>
          <w:rFonts w:ascii="David" w:hAnsi="David" w:cs="David"/>
          <w:sz w:val="24"/>
          <w:rtl/>
        </w:rPr>
        <w:t xml:space="preserve"> </w:t>
      </w:r>
      <w:r w:rsidR="00920D77" w:rsidRPr="008E0DC0">
        <w:rPr>
          <w:rFonts w:ascii="David" w:hAnsi="David" w:cs="David" w:hint="cs"/>
          <w:sz w:val="24"/>
          <w:rtl/>
        </w:rPr>
        <w:t>ו</w:t>
      </w:r>
      <w:r w:rsidR="00214F72" w:rsidRPr="008E0DC0">
        <w:rPr>
          <w:rFonts w:ascii="David" w:hAnsi="David" w:cs="David" w:hint="cs"/>
          <w:sz w:val="24"/>
          <w:rtl/>
        </w:rPr>
        <w:t>פעילות</w:t>
      </w:r>
      <w:r w:rsidR="00214F72" w:rsidRPr="008E0DC0">
        <w:rPr>
          <w:rFonts w:ascii="David" w:hAnsi="David" w:cs="David"/>
          <w:sz w:val="24"/>
          <w:rtl/>
        </w:rPr>
        <w:t xml:space="preserve"> המוקד </w:t>
      </w:r>
      <w:r w:rsidRPr="008E0DC0">
        <w:rPr>
          <w:rFonts w:ascii="David" w:hAnsi="David" w:cs="David"/>
          <w:sz w:val="24"/>
          <w:rtl/>
        </w:rPr>
        <w:t xml:space="preserve">. </w:t>
      </w:r>
    </w:p>
    <w:p w:rsidR="00D34335" w:rsidRPr="008E0DC0" w:rsidRDefault="00D34335"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השלמת משאבים כתוצאה מזיהוי בעיה או הרחבה של פעילות המוקד מול הציבור במידת הצורך תבוצע מקסימום תוך 14 ימי עבודה מרגע זיהוי הבעיה/דרישה ממשרד המשפטים.</w:t>
      </w:r>
    </w:p>
    <w:p w:rsidR="00D34335" w:rsidRPr="008E0DC0" w:rsidRDefault="00D34335"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באחריותו המלאה של </w:t>
      </w:r>
      <w:r w:rsidR="0001392F">
        <w:rPr>
          <w:rFonts w:ascii="David" w:hAnsi="David" w:cs="David" w:hint="cs"/>
          <w:sz w:val="24"/>
          <w:rtl/>
        </w:rPr>
        <w:t>הספק</w:t>
      </w:r>
      <w:r w:rsidR="0001392F" w:rsidRPr="008E0DC0">
        <w:rPr>
          <w:rFonts w:ascii="David" w:hAnsi="David" w:cs="David"/>
          <w:sz w:val="24"/>
          <w:rtl/>
        </w:rPr>
        <w:t xml:space="preserve"> </w:t>
      </w:r>
      <w:r w:rsidRPr="008E0DC0">
        <w:rPr>
          <w:rFonts w:ascii="David" w:hAnsi="David" w:cs="David"/>
          <w:sz w:val="24"/>
          <w:rtl/>
        </w:rPr>
        <w:t xml:space="preserve">להשלים משאבי מרכזייה ומערכות נלוות לצורך עמידה בדרישות מכרז זה. </w:t>
      </w:r>
    </w:p>
    <w:p w:rsidR="00D34335" w:rsidRPr="004A133A" w:rsidRDefault="004D49E0" w:rsidP="004D49E0">
      <w:pPr>
        <w:pStyle w:val="2c"/>
        <w:keepNext/>
        <w:keepLines/>
        <w:numPr>
          <w:ilvl w:val="2"/>
          <w:numId w:val="68"/>
        </w:numPr>
        <w:spacing w:before="120"/>
        <w:ind w:left="1644" w:hanging="924"/>
        <w:rPr>
          <w:rFonts w:ascii="David" w:hAnsi="David" w:cs="David"/>
          <w:sz w:val="24"/>
        </w:rPr>
      </w:pPr>
      <w:r w:rsidRPr="004A133A">
        <w:rPr>
          <w:rFonts w:ascii="David" w:hAnsi="David" w:cs="David" w:hint="cs"/>
          <w:sz w:val="24"/>
          <w:rtl/>
        </w:rPr>
        <w:t>המשרד</w:t>
      </w:r>
      <w:r w:rsidRPr="004A133A">
        <w:rPr>
          <w:rFonts w:ascii="David" w:hAnsi="David" w:cs="David"/>
          <w:sz w:val="24"/>
          <w:rtl/>
        </w:rPr>
        <w:t xml:space="preserve"> יוכל לדרוש מהספק להציג </w:t>
      </w:r>
      <w:r w:rsidR="00D34335" w:rsidRPr="004A133A">
        <w:rPr>
          <w:rFonts w:ascii="David" w:hAnsi="David" w:cs="David"/>
          <w:sz w:val="24"/>
          <w:rtl/>
        </w:rPr>
        <w:t xml:space="preserve"> דוחות תנועה ועומסים ע</w:t>
      </w:r>
      <w:r w:rsidR="0018720D" w:rsidRPr="004A133A">
        <w:rPr>
          <w:rFonts w:ascii="David" w:hAnsi="David" w:cs="David" w:hint="cs"/>
          <w:sz w:val="24"/>
          <w:rtl/>
        </w:rPr>
        <w:t>ל</w:t>
      </w:r>
      <w:r w:rsidR="00D34335" w:rsidRPr="004A133A">
        <w:rPr>
          <w:rFonts w:ascii="David" w:hAnsi="David" w:cs="David"/>
          <w:sz w:val="24"/>
          <w:rtl/>
        </w:rPr>
        <w:t xml:space="preserve"> משאבי הקווים</w:t>
      </w:r>
      <w:r w:rsidR="00AB144B">
        <w:rPr>
          <w:rFonts w:ascii="David" w:hAnsi="David" w:cs="David" w:hint="cs"/>
          <w:sz w:val="24"/>
          <w:rtl/>
        </w:rPr>
        <w:t>.</w:t>
      </w:r>
      <w:r w:rsidR="00D34335" w:rsidRPr="004A133A">
        <w:rPr>
          <w:rFonts w:ascii="David" w:hAnsi="David" w:cs="David"/>
          <w:sz w:val="24"/>
          <w:rtl/>
        </w:rPr>
        <w:t xml:space="preserve"> </w:t>
      </w:r>
    </w:p>
    <w:p w:rsidR="008F209C" w:rsidRPr="00F67FF1" w:rsidRDefault="008F209C"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מכשיר טלפון:</w:t>
      </w:r>
    </w:p>
    <w:p w:rsidR="008F209C" w:rsidRPr="008E0DC0" w:rsidRDefault="008F209C" w:rsidP="008E0DC0">
      <w:pPr>
        <w:pStyle w:val="aff5"/>
        <w:keepNext/>
        <w:keepLines/>
        <w:numPr>
          <w:ilvl w:val="1"/>
          <w:numId w:val="62"/>
        </w:numPr>
        <w:spacing w:line="360" w:lineRule="auto"/>
        <w:jc w:val="both"/>
        <w:rPr>
          <w:rFonts w:ascii="David" w:hAnsi="David"/>
          <w:vanish/>
          <w:szCs w:val="24"/>
          <w:rtl/>
        </w:rPr>
      </w:pPr>
    </w:p>
    <w:p w:rsidR="008F209C" w:rsidRPr="008E0DC0" w:rsidRDefault="008F209C" w:rsidP="008E0DC0">
      <w:pPr>
        <w:pStyle w:val="aff5"/>
        <w:keepNext/>
        <w:keepLines/>
        <w:numPr>
          <w:ilvl w:val="2"/>
          <w:numId w:val="62"/>
        </w:numPr>
        <w:spacing w:line="360" w:lineRule="auto"/>
        <w:jc w:val="both"/>
        <w:rPr>
          <w:rFonts w:ascii="David" w:hAnsi="David"/>
          <w:vanish/>
          <w:szCs w:val="24"/>
          <w:rtl/>
        </w:rPr>
      </w:pPr>
    </w:p>
    <w:p w:rsidR="008F209C" w:rsidRPr="008E0DC0" w:rsidRDefault="008F209C" w:rsidP="008E0DC0">
      <w:pPr>
        <w:pStyle w:val="aff5"/>
        <w:keepNext/>
        <w:keepLines/>
        <w:numPr>
          <w:ilvl w:val="2"/>
          <w:numId w:val="62"/>
        </w:numPr>
        <w:spacing w:line="360" w:lineRule="auto"/>
        <w:jc w:val="both"/>
        <w:rPr>
          <w:rFonts w:ascii="David" w:hAnsi="David"/>
          <w:vanish/>
          <w:szCs w:val="24"/>
          <w:rtl/>
        </w:rPr>
      </w:pPr>
    </w:p>
    <w:p w:rsidR="00D11B02" w:rsidRPr="008E0DC0" w:rsidRDefault="00D11B02"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lastRenderedPageBreak/>
        <w:t xml:space="preserve">מכשירי הטלפון יהיו מותאמים לעבודה מול יצרן </w:t>
      </w:r>
      <w:proofErr w:type="spellStart"/>
      <w:r w:rsidRPr="008E0DC0">
        <w:rPr>
          <w:rFonts w:ascii="David" w:hAnsi="David" w:cs="David"/>
          <w:sz w:val="24"/>
          <w:rtl/>
        </w:rPr>
        <w:t>המרכזיה</w:t>
      </w:r>
      <w:proofErr w:type="spellEnd"/>
      <w:r w:rsidRPr="008E0DC0">
        <w:rPr>
          <w:rFonts w:ascii="David" w:hAnsi="David" w:cs="David"/>
          <w:sz w:val="24"/>
          <w:rtl/>
        </w:rPr>
        <w:t xml:space="preserve">  </w:t>
      </w:r>
      <w:r w:rsidR="007427A7" w:rsidRPr="008E0DC0">
        <w:rPr>
          <w:rFonts w:ascii="David" w:hAnsi="David" w:cs="David"/>
          <w:sz w:val="24"/>
          <w:rtl/>
        </w:rPr>
        <w:t xml:space="preserve">ולמציע יש </w:t>
      </w:r>
      <w:r w:rsidRPr="008E0DC0">
        <w:rPr>
          <w:rFonts w:ascii="David" w:hAnsi="David" w:cs="David"/>
          <w:sz w:val="24"/>
          <w:rtl/>
        </w:rPr>
        <w:t xml:space="preserve"> נ</w:t>
      </w:r>
      <w:r w:rsidR="0000064D">
        <w:rPr>
          <w:rFonts w:ascii="David" w:hAnsi="David" w:cs="David" w:hint="cs"/>
          <w:sz w:val="24"/>
          <w:rtl/>
        </w:rPr>
        <w:t>י</w:t>
      </w:r>
      <w:r w:rsidRPr="008E0DC0">
        <w:rPr>
          <w:rFonts w:ascii="David" w:hAnsi="David" w:cs="David"/>
          <w:sz w:val="24"/>
          <w:rtl/>
        </w:rPr>
        <w:t xml:space="preserve">סיון בעבודה עם המכשיר </w:t>
      </w:r>
      <w:proofErr w:type="spellStart"/>
      <w:r w:rsidRPr="008E0DC0">
        <w:rPr>
          <w:rFonts w:ascii="David" w:hAnsi="David" w:cs="David"/>
          <w:sz w:val="24"/>
          <w:rtl/>
        </w:rPr>
        <w:t>והמרכזיה</w:t>
      </w:r>
      <w:proofErr w:type="spellEnd"/>
      <w:r w:rsidRPr="008E0DC0">
        <w:rPr>
          <w:rFonts w:ascii="David" w:hAnsi="David" w:cs="David"/>
          <w:sz w:val="24"/>
          <w:rtl/>
        </w:rPr>
        <w:t xml:space="preserve"> במוקדי שירות טלפוני</w:t>
      </w:r>
      <w:r w:rsidR="00920D77" w:rsidRPr="008E0DC0">
        <w:rPr>
          <w:rFonts w:ascii="David" w:hAnsi="David" w:cs="David"/>
          <w:sz w:val="24"/>
          <w:rtl/>
        </w:rPr>
        <w:t xml:space="preserve"> לפחות </w:t>
      </w:r>
      <w:r w:rsidR="0001392F">
        <w:rPr>
          <w:rFonts w:ascii="David" w:hAnsi="David" w:cs="David" w:hint="cs"/>
          <w:sz w:val="24"/>
          <w:rtl/>
        </w:rPr>
        <w:t>שנתיים</w:t>
      </w:r>
      <w:r w:rsidR="00920D77" w:rsidRPr="008E0DC0">
        <w:rPr>
          <w:rFonts w:ascii="David" w:hAnsi="David" w:cs="David"/>
          <w:sz w:val="24"/>
          <w:rtl/>
        </w:rPr>
        <w:t xml:space="preserve">. </w:t>
      </w:r>
    </w:p>
    <w:p w:rsidR="00920D77" w:rsidRPr="004A133A" w:rsidRDefault="0001392F" w:rsidP="004A133A">
      <w:pPr>
        <w:pStyle w:val="2c"/>
        <w:keepNext/>
        <w:keepLines/>
        <w:numPr>
          <w:ilvl w:val="2"/>
          <w:numId w:val="68"/>
        </w:numPr>
        <w:spacing w:before="120"/>
        <w:ind w:left="1644" w:hanging="924"/>
        <w:rPr>
          <w:rFonts w:ascii="David" w:hAnsi="David" w:cs="David"/>
          <w:sz w:val="24"/>
        </w:rPr>
      </w:pPr>
      <w:r>
        <w:rPr>
          <w:rFonts w:ascii="David" w:hAnsi="David" w:cs="David" w:hint="cs"/>
          <w:sz w:val="24"/>
          <w:rtl/>
        </w:rPr>
        <w:t xml:space="preserve">מכשיר הטלפון של הנציג </w:t>
      </w:r>
      <w:r w:rsidRPr="004A133A">
        <w:rPr>
          <w:rFonts w:ascii="David" w:hAnsi="David" w:cs="David"/>
          <w:sz w:val="24"/>
          <w:rtl/>
        </w:rPr>
        <w:t xml:space="preserve"> יכל</w:t>
      </w:r>
      <w:r>
        <w:rPr>
          <w:rFonts w:ascii="David" w:hAnsi="David" w:cs="David" w:hint="cs"/>
          <w:sz w:val="24"/>
          <w:rtl/>
        </w:rPr>
        <w:t xml:space="preserve">ול </w:t>
      </w:r>
      <w:r w:rsidR="00920D77" w:rsidRPr="004A133A">
        <w:rPr>
          <w:rFonts w:ascii="David" w:hAnsi="David" w:cs="David"/>
          <w:sz w:val="24"/>
          <w:rtl/>
        </w:rPr>
        <w:t>לפחות לחצני החזק/שחרר (</w:t>
      </w:r>
      <w:r w:rsidR="00920D77" w:rsidRPr="004A133A">
        <w:rPr>
          <w:rFonts w:ascii="David" w:hAnsi="David" w:cs="David"/>
          <w:sz w:val="24"/>
        </w:rPr>
        <w:t xml:space="preserve">HOLD </w:t>
      </w:r>
      <w:r w:rsidR="00920D77" w:rsidRPr="004A133A">
        <w:rPr>
          <w:rFonts w:ascii="David" w:hAnsi="David" w:cs="David"/>
          <w:sz w:val="24"/>
          <w:rtl/>
        </w:rPr>
        <w:t>), השתק (</w:t>
      </w:r>
      <w:r w:rsidR="00920D77" w:rsidRPr="004A133A">
        <w:rPr>
          <w:rFonts w:ascii="David" w:hAnsi="David" w:cs="David"/>
          <w:sz w:val="24"/>
        </w:rPr>
        <w:t>MUTE</w:t>
      </w:r>
      <w:r w:rsidR="00920D77" w:rsidRPr="004A133A">
        <w:rPr>
          <w:rFonts w:ascii="David" w:hAnsi="David" w:cs="David"/>
          <w:sz w:val="24"/>
          <w:rtl/>
        </w:rPr>
        <w:t>), העברת שיחה, התייעצות ועידה</w:t>
      </w:r>
      <w:r w:rsidR="00AB144B">
        <w:rPr>
          <w:rFonts w:ascii="David" w:hAnsi="David" w:cs="David" w:hint="cs"/>
          <w:sz w:val="24"/>
          <w:rtl/>
        </w:rPr>
        <w:t>.</w:t>
      </w:r>
    </w:p>
    <w:p w:rsidR="008F209C" w:rsidRPr="008E0DC0"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יכולת הגדרת מכשיר טלפון במערכת גם לפני חיבורו הפיזי למערכת.</w:t>
      </w:r>
    </w:p>
    <w:p w:rsidR="008F209C" w:rsidRPr="008E0DC0"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תמיכה בשפה העברית (כתוביות).</w:t>
      </w:r>
    </w:p>
    <w:p w:rsidR="008F209C" w:rsidRPr="008E0DC0"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צג להצגת נתוני שיחה </w:t>
      </w:r>
      <w:r w:rsidR="00D11B02" w:rsidRPr="008E0DC0">
        <w:rPr>
          <w:rFonts w:ascii="David" w:hAnsi="David" w:cs="David" w:hint="cs"/>
          <w:sz w:val="24"/>
          <w:rtl/>
        </w:rPr>
        <w:t>כגון</w:t>
      </w:r>
      <w:r w:rsidR="00D11B02" w:rsidRPr="008E0DC0">
        <w:rPr>
          <w:rFonts w:ascii="David" w:hAnsi="David" w:cs="David"/>
          <w:sz w:val="24"/>
          <w:rtl/>
        </w:rPr>
        <w:t xml:space="preserve">: </w:t>
      </w:r>
      <w:r w:rsidR="00D11B02" w:rsidRPr="008E0DC0">
        <w:rPr>
          <w:rFonts w:ascii="David" w:hAnsi="David" w:cs="David" w:hint="cs"/>
          <w:sz w:val="24"/>
          <w:rtl/>
        </w:rPr>
        <w:t>זיהוי</w:t>
      </w:r>
      <w:r w:rsidR="00D11B02" w:rsidRPr="008E0DC0">
        <w:rPr>
          <w:rFonts w:ascii="David" w:hAnsi="David" w:cs="David"/>
          <w:sz w:val="24"/>
          <w:rtl/>
        </w:rPr>
        <w:t xml:space="preserve"> </w:t>
      </w:r>
      <w:r w:rsidR="00D11B02" w:rsidRPr="008E0DC0">
        <w:rPr>
          <w:rFonts w:ascii="David" w:hAnsi="David" w:cs="David" w:hint="cs"/>
          <w:sz w:val="24"/>
          <w:rtl/>
        </w:rPr>
        <w:t>המתקשר</w:t>
      </w:r>
      <w:r w:rsidR="00D11B02" w:rsidRPr="008E0DC0">
        <w:rPr>
          <w:rFonts w:ascii="David" w:hAnsi="David" w:cs="David"/>
          <w:sz w:val="24"/>
          <w:rtl/>
        </w:rPr>
        <w:t xml:space="preserve"> </w:t>
      </w:r>
      <w:r w:rsidR="00D11B02" w:rsidRPr="008E0DC0">
        <w:rPr>
          <w:rFonts w:ascii="David" w:hAnsi="David" w:cs="David" w:hint="cs"/>
          <w:sz w:val="24"/>
          <w:rtl/>
        </w:rPr>
        <w:t>ולאן</w:t>
      </w:r>
      <w:r w:rsidR="00D11B02" w:rsidRPr="008E0DC0">
        <w:rPr>
          <w:rFonts w:ascii="David" w:hAnsi="David" w:cs="David"/>
          <w:sz w:val="24"/>
          <w:rtl/>
        </w:rPr>
        <w:t xml:space="preserve"> </w:t>
      </w:r>
      <w:r w:rsidR="00D11B02" w:rsidRPr="008E0DC0">
        <w:rPr>
          <w:rFonts w:ascii="David" w:hAnsi="David" w:cs="David" w:hint="cs"/>
          <w:sz w:val="24"/>
          <w:rtl/>
        </w:rPr>
        <w:t>התקשר</w:t>
      </w:r>
      <w:r w:rsidR="00D11B02" w:rsidRPr="008E0DC0">
        <w:rPr>
          <w:rFonts w:ascii="David" w:hAnsi="David" w:cs="David"/>
          <w:sz w:val="24"/>
          <w:rtl/>
        </w:rPr>
        <w:t xml:space="preserve"> (תור)</w:t>
      </w:r>
      <w:r w:rsidR="00AB144B">
        <w:rPr>
          <w:rFonts w:ascii="David" w:hAnsi="David" w:cs="David" w:hint="cs"/>
          <w:sz w:val="24"/>
          <w:rtl/>
        </w:rPr>
        <w:t>.</w:t>
      </w:r>
    </w:p>
    <w:p w:rsidR="008F209C" w:rsidRPr="008E0DC0" w:rsidRDefault="0001392F" w:rsidP="008E0DC0">
      <w:pPr>
        <w:pStyle w:val="2c"/>
        <w:keepNext/>
        <w:keepLines/>
        <w:numPr>
          <w:ilvl w:val="2"/>
          <w:numId w:val="68"/>
        </w:numPr>
        <w:spacing w:before="120"/>
        <w:ind w:left="1644" w:hanging="924"/>
        <w:rPr>
          <w:rFonts w:ascii="David" w:hAnsi="David" w:cs="David"/>
          <w:sz w:val="24"/>
          <w:rtl/>
        </w:rPr>
      </w:pPr>
      <w:r>
        <w:rPr>
          <w:rFonts w:ascii="David" w:hAnsi="David" w:cs="David" w:hint="cs"/>
          <w:sz w:val="24"/>
          <w:rtl/>
        </w:rPr>
        <w:t xml:space="preserve">מכשיר הטלפון יכלול </w:t>
      </w:r>
      <w:r w:rsidR="008F209C" w:rsidRPr="008E0DC0">
        <w:rPr>
          <w:rFonts w:ascii="David" w:hAnsi="David" w:cs="David"/>
          <w:sz w:val="24"/>
          <w:rtl/>
        </w:rPr>
        <w:t>לחצני פונקציות הניתנים לתכנות לצורך הפעלת תכונות הטלפוניות השונות שאי</w:t>
      </w:r>
      <w:r w:rsidR="00920D77" w:rsidRPr="008E0DC0">
        <w:rPr>
          <w:rFonts w:ascii="David" w:hAnsi="David" w:cs="David"/>
          <w:sz w:val="24"/>
          <w:rtl/>
        </w:rPr>
        <w:t xml:space="preserve">נן מובנות באמצעות לחיצים יעודים ו/או להגדרת מספרים מקוצרים מועדפים, לדוגמה: לחצן העברה לעמדת אחמש </w:t>
      </w:r>
      <w:r>
        <w:rPr>
          <w:rFonts w:ascii="David" w:hAnsi="David" w:cs="David" w:hint="cs"/>
          <w:sz w:val="24"/>
          <w:rtl/>
        </w:rPr>
        <w:t xml:space="preserve">לחצן חדירה לעמדת נציג (בעמדת אחמש)  ועוד. </w:t>
      </w:r>
      <w:r w:rsidRPr="008E0DC0">
        <w:rPr>
          <w:rFonts w:ascii="David" w:hAnsi="David" w:cs="David"/>
          <w:sz w:val="24"/>
          <w:rtl/>
        </w:rPr>
        <w:t xml:space="preserve">  </w:t>
      </w:r>
      <w:r w:rsidR="00920D77" w:rsidRPr="008E0DC0">
        <w:rPr>
          <w:rFonts w:ascii="David" w:hAnsi="David" w:cs="David"/>
          <w:sz w:val="24"/>
          <w:rtl/>
        </w:rPr>
        <w:t xml:space="preserve"> </w:t>
      </w:r>
    </w:p>
    <w:p w:rsidR="008F209C" w:rsidRPr="008E0DC0" w:rsidRDefault="008F209C"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sz w:val="24"/>
          <w:rtl/>
        </w:rPr>
        <w:t>הטלפון יאפשר הגדרת לחיצים ויאפשר הפעלת רצף פקודות לכניסה לתורים.</w:t>
      </w:r>
    </w:p>
    <w:p w:rsidR="008F209C" w:rsidRPr="008E0DC0" w:rsidRDefault="008F209C"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sz w:val="24"/>
          <w:rtl/>
        </w:rPr>
        <w:t xml:space="preserve">הטלפון יאפשר הצגת סטטוס נציג במסך הראשי: </w:t>
      </w:r>
      <w:r w:rsidRPr="008E0DC0">
        <w:rPr>
          <w:rFonts w:ascii="David" w:hAnsi="David" w:cs="David"/>
          <w:sz w:val="24"/>
        </w:rPr>
        <w:t>log in/out</w:t>
      </w:r>
      <w:r w:rsidRPr="008E0DC0">
        <w:rPr>
          <w:rFonts w:ascii="David" w:hAnsi="David" w:cs="David"/>
          <w:sz w:val="24"/>
          <w:rtl/>
        </w:rPr>
        <w:t xml:space="preserve">, בשיחה, הפסקה, התייעצות, קידוד מצב </w:t>
      </w:r>
      <w:r w:rsidR="00D11B02" w:rsidRPr="008E0DC0">
        <w:rPr>
          <w:rFonts w:ascii="David" w:hAnsi="David" w:cs="David" w:hint="cs"/>
          <w:sz w:val="24"/>
          <w:rtl/>
        </w:rPr>
        <w:t>סיבת</w:t>
      </w:r>
      <w:r w:rsidR="00D11B02" w:rsidRPr="008E0DC0">
        <w:rPr>
          <w:rFonts w:ascii="David" w:hAnsi="David" w:cs="David"/>
          <w:sz w:val="24"/>
          <w:rtl/>
        </w:rPr>
        <w:t xml:space="preserve"> </w:t>
      </w:r>
      <w:r w:rsidR="00920D77" w:rsidRPr="008E0DC0">
        <w:rPr>
          <w:rFonts w:ascii="David" w:hAnsi="David" w:cs="David"/>
          <w:sz w:val="24"/>
          <w:rtl/>
        </w:rPr>
        <w:t xml:space="preserve">"לא </w:t>
      </w:r>
      <w:r w:rsidR="00920D77" w:rsidRPr="008E0DC0">
        <w:rPr>
          <w:rFonts w:ascii="David" w:hAnsi="David" w:cs="David" w:hint="cs"/>
          <w:sz w:val="24"/>
          <w:rtl/>
        </w:rPr>
        <w:t>זמין</w:t>
      </w:r>
      <w:r w:rsidR="00920D77" w:rsidRPr="008E0DC0">
        <w:rPr>
          <w:rFonts w:ascii="David" w:hAnsi="David" w:cs="David"/>
          <w:sz w:val="24"/>
          <w:rtl/>
        </w:rPr>
        <w:t>"</w:t>
      </w:r>
    </w:p>
    <w:p w:rsidR="008F209C" w:rsidRPr="008E0DC0"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טלפוני הנציגים יתמכו בחיבור של מערכות ראש (בחיבור שהוא בנוסף לשפופרת) ובעבודה ללא שפופרת כולל שליטה על עוצמת הצלצול ועוצמת הקול במערכות הראש.</w:t>
      </w:r>
    </w:p>
    <w:p w:rsidR="008F209C" w:rsidRPr="008E0DC0"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תמיכה בסנכרון בין המכשיר לבין סרגל הנציג ללא תלות איפה בוצעה פעולת הנציג (בסרגל או במכשיר השולחני)</w:t>
      </w:r>
    </w:p>
    <w:p w:rsidR="0000064D" w:rsidRDefault="008F209C"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המציע יחזיק מלאי מכשירים חלופי </w:t>
      </w:r>
      <w:r w:rsidR="00920D77" w:rsidRPr="008E0DC0">
        <w:rPr>
          <w:rFonts w:ascii="David" w:hAnsi="David" w:cs="David" w:hint="cs"/>
          <w:sz w:val="24"/>
          <w:rtl/>
        </w:rPr>
        <w:t>זמין</w:t>
      </w:r>
      <w:r w:rsidR="00920D77" w:rsidRPr="008E0DC0">
        <w:rPr>
          <w:rFonts w:ascii="David" w:hAnsi="David" w:cs="David"/>
          <w:sz w:val="24"/>
          <w:rtl/>
        </w:rPr>
        <w:t xml:space="preserve"> </w:t>
      </w:r>
      <w:proofErr w:type="spellStart"/>
      <w:r w:rsidR="00920D77" w:rsidRPr="008E0DC0">
        <w:rPr>
          <w:rFonts w:ascii="David" w:hAnsi="David" w:cs="David"/>
          <w:sz w:val="24"/>
          <w:rtl/>
        </w:rPr>
        <w:t>ומיידי</w:t>
      </w:r>
      <w:proofErr w:type="spellEnd"/>
      <w:r w:rsidR="00920D77" w:rsidRPr="008E0DC0">
        <w:rPr>
          <w:rFonts w:ascii="David" w:hAnsi="David" w:cs="David"/>
          <w:sz w:val="24"/>
          <w:rtl/>
        </w:rPr>
        <w:t xml:space="preserve"> </w:t>
      </w:r>
      <w:r w:rsidRPr="008E0DC0">
        <w:rPr>
          <w:rFonts w:ascii="David" w:hAnsi="David" w:cs="David"/>
          <w:sz w:val="24"/>
          <w:rtl/>
        </w:rPr>
        <w:t>בהיקף של 10 אחוז מכמות הנציגים.</w:t>
      </w:r>
      <w:r w:rsidR="00A47F5B" w:rsidRPr="008E0DC0">
        <w:rPr>
          <w:rFonts w:ascii="David" w:hAnsi="David" w:cs="David"/>
          <w:sz w:val="24"/>
          <w:rtl/>
        </w:rPr>
        <w:t xml:space="preserve"> </w:t>
      </w:r>
    </w:p>
    <w:p w:rsidR="00A47F5B" w:rsidRPr="00F67FF1" w:rsidRDefault="00A47F5B" w:rsidP="004A133A">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מערכת ה</w:t>
      </w:r>
      <w:r w:rsidR="009D67F8" w:rsidRPr="00F67FF1">
        <w:rPr>
          <w:rFonts w:ascii="David" w:hAnsi="David" w:cs="David"/>
          <w:b/>
          <w:bCs/>
          <w:sz w:val="24"/>
          <w:rtl/>
        </w:rPr>
        <w:t xml:space="preserve"> - </w:t>
      </w:r>
      <w:r w:rsidRPr="00F67FF1">
        <w:rPr>
          <w:rFonts w:ascii="David" w:hAnsi="David" w:cs="David"/>
          <w:b/>
          <w:bCs/>
          <w:sz w:val="24"/>
        </w:rPr>
        <w:t>CTI</w:t>
      </w:r>
      <w:bookmarkEnd w:id="236"/>
      <w:r w:rsidRPr="00F67FF1">
        <w:rPr>
          <w:rFonts w:ascii="David" w:hAnsi="David" w:cs="David"/>
          <w:b/>
          <w:bCs/>
          <w:sz w:val="24"/>
          <w:rtl/>
        </w:rPr>
        <w:t xml:space="preserve"> </w:t>
      </w:r>
    </w:p>
    <w:p w:rsidR="00A47F5B" w:rsidRPr="00031099" w:rsidRDefault="00A47F5B" w:rsidP="00031099">
      <w:pPr>
        <w:pStyle w:val="aff5"/>
        <w:keepNext/>
        <w:keepLines/>
        <w:spacing w:line="360" w:lineRule="auto"/>
        <w:ind w:left="792"/>
        <w:jc w:val="both"/>
        <w:rPr>
          <w:rFonts w:ascii="David" w:hAnsi="David"/>
          <w:vanish/>
          <w:szCs w:val="24"/>
          <w:rtl/>
        </w:rPr>
      </w:pP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תפקידה העיקרי של מערכת ה</w:t>
      </w:r>
      <w:r w:rsidR="009D67F8" w:rsidRPr="008E0DC0">
        <w:rPr>
          <w:rFonts w:ascii="David" w:hAnsi="David" w:cs="David"/>
          <w:sz w:val="24"/>
          <w:rtl/>
        </w:rPr>
        <w:t xml:space="preserve"> - </w:t>
      </w:r>
      <w:r w:rsidRPr="008E0DC0">
        <w:rPr>
          <w:rFonts w:ascii="David" w:hAnsi="David" w:cs="David"/>
          <w:sz w:val="24"/>
        </w:rPr>
        <w:t>CTI</w:t>
      </w:r>
      <w:r w:rsidRPr="008E0DC0">
        <w:rPr>
          <w:rFonts w:ascii="David" w:hAnsi="David" w:cs="David"/>
          <w:sz w:val="24"/>
          <w:rtl/>
        </w:rPr>
        <w:t xml:space="preserve"> הוא לנתב את הפניות בערוצי ההתקשרות השונים </w:t>
      </w:r>
      <w:r w:rsidR="00D34335" w:rsidRPr="008E0DC0">
        <w:rPr>
          <w:rFonts w:ascii="David" w:hAnsi="David" w:cs="David"/>
          <w:sz w:val="24"/>
          <w:rtl/>
        </w:rPr>
        <w:t xml:space="preserve">(טלפון, מיילים ועוד) </w:t>
      </w:r>
      <w:r w:rsidRPr="008E0DC0">
        <w:rPr>
          <w:rFonts w:ascii="David" w:hAnsi="David" w:cs="David"/>
          <w:sz w:val="24"/>
          <w:rtl/>
        </w:rPr>
        <w:t>במוקד למשאב הז</w:t>
      </w:r>
      <w:r w:rsidR="00D34335" w:rsidRPr="008E0DC0">
        <w:rPr>
          <w:rFonts w:ascii="David" w:hAnsi="David" w:cs="David"/>
          <w:sz w:val="24"/>
          <w:rtl/>
        </w:rPr>
        <w:t>מין והמתאים ביותר לטפל בפניה זו, ל</w:t>
      </w:r>
      <w:r w:rsidR="0001392F" w:rsidRPr="0001392F">
        <w:rPr>
          <w:rFonts w:ascii="David" w:hAnsi="David" w:cs="David" w:hint="cs"/>
          <w:sz w:val="24"/>
          <w:rtl/>
        </w:rPr>
        <w:t xml:space="preserve"> </w:t>
      </w:r>
      <w:r w:rsidR="0001392F">
        <w:rPr>
          <w:rFonts w:ascii="David" w:hAnsi="David" w:cs="David" w:hint="cs"/>
          <w:sz w:val="24"/>
          <w:rtl/>
        </w:rPr>
        <w:t>ע"פ מיומנויות, זמינות וחוקים עסקיים אחרים, ל</w:t>
      </w:r>
      <w:r w:rsidR="00D34335" w:rsidRPr="008E0DC0">
        <w:rPr>
          <w:rFonts w:ascii="David" w:hAnsi="David" w:cs="David"/>
          <w:sz w:val="24"/>
          <w:rtl/>
        </w:rPr>
        <w:t xml:space="preserve">הקפיץ  לנציג מסכים ע"פ סוג ההתקשרות או המתקשר </w:t>
      </w:r>
    </w:p>
    <w:p w:rsidR="005D6880"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על מערכת ה</w:t>
      </w:r>
      <w:r w:rsidR="009D67F8" w:rsidRPr="008E0DC0">
        <w:rPr>
          <w:rFonts w:ascii="David" w:hAnsi="David" w:cs="David"/>
          <w:sz w:val="24"/>
          <w:rtl/>
        </w:rPr>
        <w:t xml:space="preserve"> - </w:t>
      </w:r>
      <w:r w:rsidRPr="008E0DC0">
        <w:rPr>
          <w:rFonts w:ascii="David" w:hAnsi="David" w:cs="David"/>
          <w:sz w:val="24"/>
        </w:rPr>
        <w:t>CTI</w:t>
      </w:r>
      <w:r w:rsidR="00E13996" w:rsidRPr="008E0DC0">
        <w:rPr>
          <w:rFonts w:ascii="David" w:hAnsi="David" w:cs="David"/>
          <w:sz w:val="24"/>
          <w:rtl/>
        </w:rPr>
        <w:t xml:space="preserve"> </w:t>
      </w:r>
      <w:r w:rsidRPr="008E0DC0">
        <w:rPr>
          <w:rFonts w:ascii="David" w:hAnsi="David" w:cs="David"/>
          <w:sz w:val="24"/>
          <w:rtl/>
        </w:rPr>
        <w:t>לתמוך ב</w:t>
      </w:r>
      <w:r w:rsidR="00DE6077" w:rsidRPr="008E0DC0">
        <w:rPr>
          <w:rFonts w:ascii="David" w:hAnsi="David" w:cs="David"/>
          <w:sz w:val="24"/>
          <w:rtl/>
        </w:rPr>
        <w:t>פקודות ואירועים טלפונים (</w:t>
      </w:r>
      <w:r w:rsidR="00DE6077" w:rsidRPr="008E0DC0">
        <w:rPr>
          <w:rFonts w:ascii="David" w:hAnsi="David" w:cs="David"/>
          <w:sz w:val="24"/>
        </w:rPr>
        <w:t>telephony events</w:t>
      </w:r>
      <w:r w:rsidR="00DE6077" w:rsidRPr="008E0DC0">
        <w:rPr>
          <w:rFonts w:ascii="David" w:hAnsi="David" w:cs="David"/>
          <w:sz w:val="24"/>
          <w:rtl/>
        </w:rPr>
        <w:t>) למול המרכזייה</w:t>
      </w:r>
      <w:r w:rsidRPr="008E0DC0">
        <w:rPr>
          <w:rFonts w:ascii="David" w:hAnsi="David" w:cs="David"/>
          <w:sz w:val="24"/>
          <w:rtl/>
        </w:rPr>
        <w:t>.</w:t>
      </w:r>
    </w:p>
    <w:p w:rsidR="00A47F5B" w:rsidRPr="008E0DC0" w:rsidRDefault="0001392F" w:rsidP="008E0DC0">
      <w:pPr>
        <w:pStyle w:val="2c"/>
        <w:keepNext/>
        <w:keepLines/>
        <w:numPr>
          <w:ilvl w:val="2"/>
          <w:numId w:val="68"/>
        </w:numPr>
        <w:spacing w:before="120"/>
        <w:ind w:left="1644" w:hanging="924"/>
        <w:rPr>
          <w:rFonts w:ascii="David" w:hAnsi="David" w:cs="David"/>
          <w:sz w:val="24"/>
          <w:rtl/>
        </w:rPr>
      </w:pPr>
      <w:r>
        <w:rPr>
          <w:rFonts w:ascii="David" w:hAnsi="David" w:cs="David" w:hint="cs"/>
          <w:sz w:val="24"/>
          <w:rtl/>
        </w:rPr>
        <w:t>נ</w:t>
      </w:r>
      <w:r w:rsidR="00A47F5B" w:rsidRPr="008E0DC0">
        <w:rPr>
          <w:rFonts w:ascii="David" w:hAnsi="David" w:cs="David"/>
          <w:sz w:val="24"/>
          <w:rtl/>
        </w:rPr>
        <w:t>יהול כישורי נציגים</w:t>
      </w:r>
    </w:p>
    <w:p w:rsidR="0001392F" w:rsidRPr="008E0DC0" w:rsidRDefault="0001392F" w:rsidP="0001392F">
      <w:pPr>
        <w:pStyle w:val="2c"/>
        <w:keepNext/>
        <w:keepLines/>
        <w:numPr>
          <w:ilvl w:val="3"/>
          <w:numId w:val="68"/>
        </w:numPr>
        <w:ind w:left="2069" w:hanging="992"/>
        <w:rPr>
          <w:rFonts w:ascii="David" w:hAnsi="David" w:cs="David"/>
          <w:sz w:val="24"/>
          <w:rtl/>
        </w:rPr>
      </w:pPr>
      <w:r w:rsidRPr="008E0DC0">
        <w:rPr>
          <w:rFonts w:ascii="David" w:hAnsi="David" w:cs="David"/>
          <w:sz w:val="24"/>
          <w:rtl/>
        </w:rPr>
        <w:t>המערכת תאפשר להגדיר לכל נציג את תחומי מומחיותו (</w:t>
      </w:r>
      <w:r w:rsidRPr="008E0DC0">
        <w:rPr>
          <w:rFonts w:ascii="David" w:hAnsi="David" w:cs="David"/>
          <w:sz w:val="24"/>
        </w:rPr>
        <w:t>Skills</w:t>
      </w:r>
      <w:r w:rsidRPr="008E0DC0">
        <w:rPr>
          <w:rFonts w:ascii="David" w:hAnsi="David" w:cs="David"/>
          <w:sz w:val="24"/>
          <w:rtl/>
        </w:rPr>
        <w:t>) ולכל תחום התמחות תוגדר רמת הידע של אותו נציג (</w:t>
      </w:r>
      <w:r w:rsidRPr="008E0DC0">
        <w:rPr>
          <w:rFonts w:ascii="David" w:hAnsi="David" w:cs="David"/>
          <w:sz w:val="24"/>
        </w:rPr>
        <w:t>Level</w:t>
      </w:r>
      <w:r w:rsidRPr="008E0DC0">
        <w:rPr>
          <w:rFonts w:ascii="David" w:hAnsi="David" w:cs="David"/>
          <w:sz w:val="24"/>
          <w:rtl/>
        </w:rPr>
        <w:t xml:space="preserve">). לא תהיה מגבלה מעשית למספר ה - </w:t>
      </w:r>
      <w:r w:rsidRPr="008E0DC0">
        <w:rPr>
          <w:rFonts w:ascii="David" w:hAnsi="David" w:cs="David"/>
          <w:sz w:val="24"/>
        </w:rPr>
        <w:t>Skills</w:t>
      </w:r>
      <w:r w:rsidRPr="008E0DC0">
        <w:rPr>
          <w:rFonts w:ascii="David" w:hAnsi="David" w:cs="David"/>
          <w:sz w:val="24"/>
          <w:rtl/>
        </w:rPr>
        <w:t xml:space="preserve"> </w:t>
      </w:r>
      <w:proofErr w:type="spellStart"/>
      <w:r w:rsidRPr="008E0DC0">
        <w:rPr>
          <w:rFonts w:ascii="David" w:hAnsi="David" w:cs="David"/>
          <w:sz w:val="24"/>
          <w:rtl/>
        </w:rPr>
        <w:t>וה</w:t>
      </w:r>
      <w:proofErr w:type="spellEnd"/>
      <w:r w:rsidRPr="008E0DC0">
        <w:rPr>
          <w:rFonts w:ascii="David" w:hAnsi="David" w:cs="David"/>
          <w:sz w:val="24"/>
          <w:rtl/>
        </w:rPr>
        <w:t xml:space="preserve"> - </w:t>
      </w:r>
      <w:r w:rsidRPr="008E0DC0">
        <w:rPr>
          <w:rFonts w:ascii="David" w:hAnsi="David" w:cs="David"/>
          <w:sz w:val="24"/>
        </w:rPr>
        <w:t>Levels</w:t>
      </w:r>
      <w:r w:rsidRPr="008E0DC0">
        <w:rPr>
          <w:rFonts w:ascii="David" w:hAnsi="David" w:cs="David"/>
          <w:sz w:val="24"/>
          <w:rtl/>
        </w:rPr>
        <w:t xml:space="preserve"> במערכת ולא תהיה מגבלה למספר ה - </w:t>
      </w:r>
      <w:r w:rsidRPr="008E0DC0">
        <w:rPr>
          <w:rFonts w:ascii="David" w:hAnsi="David" w:cs="David"/>
          <w:sz w:val="24"/>
        </w:rPr>
        <w:t>Skills</w:t>
      </w:r>
      <w:r w:rsidRPr="008E0DC0">
        <w:rPr>
          <w:rFonts w:ascii="David" w:hAnsi="David" w:cs="David"/>
          <w:sz w:val="24"/>
          <w:rtl/>
        </w:rPr>
        <w:t xml:space="preserve"> </w:t>
      </w:r>
      <w:proofErr w:type="spellStart"/>
      <w:r w:rsidRPr="008E0DC0">
        <w:rPr>
          <w:rFonts w:ascii="David" w:hAnsi="David" w:cs="David"/>
          <w:sz w:val="24"/>
          <w:rtl/>
        </w:rPr>
        <w:t>וה</w:t>
      </w:r>
      <w:proofErr w:type="spellEnd"/>
      <w:r w:rsidRPr="008E0DC0">
        <w:rPr>
          <w:rFonts w:ascii="David" w:hAnsi="David" w:cs="David"/>
          <w:sz w:val="24"/>
          <w:rtl/>
        </w:rPr>
        <w:t xml:space="preserve"> - </w:t>
      </w:r>
      <w:r w:rsidRPr="008E0DC0">
        <w:rPr>
          <w:rFonts w:ascii="David" w:hAnsi="David" w:cs="David"/>
          <w:sz w:val="24"/>
        </w:rPr>
        <w:t>Levels</w:t>
      </w:r>
      <w:r w:rsidRPr="008E0DC0">
        <w:rPr>
          <w:rFonts w:ascii="David" w:hAnsi="David" w:cs="David"/>
          <w:sz w:val="24"/>
          <w:rtl/>
        </w:rPr>
        <w:t xml:space="preserve"> שניתן יהיה לשייך לנציג.</w:t>
      </w:r>
    </w:p>
    <w:p w:rsidR="0001392F" w:rsidRPr="008E0DC0" w:rsidRDefault="0001392F" w:rsidP="0001392F">
      <w:pPr>
        <w:pStyle w:val="2c"/>
        <w:keepNext/>
        <w:keepLines/>
        <w:numPr>
          <w:ilvl w:val="3"/>
          <w:numId w:val="68"/>
        </w:numPr>
        <w:ind w:left="2069" w:hanging="992"/>
        <w:rPr>
          <w:rFonts w:ascii="David" w:hAnsi="David" w:cs="David"/>
          <w:sz w:val="24"/>
        </w:rPr>
      </w:pPr>
      <w:r w:rsidRPr="008E0DC0">
        <w:rPr>
          <w:rFonts w:ascii="David" w:hAnsi="David" w:cs="David"/>
          <w:sz w:val="24"/>
          <w:rtl/>
        </w:rPr>
        <w:lastRenderedPageBreak/>
        <w:t>המערכת תאפשר הגדרת ערוצי ההתקשרות בהם יתמוך הנציג וכמות הפניות מכל ערוץ</w:t>
      </w:r>
      <w:r>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tl/>
        </w:rPr>
      </w:pPr>
      <w:r w:rsidRPr="008E0DC0">
        <w:rPr>
          <w:rFonts w:ascii="David" w:hAnsi="David" w:cs="David"/>
          <w:sz w:val="24"/>
          <w:rtl/>
        </w:rPr>
        <w:t>מערכת ה</w:t>
      </w:r>
      <w:r w:rsidR="009D67F8" w:rsidRPr="008E0DC0">
        <w:rPr>
          <w:rFonts w:ascii="David" w:hAnsi="David" w:cs="David"/>
          <w:sz w:val="24"/>
          <w:rtl/>
        </w:rPr>
        <w:t xml:space="preserve"> - </w:t>
      </w:r>
      <w:r w:rsidRPr="008E0DC0">
        <w:rPr>
          <w:rFonts w:ascii="David" w:hAnsi="David" w:cs="David"/>
          <w:sz w:val="24"/>
        </w:rPr>
        <w:t>CTI</w:t>
      </w:r>
      <w:r w:rsidRPr="008E0DC0">
        <w:rPr>
          <w:rFonts w:ascii="David" w:hAnsi="David" w:cs="David"/>
          <w:sz w:val="24"/>
          <w:rtl/>
        </w:rPr>
        <w:t xml:space="preserve"> תאפשר להגדיר ולעדכן מאפייני נציגים (רמת מיומנות, שפה </w:t>
      </w:r>
      <w:r w:rsidR="00601E00" w:rsidRPr="008E0DC0">
        <w:rPr>
          <w:rFonts w:ascii="David" w:hAnsi="David" w:cs="David"/>
          <w:sz w:val="24"/>
          <w:rtl/>
        </w:rPr>
        <w:t>וכדומה)</w:t>
      </w:r>
    </w:p>
    <w:p w:rsidR="00601E00" w:rsidRPr="008E0DC0" w:rsidRDefault="00601E00"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המערכת תאפשר הגדרת מאפייני לקוח לצורך ניתוב חכם בהתאם להגדרות עסקיות שיוגדרו</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במערכת ה</w:t>
      </w:r>
      <w:r w:rsidR="009D67F8" w:rsidRPr="008E0DC0">
        <w:rPr>
          <w:rFonts w:ascii="David" w:hAnsi="David" w:cs="David"/>
          <w:sz w:val="24"/>
          <w:rtl/>
        </w:rPr>
        <w:t xml:space="preserve"> - </w:t>
      </w:r>
      <w:r w:rsidRPr="008E0DC0">
        <w:rPr>
          <w:rFonts w:ascii="David" w:hAnsi="David" w:cs="David"/>
          <w:sz w:val="24"/>
        </w:rPr>
        <w:t>CTI</w:t>
      </w:r>
      <w:r w:rsidRPr="008E0DC0">
        <w:rPr>
          <w:rFonts w:ascii="David" w:hAnsi="David" w:cs="David"/>
          <w:sz w:val="24"/>
          <w:rtl/>
        </w:rPr>
        <w:t xml:space="preserve"> יוגדרו כל קבוצות העבודה במוקד על פי תח</w:t>
      </w:r>
      <w:r w:rsidR="00601E00" w:rsidRPr="008E0DC0">
        <w:rPr>
          <w:rFonts w:ascii="David" w:hAnsi="David" w:cs="David"/>
          <w:sz w:val="24"/>
          <w:rtl/>
        </w:rPr>
        <w:t xml:space="preserve">ומי הפעילות השונים. הנציגים </w:t>
      </w:r>
      <w:r w:rsidRPr="008E0DC0">
        <w:rPr>
          <w:rFonts w:ascii="David" w:hAnsi="David" w:cs="David"/>
          <w:sz w:val="24"/>
          <w:rtl/>
        </w:rPr>
        <w:t xml:space="preserve">ישויכו לקבוצות המתאימות. לא תהיה מגבלה מעשית במספר הקבוצות </w:t>
      </w:r>
      <w:r w:rsidR="00601E00" w:rsidRPr="008E0DC0">
        <w:rPr>
          <w:rFonts w:ascii="David" w:hAnsi="David" w:cs="David"/>
          <w:sz w:val="24"/>
          <w:rtl/>
        </w:rPr>
        <w:t xml:space="preserve"> ובמספר</w:t>
      </w:r>
      <w:r w:rsidRPr="008E0DC0">
        <w:rPr>
          <w:rFonts w:ascii="David" w:hAnsi="David" w:cs="David"/>
          <w:sz w:val="24"/>
          <w:rtl/>
        </w:rPr>
        <w:t xml:space="preserve"> הקבוצות שניתן לשייך לכל נ</w:t>
      </w:r>
      <w:r w:rsidR="00601E00" w:rsidRPr="008E0DC0">
        <w:rPr>
          <w:rFonts w:ascii="David" w:hAnsi="David" w:cs="David"/>
          <w:sz w:val="24"/>
          <w:rtl/>
        </w:rPr>
        <w:t>ציג</w:t>
      </w:r>
      <w:r w:rsidR="00AB144B">
        <w:rPr>
          <w:rFonts w:ascii="David" w:hAnsi="David" w:cs="David" w:hint="cs"/>
          <w:sz w:val="24"/>
          <w:rtl/>
        </w:rPr>
        <w:t>.</w:t>
      </w: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ניתוב פניות </w:t>
      </w:r>
    </w:p>
    <w:p w:rsidR="0001392F" w:rsidRPr="00E12C37" w:rsidRDefault="0001392F" w:rsidP="0001392F">
      <w:pPr>
        <w:pStyle w:val="2c"/>
        <w:keepNext/>
        <w:keepLines/>
        <w:numPr>
          <w:ilvl w:val="3"/>
          <w:numId w:val="68"/>
        </w:numPr>
        <w:ind w:left="2069" w:hanging="992"/>
        <w:rPr>
          <w:rFonts w:ascii="David" w:hAnsi="David" w:cs="David"/>
          <w:sz w:val="24"/>
        </w:rPr>
      </w:pPr>
      <w:r w:rsidRPr="00E12C37">
        <w:rPr>
          <w:rFonts w:ascii="David" w:hAnsi="David" w:cs="David"/>
          <w:sz w:val="24"/>
          <w:rtl/>
        </w:rPr>
        <w:t xml:space="preserve">מערכת ה </w:t>
      </w:r>
      <w:r w:rsidRPr="00EB4140">
        <w:rPr>
          <w:rFonts w:ascii="David" w:hAnsi="David" w:cs="David"/>
          <w:sz w:val="24"/>
          <w:rtl/>
        </w:rPr>
        <w:t xml:space="preserve">– </w:t>
      </w:r>
      <w:r w:rsidRPr="00236CE1">
        <w:rPr>
          <w:rFonts w:ascii="David" w:hAnsi="David" w:cs="David"/>
          <w:sz w:val="24"/>
        </w:rPr>
        <w:t>CTI</w:t>
      </w:r>
      <w:r w:rsidRPr="007B1DA5">
        <w:rPr>
          <w:rFonts w:ascii="David" w:hAnsi="David" w:cs="David"/>
          <w:sz w:val="24"/>
          <w:rtl/>
        </w:rPr>
        <w:t xml:space="preserve"> תנהל את כלל הפניות שתגענה למוקד </w:t>
      </w:r>
      <w:r w:rsidRPr="00E12C37">
        <w:rPr>
          <w:rFonts w:ascii="David" w:hAnsi="David" w:cs="David"/>
          <w:sz w:val="24"/>
          <w:rtl/>
        </w:rPr>
        <w:t>חוקי הניתוב יתבססו על סוג השירות הנדרש, זמינות נציגים מתאימים, זמן המתנה בפועל או צפי להמתנה בתור, זמן ההמתנה בתורים ובערוצי גישה אחרים, מספר הנציגים הפעילים או הזמינים בתורים אחרים, עמידה ב</w:t>
      </w:r>
      <w:r w:rsidRPr="00EB4140">
        <w:rPr>
          <w:rFonts w:ascii="David" w:hAnsi="David" w:cs="David"/>
          <w:sz w:val="24"/>
          <w:rtl/>
        </w:rPr>
        <w:t xml:space="preserve"> – </w:t>
      </w:r>
      <w:r w:rsidRPr="00236CE1">
        <w:rPr>
          <w:rFonts w:ascii="David" w:hAnsi="David" w:cs="David"/>
          <w:sz w:val="24"/>
        </w:rPr>
        <w:t>SLA</w:t>
      </w:r>
      <w:r w:rsidRPr="007B1DA5">
        <w:rPr>
          <w:rFonts w:ascii="David" w:hAnsi="David" w:cs="David"/>
          <w:sz w:val="24"/>
          <w:rtl/>
        </w:rPr>
        <w:t xml:space="preserve"> שנקבע לתור, לשרות או לסוג לקוח מסוים, מצבי כשל שונים ופרמטרים אחרים שיקבעו ע"י </w:t>
      </w:r>
      <w:r w:rsidRPr="00E12C37">
        <w:rPr>
          <w:rFonts w:ascii="David" w:hAnsi="David" w:cs="David"/>
          <w:sz w:val="24"/>
          <w:rtl/>
        </w:rPr>
        <w:t>משרד המשפטים.</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המערכת תאפשר הרחבת חיפוש ו/או גלישת פניות ליעדים אלטרנטיביים לאחר סף המתנה ו/או צפי המתנה ו/או כמות ממתינים </w:t>
      </w:r>
      <w:proofErr w:type="spellStart"/>
      <w:r w:rsidRPr="008E0DC0">
        <w:rPr>
          <w:rFonts w:ascii="David" w:hAnsi="David" w:cs="David"/>
          <w:sz w:val="24"/>
          <w:rtl/>
        </w:rPr>
        <w:t>וכו</w:t>
      </w:r>
      <w:proofErr w:type="spellEnd"/>
      <w:r w:rsidRPr="008E0DC0">
        <w:rPr>
          <w:rFonts w:ascii="David" w:hAnsi="David" w:cs="David"/>
          <w:sz w:val="24"/>
          <w:rtl/>
        </w:rPr>
        <w:t>'. ניתן יהיה להרחיב חיפוש לקבוצות ו</w:t>
      </w:r>
      <w:r w:rsidR="009D67F8" w:rsidRPr="008E0DC0">
        <w:rPr>
          <w:rFonts w:ascii="David" w:hAnsi="David" w:cs="David"/>
          <w:sz w:val="24"/>
          <w:rtl/>
        </w:rPr>
        <w:t xml:space="preserve"> </w:t>
      </w:r>
      <w:r w:rsidR="00AB144B">
        <w:rPr>
          <w:rFonts w:ascii="David" w:hAnsi="David" w:cs="David"/>
          <w:sz w:val="24"/>
          <w:rtl/>
        </w:rPr>
        <w:t>–</w:t>
      </w:r>
      <w:r w:rsidR="009D67F8" w:rsidRPr="008E0DC0">
        <w:rPr>
          <w:rFonts w:ascii="David" w:hAnsi="David" w:cs="David"/>
          <w:sz w:val="24"/>
          <w:rtl/>
        </w:rPr>
        <w:t xml:space="preserve"> </w:t>
      </w:r>
      <w:r w:rsidRPr="008E0DC0">
        <w:rPr>
          <w:rFonts w:ascii="David" w:hAnsi="David" w:cs="David"/>
          <w:sz w:val="24"/>
        </w:rPr>
        <w:t>Skills</w:t>
      </w:r>
      <w:r w:rsidRPr="008E0DC0">
        <w:rPr>
          <w:rFonts w:ascii="David" w:hAnsi="David" w:cs="David"/>
          <w:sz w:val="24"/>
          <w:rtl/>
        </w:rPr>
        <w:t xml:space="preserve"> נוספים במוקד מסוים או במוקדים נוספים. ניתן יהיה להתנות הרחבת חיפוש לקבוצות ונציגים מסוימים בהתאם לפרמטרים שונים כגון עומס או מספר מינימאלי של נציגים זמינים ביעד ההרחבה. ניתן יהיה גם להפנות שיחות ליעדים חיצוניים למוקד בהתאם לחוקים עסקיים שיקבעו ע"י </w:t>
      </w:r>
      <w:r w:rsidR="003801C6" w:rsidRPr="008E0DC0">
        <w:rPr>
          <w:rFonts w:ascii="David" w:hAnsi="David" w:cs="David"/>
          <w:sz w:val="24"/>
          <w:rtl/>
        </w:rPr>
        <w:t>משרד המשפטים</w:t>
      </w:r>
      <w:r w:rsidRPr="008E0DC0">
        <w:rPr>
          <w:rFonts w:ascii="David" w:hAnsi="David" w:cs="David"/>
          <w:sz w:val="24"/>
          <w:rtl/>
        </w:rPr>
        <w:t>.</w:t>
      </w:r>
    </w:p>
    <w:p w:rsidR="00FF3A28" w:rsidRDefault="00601E00"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בעת </w:t>
      </w:r>
      <w:proofErr w:type="spellStart"/>
      <w:r w:rsidRPr="008E0DC0">
        <w:rPr>
          <w:rFonts w:ascii="David" w:hAnsi="David" w:cs="David"/>
          <w:sz w:val="24"/>
          <w:rtl/>
        </w:rPr>
        <w:t>הגלשה</w:t>
      </w:r>
      <w:proofErr w:type="spellEnd"/>
      <w:r w:rsidRPr="008E0DC0">
        <w:rPr>
          <w:rFonts w:ascii="David" w:hAnsi="David" w:cs="David"/>
          <w:sz w:val="24"/>
          <w:rtl/>
        </w:rPr>
        <w:t>/הרחבת שיחות פנימית- נדרש להציג לנציג את היעד המ</w:t>
      </w:r>
      <w:r w:rsidR="00D34335" w:rsidRPr="008E0DC0">
        <w:rPr>
          <w:rFonts w:ascii="David" w:hAnsi="David" w:cs="David" w:hint="cs"/>
          <w:sz w:val="24"/>
          <w:rtl/>
        </w:rPr>
        <w:t>קורי</w:t>
      </w:r>
      <w:r w:rsidRPr="008E0DC0">
        <w:rPr>
          <w:rFonts w:ascii="David" w:hAnsi="David" w:cs="David"/>
          <w:sz w:val="24"/>
          <w:rtl/>
        </w:rPr>
        <w:t xml:space="preserve"> ממנו הגיעה הפניה (</w:t>
      </w:r>
      <w:r w:rsidR="00533250" w:rsidRPr="008E0DC0">
        <w:rPr>
          <w:rFonts w:ascii="David" w:hAnsi="David" w:cs="David" w:hint="cs"/>
          <w:sz w:val="24"/>
          <w:rtl/>
        </w:rPr>
        <w:t>באמצעות</w:t>
      </w:r>
      <w:r w:rsidR="00533250" w:rsidRPr="008E0DC0">
        <w:rPr>
          <w:rFonts w:ascii="David" w:hAnsi="David" w:cs="David"/>
          <w:sz w:val="24"/>
          <w:rtl/>
        </w:rPr>
        <w:t xml:space="preserve">: </w:t>
      </w:r>
      <w:r w:rsidRPr="008E0DC0">
        <w:rPr>
          <w:rFonts w:ascii="David" w:hAnsi="David" w:cs="David"/>
          <w:sz w:val="24"/>
          <w:rtl/>
        </w:rPr>
        <w:t xml:space="preserve"> לחישה באוזן, על מסך הטלפון</w:t>
      </w:r>
      <w:r w:rsidR="00533250" w:rsidRPr="008E0DC0">
        <w:rPr>
          <w:rFonts w:ascii="David" w:hAnsi="David" w:cs="David"/>
          <w:sz w:val="24"/>
          <w:rtl/>
        </w:rPr>
        <w:t xml:space="preserve"> ו</w:t>
      </w:r>
      <w:r w:rsidRPr="008E0DC0">
        <w:rPr>
          <w:rFonts w:ascii="David" w:hAnsi="David" w:cs="David"/>
          <w:sz w:val="24"/>
          <w:rtl/>
        </w:rPr>
        <w:t>על מסך המחשב),  וכן לשקף נתונים אלו  בדוחות</w:t>
      </w:r>
      <w:r w:rsidR="00FF3A28">
        <w:rPr>
          <w:rFonts w:ascii="David" w:hAnsi="David" w:cs="David" w:hint="cs"/>
          <w:sz w:val="24"/>
          <w:rtl/>
        </w:rPr>
        <w:t>.</w:t>
      </w:r>
    </w:p>
    <w:p w:rsidR="00A47F5B" w:rsidRPr="008E0DC0" w:rsidRDefault="00A47F5B" w:rsidP="008E0DC0">
      <w:pPr>
        <w:pStyle w:val="2c"/>
        <w:keepNext/>
        <w:keepLines/>
        <w:numPr>
          <w:ilvl w:val="2"/>
          <w:numId w:val="68"/>
        </w:numPr>
        <w:spacing w:before="120"/>
        <w:ind w:left="1644" w:hanging="924"/>
        <w:rPr>
          <w:rFonts w:ascii="David" w:hAnsi="David" w:cs="David"/>
          <w:sz w:val="24"/>
          <w:rtl/>
        </w:rPr>
      </w:pPr>
      <w:bookmarkStart w:id="238" w:name="_Toc234223430"/>
      <w:r w:rsidRPr="008E0DC0">
        <w:rPr>
          <w:rFonts w:ascii="David" w:hAnsi="David" w:cs="David"/>
          <w:sz w:val="24"/>
          <w:rtl/>
        </w:rPr>
        <w:t>טיפול בשיחות בהמתנה</w:t>
      </w:r>
      <w:bookmarkEnd w:id="238"/>
    </w:p>
    <w:p w:rsidR="0001392F" w:rsidRDefault="0001392F" w:rsidP="0001392F">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בזמן המתנת הלקוח למענה נציג או משאב אחר, המערכת תאפשר להשמיע </w:t>
      </w:r>
      <w:r>
        <w:rPr>
          <w:rFonts w:ascii="David" w:hAnsi="David" w:cs="David" w:hint="cs"/>
          <w:sz w:val="24"/>
          <w:rtl/>
        </w:rPr>
        <w:t>מיידעים</w:t>
      </w:r>
      <w:r w:rsidRPr="008E0DC0">
        <w:rPr>
          <w:rFonts w:ascii="David" w:hAnsi="David" w:cs="David"/>
          <w:sz w:val="24"/>
          <w:rtl/>
        </w:rPr>
        <w:t xml:space="preserve"> </w:t>
      </w:r>
    </w:p>
    <w:p w:rsidR="0001392F" w:rsidRDefault="0001392F" w:rsidP="0001392F">
      <w:pPr>
        <w:pStyle w:val="2c"/>
        <w:keepNext/>
        <w:keepLines/>
        <w:numPr>
          <w:ilvl w:val="3"/>
          <w:numId w:val="68"/>
        </w:numPr>
        <w:ind w:left="2069" w:hanging="992"/>
        <w:rPr>
          <w:rFonts w:ascii="David" w:hAnsi="David" w:cs="David"/>
          <w:sz w:val="24"/>
        </w:rPr>
      </w:pPr>
      <w:r>
        <w:rPr>
          <w:rFonts w:ascii="David" w:hAnsi="David" w:cs="David" w:hint="cs"/>
          <w:sz w:val="24"/>
          <w:rtl/>
        </w:rPr>
        <w:t xml:space="preserve">בזמן ההמתנה המערכת תאפשר </w:t>
      </w:r>
      <w:r w:rsidRPr="008E0DC0">
        <w:rPr>
          <w:rFonts w:ascii="David" w:hAnsi="David" w:cs="David"/>
          <w:sz w:val="24"/>
          <w:rtl/>
        </w:rPr>
        <w:t>השמעת זמן ההמתנה הצפוי</w:t>
      </w:r>
      <w:r>
        <w:rPr>
          <w:rFonts w:ascii="David" w:hAnsi="David" w:cs="David"/>
          <w:sz w:val="24"/>
          <w:rtl/>
        </w:rPr>
        <w:t xml:space="preserve"> </w:t>
      </w:r>
      <w:r>
        <w:rPr>
          <w:rFonts w:ascii="David" w:hAnsi="David" w:cs="David" w:hint="cs"/>
          <w:sz w:val="24"/>
          <w:rtl/>
        </w:rPr>
        <w:t>ו</w:t>
      </w:r>
      <w:r w:rsidRPr="008E0DC0">
        <w:rPr>
          <w:rFonts w:ascii="David" w:hAnsi="David" w:cs="David"/>
          <w:sz w:val="24"/>
          <w:rtl/>
        </w:rPr>
        <w:t xml:space="preserve">מיקום </w:t>
      </w:r>
      <w:r>
        <w:rPr>
          <w:rFonts w:ascii="David" w:hAnsi="David" w:cs="David" w:hint="cs"/>
          <w:sz w:val="24"/>
          <w:rtl/>
        </w:rPr>
        <w:t xml:space="preserve"> השיחה </w:t>
      </w:r>
      <w:r w:rsidRPr="008E0DC0">
        <w:rPr>
          <w:rFonts w:ascii="David" w:hAnsi="David" w:cs="David"/>
          <w:sz w:val="24"/>
          <w:rtl/>
        </w:rPr>
        <w:t xml:space="preserve">בתור </w:t>
      </w:r>
    </w:p>
    <w:p w:rsidR="00585961" w:rsidRDefault="00A47F5B" w:rsidP="004A133A">
      <w:pPr>
        <w:pStyle w:val="2c"/>
        <w:keepNext/>
        <w:keepLines/>
        <w:numPr>
          <w:ilvl w:val="3"/>
          <w:numId w:val="68"/>
        </w:numPr>
        <w:ind w:left="2069" w:hanging="992"/>
        <w:rPr>
          <w:rFonts w:ascii="David" w:hAnsi="David" w:cs="David"/>
          <w:sz w:val="24"/>
        </w:rPr>
      </w:pPr>
      <w:bookmarkStart w:id="239" w:name="_Ref240185929"/>
      <w:r w:rsidRPr="00E53DC1">
        <w:rPr>
          <w:rFonts w:ascii="David" w:hAnsi="David" w:cs="David"/>
          <w:b/>
          <w:bCs/>
          <w:sz w:val="24"/>
          <w:rtl/>
        </w:rPr>
        <w:t>מנגנוני נטישה מבוקרת:</w:t>
      </w:r>
      <w:r w:rsidR="004A133A">
        <w:rPr>
          <w:rFonts w:ascii="David" w:hAnsi="David" w:cs="David" w:hint="cs"/>
          <w:sz w:val="24"/>
          <w:rtl/>
        </w:rPr>
        <w:t xml:space="preserve"> </w:t>
      </w:r>
      <w:r w:rsidRPr="008E0DC0">
        <w:rPr>
          <w:rFonts w:ascii="David" w:hAnsi="David" w:cs="David"/>
          <w:sz w:val="24"/>
          <w:rtl/>
        </w:rPr>
        <w:t xml:space="preserve"> </w:t>
      </w:r>
    </w:p>
    <w:p w:rsidR="00A47F5B" w:rsidRPr="008E0DC0" w:rsidRDefault="00A47F5B" w:rsidP="00D44DB6">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הפעלת מודול </w:t>
      </w:r>
      <w:r w:rsidRPr="008E0DC0">
        <w:rPr>
          <w:rFonts w:ascii="David" w:hAnsi="David" w:cs="David"/>
          <w:sz w:val="24"/>
        </w:rPr>
        <w:t>Call Back</w:t>
      </w:r>
      <w:r w:rsidRPr="008E0DC0">
        <w:rPr>
          <w:rFonts w:ascii="David" w:hAnsi="David" w:cs="David"/>
          <w:sz w:val="24"/>
          <w:rtl/>
        </w:rPr>
        <w:t xml:space="preserve"> בשתי אפשרויות: חזרה בחלונות זמן מוגדרים מראש</w:t>
      </w:r>
      <w:r w:rsidR="00A03828" w:rsidRPr="008E0DC0">
        <w:rPr>
          <w:rFonts w:ascii="David" w:hAnsi="David" w:cs="David"/>
          <w:sz w:val="24"/>
          <w:rtl/>
        </w:rPr>
        <w:t>,</w:t>
      </w:r>
      <w:r w:rsidRPr="008E0DC0">
        <w:rPr>
          <w:rFonts w:ascii="David" w:hAnsi="David" w:cs="David"/>
          <w:sz w:val="24"/>
          <w:rtl/>
        </w:rPr>
        <w:t xml:space="preserve"> או תוך שמירת המקום בתור</w:t>
      </w:r>
      <w:bookmarkEnd w:id="239"/>
      <w:r w:rsidR="00F00295" w:rsidRPr="008E0DC0">
        <w:rPr>
          <w:rFonts w:ascii="David" w:hAnsi="David" w:cs="David"/>
          <w:sz w:val="24"/>
          <w:rtl/>
        </w:rPr>
        <w:t xml:space="preserve"> (</w:t>
      </w:r>
      <w:r w:rsidR="00F00295" w:rsidRPr="008E0DC0">
        <w:rPr>
          <w:rFonts w:ascii="David" w:hAnsi="David" w:cs="David"/>
          <w:sz w:val="24"/>
        </w:rPr>
        <w:t>Proxy (</w:t>
      </w:r>
      <w:r w:rsidR="00F00295" w:rsidRPr="008E0DC0">
        <w:rPr>
          <w:rFonts w:ascii="David" w:hAnsi="David" w:cs="David"/>
          <w:sz w:val="24"/>
          <w:rtl/>
        </w:rPr>
        <w:t>). ההחלטה תבוצע באמצעות שינוי פרמטרים ע"י מנהל המוקד ובאישור המשרד</w:t>
      </w:r>
      <w:r w:rsidR="00AB144B">
        <w:rPr>
          <w:rFonts w:ascii="David" w:hAnsi="David" w:cs="David" w:hint="cs"/>
          <w:sz w:val="24"/>
          <w:rtl/>
        </w:rPr>
        <w:t>.</w:t>
      </w:r>
      <w:r w:rsidR="00F00295" w:rsidRPr="008E0DC0">
        <w:rPr>
          <w:rFonts w:ascii="David" w:hAnsi="David" w:cs="David"/>
          <w:sz w:val="24"/>
          <w:rtl/>
        </w:rPr>
        <w:t xml:space="preserve"> </w:t>
      </w:r>
    </w:p>
    <w:p w:rsidR="00A47F5B" w:rsidRPr="008E0DC0" w:rsidRDefault="00A47F5B" w:rsidP="00D44DB6">
      <w:pPr>
        <w:pStyle w:val="2c"/>
        <w:keepNext/>
        <w:keepLines/>
        <w:numPr>
          <w:ilvl w:val="3"/>
          <w:numId w:val="68"/>
        </w:numPr>
        <w:ind w:left="2069" w:hanging="992"/>
        <w:rPr>
          <w:rFonts w:ascii="David" w:hAnsi="David" w:cs="David"/>
          <w:sz w:val="24"/>
        </w:rPr>
      </w:pPr>
      <w:r w:rsidRPr="008E0DC0">
        <w:rPr>
          <w:rFonts w:ascii="David" w:hAnsi="David" w:cs="David"/>
          <w:sz w:val="24"/>
          <w:rtl/>
        </w:rPr>
        <w:lastRenderedPageBreak/>
        <w:t xml:space="preserve">במהלך ההמתנה תינתן ללקוח האפשרות לוותר על ההמתנה </w:t>
      </w:r>
      <w:r w:rsidR="00585961">
        <w:rPr>
          <w:rFonts w:ascii="David" w:hAnsi="David" w:cs="David" w:hint="cs"/>
          <w:sz w:val="24"/>
          <w:rtl/>
        </w:rPr>
        <w:t>ולהקיש</w:t>
      </w:r>
      <w:r w:rsidRPr="008E0DC0">
        <w:rPr>
          <w:rFonts w:ascii="David" w:hAnsi="David" w:cs="David"/>
          <w:sz w:val="24"/>
          <w:rtl/>
        </w:rPr>
        <w:t xml:space="preserve"> מספר טלפון לחזרה (במידה ומספר הטלפון של הפונה זוהה, נדרש להקריא לו אותו</w:t>
      </w:r>
      <w:r w:rsidR="00C80D9C" w:rsidRPr="008E0DC0">
        <w:rPr>
          <w:rFonts w:ascii="David" w:hAnsi="David" w:cs="David"/>
          <w:sz w:val="24"/>
          <w:rtl/>
        </w:rPr>
        <w:t xml:space="preserve"> </w:t>
      </w:r>
      <w:r w:rsidRPr="008E0DC0">
        <w:rPr>
          <w:rFonts w:ascii="David" w:hAnsi="David" w:cs="David"/>
          <w:sz w:val="24"/>
          <w:rtl/>
        </w:rPr>
        <w:t xml:space="preserve">ולאפשר לו לאשר חיוג חוזר למספר זה), באמצעות מקשי </w:t>
      </w:r>
      <w:r w:rsidRPr="008E0DC0">
        <w:rPr>
          <w:rFonts w:ascii="David" w:hAnsi="David" w:cs="David"/>
          <w:sz w:val="24"/>
        </w:rPr>
        <w:t>DTMF</w:t>
      </w:r>
      <w:r w:rsidRPr="008E0DC0">
        <w:rPr>
          <w:rFonts w:ascii="David" w:hAnsi="David" w:cs="David"/>
          <w:sz w:val="24"/>
          <w:rtl/>
        </w:rPr>
        <w:t xml:space="preserve">, המערכת תמשיך ותשמור </w:t>
      </w:r>
      <w:r w:rsidR="00F00295" w:rsidRPr="008E0DC0">
        <w:rPr>
          <w:rFonts w:ascii="David" w:hAnsi="David" w:cs="David"/>
          <w:sz w:val="24"/>
          <w:rtl/>
        </w:rPr>
        <w:t xml:space="preserve">על מקום השיחה בתור. כאשר הגיע </w:t>
      </w:r>
      <w:r w:rsidRPr="008E0DC0">
        <w:rPr>
          <w:rFonts w:ascii="David" w:hAnsi="David" w:cs="David"/>
          <w:sz w:val="24"/>
          <w:rtl/>
        </w:rPr>
        <w:t xml:space="preserve"> תורה של השיחה להיות מועברת לנציג זמין ומתאים, המערכת תיזום חיוג חוזר ללקוח ועם קבלת מענה מהלקוח, תועבר השיחה לנציג. שיטת החיוג </w:t>
      </w:r>
      <w:r w:rsidR="00F00295" w:rsidRPr="008E0DC0">
        <w:rPr>
          <w:rFonts w:ascii="David" w:hAnsi="David" w:cs="David"/>
          <w:sz w:val="24"/>
          <w:rtl/>
        </w:rPr>
        <w:t xml:space="preserve">תהייה אוטומטית ע"י המערכת ע"פ צרכים משתנים באמצעות שינוי פרמטרים ע"י מנהל המוקד.  </w:t>
      </w:r>
      <w:r w:rsidRPr="008E0DC0">
        <w:rPr>
          <w:rFonts w:ascii="David" w:hAnsi="David" w:cs="David"/>
          <w:sz w:val="24"/>
          <w:rtl/>
        </w:rPr>
        <w:t xml:space="preserve">במקרה זה תהייה </w:t>
      </w:r>
      <w:r w:rsidRPr="008E0DC0">
        <w:rPr>
          <w:rFonts w:ascii="David" w:hAnsi="David" w:cs="David"/>
          <w:sz w:val="24"/>
        </w:rPr>
        <w:t>preview</w:t>
      </w:r>
      <w:r w:rsidRPr="008E0DC0">
        <w:rPr>
          <w:rFonts w:ascii="David" w:hAnsi="David" w:cs="David"/>
          <w:sz w:val="24"/>
          <w:rtl/>
        </w:rPr>
        <w:t xml:space="preserve"> או</w:t>
      </w:r>
      <w:r w:rsidR="00C80D9C" w:rsidRPr="008E0DC0">
        <w:rPr>
          <w:rFonts w:ascii="David" w:hAnsi="David" w:cs="David"/>
          <w:sz w:val="24"/>
          <w:rtl/>
        </w:rPr>
        <w:t xml:space="preserve"> </w:t>
      </w:r>
      <w:r w:rsidRPr="008E0DC0">
        <w:rPr>
          <w:rFonts w:ascii="David" w:hAnsi="David" w:cs="David"/>
          <w:sz w:val="24"/>
        </w:rPr>
        <w:t>progressive</w:t>
      </w:r>
      <w:r w:rsidRPr="008E0DC0">
        <w:rPr>
          <w:rFonts w:ascii="David" w:hAnsi="David" w:cs="David"/>
          <w:sz w:val="24"/>
          <w:rtl/>
        </w:rPr>
        <w:t xml:space="preserve"> להחלטת </w:t>
      </w:r>
      <w:r w:rsidR="00D44DB6">
        <w:rPr>
          <w:rFonts w:ascii="David" w:hAnsi="David" w:cs="David" w:hint="cs"/>
          <w:sz w:val="24"/>
          <w:rtl/>
        </w:rPr>
        <w:t>המשרד</w:t>
      </w:r>
      <w:r w:rsidR="004A133A">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הפעלה או מניעת שרות זה יקבעו פרמטרית ע"פ סוג השרות, התור לנציגים</w:t>
      </w:r>
      <w:r w:rsidR="00F00295" w:rsidRPr="008E0DC0">
        <w:rPr>
          <w:rFonts w:ascii="David" w:hAnsi="David" w:cs="David"/>
          <w:sz w:val="24"/>
          <w:rtl/>
        </w:rPr>
        <w:t>,</w:t>
      </w:r>
      <w:r w:rsidRPr="008E0DC0">
        <w:rPr>
          <w:rFonts w:ascii="David" w:hAnsi="David" w:cs="David"/>
          <w:sz w:val="24"/>
          <w:rtl/>
        </w:rPr>
        <w:t xml:space="preserve">  </w:t>
      </w:r>
      <w:r w:rsidR="00585961">
        <w:rPr>
          <w:rFonts w:ascii="David" w:hAnsi="David" w:cs="David" w:hint="cs"/>
          <w:sz w:val="24"/>
          <w:rtl/>
        </w:rPr>
        <w:t xml:space="preserve">כמות הנציגים, </w:t>
      </w:r>
      <w:r w:rsidRPr="008E0DC0">
        <w:rPr>
          <w:rFonts w:ascii="David" w:hAnsi="David" w:cs="David"/>
          <w:sz w:val="24"/>
          <w:rtl/>
        </w:rPr>
        <w:t>ע"פ מאפייני הלקוח, עומס במוקד וזמן ההמתנה או צפי ההמתנה והחלטה בזמן אמת ע"י מנהלי המוקד. במידה והלקוח לא יאותר אחרי 3 ניסיונות תשלח</w:t>
      </w:r>
      <w:r w:rsidR="00F00295" w:rsidRPr="008E0DC0">
        <w:rPr>
          <w:rFonts w:ascii="David" w:hAnsi="David" w:cs="David"/>
          <w:sz w:val="24"/>
          <w:rtl/>
        </w:rPr>
        <w:t xml:space="preserve"> אוטו</w:t>
      </w:r>
      <w:r w:rsidR="00732FF4">
        <w:rPr>
          <w:rFonts w:ascii="David" w:hAnsi="David" w:cs="David" w:hint="cs"/>
          <w:sz w:val="24"/>
          <w:rtl/>
        </w:rPr>
        <w:t>מ</w:t>
      </w:r>
      <w:r w:rsidR="00F00295" w:rsidRPr="008E0DC0">
        <w:rPr>
          <w:rFonts w:ascii="David" w:hAnsi="David" w:cs="David"/>
          <w:sz w:val="24"/>
          <w:rtl/>
        </w:rPr>
        <w:t xml:space="preserve">טית מתוך המערכת </w:t>
      </w:r>
      <w:r w:rsidRPr="008E0DC0">
        <w:rPr>
          <w:rFonts w:ascii="David" w:hAnsi="David" w:cs="David"/>
          <w:sz w:val="24"/>
          <w:rtl/>
        </w:rPr>
        <w:t xml:space="preserve"> הודעת </w:t>
      </w:r>
      <w:r w:rsidRPr="008E0DC0">
        <w:rPr>
          <w:rFonts w:ascii="David" w:hAnsi="David" w:cs="David"/>
          <w:sz w:val="24"/>
        </w:rPr>
        <w:t>SMS</w:t>
      </w:r>
      <w:r w:rsidRPr="008E0DC0">
        <w:rPr>
          <w:rFonts w:ascii="David" w:hAnsi="David" w:cs="David"/>
          <w:sz w:val="24"/>
          <w:rtl/>
        </w:rPr>
        <w:t xml:space="preserve"> ללקוח.</w:t>
      </w:r>
    </w:p>
    <w:p w:rsidR="00F00295" w:rsidRPr="008E0DC0" w:rsidRDefault="00F00295" w:rsidP="00D44DB6">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נדרשת גמישות מלאה בניהול ושינוי פרמטרים שונים כגון: יעדי מקסימום ומינימום להשמעת מיקום בתור/זמן המתה, הגדרת כמות חיוגים בו </w:t>
      </w:r>
      <w:r w:rsidR="00F728EC" w:rsidRPr="008E0DC0">
        <w:rPr>
          <w:rFonts w:ascii="David" w:hAnsi="David" w:cs="David" w:hint="cs"/>
          <w:sz w:val="24"/>
          <w:rtl/>
        </w:rPr>
        <w:t>ז</w:t>
      </w:r>
      <w:r w:rsidRPr="008E0DC0">
        <w:rPr>
          <w:rFonts w:ascii="David" w:hAnsi="David" w:cs="David"/>
          <w:sz w:val="24"/>
          <w:rtl/>
        </w:rPr>
        <w:t xml:space="preserve">מנית, הגדרת פרמטרים להוצאת שיחות, זמן חזרה ללקוח, זמן הפעלת ה- </w:t>
      </w:r>
      <w:r w:rsidR="00D44DB6">
        <w:rPr>
          <w:rFonts w:ascii="David" w:hAnsi="David" w:cs="David"/>
          <w:sz w:val="24"/>
        </w:rPr>
        <w:t>call back</w:t>
      </w:r>
      <w:r w:rsidR="00D44DB6" w:rsidRPr="008E0DC0">
        <w:rPr>
          <w:rFonts w:ascii="David" w:hAnsi="David" w:cs="David"/>
          <w:sz w:val="24"/>
          <w:rtl/>
        </w:rPr>
        <w:t xml:space="preserve"> </w:t>
      </w:r>
      <w:proofErr w:type="spellStart"/>
      <w:r w:rsidRPr="008E0DC0">
        <w:rPr>
          <w:rFonts w:ascii="David" w:hAnsi="David" w:cs="David"/>
          <w:sz w:val="24"/>
          <w:rtl/>
        </w:rPr>
        <w:t>וכו</w:t>
      </w:r>
      <w:proofErr w:type="spellEnd"/>
      <w:r w:rsidRPr="008E0DC0">
        <w:rPr>
          <w:rFonts w:ascii="David" w:hAnsi="David" w:cs="David"/>
          <w:sz w:val="24"/>
          <w:rtl/>
        </w:rPr>
        <w:t xml:space="preserve">'. </w:t>
      </w:r>
    </w:p>
    <w:p w:rsidR="00F00295"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המערכת ת</w:t>
      </w:r>
      <w:r w:rsidR="00F728EC" w:rsidRPr="008E0DC0">
        <w:rPr>
          <w:rFonts w:ascii="David" w:hAnsi="David" w:cs="David" w:hint="cs"/>
          <w:sz w:val="24"/>
          <w:rtl/>
        </w:rPr>
        <w:t>ציג</w:t>
      </w:r>
      <w:r w:rsidR="00F728EC" w:rsidRPr="008E0DC0">
        <w:rPr>
          <w:rFonts w:ascii="David" w:hAnsi="David" w:cs="David"/>
          <w:sz w:val="24"/>
          <w:rtl/>
        </w:rPr>
        <w:t xml:space="preserve"> </w:t>
      </w:r>
      <w:r w:rsidRPr="008E0DC0">
        <w:rPr>
          <w:rFonts w:ascii="David" w:hAnsi="David" w:cs="David"/>
          <w:sz w:val="24"/>
          <w:rtl/>
        </w:rPr>
        <w:t xml:space="preserve"> דוחות לתוצאות חיוג (הצלחות וכישלונות) </w:t>
      </w:r>
      <w:bookmarkStart w:id="240" w:name="_Toc234223431"/>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מוסיקה והודעות בהמתנה במרכזייה או במערכות תומכות</w:t>
      </w:r>
      <w:bookmarkEnd w:id="240"/>
      <w:r w:rsidRPr="008E0DC0">
        <w:rPr>
          <w:rFonts w:ascii="David" w:hAnsi="David" w:cs="David"/>
          <w:sz w:val="24"/>
          <w:rtl/>
        </w:rPr>
        <w:t>:</w:t>
      </w:r>
    </w:p>
    <w:p w:rsidR="00A47F5B" w:rsidRPr="008E0DC0" w:rsidRDefault="00A47F5B"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המערכת תאפשר השמעת מוסיקה וג'ינגלים שווקים שונים בהתאם לתור או מרכז המידע, השרות המבוקש, מאפייני הלקוח וכדומה.</w:t>
      </w:r>
    </w:p>
    <w:p w:rsidR="00A47F5B" w:rsidRPr="008E0DC0" w:rsidRDefault="00A47F5B" w:rsidP="008E0DC0">
      <w:pPr>
        <w:pStyle w:val="2c"/>
        <w:keepNext/>
        <w:keepLines/>
        <w:numPr>
          <w:ilvl w:val="4"/>
          <w:numId w:val="68"/>
        </w:numPr>
        <w:ind w:left="2500" w:hanging="1060"/>
        <w:rPr>
          <w:rFonts w:ascii="David" w:hAnsi="David" w:cs="David"/>
          <w:sz w:val="24"/>
        </w:rPr>
      </w:pPr>
      <w:r w:rsidRPr="008E0DC0">
        <w:rPr>
          <w:rFonts w:ascii="David" w:hAnsi="David" w:cs="David"/>
          <w:sz w:val="24"/>
          <w:rtl/>
        </w:rPr>
        <w:t xml:space="preserve">המערכת תאפשר בזמן המתנה השמעת מיקומה של השיחה בתור וזמן ההמתנה המשוער למענה. </w:t>
      </w:r>
    </w:p>
    <w:p w:rsidR="00A47F5B" w:rsidRPr="00F67FF1" w:rsidRDefault="00A47F5B" w:rsidP="008E0DC0">
      <w:pPr>
        <w:pStyle w:val="2c"/>
        <w:keepNext/>
        <w:keepLines/>
        <w:numPr>
          <w:ilvl w:val="2"/>
          <w:numId w:val="68"/>
        </w:numPr>
        <w:spacing w:before="120"/>
        <w:ind w:left="1644" w:hanging="924"/>
        <w:rPr>
          <w:rFonts w:ascii="David" w:hAnsi="David" w:cs="David"/>
          <w:sz w:val="24"/>
        </w:rPr>
      </w:pPr>
      <w:bookmarkStart w:id="241" w:name="_Toc234223437"/>
      <w:r w:rsidRPr="00F67FF1">
        <w:rPr>
          <w:rFonts w:ascii="David" w:hAnsi="David" w:cs="David"/>
          <w:sz w:val="24"/>
          <w:rtl/>
        </w:rPr>
        <w:t>כניסת פניה לנציג</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פניות ינותבו לשלוחת הנציג בהתאם להגדרות המערכת ושיוכם לתחומי הפעילות ע"פ רמת מיומנות</w:t>
      </w:r>
      <w:r w:rsidRPr="008E0DC0">
        <w:rPr>
          <w:rFonts w:ascii="David" w:hAnsi="David" w:cs="David"/>
          <w:sz w:val="24"/>
        </w:rPr>
        <w:t>,</w:t>
      </w:r>
      <w:r w:rsidRPr="008E0DC0">
        <w:rPr>
          <w:rFonts w:ascii="David" w:hAnsi="David" w:cs="David"/>
          <w:sz w:val="24"/>
          <w:rtl/>
        </w:rPr>
        <w:t xml:space="preserve"> ותק ורמת מקצועיות.</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המערכת תחפש נציג פנוי המשויך לתחום הפעילות</w:t>
      </w:r>
      <w:r w:rsidR="00CB0195" w:rsidRPr="008E0DC0">
        <w:rPr>
          <w:rFonts w:ascii="David" w:hAnsi="David" w:cs="David"/>
          <w:sz w:val="24"/>
          <w:rtl/>
        </w:rPr>
        <w:t xml:space="preserve"> ע"פ רמת עדיפות</w:t>
      </w:r>
      <w:r w:rsidRPr="008E0DC0">
        <w:rPr>
          <w:rFonts w:ascii="David" w:hAnsi="David" w:cs="David"/>
          <w:sz w:val="24"/>
          <w:rtl/>
        </w:rPr>
        <w:t>, אליו תנתב את הפנייה (שיחה</w:t>
      </w:r>
      <w:r w:rsidR="00435D72" w:rsidRPr="008E0DC0">
        <w:rPr>
          <w:rFonts w:ascii="David" w:hAnsi="David" w:cs="David"/>
          <w:sz w:val="24"/>
          <w:rtl/>
        </w:rPr>
        <w:t xml:space="preserve"> / </w:t>
      </w:r>
      <w:r w:rsidRPr="008E0DC0">
        <w:rPr>
          <w:rFonts w:ascii="David" w:hAnsi="David" w:cs="David"/>
          <w:sz w:val="24"/>
          <w:rtl/>
        </w:rPr>
        <w:t>פקס</w:t>
      </w:r>
      <w:r w:rsidR="00435D72" w:rsidRPr="008E0DC0">
        <w:rPr>
          <w:rFonts w:ascii="David" w:hAnsi="David" w:cs="David"/>
          <w:sz w:val="24"/>
          <w:rtl/>
        </w:rPr>
        <w:t xml:space="preserve"> / </w:t>
      </w:r>
      <w:r w:rsidRPr="008E0DC0">
        <w:rPr>
          <w:rFonts w:ascii="David" w:hAnsi="David" w:cs="David"/>
          <w:sz w:val="24"/>
          <w:rtl/>
        </w:rPr>
        <w:t>מייל</w:t>
      </w:r>
      <w:r w:rsidR="00435D72" w:rsidRPr="008E0DC0">
        <w:rPr>
          <w:rFonts w:ascii="David" w:hAnsi="David" w:cs="David"/>
          <w:sz w:val="24"/>
          <w:rtl/>
        </w:rPr>
        <w:t xml:space="preserve"> /</w:t>
      </w:r>
      <w:r w:rsidR="00394AAB" w:rsidRPr="008E0DC0">
        <w:rPr>
          <w:rFonts w:ascii="David" w:hAnsi="David" w:cs="David"/>
          <w:sz w:val="24"/>
          <w:rtl/>
        </w:rPr>
        <w:t xml:space="preserve"> </w:t>
      </w:r>
      <w:r w:rsidRPr="008E0DC0">
        <w:rPr>
          <w:rFonts w:ascii="David" w:hAnsi="David" w:cs="David"/>
          <w:sz w:val="24"/>
          <w:rtl/>
        </w:rPr>
        <w:t>שפה וכו').</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המערכת תקפיץ את חלון </w:t>
      </w:r>
      <w:r w:rsidRPr="008E0DC0">
        <w:rPr>
          <w:rFonts w:ascii="David" w:hAnsi="David" w:cs="David"/>
          <w:sz w:val="24"/>
        </w:rPr>
        <w:t>Softphone</w:t>
      </w:r>
      <w:r w:rsidRPr="008E0DC0">
        <w:rPr>
          <w:rFonts w:ascii="David" w:hAnsi="David" w:cs="David"/>
          <w:sz w:val="24"/>
          <w:rtl/>
        </w:rPr>
        <w:t xml:space="preserve"> (במוקדים ייעודיים הקפצת מסך לקוח) עם כניסת הפניה בפועל</w:t>
      </w:r>
      <w:r w:rsidR="00C80D9C" w:rsidRPr="008E0DC0">
        <w:rPr>
          <w:rFonts w:ascii="David" w:hAnsi="David" w:cs="David"/>
          <w:sz w:val="24"/>
          <w:rtl/>
        </w:rPr>
        <w:t xml:space="preserve"> </w:t>
      </w:r>
      <w:r w:rsidRPr="008E0DC0">
        <w:rPr>
          <w:rFonts w:ascii="David" w:hAnsi="David" w:cs="David"/>
          <w:sz w:val="24"/>
          <w:rtl/>
        </w:rPr>
        <w:t>וכן פרטים לגבי השיחה הנכנסת: שם התור, השרות או הענף במענה הקולי ממנו מגיעה השיחה, זמן ההמתנה, מספר טלפון ממנו חייג, התקשרות חוזרת של הלקוח באותו היום, חווי לגבי מ</w:t>
      </w:r>
      <w:r w:rsidR="00CB0195" w:rsidRPr="008E0DC0">
        <w:rPr>
          <w:rFonts w:ascii="David" w:hAnsi="David" w:cs="David"/>
          <w:sz w:val="24"/>
          <w:rtl/>
        </w:rPr>
        <w:t xml:space="preserve">קור השיחה (נכנסת, חייגן, וכד')., משך שיחה. </w:t>
      </w:r>
      <w:r w:rsidRPr="008E0DC0">
        <w:rPr>
          <w:rFonts w:ascii="David" w:hAnsi="David" w:cs="David"/>
          <w:sz w:val="24"/>
          <w:rtl/>
        </w:rPr>
        <w:t xml:space="preserve">רשימת הנתונים שיוצגו בכל אחד מהחלונות המוזכרים כאן, יוגדרו בשלב האפיון המפורט.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חלון ה </w:t>
      </w:r>
      <w:r w:rsidRPr="008E0DC0">
        <w:rPr>
          <w:rFonts w:ascii="David" w:hAnsi="David" w:cs="David"/>
          <w:sz w:val="24"/>
        </w:rPr>
        <w:t>Softphone</w:t>
      </w:r>
      <w:r w:rsidRPr="008E0DC0">
        <w:rPr>
          <w:rFonts w:ascii="David" w:hAnsi="David" w:cs="David"/>
          <w:sz w:val="24"/>
          <w:rtl/>
        </w:rPr>
        <w:t xml:space="preserve"> יוגדר </w:t>
      </w:r>
      <w:r w:rsidRPr="008E0DC0">
        <w:rPr>
          <w:rFonts w:ascii="David" w:hAnsi="David" w:cs="David"/>
          <w:sz w:val="24"/>
        </w:rPr>
        <w:t>always on top</w:t>
      </w:r>
      <w:r w:rsidRPr="008E0DC0">
        <w:rPr>
          <w:rFonts w:ascii="David" w:hAnsi="David" w:cs="David"/>
          <w:sz w:val="24"/>
          <w:rtl/>
        </w:rPr>
        <w:t>, כלומר לא ייעלם במהלך ובסיום השיחה.</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lastRenderedPageBreak/>
        <w:t>השיחה תכנס באופן אוטומטי לשלוחת הנציג ותענה אוטומטית</w:t>
      </w:r>
      <w:r w:rsidR="009E3854" w:rsidRPr="008E0DC0">
        <w:rPr>
          <w:rFonts w:ascii="David" w:hAnsi="David" w:cs="David"/>
          <w:sz w:val="24"/>
          <w:rtl/>
        </w:rPr>
        <w:t xml:space="preserve"> ללא צורף בהקשה כלשהיא של הנציג. יתכנו מקרים בהם כן יידרש מענה מבוקר ע"י הנציג. המערכת תתמוך בשתי האופציות, כולל שילוב (בחלק מהמוקד יבוצע </w:t>
      </w:r>
      <w:r w:rsidR="009E3854" w:rsidRPr="008E0DC0">
        <w:rPr>
          <w:rFonts w:ascii="David" w:hAnsi="David" w:cs="David"/>
          <w:sz w:val="24"/>
        </w:rPr>
        <w:t xml:space="preserve">auto answer </w:t>
      </w:r>
      <w:r w:rsidR="009E3854" w:rsidRPr="008E0DC0">
        <w:rPr>
          <w:rFonts w:ascii="David" w:hAnsi="David" w:cs="David"/>
          <w:sz w:val="24"/>
          <w:rtl/>
        </w:rPr>
        <w:t xml:space="preserve"> ובחלק מענה מבוקר של קבל/דחה ע"י הנציג </w:t>
      </w:r>
    </w:p>
    <w:p w:rsidR="00A47F5B" w:rsidRPr="008E0DC0" w:rsidRDefault="00A47F5B"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sz w:val="24"/>
          <w:rtl/>
        </w:rPr>
        <w:t>סיום שיחה</w:t>
      </w:r>
      <w:bookmarkEnd w:id="241"/>
    </w:p>
    <w:p w:rsidR="00A47F5B" w:rsidRPr="008E0DC0" w:rsidRDefault="00A47F5B" w:rsidP="008E0DC0">
      <w:pPr>
        <w:pStyle w:val="2c"/>
        <w:keepNext/>
        <w:keepLines/>
        <w:numPr>
          <w:ilvl w:val="3"/>
          <w:numId w:val="68"/>
        </w:numPr>
        <w:ind w:left="2069" w:hanging="992"/>
        <w:rPr>
          <w:rFonts w:ascii="David" w:hAnsi="David" w:cs="David"/>
          <w:sz w:val="24"/>
          <w:rtl/>
        </w:rPr>
      </w:pPr>
      <w:bookmarkStart w:id="242" w:name="_Ref126589629"/>
      <w:r w:rsidRPr="008E0DC0">
        <w:rPr>
          <w:rFonts w:ascii="David" w:hAnsi="David" w:cs="David"/>
          <w:sz w:val="24"/>
          <w:rtl/>
        </w:rPr>
        <w:t xml:space="preserve">בסיום שיחה יעבור הנציג אוטומטית לאחר הסטאטוסים שיוגדרו לו, מצב זמין אוטומטי, אחד ממצבי הלא זמין וההפסקות ומצב </w:t>
      </w:r>
      <w:r w:rsidRPr="008E0DC0">
        <w:rPr>
          <w:rFonts w:ascii="David" w:hAnsi="David" w:cs="David"/>
          <w:sz w:val="24"/>
        </w:rPr>
        <w:t>Wrap-up</w:t>
      </w:r>
      <w:r w:rsidRPr="008E0DC0">
        <w:rPr>
          <w:rFonts w:ascii="David" w:hAnsi="David" w:cs="David"/>
          <w:sz w:val="24"/>
          <w:rtl/>
        </w:rPr>
        <w:t xml:space="preserve"> כלומר זמן מילוי "ניירת"</w:t>
      </w:r>
      <w:bookmarkEnd w:id="242"/>
      <w:r w:rsidRPr="008E0DC0">
        <w:rPr>
          <w:rFonts w:ascii="David" w:hAnsi="David" w:cs="David"/>
          <w:sz w:val="24"/>
          <w:rtl/>
        </w:rPr>
        <w:t xml:space="preserve"> או המתנה לקבלת שיחה.</w:t>
      </w:r>
    </w:p>
    <w:p w:rsidR="00A47F5B" w:rsidRPr="008E0DC0" w:rsidRDefault="00A47F5B" w:rsidP="008E0DC0">
      <w:pPr>
        <w:pStyle w:val="2c"/>
        <w:keepNext/>
        <w:keepLines/>
        <w:numPr>
          <w:ilvl w:val="3"/>
          <w:numId w:val="68"/>
        </w:numPr>
        <w:ind w:left="2069" w:hanging="992"/>
        <w:rPr>
          <w:rFonts w:ascii="David" w:hAnsi="David" w:cs="David"/>
          <w:sz w:val="24"/>
          <w:rtl/>
        </w:rPr>
      </w:pPr>
      <w:r w:rsidRPr="008E0DC0">
        <w:rPr>
          <w:rFonts w:ascii="David" w:hAnsi="David" w:cs="David"/>
          <w:sz w:val="24"/>
          <w:rtl/>
        </w:rPr>
        <w:t xml:space="preserve">במקרה ומוגדר "זמין אוטומטי", המערכת תאפשר פרק זמן של מספר שניות (שיוגדר פרמטרית). בו לא יכנסו לנציג שיחות ופניות אחרות ולנציג תהיה האפשרות לשנות את סטאטוס העמדה. </w:t>
      </w:r>
    </w:p>
    <w:p w:rsidR="00A47F5B" w:rsidRPr="008E0DC0" w:rsidRDefault="00A47F5B" w:rsidP="008E0DC0">
      <w:pPr>
        <w:pStyle w:val="2c"/>
        <w:keepNext/>
        <w:keepLines/>
        <w:numPr>
          <w:ilvl w:val="2"/>
          <w:numId w:val="68"/>
        </w:numPr>
        <w:spacing w:before="120"/>
        <w:ind w:left="1644" w:hanging="924"/>
        <w:rPr>
          <w:rFonts w:ascii="David" w:hAnsi="David" w:cs="David"/>
          <w:sz w:val="24"/>
        </w:rPr>
      </w:pPr>
      <w:bookmarkStart w:id="243" w:name="_Toc239746849"/>
      <w:r w:rsidRPr="008E0DC0">
        <w:rPr>
          <w:rFonts w:ascii="David" w:hAnsi="David" w:cs="David"/>
          <w:sz w:val="24"/>
          <w:rtl/>
        </w:rPr>
        <w:t>ממשק נציג</w:t>
      </w:r>
      <w:bookmarkEnd w:id="243"/>
      <w:r w:rsidR="00C80D9C" w:rsidRPr="008E0DC0">
        <w:rPr>
          <w:rFonts w:ascii="David" w:hAnsi="David" w:cs="David"/>
          <w:sz w:val="24"/>
          <w:rtl/>
        </w:rPr>
        <w:t xml:space="preserve"> </w:t>
      </w:r>
      <w:r w:rsidRPr="008E0DC0">
        <w:rPr>
          <w:rFonts w:ascii="David" w:hAnsi="David" w:cs="David"/>
          <w:sz w:val="24"/>
          <w:rtl/>
        </w:rPr>
        <w:t>(</w:t>
      </w:r>
      <w:r w:rsidRPr="008E0DC0">
        <w:rPr>
          <w:rFonts w:ascii="David" w:hAnsi="David" w:cs="David"/>
          <w:sz w:val="24"/>
        </w:rPr>
        <w:t>agent softphone</w:t>
      </w:r>
      <w:r w:rsidRPr="008E0DC0">
        <w:rPr>
          <w:rFonts w:ascii="David" w:hAnsi="David" w:cs="David"/>
          <w:sz w:val="24"/>
          <w:rtl/>
        </w:rPr>
        <w:t>)</w:t>
      </w:r>
    </w:p>
    <w:p w:rsidR="00A47F5B" w:rsidRPr="008E0DC0" w:rsidRDefault="00A47F5B" w:rsidP="008E0DC0">
      <w:pPr>
        <w:pStyle w:val="2c"/>
        <w:keepNext/>
        <w:keepLines/>
        <w:numPr>
          <w:ilvl w:val="3"/>
          <w:numId w:val="68"/>
        </w:numPr>
        <w:ind w:left="2069" w:hanging="992"/>
        <w:rPr>
          <w:rFonts w:ascii="David" w:hAnsi="David" w:cs="David"/>
          <w:sz w:val="24"/>
          <w:rtl/>
        </w:rPr>
      </w:pPr>
      <w:r w:rsidRPr="008E0DC0">
        <w:rPr>
          <w:rFonts w:ascii="David" w:hAnsi="David" w:cs="David"/>
          <w:sz w:val="24"/>
          <w:rtl/>
        </w:rPr>
        <w:t xml:space="preserve">ממשק הנציג יכלול מערכת </w:t>
      </w:r>
      <w:proofErr w:type="spellStart"/>
      <w:r w:rsidRPr="008E0DC0">
        <w:rPr>
          <w:rFonts w:ascii="David" w:hAnsi="David" w:cs="David"/>
          <w:sz w:val="24"/>
        </w:rPr>
        <w:t>SoftPhone</w:t>
      </w:r>
      <w:proofErr w:type="spellEnd"/>
      <w:r w:rsidRPr="008E0DC0">
        <w:rPr>
          <w:rFonts w:ascii="David" w:hAnsi="David" w:cs="David"/>
          <w:sz w:val="24"/>
          <w:rtl/>
        </w:rPr>
        <w:t xml:space="preserve"> להפעלת כל הפונקציות הטלפוניות </w:t>
      </w:r>
      <w:r w:rsidR="00D97533" w:rsidRPr="008E0DC0">
        <w:rPr>
          <w:rFonts w:ascii="David" w:hAnsi="David" w:cs="David"/>
          <w:sz w:val="24"/>
          <w:rtl/>
        </w:rPr>
        <w:t>כגון: מענה לשיחה, החזק, התייעצות, העברה</w:t>
      </w:r>
      <w:r w:rsidR="00851F59" w:rsidRPr="008E0DC0">
        <w:rPr>
          <w:rFonts w:ascii="David" w:hAnsi="David" w:cs="David"/>
          <w:sz w:val="24"/>
          <w:rtl/>
        </w:rPr>
        <w:t xml:space="preserve"> לנציג/תור אחר</w:t>
      </w:r>
      <w:r w:rsidR="00D97533" w:rsidRPr="008E0DC0">
        <w:rPr>
          <w:rFonts w:ascii="David" w:hAnsi="David" w:cs="David"/>
          <w:sz w:val="24"/>
          <w:rtl/>
        </w:rPr>
        <w:t>, השתקה, שיחת ועידה, שיחה יוצאת</w:t>
      </w:r>
      <w:r w:rsidRPr="008E0DC0">
        <w:rPr>
          <w:rFonts w:ascii="David" w:hAnsi="David" w:cs="David"/>
          <w:sz w:val="24"/>
          <w:rtl/>
        </w:rPr>
        <w:t xml:space="preserve"> </w:t>
      </w:r>
      <w:r w:rsidR="00D97533" w:rsidRPr="008E0DC0">
        <w:rPr>
          <w:rFonts w:ascii="David" w:hAnsi="David" w:cs="David"/>
          <w:sz w:val="24"/>
          <w:rtl/>
        </w:rPr>
        <w:t>וכו'</w:t>
      </w:r>
    </w:p>
    <w:p w:rsidR="00D97533"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ממשק הנציג יתמוך בעברית בצורה מלאה (שדות ונתונים) </w:t>
      </w:r>
    </w:p>
    <w:p w:rsidR="00D97533"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כניסה והפעלת ממשק הנציג יתבצעו באמצעות קוד כניסה אישי למשתמש וסיסמ</w:t>
      </w:r>
      <w:r w:rsidR="00CE17E9" w:rsidRPr="008E0DC0">
        <w:rPr>
          <w:rFonts w:ascii="David" w:hAnsi="David" w:cs="David" w:hint="cs"/>
          <w:sz w:val="24"/>
          <w:rtl/>
        </w:rPr>
        <w:t>ה</w:t>
      </w:r>
      <w:r w:rsidRPr="008E0DC0">
        <w:rPr>
          <w:rFonts w:ascii="David" w:hAnsi="David" w:cs="David"/>
          <w:sz w:val="24"/>
          <w:rtl/>
        </w:rPr>
        <w:t xml:space="preserve">. קוד המשתמש יגדיר אוטומטית את כל תכונות הממשק הרלוונטיות לנציג זה, את כישוריו של הנציג ורמתו בכל כישור וכן את השתייכותו לצוות, לקבוצה או למוקד הרלוונטי.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הממשק יכלול הצגת הסטאטוס הנוכחי של עבודת הנציג כגון</w:t>
      </w:r>
      <w:r w:rsidR="00D97533" w:rsidRPr="008E0DC0">
        <w:rPr>
          <w:rFonts w:ascii="David" w:hAnsi="David" w:cs="David"/>
          <w:sz w:val="24"/>
          <w:rtl/>
        </w:rPr>
        <w:t>:</w:t>
      </w:r>
      <w:r w:rsidRPr="008E0DC0">
        <w:rPr>
          <w:rFonts w:ascii="David" w:hAnsi="David" w:cs="David"/>
          <w:sz w:val="24"/>
          <w:rtl/>
        </w:rPr>
        <w:t xml:space="preserve"> </w:t>
      </w:r>
      <w:r w:rsidR="00D97533" w:rsidRPr="008E0DC0">
        <w:rPr>
          <w:rFonts w:ascii="David" w:hAnsi="David" w:cs="David"/>
          <w:sz w:val="24"/>
          <w:rtl/>
        </w:rPr>
        <w:t>שיחה</w:t>
      </w:r>
      <w:r w:rsidRPr="008E0DC0">
        <w:rPr>
          <w:rFonts w:ascii="David" w:hAnsi="David" w:cs="David"/>
          <w:sz w:val="24"/>
          <w:rtl/>
        </w:rPr>
        <w:t xml:space="preserve">, </w:t>
      </w:r>
      <w:r w:rsidR="00D97533" w:rsidRPr="008E0DC0">
        <w:rPr>
          <w:rFonts w:ascii="David" w:hAnsi="David" w:cs="David"/>
          <w:sz w:val="24"/>
          <w:rtl/>
        </w:rPr>
        <w:t xml:space="preserve">הפסקה, </w:t>
      </w:r>
      <w:r w:rsidRPr="008E0DC0">
        <w:rPr>
          <w:rFonts w:ascii="David" w:hAnsi="David" w:cs="David"/>
          <w:sz w:val="24"/>
          <w:rtl/>
        </w:rPr>
        <w:t xml:space="preserve">החזק, </w:t>
      </w:r>
      <w:r w:rsidRPr="008E0DC0">
        <w:rPr>
          <w:rFonts w:ascii="David" w:hAnsi="David" w:cs="David"/>
          <w:sz w:val="24"/>
        </w:rPr>
        <w:t>Wrap-up</w:t>
      </w:r>
      <w:r w:rsidRPr="008E0DC0">
        <w:rPr>
          <w:rFonts w:ascii="David" w:hAnsi="David" w:cs="David"/>
          <w:sz w:val="24"/>
          <w:rtl/>
        </w:rPr>
        <w:t xml:space="preserve">, </w:t>
      </w:r>
      <w:r w:rsidR="00D97533" w:rsidRPr="008E0DC0">
        <w:rPr>
          <w:rFonts w:ascii="David" w:hAnsi="David" w:cs="David"/>
          <w:sz w:val="24"/>
          <w:rtl/>
        </w:rPr>
        <w:t xml:space="preserve">התייעצות, </w:t>
      </w:r>
      <w:r w:rsidRPr="008E0DC0">
        <w:rPr>
          <w:rFonts w:ascii="David" w:hAnsi="David" w:cs="David"/>
          <w:sz w:val="24"/>
          <w:rtl/>
        </w:rPr>
        <w:t xml:space="preserve">חיוג, צלצול, מצב שיחה יוצאת, ניירת, סוגי הפסקות ומצבי לא זמין שונים וכדומה. </w:t>
      </w:r>
    </w:p>
    <w:p w:rsidR="00A47F5B" w:rsidRPr="008E0DC0" w:rsidRDefault="00D97533"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הממשק יכלול</w:t>
      </w:r>
      <w:r w:rsidR="00A47F5B" w:rsidRPr="008E0DC0">
        <w:rPr>
          <w:rFonts w:ascii="David" w:hAnsi="David" w:cs="David"/>
          <w:sz w:val="24"/>
          <w:rtl/>
        </w:rPr>
        <w:t xml:space="preserve"> סוגים שונים של מצבי אי זמינות</w:t>
      </w:r>
      <w:r w:rsidR="00851F59" w:rsidRPr="008E0DC0">
        <w:rPr>
          <w:rFonts w:ascii="David" w:hAnsi="David" w:cs="David"/>
          <w:sz w:val="24"/>
          <w:rtl/>
        </w:rPr>
        <w:t>/ סטטוסים</w:t>
      </w:r>
      <w:r w:rsidR="00A47F5B" w:rsidRPr="008E0DC0">
        <w:rPr>
          <w:rFonts w:ascii="David" w:hAnsi="David" w:cs="David"/>
          <w:sz w:val="24"/>
          <w:rtl/>
        </w:rPr>
        <w:t xml:space="preserve"> </w:t>
      </w:r>
      <w:r w:rsidR="0089733A" w:rsidRPr="008E0DC0">
        <w:rPr>
          <w:rFonts w:ascii="David" w:hAnsi="David" w:cs="David" w:hint="cs"/>
          <w:sz w:val="24"/>
          <w:rtl/>
        </w:rPr>
        <w:t>ולפחות</w:t>
      </w:r>
      <w:r w:rsidR="0089733A" w:rsidRPr="008E0DC0">
        <w:rPr>
          <w:rFonts w:ascii="David" w:hAnsi="David" w:cs="David"/>
          <w:sz w:val="24"/>
          <w:rtl/>
        </w:rPr>
        <w:t xml:space="preserve"> את הסוגים הבאים: </w:t>
      </w:r>
      <w:r w:rsidRPr="008E0DC0">
        <w:rPr>
          <w:rFonts w:ascii="David" w:hAnsi="David" w:cs="David"/>
          <w:sz w:val="24"/>
          <w:rtl/>
        </w:rPr>
        <w:t xml:space="preserve"> הפסקה מתוכננת, הפסקת התרעננות (שירותים/קפה), </w:t>
      </w:r>
      <w:r w:rsidR="00A47F5B" w:rsidRPr="008E0DC0">
        <w:rPr>
          <w:rFonts w:ascii="David" w:hAnsi="David" w:cs="David"/>
          <w:sz w:val="24"/>
          <w:rtl/>
        </w:rPr>
        <w:t xml:space="preserve"> ניירת, </w:t>
      </w:r>
      <w:r w:rsidR="00A47F5B" w:rsidRPr="008E0DC0">
        <w:rPr>
          <w:rFonts w:ascii="David" w:hAnsi="David" w:cs="David"/>
          <w:sz w:val="24"/>
        </w:rPr>
        <w:t>Back office</w:t>
      </w:r>
      <w:r w:rsidRPr="008E0DC0">
        <w:rPr>
          <w:rFonts w:ascii="David" w:hAnsi="David" w:cs="David"/>
          <w:sz w:val="24"/>
          <w:rtl/>
        </w:rPr>
        <w:t>, מבחן, תקלה, שיחת משוב, תדריך</w:t>
      </w:r>
      <w:r w:rsidR="0089733A" w:rsidRPr="008E0DC0">
        <w:rPr>
          <w:rFonts w:ascii="David" w:hAnsi="David" w:cs="David"/>
          <w:sz w:val="24"/>
          <w:rtl/>
        </w:rPr>
        <w:t xml:space="preserve">. </w:t>
      </w:r>
      <w:r w:rsidR="0089733A" w:rsidRPr="008E0DC0">
        <w:rPr>
          <w:rFonts w:ascii="David" w:hAnsi="David" w:cs="David" w:hint="cs"/>
          <w:sz w:val="24"/>
          <w:rtl/>
        </w:rPr>
        <w:t>תתאפשר</w:t>
      </w:r>
      <w:r w:rsidR="0089733A" w:rsidRPr="008E0DC0">
        <w:rPr>
          <w:rFonts w:ascii="David" w:hAnsi="David" w:cs="David"/>
          <w:sz w:val="24"/>
          <w:rtl/>
        </w:rPr>
        <w:t xml:space="preserve"> </w:t>
      </w:r>
      <w:r w:rsidR="0089733A" w:rsidRPr="008E0DC0">
        <w:rPr>
          <w:rFonts w:ascii="David" w:hAnsi="David" w:cs="David" w:hint="cs"/>
          <w:sz w:val="24"/>
          <w:rtl/>
        </w:rPr>
        <w:t>הוספת</w:t>
      </w:r>
      <w:r w:rsidR="0089733A" w:rsidRPr="008E0DC0">
        <w:rPr>
          <w:rFonts w:ascii="David" w:hAnsi="David" w:cs="David"/>
          <w:sz w:val="24"/>
          <w:rtl/>
        </w:rPr>
        <w:t xml:space="preserve"> </w:t>
      </w:r>
      <w:r w:rsidR="0089733A" w:rsidRPr="008E0DC0">
        <w:rPr>
          <w:rFonts w:ascii="David" w:hAnsi="David" w:cs="David" w:hint="cs"/>
          <w:sz w:val="24"/>
          <w:rtl/>
        </w:rPr>
        <w:t>סטטוסים</w:t>
      </w:r>
    </w:p>
    <w:p w:rsidR="00D97533" w:rsidRPr="008E0DC0" w:rsidRDefault="00D97533"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הממשק יציג לנציג נתונים אישיים כגון: </w:t>
      </w:r>
      <w:r w:rsidR="00851F59" w:rsidRPr="008E0DC0">
        <w:rPr>
          <w:rFonts w:ascii="David" w:hAnsi="David" w:cs="David"/>
          <w:sz w:val="24"/>
          <w:rtl/>
        </w:rPr>
        <w:t xml:space="preserve">זמן שהייה בסטטוס הנוכחי, </w:t>
      </w:r>
      <w:r w:rsidRPr="008E0DC0">
        <w:rPr>
          <w:rFonts w:ascii="David" w:hAnsi="David" w:cs="David"/>
          <w:sz w:val="24"/>
          <w:rtl/>
        </w:rPr>
        <w:t>מספר שיחות שענה, ממוצע שיחות לשעה, אורך שיחה, וכן נתוני מוקד כגון: מספר ממתינים בתור, זמן המתנה ממוצע, זמן המתנה הארוך ביותר וכדומה</w:t>
      </w:r>
      <w:r w:rsidR="00851F59" w:rsidRPr="008E0DC0">
        <w:rPr>
          <w:rFonts w:ascii="David" w:hAnsi="David" w:cs="David"/>
          <w:sz w:val="24"/>
          <w:rtl/>
        </w:rPr>
        <w:t xml:space="preserve"> </w:t>
      </w:r>
    </w:p>
    <w:p w:rsidR="00851F59" w:rsidRPr="008E0DC0" w:rsidRDefault="00851F59" w:rsidP="008E0DC0">
      <w:pPr>
        <w:pStyle w:val="2c"/>
        <w:keepNext/>
        <w:keepLines/>
        <w:numPr>
          <w:ilvl w:val="3"/>
          <w:numId w:val="68"/>
        </w:numPr>
        <w:ind w:left="2069" w:hanging="992"/>
        <w:rPr>
          <w:rFonts w:ascii="David" w:hAnsi="David" w:cs="David"/>
          <w:sz w:val="24"/>
        </w:rPr>
      </w:pPr>
      <w:r w:rsidRPr="008E0DC0">
        <w:rPr>
          <w:rFonts w:ascii="David" w:hAnsi="David" w:cs="David" w:hint="cs"/>
          <w:sz w:val="24"/>
          <w:rtl/>
        </w:rPr>
        <w:t>הממשק</w:t>
      </w:r>
      <w:r w:rsidRPr="008E0DC0">
        <w:rPr>
          <w:rFonts w:ascii="David" w:hAnsi="David" w:cs="David"/>
          <w:sz w:val="24"/>
          <w:rtl/>
        </w:rPr>
        <w:t xml:space="preserve"> יציג פרטים לגבי השיחה הנכנסת: מספר טלפון ממנו חייג הלקוח, עם אופציה לחזרה ללקוח (מתוך רשימה) במידה והשיחה התנתקה, שם התור אליו חייג הלקוח, פרטי זיהוי ב- </w:t>
      </w:r>
      <w:r w:rsidRPr="008E0DC0">
        <w:rPr>
          <w:rFonts w:ascii="David" w:hAnsi="David" w:cs="David"/>
          <w:sz w:val="24"/>
        </w:rPr>
        <w:t xml:space="preserve">IVR </w:t>
      </w:r>
      <w:r w:rsidR="00585961">
        <w:rPr>
          <w:rFonts w:ascii="David" w:hAnsi="David" w:cs="David" w:hint="cs"/>
          <w:sz w:val="24"/>
          <w:rtl/>
        </w:rPr>
        <w:t>, במידה ויש</w:t>
      </w:r>
      <w:r w:rsidR="004A133A">
        <w:rPr>
          <w:rFonts w:ascii="David" w:hAnsi="David" w:cs="David" w:hint="cs"/>
          <w:sz w:val="24"/>
          <w:rtl/>
        </w:rPr>
        <w:t xml:space="preserve"> </w:t>
      </w:r>
      <w:r w:rsidRPr="008E0DC0">
        <w:rPr>
          <w:rFonts w:ascii="David" w:hAnsi="David" w:cs="David"/>
          <w:sz w:val="24"/>
          <w:rtl/>
        </w:rPr>
        <w:t xml:space="preserve">(כגון: ת.ז ומס' תאגיד), זמן המתנה, התקשרות חוזרת של הלקוח באותו היום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כל הסטאטוסים והנתונים הסטטיסטיים יצטברו על כל נציג ויוצגו בתצוגות </w:t>
      </w:r>
      <w:r w:rsidRPr="008E0DC0">
        <w:rPr>
          <w:rFonts w:ascii="David" w:hAnsi="David" w:cs="David"/>
          <w:sz w:val="24"/>
        </w:rPr>
        <w:t>Real Time</w:t>
      </w:r>
      <w:r w:rsidRPr="008E0DC0">
        <w:rPr>
          <w:rFonts w:ascii="David" w:hAnsi="David" w:cs="David"/>
          <w:sz w:val="24"/>
          <w:rtl/>
        </w:rPr>
        <w:t xml:space="preserve"> ובדוחות היסטוריים. </w:t>
      </w:r>
    </w:p>
    <w:p w:rsidR="0089733A" w:rsidRPr="008E0DC0" w:rsidRDefault="0089733A" w:rsidP="008E0DC0">
      <w:pPr>
        <w:pStyle w:val="2c"/>
        <w:keepNext/>
        <w:keepLines/>
        <w:numPr>
          <w:ilvl w:val="3"/>
          <w:numId w:val="68"/>
        </w:numPr>
        <w:ind w:left="2069" w:hanging="992"/>
        <w:rPr>
          <w:rFonts w:ascii="David" w:hAnsi="David" w:cs="David"/>
          <w:sz w:val="24"/>
        </w:rPr>
      </w:pPr>
      <w:r w:rsidRPr="008E0DC0">
        <w:rPr>
          <w:rFonts w:ascii="David" w:hAnsi="David" w:cs="David" w:hint="cs"/>
          <w:sz w:val="24"/>
          <w:rtl/>
        </w:rPr>
        <w:lastRenderedPageBreak/>
        <w:t>חלון</w:t>
      </w:r>
      <w:r w:rsidRPr="008E0DC0">
        <w:rPr>
          <w:rFonts w:ascii="David" w:hAnsi="David" w:cs="David"/>
          <w:sz w:val="24"/>
          <w:rtl/>
        </w:rPr>
        <w:t xml:space="preserve"> </w:t>
      </w:r>
      <w:r w:rsidRPr="008E0DC0">
        <w:rPr>
          <w:rFonts w:ascii="David" w:hAnsi="David" w:cs="David" w:hint="cs"/>
          <w:sz w:val="24"/>
          <w:rtl/>
        </w:rPr>
        <w:t>ה</w:t>
      </w:r>
      <w:r w:rsidRPr="008E0DC0">
        <w:rPr>
          <w:rFonts w:ascii="David" w:hAnsi="David" w:cs="David"/>
          <w:sz w:val="24"/>
          <w:rtl/>
        </w:rPr>
        <w:t>-</w:t>
      </w:r>
      <w:r w:rsidRPr="008E0DC0">
        <w:rPr>
          <w:rFonts w:ascii="David" w:hAnsi="David" w:cs="David"/>
          <w:sz w:val="24"/>
        </w:rPr>
        <w:t xml:space="preserve">softphone </w:t>
      </w:r>
      <w:r w:rsidRPr="008E0DC0">
        <w:rPr>
          <w:rFonts w:ascii="David" w:hAnsi="David" w:cs="David"/>
          <w:sz w:val="24"/>
          <w:rtl/>
        </w:rPr>
        <w:t xml:space="preserve"> תמיד יופיע על מסך הנציג, לא יעלם במהלך ובסיום השיחה (</w:t>
      </w:r>
      <w:r w:rsidRPr="008E0DC0">
        <w:rPr>
          <w:rFonts w:ascii="David" w:hAnsi="David" w:cs="David"/>
          <w:sz w:val="24"/>
        </w:rPr>
        <w:t xml:space="preserve">always on top </w:t>
      </w:r>
      <w:r w:rsidRPr="008E0DC0">
        <w:rPr>
          <w:rFonts w:ascii="David" w:hAnsi="David" w:cs="David"/>
          <w:sz w:val="24"/>
          <w:rtl/>
        </w:rPr>
        <w:t xml:space="preserve"> )</w:t>
      </w: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דוחות </w:t>
      </w:r>
      <w:r w:rsidRPr="008E0DC0">
        <w:rPr>
          <w:rFonts w:ascii="David" w:hAnsi="David" w:cs="David"/>
          <w:sz w:val="24"/>
        </w:rPr>
        <w:t>CTI</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ל</w:t>
      </w:r>
      <w:r w:rsidR="007C0238" w:rsidRPr="008E0DC0">
        <w:rPr>
          <w:rFonts w:ascii="David" w:hAnsi="David" w:cs="David"/>
          <w:sz w:val="24"/>
          <w:rtl/>
        </w:rPr>
        <w:t>מנהלים מטעם המשרד</w:t>
      </w:r>
      <w:r w:rsidRPr="008E0DC0">
        <w:rPr>
          <w:rFonts w:ascii="David" w:hAnsi="David" w:cs="David"/>
          <w:sz w:val="24"/>
          <w:rtl/>
        </w:rPr>
        <w:t xml:space="preserve"> תהיה גישה והרשאה מלאה לצפייה בדוחות זמן אמת ובדוחות היסטוריים</w:t>
      </w:r>
      <w:r w:rsidR="007C0238" w:rsidRPr="008E0DC0">
        <w:rPr>
          <w:rFonts w:ascii="David" w:hAnsi="David" w:cs="David"/>
          <w:sz w:val="24"/>
          <w:rtl/>
        </w:rPr>
        <w:t xml:space="preserve"> ממשרדי המזמין באמצעות ממשק </w:t>
      </w:r>
      <w:r w:rsidR="007C0238" w:rsidRPr="008E0DC0">
        <w:rPr>
          <w:rFonts w:ascii="David" w:hAnsi="David" w:cs="David"/>
          <w:sz w:val="24"/>
        </w:rPr>
        <w:t>WEB</w:t>
      </w:r>
      <w:r w:rsidR="00B632D8" w:rsidRPr="008E0DC0">
        <w:rPr>
          <w:rFonts w:ascii="David" w:hAnsi="David" w:cs="David"/>
          <w:sz w:val="24"/>
          <w:rtl/>
        </w:rPr>
        <w:t xml:space="preserve">י מאובטח, או באמצעות מחשב </w:t>
      </w:r>
      <w:proofErr w:type="spellStart"/>
      <w:r w:rsidR="00B632D8" w:rsidRPr="008E0DC0">
        <w:rPr>
          <w:rFonts w:ascii="David" w:hAnsi="David" w:cs="David"/>
          <w:sz w:val="24"/>
          <w:rtl/>
        </w:rPr>
        <w:t>יעודי</w:t>
      </w:r>
      <w:proofErr w:type="spellEnd"/>
      <w:r w:rsidR="00B632D8" w:rsidRPr="008E0DC0">
        <w:rPr>
          <w:rFonts w:ascii="David" w:hAnsi="David" w:cs="David"/>
          <w:sz w:val="24"/>
          <w:rtl/>
        </w:rPr>
        <w:t xml:space="preserve"> שיחובר לרשת הספק. </w:t>
      </w:r>
      <w:r w:rsidR="007C0238" w:rsidRPr="008E0DC0">
        <w:rPr>
          <w:rFonts w:ascii="David" w:hAnsi="David" w:cs="David"/>
          <w:sz w:val="24"/>
          <w:rtl/>
        </w:rPr>
        <w:t xml:space="preserve"> כאמור, גם לרפרנט מטעם המשרד, </w:t>
      </w:r>
      <w:r w:rsidR="00433835">
        <w:rPr>
          <w:rFonts w:ascii="David" w:hAnsi="David" w:cs="David" w:hint="cs"/>
          <w:sz w:val="24"/>
          <w:rtl/>
        </w:rPr>
        <w:t xml:space="preserve">בעת </w:t>
      </w:r>
      <w:r w:rsidR="007C0238" w:rsidRPr="008E0DC0">
        <w:rPr>
          <w:rFonts w:ascii="David" w:hAnsi="David" w:cs="David"/>
          <w:sz w:val="24"/>
          <w:rtl/>
        </w:rPr>
        <w:t xml:space="preserve">שישב במוקד </w:t>
      </w:r>
      <w:r w:rsidR="00C30FD7">
        <w:rPr>
          <w:rFonts w:ascii="David" w:hAnsi="David" w:cs="David" w:hint="cs"/>
          <w:sz w:val="24"/>
          <w:rtl/>
        </w:rPr>
        <w:t>מיקור החוץ</w:t>
      </w:r>
      <w:r w:rsidR="00C30FD7" w:rsidRPr="008E0DC0">
        <w:rPr>
          <w:rFonts w:ascii="David" w:hAnsi="David" w:cs="David"/>
          <w:sz w:val="24"/>
          <w:rtl/>
        </w:rPr>
        <w:t xml:space="preserve"> </w:t>
      </w:r>
      <w:r w:rsidR="007C0238" w:rsidRPr="008E0DC0">
        <w:rPr>
          <w:rFonts w:ascii="David" w:hAnsi="David" w:cs="David"/>
          <w:sz w:val="24"/>
          <w:rtl/>
        </w:rPr>
        <w:t xml:space="preserve">תהייה גישה והרשאה לכך. </w:t>
      </w:r>
      <w:r w:rsidR="00D44DB6">
        <w:rPr>
          <w:rFonts w:ascii="David" w:hAnsi="David" w:cs="David" w:hint="cs"/>
          <w:sz w:val="24"/>
          <w:rtl/>
        </w:rPr>
        <w:t>המחשבים והחיבורים- באחריות הספק ועל חשבונו</w:t>
      </w:r>
      <w:r w:rsidR="004A133A">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המערכת </w:t>
      </w:r>
      <w:r w:rsidR="00585961">
        <w:rPr>
          <w:rFonts w:ascii="David" w:hAnsi="David" w:cs="David" w:hint="cs"/>
          <w:sz w:val="24"/>
          <w:rtl/>
        </w:rPr>
        <w:t>תציג</w:t>
      </w:r>
      <w:r w:rsidRPr="008E0DC0">
        <w:rPr>
          <w:rFonts w:ascii="David" w:hAnsi="David" w:cs="David"/>
          <w:sz w:val="24"/>
          <w:rtl/>
        </w:rPr>
        <w:t xml:space="preserve"> מידע בזמן אמת ומידע היסטורי בכל החתכים, כולל ברמת מערכת (טיפול בפניות, עבודת נציגים, משאבים ועוד), ברמת מוקד, תורים, קבוצות נציגים, נציגים, ו-</w:t>
      </w:r>
      <w:r w:rsidRPr="008E0DC0">
        <w:rPr>
          <w:rFonts w:ascii="David" w:hAnsi="David" w:cs="David"/>
          <w:sz w:val="24"/>
        </w:rPr>
        <w:t>Skills</w:t>
      </w:r>
      <w:r w:rsidRPr="008E0DC0">
        <w:rPr>
          <w:rFonts w:ascii="David" w:hAnsi="David" w:cs="David"/>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כל מערכות הבקרה והדוחות כולל מצגות </w:t>
      </w:r>
      <w:r w:rsidRPr="008E0DC0">
        <w:rPr>
          <w:rFonts w:ascii="David" w:hAnsi="David" w:cs="David"/>
          <w:sz w:val="24"/>
        </w:rPr>
        <w:t>Real Time</w:t>
      </w:r>
      <w:r w:rsidRPr="008E0DC0">
        <w:rPr>
          <w:rFonts w:ascii="David" w:hAnsi="David" w:cs="David"/>
          <w:sz w:val="24"/>
          <w:rtl/>
        </w:rPr>
        <w:t xml:space="preserve"> והדוחות ההיסטוריים יכילו נתונים עבור כל סוגי הפניות הנכנסות למוקד, יוצאות ממנו ופניות פנימיות</w:t>
      </w:r>
      <w:r w:rsidR="007C0238" w:rsidRPr="008E0DC0">
        <w:rPr>
          <w:rFonts w:ascii="David" w:hAnsi="David" w:cs="David"/>
          <w:sz w:val="24"/>
          <w:rtl/>
        </w:rPr>
        <w:t xml:space="preserve"> ומכל ערוצי הקשר</w:t>
      </w:r>
      <w:r w:rsidR="00CD6222" w:rsidRPr="008E0DC0">
        <w:rPr>
          <w:rFonts w:ascii="David" w:hAnsi="David" w:cs="David"/>
          <w:sz w:val="24"/>
          <w:rtl/>
        </w:rPr>
        <w:br/>
        <w:t xml:space="preserve">דוחות </w:t>
      </w:r>
      <w:r w:rsidR="00CD6222" w:rsidRPr="008E0DC0">
        <w:rPr>
          <w:rFonts w:ascii="David" w:hAnsi="David" w:cs="David"/>
          <w:sz w:val="24"/>
        </w:rPr>
        <w:t>Real Time</w:t>
      </w:r>
      <w:r w:rsidR="004A133A">
        <w:rPr>
          <w:rFonts w:ascii="David" w:hAnsi="David" w:cs="David" w:hint="cs"/>
          <w:sz w:val="24"/>
          <w:rtl/>
        </w:rPr>
        <w:t>.</w:t>
      </w:r>
    </w:p>
    <w:p w:rsidR="006953B4"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המערכת תאפשר צפייה בנתונים על גבי צג עמדות מנהלים, מסך </w:t>
      </w:r>
      <w:r w:rsidR="00E5185A" w:rsidRPr="008E0DC0">
        <w:rPr>
          <w:rFonts w:ascii="David" w:hAnsi="David" w:cs="David"/>
          <w:sz w:val="24"/>
          <w:rtl/>
        </w:rPr>
        <w:t xml:space="preserve">תצוגה </w:t>
      </w:r>
      <w:r w:rsidR="00CD6222" w:rsidRPr="008E0DC0">
        <w:rPr>
          <w:rFonts w:ascii="David" w:hAnsi="David" w:cs="David"/>
          <w:sz w:val="24"/>
          <w:rtl/>
        </w:rPr>
        <w:t>ודוחות מודפסים מכל ערוצי הקשר</w:t>
      </w:r>
      <w:r w:rsidR="004A133A">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w:t>
      </w:r>
      <w:r w:rsidR="00C75AA7" w:rsidRPr="008E0DC0">
        <w:rPr>
          <w:rFonts w:ascii="David" w:hAnsi="David" w:cs="David"/>
          <w:sz w:val="24"/>
          <w:rtl/>
        </w:rPr>
        <w:t>מציע</w:t>
      </w:r>
      <w:r w:rsidRPr="008E0DC0">
        <w:rPr>
          <w:rFonts w:ascii="David" w:hAnsi="David" w:cs="David"/>
          <w:sz w:val="24"/>
          <w:rtl/>
        </w:rPr>
        <w:t xml:space="preserve"> יאפשר צפייה בנתוני זמן אמת, ע"י כניסה באמצעות שם משתמש וסיסמא לעובדי </w:t>
      </w:r>
      <w:r w:rsidR="003801C6" w:rsidRPr="008E0DC0">
        <w:rPr>
          <w:rFonts w:ascii="David" w:hAnsi="David" w:cs="David"/>
          <w:sz w:val="24"/>
          <w:rtl/>
        </w:rPr>
        <w:t>משרד המשפטים</w:t>
      </w:r>
      <w:r w:rsidR="004A133A">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tl/>
        </w:rPr>
      </w:pPr>
      <w:r w:rsidRPr="008E0DC0">
        <w:rPr>
          <w:rFonts w:ascii="David" w:hAnsi="David" w:cs="David"/>
          <w:sz w:val="24"/>
          <w:rtl/>
        </w:rPr>
        <w:t xml:space="preserve">המערכת תכלול הצגה גראפית וטבלאית של נתוני </w:t>
      </w:r>
      <w:r w:rsidRPr="008E0DC0">
        <w:rPr>
          <w:rFonts w:ascii="David" w:hAnsi="David" w:cs="David"/>
          <w:sz w:val="24"/>
        </w:rPr>
        <w:t>Real Time</w:t>
      </w:r>
      <w:r w:rsidRPr="008E0DC0">
        <w:rPr>
          <w:rFonts w:ascii="David" w:hAnsi="David" w:cs="David"/>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המערכת תאפשר הצגת חריגים עפ"י פרמטר לכל אחד מהנתונים</w:t>
      </w:r>
      <w:r w:rsidR="00CD6222" w:rsidRPr="008E0DC0">
        <w:rPr>
          <w:rFonts w:ascii="David" w:hAnsi="David" w:cs="David"/>
          <w:sz w:val="24"/>
          <w:rtl/>
        </w:rPr>
        <w:t xml:space="preserve"> המוצגים והבלטתם בצבע לפי ספים</w:t>
      </w:r>
      <w:r w:rsidR="004A133A">
        <w:rPr>
          <w:rFonts w:ascii="David" w:hAnsi="David" w:cs="David" w:hint="cs"/>
          <w:sz w:val="24"/>
          <w:rtl/>
        </w:rPr>
        <w:t>.</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ניתן יהיה להגדיר ספים שונים ל</w:t>
      </w:r>
      <w:r w:rsidR="00CD6222" w:rsidRPr="008E0DC0">
        <w:rPr>
          <w:rFonts w:ascii="David" w:hAnsi="David" w:cs="David"/>
          <w:sz w:val="24"/>
          <w:rtl/>
        </w:rPr>
        <w:t>נתונים שונים בהתאם לסוג הפעילות</w:t>
      </w:r>
      <w:r w:rsidR="004A133A">
        <w:rPr>
          <w:rFonts w:ascii="David" w:hAnsi="David" w:cs="David" w:hint="cs"/>
          <w:sz w:val="24"/>
          <w:rtl/>
        </w:rPr>
        <w:t>.</w:t>
      </w:r>
    </w:p>
    <w:p w:rsidR="00CD6222" w:rsidRPr="008E0DC0" w:rsidRDefault="00CD6222"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נתוני נציג יוצגו הן בזמן אמת (סטטוס) והן כזמן מצטבר מתחיל</w:t>
      </w:r>
      <w:r w:rsidR="00F64180" w:rsidRPr="008E0DC0">
        <w:rPr>
          <w:rFonts w:ascii="David" w:hAnsi="David" w:cs="David" w:hint="cs"/>
          <w:sz w:val="24"/>
          <w:rtl/>
        </w:rPr>
        <w:t>ת</w:t>
      </w:r>
      <w:r w:rsidR="00F64180" w:rsidRPr="008E0DC0">
        <w:rPr>
          <w:rFonts w:ascii="David" w:hAnsi="David" w:cs="David"/>
          <w:sz w:val="24"/>
          <w:rtl/>
        </w:rPr>
        <w:t xml:space="preserve"> </w:t>
      </w:r>
      <w:r w:rsidRPr="008E0DC0">
        <w:rPr>
          <w:rFonts w:ascii="David" w:hAnsi="David" w:cs="David"/>
          <w:sz w:val="24"/>
          <w:rtl/>
        </w:rPr>
        <w:t xml:space="preserve"> היום</w:t>
      </w:r>
      <w:r w:rsidR="00F64180" w:rsidRPr="008E0DC0">
        <w:rPr>
          <w:rFonts w:ascii="David" w:hAnsi="David" w:cs="David"/>
          <w:sz w:val="24"/>
          <w:rtl/>
        </w:rPr>
        <w:t xml:space="preserve">. </w:t>
      </w:r>
      <w:r w:rsidR="00F64180" w:rsidRPr="008E0DC0">
        <w:rPr>
          <w:rFonts w:ascii="David" w:hAnsi="David" w:cs="David" w:hint="cs"/>
          <w:sz w:val="24"/>
          <w:rtl/>
        </w:rPr>
        <w:t>המערכת</w:t>
      </w:r>
      <w:r w:rsidR="00F64180" w:rsidRPr="008E0DC0">
        <w:rPr>
          <w:rFonts w:ascii="David" w:hAnsi="David" w:cs="David"/>
          <w:sz w:val="24"/>
          <w:rtl/>
        </w:rPr>
        <w:t xml:space="preserve"> </w:t>
      </w:r>
      <w:r w:rsidR="00F64180" w:rsidRPr="008E0DC0">
        <w:rPr>
          <w:rFonts w:ascii="David" w:hAnsi="David" w:cs="David" w:hint="cs"/>
          <w:sz w:val="24"/>
          <w:rtl/>
        </w:rPr>
        <w:t>צריכה</w:t>
      </w:r>
      <w:r w:rsidR="00F64180" w:rsidRPr="008E0DC0">
        <w:rPr>
          <w:rFonts w:ascii="David" w:hAnsi="David" w:cs="David"/>
          <w:sz w:val="24"/>
          <w:rtl/>
        </w:rPr>
        <w:t xml:space="preserve"> </w:t>
      </w:r>
      <w:r w:rsidR="00F64180" w:rsidRPr="008E0DC0">
        <w:rPr>
          <w:rFonts w:ascii="David" w:hAnsi="David" w:cs="David" w:hint="cs"/>
          <w:sz w:val="24"/>
          <w:rtl/>
        </w:rPr>
        <w:t>לאפשר</w:t>
      </w:r>
      <w:r w:rsidR="00F64180" w:rsidRPr="008E0DC0">
        <w:rPr>
          <w:rFonts w:ascii="David" w:hAnsi="David" w:cs="David"/>
          <w:sz w:val="24"/>
          <w:rtl/>
        </w:rPr>
        <w:t xml:space="preserve"> </w:t>
      </w:r>
      <w:r w:rsidR="00F64180" w:rsidRPr="008E0DC0">
        <w:rPr>
          <w:rFonts w:ascii="David" w:hAnsi="David" w:cs="David" w:hint="cs"/>
          <w:sz w:val="24"/>
          <w:rtl/>
        </w:rPr>
        <w:t>הצגת</w:t>
      </w:r>
      <w:r w:rsidR="00F64180" w:rsidRPr="008E0DC0">
        <w:rPr>
          <w:rFonts w:ascii="David" w:hAnsi="David" w:cs="David"/>
          <w:sz w:val="24"/>
          <w:rtl/>
        </w:rPr>
        <w:t xml:space="preserve"> </w:t>
      </w:r>
      <w:r w:rsidR="00F64180" w:rsidRPr="008E0DC0">
        <w:rPr>
          <w:rFonts w:ascii="David" w:hAnsi="David" w:cs="David" w:hint="cs"/>
          <w:sz w:val="24"/>
          <w:rtl/>
        </w:rPr>
        <w:t>זמן</w:t>
      </w:r>
      <w:r w:rsidR="00F64180" w:rsidRPr="008E0DC0">
        <w:rPr>
          <w:rFonts w:ascii="David" w:hAnsi="David" w:cs="David"/>
          <w:sz w:val="24"/>
          <w:rtl/>
        </w:rPr>
        <w:t xml:space="preserve"> </w:t>
      </w:r>
      <w:r w:rsidR="00F64180" w:rsidRPr="008E0DC0">
        <w:rPr>
          <w:rFonts w:ascii="David" w:hAnsi="David" w:cs="David" w:hint="cs"/>
          <w:sz w:val="24"/>
          <w:rtl/>
        </w:rPr>
        <w:t>מצטבר</w:t>
      </w:r>
      <w:r w:rsidR="00F64180" w:rsidRPr="008E0DC0">
        <w:rPr>
          <w:rFonts w:ascii="David" w:hAnsi="David" w:cs="David"/>
          <w:sz w:val="24"/>
          <w:rtl/>
        </w:rPr>
        <w:t xml:space="preserve"> </w:t>
      </w:r>
      <w:r w:rsidR="00F64180" w:rsidRPr="008E0DC0">
        <w:rPr>
          <w:rFonts w:ascii="David" w:hAnsi="David" w:cs="David" w:hint="cs"/>
          <w:sz w:val="24"/>
          <w:rtl/>
        </w:rPr>
        <w:t>באותו</w:t>
      </w:r>
      <w:r w:rsidR="00F64180" w:rsidRPr="008E0DC0">
        <w:rPr>
          <w:rFonts w:ascii="David" w:hAnsi="David" w:cs="David"/>
          <w:sz w:val="24"/>
          <w:rtl/>
        </w:rPr>
        <w:t xml:space="preserve"> </w:t>
      </w:r>
      <w:r w:rsidR="00F64180" w:rsidRPr="008E0DC0">
        <w:rPr>
          <w:rFonts w:ascii="David" w:hAnsi="David" w:cs="David" w:hint="cs"/>
          <w:sz w:val="24"/>
          <w:rtl/>
        </w:rPr>
        <w:t>היום</w:t>
      </w:r>
      <w:r w:rsidR="00F64180" w:rsidRPr="008E0DC0">
        <w:rPr>
          <w:rFonts w:ascii="David" w:hAnsi="David" w:cs="David"/>
          <w:sz w:val="24"/>
          <w:rtl/>
        </w:rPr>
        <w:t xml:space="preserve">, </w:t>
      </w:r>
      <w:r w:rsidR="00F64180" w:rsidRPr="008E0DC0">
        <w:rPr>
          <w:rFonts w:ascii="David" w:hAnsi="David" w:cs="David" w:hint="cs"/>
          <w:sz w:val="24"/>
          <w:rtl/>
        </w:rPr>
        <w:t>ובמהלך</w:t>
      </w:r>
      <w:r w:rsidR="00F64180" w:rsidRPr="008E0DC0">
        <w:rPr>
          <w:rFonts w:ascii="David" w:hAnsi="David" w:cs="David"/>
          <w:sz w:val="24"/>
          <w:rtl/>
        </w:rPr>
        <w:t xml:space="preserve"> </w:t>
      </w:r>
      <w:r w:rsidR="00F64180" w:rsidRPr="008E0DC0">
        <w:rPr>
          <w:rFonts w:ascii="David" w:hAnsi="David" w:cs="David" w:hint="cs"/>
          <w:sz w:val="24"/>
          <w:rtl/>
        </w:rPr>
        <w:t>כל</w:t>
      </w:r>
      <w:r w:rsidR="00F64180" w:rsidRPr="008E0DC0">
        <w:rPr>
          <w:rFonts w:ascii="David" w:hAnsi="David" w:cs="David"/>
          <w:sz w:val="24"/>
          <w:rtl/>
        </w:rPr>
        <w:t xml:space="preserve"> </w:t>
      </w:r>
      <w:r w:rsidR="00F64180" w:rsidRPr="008E0DC0">
        <w:rPr>
          <w:rFonts w:ascii="David" w:hAnsi="David" w:cs="David" w:hint="cs"/>
          <w:sz w:val="24"/>
          <w:rtl/>
        </w:rPr>
        <w:t>המשמרת</w:t>
      </w:r>
      <w:r w:rsidRPr="008E0DC0">
        <w:rPr>
          <w:rFonts w:ascii="David" w:hAnsi="David" w:cs="David"/>
          <w:sz w:val="24"/>
          <w:rtl/>
        </w:rPr>
        <w:t xml:space="preserve"> (מענה, אחוז מענה, יעילות, אחוז החזק, הפסקות שונות וכו')</w:t>
      </w:r>
      <w:r w:rsidR="004A133A">
        <w:rPr>
          <w:rFonts w:ascii="David" w:hAnsi="David" w:cs="David" w:hint="cs"/>
          <w:sz w:val="24"/>
          <w:rtl/>
        </w:rPr>
        <w:t>.</w:t>
      </w:r>
    </w:p>
    <w:p w:rsidR="00CD6222" w:rsidRPr="008E0DC0" w:rsidRDefault="00CD6222"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אפיון מפורט לתצוגות האמת יב</w:t>
      </w:r>
      <w:r w:rsidR="003B17FF" w:rsidRPr="008E0DC0">
        <w:rPr>
          <w:rFonts w:ascii="David" w:hAnsi="David" w:cs="David" w:hint="cs"/>
          <w:sz w:val="24"/>
          <w:rtl/>
        </w:rPr>
        <w:t>וצע</w:t>
      </w:r>
      <w:r w:rsidR="003B17FF" w:rsidRPr="008E0DC0">
        <w:rPr>
          <w:rFonts w:ascii="David" w:hAnsi="David" w:cs="David"/>
          <w:sz w:val="24"/>
          <w:rtl/>
        </w:rPr>
        <w:t xml:space="preserve"> </w:t>
      </w:r>
      <w:r w:rsidRPr="008E0DC0">
        <w:rPr>
          <w:rFonts w:ascii="David" w:hAnsi="David" w:cs="David"/>
          <w:sz w:val="24"/>
          <w:rtl/>
        </w:rPr>
        <w:t>בשלב ההקמה</w:t>
      </w:r>
      <w:r w:rsidR="004A133A">
        <w:rPr>
          <w:rFonts w:ascii="David" w:hAnsi="David" w:cs="David" w:hint="cs"/>
          <w:sz w:val="24"/>
          <w:rtl/>
        </w:rPr>
        <w:t>.</w:t>
      </w: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דוחות היסטוריים</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נדרשת האפשרות להצגת דוחות על גבי מסך, להפקת דוח מודפס ולהמרה לכלי ניתוח כגון</w:t>
      </w:r>
      <w:r w:rsidR="00C80D9C" w:rsidRPr="008E0DC0">
        <w:rPr>
          <w:rFonts w:ascii="David" w:hAnsi="David" w:cs="David"/>
          <w:sz w:val="24"/>
          <w:rtl/>
        </w:rPr>
        <w:t xml:space="preserve"> </w:t>
      </w:r>
      <w:r w:rsidRPr="008E0DC0">
        <w:rPr>
          <w:rFonts w:ascii="David" w:hAnsi="David" w:cs="David"/>
          <w:sz w:val="24"/>
        </w:rPr>
        <w:t>Excel</w:t>
      </w:r>
      <w:r w:rsidRPr="008E0DC0">
        <w:rPr>
          <w:rFonts w:ascii="David" w:hAnsi="David" w:cs="David"/>
          <w:sz w:val="24"/>
          <w:rtl/>
        </w:rPr>
        <w:t xml:space="preserve">. </w:t>
      </w:r>
    </w:p>
    <w:p w:rsidR="00F64180" w:rsidRPr="008E0DC0" w:rsidRDefault="00F64180"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המערכת צריכה לאפשר הצגת נתונים ה</w:t>
      </w:r>
      <w:r w:rsidR="00732FF4">
        <w:rPr>
          <w:rFonts w:ascii="David" w:hAnsi="David" w:cs="David" w:hint="cs"/>
          <w:sz w:val="24"/>
          <w:rtl/>
        </w:rPr>
        <w:t>י</w:t>
      </w:r>
      <w:r w:rsidRPr="008E0DC0">
        <w:rPr>
          <w:rFonts w:ascii="David" w:hAnsi="David" w:cs="David"/>
          <w:sz w:val="24"/>
          <w:rtl/>
        </w:rPr>
        <w:t xml:space="preserve">סטוריים מצטברים באותו היום, ובמהלך כל היום. לדוגמה: בשעה 10:00 </w:t>
      </w:r>
      <w:r w:rsidR="00342661" w:rsidRPr="008E0DC0">
        <w:rPr>
          <w:rFonts w:ascii="David" w:hAnsi="David" w:cs="David"/>
          <w:sz w:val="24"/>
          <w:rtl/>
        </w:rPr>
        <w:t xml:space="preserve">יוצגו נתונים </w:t>
      </w:r>
      <w:r w:rsidRPr="008E0DC0">
        <w:rPr>
          <w:rFonts w:ascii="David" w:hAnsi="David" w:cs="David"/>
          <w:sz w:val="24"/>
          <w:rtl/>
        </w:rPr>
        <w:t xml:space="preserve"> עד 9:</w:t>
      </w:r>
      <w:r w:rsidR="00342661" w:rsidRPr="008E0DC0">
        <w:rPr>
          <w:rFonts w:ascii="David" w:hAnsi="David" w:cs="David"/>
          <w:sz w:val="24"/>
          <w:rtl/>
        </w:rPr>
        <w:t xml:space="preserve">30 , הן ברמת נציג והרן ברמת תור, </w:t>
      </w:r>
      <w:r w:rsidR="00342661" w:rsidRPr="008E0DC0">
        <w:rPr>
          <w:rFonts w:ascii="David" w:hAnsi="David" w:cs="David"/>
          <w:sz w:val="24"/>
        </w:rPr>
        <w:t>skill</w:t>
      </w:r>
      <w:r w:rsidR="00342661" w:rsidRPr="008E0DC0">
        <w:rPr>
          <w:rFonts w:ascii="David" w:hAnsi="David" w:cs="David"/>
          <w:sz w:val="24"/>
          <w:rtl/>
        </w:rPr>
        <w:t xml:space="preserve">, כלל מוקד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ניתן יהיה לתזמן דוחות בצורה קבועה (ימים ושעות מסוימים), תזמון חד פעמי והפקה מידית. ניתן יהיה לקבוע תזמון שונה לכל דוח כולל יעדי משלוח הדוחות.</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lastRenderedPageBreak/>
        <w:t>המערכת תאפשר לשמור ב</w:t>
      </w:r>
      <w:r w:rsidR="009D67F8" w:rsidRPr="008E0DC0">
        <w:rPr>
          <w:rFonts w:ascii="David" w:hAnsi="David" w:cs="David"/>
          <w:sz w:val="24"/>
          <w:rtl/>
        </w:rPr>
        <w:t xml:space="preserve"> - </w:t>
      </w:r>
      <w:r w:rsidRPr="008E0DC0">
        <w:rPr>
          <w:rFonts w:ascii="David" w:hAnsi="David" w:cs="David"/>
          <w:sz w:val="24"/>
        </w:rPr>
        <w:t>On-line</w:t>
      </w:r>
      <w:r w:rsidRPr="008E0DC0">
        <w:rPr>
          <w:rFonts w:ascii="David" w:hAnsi="David" w:cs="David"/>
          <w:sz w:val="24"/>
          <w:rtl/>
        </w:rPr>
        <w:t xml:space="preserve"> מידע מצטבר של חצי שנה לפחות (הפקת דוחות ע"י גישה מידית לנתונים). ניתן יהיה להעביר מידע ישן יותר לארכיון עם אפשרות נוחה לשחזור ולהפקת דוחות.</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כל הדוחות יאפשרו מידע פרטני (למשל על כל נציג, קבוצה, תור וכדומה) וכן נתונים מסכמים (למשל של כל הנציגים ברשימה המפורטת, סיכום כל הקבוצות, וכדומה). </w:t>
      </w:r>
    </w:p>
    <w:p w:rsidR="00CD6222" w:rsidRPr="008E0DC0" w:rsidRDefault="00CD6222"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כל הדוחות יאפשרו שיקוף של כלל יעדי המוקד , ע"פ המכרז </w:t>
      </w:r>
    </w:p>
    <w:p w:rsidR="00C46715" w:rsidRPr="008E0DC0" w:rsidRDefault="00C46715" w:rsidP="008E0DC0">
      <w:pPr>
        <w:pStyle w:val="2c"/>
        <w:keepNext/>
        <w:keepLines/>
        <w:numPr>
          <w:ilvl w:val="3"/>
          <w:numId w:val="68"/>
        </w:numPr>
        <w:ind w:left="2069" w:hanging="992"/>
        <w:rPr>
          <w:rFonts w:ascii="David" w:hAnsi="David" w:cs="David"/>
          <w:sz w:val="24"/>
        </w:rPr>
      </w:pPr>
      <w:r w:rsidRPr="008E0DC0">
        <w:rPr>
          <w:rFonts w:ascii="David" w:hAnsi="David" w:cs="David" w:hint="cs"/>
          <w:sz w:val="24"/>
          <w:rtl/>
        </w:rPr>
        <w:t>הנתונים</w:t>
      </w:r>
      <w:r w:rsidRPr="008E0DC0">
        <w:rPr>
          <w:rFonts w:ascii="David" w:hAnsi="David" w:cs="David"/>
          <w:sz w:val="24"/>
          <w:rtl/>
        </w:rPr>
        <w:t xml:space="preserve"> </w:t>
      </w:r>
      <w:r w:rsidRPr="008E0DC0">
        <w:rPr>
          <w:rFonts w:ascii="David" w:hAnsi="David" w:cs="David" w:hint="cs"/>
          <w:sz w:val="24"/>
          <w:rtl/>
        </w:rPr>
        <w:t>שיוצגו</w:t>
      </w:r>
      <w:r w:rsidRPr="008E0DC0">
        <w:rPr>
          <w:rFonts w:ascii="David" w:hAnsi="David" w:cs="David"/>
          <w:sz w:val="24"/>
          <w:rtl/>
        </w:rPr>
        <w:t xml:space="preserve"> </w:t>
      </w:r>
      <w:r w:rsidRPr="008E0DC0">
        <w:rPr>
          <w:rFonts w:ascii="David" w:hAnsi="David" w:cs="David" w:hint="cs"/>
          <w:sz w:val="24"/>
          <w:rtl/>
        </w:rPr>
        <w:t>יחושבו</w:t>
      </w:r>
      <w:r w:rsidRPr="008E0DC0">
        <w:rPr>
          <w:rFonts w:ascii="David" w:hAnsi="David" w:cs="David"/>
          <w:sz w:val="24"/>
          <w:rtl/>
        </w:rPr>
        <w:t xml:space="preserve"> </w:t>
      </w:r>
      <w:r w:rsidRPr="008E0DC0">
        <w:rPr>
          <w:rFonts w:ascii="David" w:hAnsi="David" w:cs="David" w:hint="cs"/>
          <w:sz w:val="24"/>
          <w:rtl/>
        </w:rPr>
        <w:t>באופן</w:t>
      </w:r>
      <w:r w:rsidRPr="008E0DC0">
        <w:rPr>
          <w:rFonts w:ascii="David" w:hAnsi="David" w:cs="David"/>
          <w:sz w:val="24"/>
          <w:rtl/>
        </w:rPr>
        <w:t xml:space="preserve"> </w:t>
      </w:r>
      <w:r w:rsidRPr="008E0DC0">
        <w:rPr>
          <w:rFonts w:ascii="David" w:hAnsi="David" w:cs="David" w:hint="cs"/>
          <w:sz w:val="24"/>
          <w:rtl/>
        </w:rPr>
        <w:t>משוקלל</w:t>
      </w:r>
      <w:r w:rsidR="00585961">
        <w:rPr>
          <w:rFonts w:ascii="David" w:hAnsi="David" w:cs="David" w:hint="cs"/>
          <w:sz w:val="24"/>
          <w:rtl/>
        </w:rPr>
        <w:t xml:space="preserve"> בדוחות המערכת</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מערכת הדוחות תאפשר הצגת דוחות על ציר הזמן (מספר נוטשים</w:t>
      </w:r>
      <w:r w:rsidR="00435D72" w:rsidRPr="008E0DC0">
        <w:rPr>
          <w:rFonts w:ascii="David" w:hAnsi="David" w:cs="David"/>
          <w:sz w:val="24"/>
          <w:rtl/>
        </w:rPr>
        <w:t xml:space="preserve"> /</w:t>
      </w:r>
      <w:r w:rsidR="00394AAB" w:rsidRPr="008E0DC0">
        <w:rPr>
          <w:rFonts w:ascii="David" w:hAnsi="David" w:cs="David"/>
          <w:sz w:val="24"/>
          <w:rtl/>
        </w:rPr>
        <w:t xml:space="preserve"> </w:t>
      </w:r>
      <w:r w:rsidRPr="008E0DC0">
        <w:rPr>
          <w:rFonts w:ascii="David" w:hAnsi="David" w:cs="David"/>
          <w:sz w:val="24"/>
          <w:rtl/>
        </w:rPr>
        <w:t>נענים לאחר 10 שניות המתנה</w:t>
      </w:r>
      <w:r w:rsidR="00A03828" w:rsidRPr="008E0DC0">
        <w:rPr>
          <w:rFonts w:ascii="David" w:hAnsi="David" w:cs="David"/>
          <w:sz w:val="24"/>
          <w:rtl/>
        </w:rPr>
        <w:t>,</w:t>
      </w:r>
      <w:r w:rsidRPr="008E0DC0">
        <w:rPr>
          <w:rFonts w:ascii="David" w:hAnsi="David" w:cs="David"/>
          <w:sz w:val="24"/>
          <w:rtl/>
        </w:rPr>
        <w:t xml:space="preserve"> 20 שניות וכך הלאה).</w:t>
      </w:r>
      <w:r w:rsidR="00585961">
        <w:rPr>
          <w:rFonts w:ascii="David" w:hAnsi="David" w:cs="David" w:hint="cs"/>
          <w:sz w:val="24"/>
          <w:rtl/>
        </w:rPr>
        <w:t xml:space="preserve"> ומספר נענים (לאחר 60 שניות, 90 שניות וכך הלאה ).</w:t>
      </w:r>
    </w:p>
    <w:p w:rsidR="00A47F5B" w:rsidRPr="008E0DC0" w:rsidRDefault="00A47F5B" w:rsidP="008E0DC0">
      <w:pPr>
        <w:pStyle w:val="2c"/>
        <w:keepNext/>
        <w:keepLines/>
        <w:numPr>
          <w:ilvl w:val="3"/>
          <w:numId w:val="68"/>
        </w:numPr>
        <w:ind w:left="2069" w:hanging="992"/>
        <w:rPr>
          <w:rFonts w:ascii="David" w:hAnsi="David" w:cs="David"/>
          <w:sz w:val="24"/>
        </w:rPr>
      </w:pPr>
      <w:r w:rsidRPr="008E0DC0">
        <w:rPr>
          <w:rFonts w:ascii="David" w:hAnsi="David" w:cs="David"/>
          <w:sz w:val="24"/>
          <w:rtl/>
        </w:rPr>
        <w:t xml:space="preserve">הנתונים יוצגו עבור כל הרמות האפשריות, המערכת כולה (פניות, נציגים, משאבים), מוקדים, נציגים, תורים, קבוצות, נציגים </w:t>
      </w:r>
      <w:r w:rsidRPr="008E0DC0">
        <w:rPr>
          <w:rFonts w:ascii="David" w:hAnsi="David" w:cs="David"/>
          <w:sz w:val="24"/>
        </w:rPr>
        <w:t>Skills</w:t>
      </w:r>
      <w:r w:rsidRPr="008E0DC0">
        <w:rPr>
          <w:rFonts w:ascii="David" w:hAnsi="David" w:cs="David"/>
          <w:sz w:val="24"/>
          <w:rtl/>
        </w:rPr>
        <w:t xml:space="preserve"> ורמות ידע.</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מערכת הדוחות תתמוך ב-5 רמות זמן: אינטרוולים </w:t>
      </w:r>
      <w:r w:rsidR="00CD6222" w:rsidRPr="008E0DC0">
        <w:rPr>
          <w:rFonts w:ascii="David" w:hAnsi="David" w:cs="David"/>
          <w:sz w:val="24"/>
          <w:rtl/>
        </w:rPr>
        <w:t>של חצאי שעה,</w:t>
      </w:r>
      <w:r w:rsidRPr="008E0DC0">
        <w:rPr>
          <w:rFonts w:ascii="David" w:hAnsi="David" w:cs="David"/>
          <w:sz w:val="24"/>
          <w:rtl/>
        </w:rPr>
        <w:t xml:space="preserve"> שעה, רמה יומית, שבועית וחודשית</w:t>
      </w:r>
      <w:r w:rsidR="00C46715" w:rsidRPr="008E0DC0">
        <w:rPr>
          <w:rFonts w:ascii="David" w:hAnsi="David" w:cs="David"/>
          <w:sz w:val="24"/>
          <w:rtl/>
        </w:rPr>
        <w:t xml:space="preserve">, ומתאריך עד תאריך </w:t>
      </w:r>
    </w:p>
    <w:p w:rsidR="00CD6222" w:rsidRPr="008E0DC0" w:rsidRDefault="00CD6222" w:rsidP="00A16147">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אפיון מפורט יבוצע בשלב ההקמה </w:t>
      </w:r>
    </w:p>
    <w:p w:rsidR="00413EFC" w:rsidRPr="008E0DC0" w:rsidRDefault="00413EFC" w:rsidP="00A16147">
      <w:pPr>
        <w:pStyle w:val="2c"/>
        <w:keepNext/>
        <w:keepLines/>
        <w:numPr>
          <w:ilvl w:val="3"/>
          <w:numId w:val="68"/>
        </w:numPr>
        <w:ind w:left="2216" w:hanging="1139"/>
        <w:rPr>
          <w:rFonts w:ascii="David" w:hAnsi="David" w:cs="David"/>
          <w:sz w:val="24"/>
        </w:rPr>
      </w:pPr>
      <w:r w:rsidRPr="008E0DC0">
        <w:rPr>
          <w:rFonts w:ascii="David" w:hAnsi="David" w:cs="David" w:hint="cs"/>
          <w:sz w:val="24"/>
          <w:rtl/>
        </w:rPr>
        <w:t>למשרד</w:t>
      </w:r>
      <w:r w:rsidRPr="008E0DC0">
        <w:rPr>
          <w:rFonts w:ascii="David" w:hAnsi="David" w:cs="David"/>
          <w:sz w:val="24"/>
          <w:rtl/>
        </w:rPr>
        <w:t xml:space="preserve"> </w:t>
      </w:r>
      <w:proofErr w:type="spellStart"/>
      <w:r w:rsidRPr="008E0DC0">
        <w:rPr>
          <w:rFonts w:ascii="David" w:hAnsi="David" w:cs="David" w:hint="cs"/>
          <w:sz w:val="24"/>
          <w:rtl/>
        </w:rPr>
        <w:t>תנתן</w:t>
      </w:r>
      <w:proofErr w:type="spellEnd"/>
      <w:r w:rsidRPr="008E0DC0">
        <w:rPr>
          <w:rFonts w:ascii="David" w:hAnsi="David" w:cs="David"/>
          <w:sz w:val="24"/>
          <w:rtl/>
        </w:rPr>
        <w:t xml:space="preserve"> </w:t>
      </w:r>
      <w:r w:rsidRPr="008E0DC0">
        <w:rPr>
          <w:rFonts w:ascii="David" w:hAnsi="David" w:cs="David" w:hint="cs"/>
          <w:sz w:val="24"/>
          <w:rtl/>
        </w:rPr>
        <w:t>האופציה</w:t>
      </w:r>
      <w:r w:rsidRPr="008E0DC0">
        <w:rPr>
          <w:rFonts w:ascii="David" w:hAnsi="David" w:cs="David"/>
          <w:sz w:val="24"/>
          <w:rtl/>
        </w:rPr>
        <w:t xml:space="preserve"> </w:t>
      </w:r>
      <w:r w:rsidRPr="008E0DC0">
        <w:rPr>
          <w:rFonts w:ascii="David" w:hAnsi="David" w:cs="David" w:hint="cs"/>
          <w:sz w:val="24"/>
          <w:rtl/>
        </w:rPr>
        <w:t>לגשת</w:t>
      </w:r>
      <w:r w:rsidRPr="008E0DC0">
        <w:rPr>
          <w:rFonts w:ascii="David" w:hAnsi="David" w:cs="David"/>
          <w:sz w:val="24"/>
          <w:rtl/>
        </w:rPr>
        <w:t xml:space="preserve"> </w:t>
      </w:r>
      <w:r w:rsidRPr="008E0DC0">
        <w:rPr>
          <w:rFonts w:ascii="David" w:hAnsi="David" w:cs="David" w:hint="cs"/>
          <w:sz w:val="24"/>
          <w:rtl/>
        </w:rPr>
        <w:t>לבסיס</w:t>
      </w:r>
      <w:r w:rsidRPr="008E0DC0">
        <w:rPr>
          <w:rFonts w:ascii="David" w:hAnsi="David" w:cs="David"/>
          <w:sz w:val="24"/>
          <w:rtl/>
        </w:rPr>
        <w:t xml:space="preserve"> </w:t>
      </w:r>
      <w:r w:rsidRPr="008E0DC0">
        <w:rPr>
          <w:rFonts w:ascii="David" w:hAnsi="David" w:cs="David" w:hint="cs"/>
          <w:sz w:val="24"/>
          <w:rtl/>
        </w:rPr>
        <w:t>הנתונים</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כלל</w:t>
      </w:r>
      <w:r w:rsidRPr="008E0DC0">
        <w:rPr>
          <w:rFonts w:ascii="David" w:hAnsi="David" w:cs="David"/>
          <w:sz w:val="24"/>
          <w:rtl/>
        </w:rPr>
        <w:t xml:space="preserve"> </w:t>
      </w:r>
      <w:r w:rsidRPr="008E0DC0">
        <w:rPr>
          <w:rFonts w:ascii="David" w:hAnsi="David" w:cs="David" w:hint="cs"/>
          <w:sz w:val="24"/>
          <w:rtl/>
        </w:rPr>
        <w:t>המערכות</w:t>
      </w:r>
      <w:r w:rsidRPr="008E0DC0">
        <w:rPr>
          <w:rFonts w:ascii="David" w:hAnsi="David" w:cs="David"/>
          <w:sz w:val="24"/>
          <w:rtl/>
        </w:rPr>
        <w:t xml:space="preserve"> </w:t>
      </w:r>
      <w:r w:rsidRPr="008E0DC0">
        <w:rPr>
          <w:rFonts w:ascii="David" w:hAnsi="David" w:cs="David" w:hint="cs"/>
          <w:sz w:val="24"/>
          <w:rtl/>
        </w:rPr>
        <w:t>לצורכי</w:t>
      </w:r>
      <w:r w:rsidRPr="008E0DC0">
        <w:rPr>
          <w:rFonts w:ascii="David" w:hAnsi="David" w:cs="David"/>
          <w:sz w:val="24"/>
          <w:rtl/>
        </w:rPr>
        <w:t xml:space="preserve"> </w:t>
      </w:r>
      <w:r w:rsidRPr="008E0DC0">
        <w:rPr>
          <w:rFonts w:ascii="David" w:hAnsi="David" w:cs="David" w:hint="cs"/>
          <w:sz w:val="24"/>
          <w:rtl/>
        </w:rPr>
        <w:t>שליפת</w:t>
      </w:r>
      <w:r w:rsidRPr="008E0DC0">
        <w:rPr>
          <w:rFonts w:ascii="David" w:hAnsi="David" w:cs="David"/>
          <w:sz w:val="24"/>
          <w:rtl/>
        </w:rPr>
        <w:t xml:space="preserve"> </w:t>
      </w:r>
      <w:r w:rsidRPr="008E0DC0">
        <w:rPr>
          <w:rFonts w:ascii="David" w:hAnsi="David" w:cs="David" w:hint="cs"/>
          <w:sz w:val="24"/>
          <w:rtl/>
        </w:rPr>
        <w:t>מידע</w:t>
      </w:r>
      <w:r w:rsidRPr="008E0DC0">
        <w:rPr>
          <w:rFonts w:ascii="David" w:hAnsi="David" w:cs="David"/>
          <w:sz w:val="24"/>
          <w:rtl/>
        </w:rPr>
        <w:t xml:space="preserve"> </w:t>
      </w:r>
      <w:r w:rsidRPr="008E0DC0">
        <w:rPr>
          <w:rFonts w:ascii="David" w:hAnsi="David" w:cs="David" w:hint="cs"/>
          <w:sz w:val="24"/>
          <w:rtl/>
        </w:rPr>
        <w:t>למערכות</w:t>
      </w:r>
      <w:r w:rsidRPr="008E0DC0">
        <w:rPr>
          <w:rFonts w:ascii="David" w:hAnsi="David" w:cs="David"/>
          <w:sz w:val="24"/>
          <w:rtl/>
        </w:rPr>
        <w:t xml:space="preserve"> </w:t>
      </w:r>
      <w:r w:rsidRPr="008E0DC0">
        <w:rPr>
          <w:rFonts w:ascii="David" w:hAnsi="David" w:cs="David" w:hint="cs"/>
          <w:sz w:val="24"/>
          <w:rtl/>
        </w:rPr>
        <w:t>המשרד</w:t>
      </w:r>
      <w:r w:rsidRPr="008E0DC0">
        <w:rPr>
          <w:rFonts w:ascii="David" w:hAnsi="David" w:cs="David"/>
          <w:sz w:val="24"/>
          <w:rtl/>
        </w:rPr>
        <w:t xml:space="preserve">. </w:t>
      </w:r>
    </w:p>
    <w:p w:rsidR="00A47F5B" w:rsidRPr="008E0DC0" w:rsidRDefault="00A16147" w:rsidP="00A16147">
      <w:pPr>
        <w:pStyle w:val="aff5"/>
        <w:keepNext/>
        <w:keepLines/>
        <w:numPr>
          <w:ilvl w:val="1"/>
          <w:numId w:val="62"/>
        </w:numPr>
        <w:spacing w:before="120" w:line="360" w:lineRule="auto"/>
        <w:jc w:val="both"/>
        <w:rPr>
          <w:rFonts w:ascii="David" w:hAnsi="David"/>
          <w:vanish/>
          <w:szCs w:val="24"/>
          <w:rtl/>
        </w:rPr>
      </w:pPr>
      <w:r>
        <w:rPr>
          <w:rFonts w:ascii="David" w:hAnsi="David" w:hint="cs"/>
          <w:vanish/>
          <w:szCs w:val="24"/>
          <w:rtl/>
        </w:rPr>
        <w:t xml:space="preserve">הספק יציג נתונים </w:t>
      </w:r>
      <w:proofErr w:type="spellStart"/>
      <w:r>
        <w:rPr>
          <w:rFonts w:ascii="David" w:hAnsi="David" w:hint="cs"/>
          <w:vanish/>
          <w:szCs w:val="24"/>
          <w:rtl/>
        </w:rPr>
        <w:t>הסטוריים</w:t>
      </w:r>
      <w:proofErr w:type="spellEnd"/>
      <w:r>
        <w:rPr>
          <w:rFonts w:ascii="David" w:hAnsi="David" w:hint="cs"/>
          <w:vanish/>
          <w:szCs w:val="24"/>
          <w:rtl/>
        </w:rPr>
        <w:t xml:space="preserve"> ב- </w:t>
      </w:r>
      <w:r>
        <w:rPr>
          <w:rFonts w:asciiTheme="minorHAnsi" w:hAnsiTheme="minorHAnsi"/>
          <w:vanish/>
          <w:szCs w:val="24"/>
        </w:rPr>
        <w:t xml:space="preserve"> dashboard  </w:t>
      </w:r>
      <w:r>
        <w:rPr>
          <w:rFonts w:asciiTheme="minorHAnsi" w:hAnsiTheme="minorHAnsi" w:hint="cs"/>
          <w:vanish/>
          <w:szCs w:val="24"/>
          <w:rtl/>
        </w:rPr>
        <w:t xml:space="preserve"> אקטיבי שיאופיין עם תחילת הפעילות</w:t>
      </w:r>
    </w:p>
    <w:p w:rsidR="007427A7" w:rsidRPr="00E53DC1" w:rsidRDefault="007427A7" w:rsidP="008E0DC0">
      <w:pPr>
        <w:pStyle w:val="2c"/>
        <w:keepNext/>
        <w:keepLines/>
        <w:numPr>
          <w:ilvl w:val="1"/>
          <w:numId w:val="68"/>
        </w:numPr>
        <w:spacing w:before="120"/>
        <w:ind w:left="936" w:hanging="576"/>
        <w:rPr>
          <w:rFonts w:ascii="David" w:hAnsi="David" w:cs="David"/>
          <w:b/>
          <w:bCs/>
          <w:sz w:val="24"/>
        </w:rPr>
      </w:pPr>
      <w:r w:rsidRPr="00E53DC1">
        <w:rPr>
          <w:rFonts w:ascii="David" w:hAnsi="David" w:cs="David"/>
          <w:b/>
          <w:bCs/>
          <w:sz w:val="24"/>
          <w:rtl/>
        </w:rPr>
        <w:t>מערכת ניהול ידע</w:t>
      </w:r>
    </w:p>
    <w:p w:rsidR="007427A7" w:rsidRPr="008E0DC0" w:rsidRDefault="007427A7" w:rsidP="00031099">
      <w:pPr>
        <w:pStyle w:val="aff5"/>
        <w:keepNext/>
        <w:keepLines/>
        <w:spacing w:before="120" w:line="360" w:lineRule="auto"/>
        <w:ind w:left="792"/>
        <w:jc w:val="both"/>
        <w:rPr>
          <w:rFonts w:ascii="David" w:hAnsi="David"/>
          <w:vanish/>
          <w:szCs w:val="24"/>
          <w:rtl/>
        </w:rPr>
      </w:pPr>
    </w:p>
    <w:p w:rsidR="00585961" w:rsidRDefault="00585961" w:rsidP="00F67FF1">
      <w:pPr>
        <w:pStyle w:val="2c"/>
        <w:keepNext/>
        <w:keepLines/>
        <w:numPr>
          <w:ilvl w:val="2"/>
          <w:numId w:val="68"/>
        </w:numPr>
        <w:spacing w:before="120"/>
        <w:ind w:left="1644" w:hanging="924"/>
        <w:rPr>
          <w:rFonts w:ascii="David" w:hAnsi="David" w:cs="David"/>
          <w:sz w:val="24"/>
        </w:rPr>
      </w:pPr>
      <w:r>
        <w:rPr>
          <w:rFonts w:ascii="David" w:hAnsi="David" w:cs="David" w:hint="cs"/>
          <w:sz w:val="24"/>
          <w:rtl/>
        </w:rPr>
        <w:t xml:space="preserve">מערכת ניהול הידע תותקן על גבי תשתית משרד המשפטים ותהייה נגישה למוקד הספק דרך תחנות העבודה </w:t>
      </w:r>
      <w:proofErr w:type="spellStart"/>
      <w:r>
        <w:rPr>
          <w:rFonts w:ascii="David" w:hAnsi="David" w:cs="David" w:hint="cs"/>
          <w:sz w:val="24"/>
          <w:rtl/>
        </w:rPr>
        <w:t>היעודיות</w:t>
      </w:r>
      <w:proofErr w:type="spellEnd"/>
      <w:r>
        <w:rPr>
          <w:rFonts w:ascii="David" w:hAnsi="David" w:cs="David" w:hint="cs"/>
          <w:sz w:val="24"/>
          <w:rtl/>
        </w:rPr>
        <w:t xml:space="preserve">  למשרד המשפטים,  בדומה ליישומים </w:t>
      </w:r>
      <w:proofErr w:type="spellStart"/>
      <w:r>
        <w:rPr>
          <w:rFonts w:ascii="David" w:hAnsi="David" w:cs="David" w:hint="cs"/>
          <w:sz w:val="24"/>
          <w:rtl/>
        </w:rPr>
        <w:t>היעודיים</w:t>
      </w:r>
      <w:proofErr w:type="spellEnd"/>
      <w:r>
        <w:rPr>
          <w:rFonts w:ascii="David" w:hAnsi="David" w:cs="David" w:hint="cs"/>
          <w:sz w:val="24"/>
          <w:rtl/>
        </w:rPr>
        <w:t xml:space="preserve"> האחרים. </w:t>
      </w:r>
      <w:proofErr w:type="spellStart"/>
      <w:r>
        <w:rPr>
          <w:rFonts w:ascii="David" w:hAnsi="David" w:cs="David" w:hint="cs"/>
          <w:sz w:val="24"/>
          <w:rtl/>
        </w:rPr>
        <w:t>ישום</w:t>
      </w:r>
      <w:proofErr w:type="spellEnd"/>
      <w:r>
        <w:rPr>
          <w:rFonts w:ascii="David" w:hAnsi="David" w:cs="David" w:hint="cs"/>
          <w:sz w:val="24"/>
          <w:rtl/>
        </w:rPr>
        <w:t xml:space="preserve"> זה ישרת גם את מוקד משרד המשפטים הקיים (בהר חוצבים). </w:t>
      </w:r>
    </w:p>
    <w:p w:rsidR="00585961" w:rsidRDefault="00585961" w:rsidP="00F67FF1">
      <w:pPr>
        <w:pStyle w:val="2c"/>
        <w:keepNext/>
        <w:keepLines/>
        <w:numPr>
          <w:ilvl w:val="2"/>
          <w:numId w:val="68"/>
        </w:numPr>
        <w:spacing w:before="120"/>
        <w:ind w:left="1644" w:hanging="924"/>
        <w:rPr>
          <w:rFonts w:ascii="David" w:hAnsi="David" w:cs="David"/>
          <w:sz w:val="24"/>
        </w:rPr>
      </w:pPr>
      <w:r>
        <w:rPr>
          <w:rFonts w:ascii="David" w:hAnsi="David" w:cs="David" w:hint="cs"/>
          <w:sz w:val="24"/>
          <w:rtl/>
        </w:rPr>
        <w:t xml:space="preserve">באחריות הספק לספק </w:t>
      </w:r>
      <w:proofErr w:type="spellStart"/>
      <w:r>
        <w:rPr>
          <w:rFonts w:ascii="David" w:hAnsi="David" w:cs="David" w:hint="cs"/>
          <w:sz w:val="24"/>
          <w:rtl/>
        </w:rPr>
        <w:t>רשיונות</w:t>
      </w:r>
      <w:proofErr w:type="spellEnd"/>
      <w:r>
        <w:rPr>
          <w:rFonts w:ascii="David" w:hAnsi="David" w:cs="David" w:hint="cs"/>
          <w:sz w:val="24"/>
          <w:rtl/>
        </w:rPr>
        <w:t xml:space="preserve"> גם למוקד  הפנימי וגם למוקד החיצוני. </w:t>
      </w:r>
    </w:p>
    <w:p w:rsidR="00556EDD" w:rsidRDefault="00556EDD" w:rsidP="00E53DC1">
      <w:pPr>
        <w:pStyle w:val="2c"/>
        <w:keepNext/>
        <w:keepLines/>
        <w:numPr>
          <w:ilvl w:val="2"/>
          <w:numId w:val="68"/>
        </w:numPr>
        <w:spacing w:before="120"/>
        <w:ind w:left="1644" w:hanging="924"/>
        <w:rPr>
          <w:rFonts w:ascii="David" w:hAnsi="David" w:cs="David"/>
          <w:sz w:val="24"/>
        </w:rPr>
      </w:pPr>
      <w:r>
        <w:rPr>
          <w:rFonts w:ascii="David" w:hAnsi="David" w:cs="David" w:hint="cs"/>
          <w:sz w:val="24"/>
          <w:rtl/>
        </w:rPr>
        <w:t>הספק יהיה אחראי על התקנת המערכת, רישוי המערכת ותחזוקה שוטפת של התוכנה.</w:t>
      </w:r>
    </w:p>
    <w:p w:rsidR="00556EDD" w:rsidRPr="008E0DC0" w:rsidRDefault="00556EDD" w:rsidP="00E53DC1">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אישור המערכת מבחינת אבטחת מידע- יתקבל לאחר בדיקת יחידת אבטחת מידע של המשרד </w:t>
      </w:r>
    </w:p>
    <w:p w:rsidR="00585961" w:rsidRPr="00AB144B" w:rsidRDefault="00585961" w:rsidP="00585961">
      <w:pPr>
        <w:pStyle w:val="2c"/>
        <w:keepNext/>
        <w:keepLines/>
        <w:numPr>
          <w:ilvl w:val="2"/>
          <w:numId w:val="68"/>
        </w:numPr>
        <w:spacing w:before="120"/>
        <w:ind w:left="1644" w:hanging="924"/>
        <w:rPr>
          <w:rFonts w:ascii="David" w:hAnsi="David" w:cs="David"/>
          <w:sz w:val="24"/>
        </w:rPr>
      </w:pPr>
      <w:r>
        <w:rPr>
          <w:rFonts w:ascii="David" w:hAnsi="David" w:cs="David" w:hint="cs"/>
          <w:sz w:val="24"/>
          <w:rtl/>
        </w:rPr>
        <w:t xml:space="preserve">גם למוקד משרד המשפטים וגם למוקד הספק במיקור חוץ  תהייה </w:t>
      </w:r>
      <w:r w:rsidRPr="008E0DC0">
        <w:rPr>
          <w:rFonts w:ascii="David" w:hAnsi="David" w:cs="David"/>
          <w:sz w:val="24"/>
          <w:rtl/>
        </w:rPr>
        <w:t xml:space="preserve"> יכולת תפעול ועדכון עצמאית בכל הקשור לעולמות התוכן של </w:t>
      </w:r>
      <w:r>
        <w:rPr>
          <w:rFonts w:ascii="David" w:hAnsi="David" w:cs="David" w:hint="cs"/>
          <w:sz w:val="24"/>
          <w:rtl/>
        </w:rPr>
        <w:t>כל ה</w:t>
      </w:r>
      <w:r w:rsidRPr="008E0DC0">
        <w:rPr>
          <w:rFonts w:ascii="David" w:hAnsi="David" w:cs="David"/>
          <w:sz w:val="24"/>
          <w:rtl/>
        </w:rPr>
        <w:t xml:space="preserve">יחידות המקבלות מענה במוקד </w:t>
      </w:r>
      <w:r>
        <w:rPr>
          <w:rFonts w:ascii="David" w:hAnsi="David" w:cs="David" w:hint="cs"/>
          <w:sz w:val="24"/>
          <w:rtl/>
        </w:rPr>
        <w:t xml:space="preserve">מיקור החוץ </w:t>
      </w:r>
      <w:r w:rsidRPr="008E0DC0">
        <w:rPr>
          <w:rFonts w:ascii="David" w:hAnsi="David" w:cs="David"/>
          <w:sz w:val="24"/>
          <w:rtl/>
        </w:rPr>
        <w:t xml:space="preserve"> וביחידות המקבלות מענה במוקד </w:t>
      </w:r>
      <w:r>
        <w:rPr>
          <w:rFonts w:ascii="David" w:hAnsi="David" w:cs="David" w:hint="cs"/>
          <w:sz w:val="24"/>
          <w:rtl/>
        </w:rPr>
        <w:t xml:space="preserve">המשרד </w:t>
      </w:r>
      <w:r w:rsidRPr="008E0DC0">
        <w:rPr>
          <w:rFonts w:ascii="David" w:hAnsi="David" w:cs="David"/>
          <w:sz w:val="24"/>
          <w:rtl/>
        </w:rPr>
        <w:t xml:space="preserve"> </w:t>
      </w:r>
      <w:r w:rsidRPr="008E0DC0">
        <w:rPr>
          <w:rFonts w:ascii="David" w:hAnsi="David" w:cs="David" w:hint="cs"/>
          <w:sz w:val="24"/>
          <w:rtl/>
        </w:rPr>
        <w:t>בלבד</w:t>
      </w:r>
      <w:r w:rsidRPr="008E0DC0">
        <w:rPr>
          <w:rFonts w:ascii="David" w:hAnsi="David" w:cs="David"/>
          <w:sz w:val="24"/>
          <w:rtl/>
        </w:rPr>
        <w:t xml:space="preserve"> (ואינן מקבלות מענה במוקד </w:t>
      </w:r>
      <w:r>
        <w:rPr>
          <w:rFonts w:ascii="David" w:hAnsi="David" w:cs="David" w:hint="cs"/>
          <w:sz w:val="24"/>
          <w:rtl/>
        </w:rPr>
        <w:t>מיקור החוץ)</w:t>
      </w:r>
      <w:r w:rsidRPr="008E0DC0">
        <w:rPr>
          <w:rFonts w:ascii="David" w:hAnsi="David" w:cs="David"/>
          <w:sz w:val="24"/>
          <w:rtl/>
        </w:rPr>
        <w:t xml:space="preserve"> </w:t>
      </w:r>
    </w:p>
    <w:p w:rsidR="003C4B53" w:rsidRPr="00EF57D7" w:rsidRDefault="007427A7" w:rsidP="008E0DC0">
      <w:pPr>
        <w:pStyle w:val="2c"/>
        <w:keepNext/>
        <w:keepLines/>
        <w:numPr>
          <w:ilvl w:val="2"/>
          <w:numId w:val="68"/>
        </w:numPr>
        <w:spacing w:before="120"/>
        <w:ind w:left="1644" w:hanging="924"/>
        <w:rPr>
          <w:rFonts w:ascii="David" w:hAnsi="David" w:cs="David"/>
          <w:sz w:val="24"/>
        </w:rPr>
      </w:pPr>
      <w:r w:rsidRPr="00EF57D7">
        <w:rPr>
          <w:rFonts w:ascii="David" w:hAnsi="David" w:cs="David"/>
          <w:sz w:val="24"/>
          <w:rtl/>
        </w:rPr>
        <w:lastRenderedPageBreak/>
        <w:t xml:space="preserve">מערכת ניהול הידע תאפשר שליפת מידע רלוונטי </w:t>
      </w:r>
      <w:r w:rsidRPr="00F67FF1">
        <w:rPr>
          <w:rFonts w:ascii="David" w:hAnsi="David" w:cs="David"/>
          <w:b/>
          <w:bCs/>
          <w:sz w:val="24"/>
          <w:rtl/>
        </w:rPr>
        <w:t>מהיר</w:t>
      </w:r>
      <w:r w:rsidRPr="00EF57D7">
        <w:rPr>
          <w:rFonts w:ascii="David" w:hAnsi="David" w:cs="David"/>
          <w:sz w:val="24"/>
          <w:rtl/>
        </w:rPr>
        <w:t xml:space="preserve"> לשאלת הפונה לצורך מידע מדויק ומהימן ומתן תשובה מלאה.</w:t>
      </w:r>
      <w:r w:rsidR="003C4B53" w:rsidRPr="00EF57D7">
        <w:rPr>
          <w:rFonts w:ascii="David" w:hAnsi="David" w:cs="David"/>
          <w:sz w:val="24"/>
          <w:rtl/>
        </w:rPr>
        <w:t xml:space="preserve"> המערכת תאפשר  חיפוש ואיתור מהירים של מידע על-פי מילת תוכן והצגת תוצאות החיפוש הרלוונטיות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במערכת</w:t>
      </w:r>
      <w:r w:rsidRPr="008E0DC0">
        <w:rPr>
          <w:rFonts w:ascii="David" w:hAnsi="David" w:cs="David"/>
          <w:sz w:val="24"/>
          <w:rtl/>
        </w:rPr>
        <w:t xml:space="preserve"> ניהול הידע יוזנו כל פרטי המידע של היחידות שמהן </w:t>
      </w:r>
      <w:proofErr w:type="spellStart"/>
      <w:r w:rsidRPr="008E0DC0">
        <w:rPr>
          <w:rFonts w:ascii="David" w:hAnsi="David" w:cs="David"/>
          <w:sz w:val="24"/>
          <w:rtl/>
        </w:rPr>
        <w:t>יוגלשו</w:t>
      </w:r>
      <w:proofErr w:type="spellEnd"/>
      <w:r w:rsidRPr="008E0DC0">
        <w:rPr>
          <w:rFonts w:ascii="David" w:hAnsi="David" w:cs="David"/>
          <w:sz w:val="24"/>
          <w:rtl/>
        </w:rPr>
        <w:t xml:space="preserve"> שיחות והן </w:t>
      </w:r>
      <w:r w:rsidR="003C4B53" w:rsidRPr="008E0DC0">
        <w:rPr>
          <w:rFonts w:ascii="David" w:hAnsi="David" w:cs="David" w:hint="cs"/>
          <w:sz w:val="24"/>
          <w:rtl/>
        </w:rPr>
        <w:t>ש</w:t>
      </w:r>
      <w:r w:rsidRPr="008E0DC0">
        <w:rPr>
          <w:rFonts w:ascii="David" w:hAnsi="David" w:cs="David" w:hint="cs"/>
          <w:sz w:val="24"/>
          <w:rtl/>
        </w:rPr>
        <w:t>ל</w:t>
      </w:r>
      <w:r w:rsidR="003C4B53" w:rsidRPr="008E0DC0">
        <w:rPr>
          <w:rFonts w:ascii="David" w:hAnsi="David" w:cs="David"/>
          <w:sz w:val="24"/>
          <w:rtl/>
        </w:rPr>
        <w:t xml:space="preserve"> </w:t>
      </w:r>
      <w:r w:rsidRPr="008E0DC0">
        <w:rPr>
          <w:rFonts w:ascii="David" w:hAnsi="David" w:cs="David" w:hint="cs"/>
          <w:sz w:val="24"/>
          <w:rtl/>
        </w:rPr>
        <w:t>יחידות</w:t>
      </w:r>
      <w:r w:rsidRPr="008E0DC0">
        <w:rPr>
          <w:rFonts w:ascii="David" w:hAnsi="David" w:cs="David"/>
          <w:sz w:val="24"/>
          <w:rtl/>
        </w:rPr>
        <w:t xml:space="preserve"> שהמענה להן נשאר בשלב </w:t>
      </w:r>
      <w:r w:rsidR="003C4B53" w:rsidRPr="008E0DC0">
        <w:rPr>
          <w:rFonts w:ascii="David" w:hAnsi="David" w:cs="David" w:hint="cs"/>
          <w:sz w:val="24"/>
          <w:rtl/>
        </w:rPr>
        <w:t>ז</w:t>
      </w:r>
      <w:r w:rsidRPr="008E0DC0">
        <w:rPr>
          <w:rFonts w:ascii="David" w:hAnsi="David" w:cs="David" w:hint="cs"/>
          <w:sz w:val="24"/>
          <w:rtl/>
        </w:rPr>
        <w:t>ה</w:t>
      </w:r>
      <w:r w:rsidRPr="008E0DC0">
        <w:rPr>
          <w:rFonts w:ascii="David" w:hAnsi="David" w:cs="David"/>
          <w:sz w:val="24"/>
          <w:rtl/>
        </w:rPr>
        <w:t xml:space="preserve"> </w:t>
      </w:r>
      <w:r w:rsidRPr="008E0DC0">
        <w:rPr>
          <w:rFonts w:ascii="David" w:hAnsi="David" w:cs="David" w:hint="cs"/>
          <w:sz w:val="24"/>
          <w:rtl/>
        </w:rPr>
        <w:t>במוקד</w:t>
      </w:r>
      <w:r w:rsidRPr="008E0DC0">
        <w:rPr>
          <w:rFonts w:ascii="David" w:hAnsi="David" w:cs="David"/>
          <w:sz w:val="24"/>
          <w:rtl/>
        </w:rPr>
        <w:t xml:space="preserve"> </w:t>
      </w:r>
      <w:r w:rsidRPr="008E0DC0">
        <w:rPr>
          <w:rFonts w:ascii="David" w:hAnsi="David" w:cs="David" w:hint="cs"/>
          <w:sz w:val="24"/>
          <w:rtl/>
        </w:rPr>
        <w:t>הקיים</w:t>
      </w:r>
      <w:r w:rsidRPr="008E0DC0">
        <w:rPr>
          <w:rFonts w:ascii="David" w:hAnsi="David" w:cs="David"/>
          <w:sz w:val="24"/>
          <w:rtl/>
        </w:rPr>
        <w:t xml:space="preserve">. </w:t>
      </w:r>
      <w:r w:rsidRPr="008E0DC0">
        <w:rPr>
          <w:rFonts w:ascii="David" w:hAnsi="David" w:cs="David" w:hint="cs"/>
          <w:sz w:val="24"/>
          <w:rtl/>
        </w:rPr>
        <w:t>המידע</w:t>
      </w:r>
      <w:r w:rsidRPr="008E0DC0">
        <w:rPr>
          <w:rFonts w:ascii="David" w:hAnsi="David" w:cs="David"/>
          <w:sz w:val="24"/>
          <w:rtl/>
        </w:rPr>
        <w:t xml:space="preserve"> </w:t>
      </w:r>
      <w:r w:rsidRPr="008E0DC0">
        <w:rPr>
          <w:rFonts w:ascii="David" w:hAnsi="David" w:cs="David" w:hint="cs"/>
          <w:sz w:val="24"/>
          <w:rtl/>
        </w:rPr>
        <w:t>הקיים</w:t>
      </w:r>
      <w:r w:rsidRPr="008E0DC0">
        <w:rPr>
          <w:rFonts w:ascii="David" w:hAnsi="David" w:cs="David"/>
          <w:sz w:val="24"/>
          <w:rtl/>
        </w:rPr>
        <w:t xml:space="preserve"> </w:t>
      </w:r>
      <w:r w:rsidRPr="008E0DC0">
        <w:rPr>
          <w:rFonts w:ascii="David" w:hAnsi="David" w:cs="David" w:hint="cs"/>
          <w:sz w:val="24"/>
          <w:rtl/>
        </w:rPr>
        <w:t>היום</w:t>
      </w:r>
      <w:r w:rsidRPr="008E0DC0">
        <w:rPr>
          <w:rFonts w:ascii="David" w:hAnsi="David" w:cs="David"/>
          <w:sz w:val="24"/>
          <w:rtl/>
        </w:rPr>
        <w:t xml:space="preserve"> </w:t>
      </w:r>
      <w:proofErr w:type="spellStart"/>
      <w:r w:rsidRPr="008E0DC0">
        <w:rPr>
          <w:rFonts w:ascii="David" w:hAnsi="David" w:cs="David" w:hint="cs"/>
          <w:sz w:val="24"/>
          <w:rtl/>
        </w:rPr>
        <w:t>יהייה</w:t>
      </w:r>
      <w:proofErr w:type="spellEnd"/>
      <w:r w:rsidRPr="008E0DC0">
        <w:rPr>
          <w:rFonts w:ascii="David" w:hAnsi="David" w:cs="David"/>
          <w:sz w:val="24"/>
          <w:rtl/>
        </w:rPr>
        <w:t xml:space="preserve"> </w:t>
      </w:r>
      <w:r w:rsidRPr="008E0DC0">
        <w:rPr>
          <w:rFonts w:ascii="David" w:hAnsi="David" w:cs="David" w:hint="cs"/>
          <w:sz w:val="24"/>
          <w:rtl/>
        </w:rPr>
        <w:t>זמין</w:t>
      </w:r>
      <w:r w:rsidRPr="008E0DC0">
        <w:rPr>
          <w:rFonts w:ascii="David" w:hAnsi="David" w:cs="David"/>
          <w:sz w:val="24"/>
          <w:rtl/>
        </w:rPr>
        <w:t xml:space="preserve"> </w:t>
      </w:r>
      <w:r w:rsidRPr="008E0DC0">
        <w:rPr>
          <w:rFonts w:ascii="David" w:hAnsi="David" w:cs="David" w:hint="cs"/>
          <w:sz w:val="24"/>
          <w:rtl/>
        </w:rPr>
        <w:t>הן</w:t>
      </w:r>
      <w:r w:rsidRPr="008E0DC0">
        <w:rPr>
          <w:rFonts w:ascii="David" w:hAnsi="David" w:cs="David"/>
          <w:sz w:val="24"/>
          <w:rtl/>
        </w:rPr>
        <w:t xml:space="preserve"> </w:t>
      </w:r>
      <w:r w:rsidRPr="008E0DC0">
        <w:rPr>
          <w:rFonts w:ascii="David" w:hAnsi="David" w:cs="David" w:hint="cs"/>
          <w:sz w:val="24"/>
          <w:rtl/>
        </w:rPr>
        <w:t>למוקד</w:t>
      </w:r>
      <w:r w:rsidRPr="008E0DC0">
        <w:rPr>
          <w:rFonts w:ascii="David" w:hAnsi="David" w:cs="David"/>
          <w:sz w:val="24"/>
          <w:rtl/>
        </w:rPr>
        <w:t xml:space="preserve"> </w:t>
      </w:r>
      <w:r w:rsidRPr="008E0DC0">
        <w:rPr>
          <w:rFonts w:ascii="David" w:hAnsi="David" w:cs="David" w:hint="cs"/>
          <w:sz w:val="24"/>
          <w:rtl/>
        </w:rPr>
        <w:t>הקיים</w:t>
      </w:r>
      <w:r w:rsidRPr="008E0DC0">
        <w:rPr>
          <w:rFonts w:ascii="David" w:hAnsi="David" w:cs="David"/>
          <w:sz w:val="24"/>
          <w:rtl/>
        </w:rPr>
        <w:t xml:space="preserve"> </w:t>
      </w:r>
      <w:r w:rsidRPr="008E0DC0">
        <w:rPr>
          <w:rFonts w:ascii="David" w:hAnsi="David" w:cs="David" w:hint="cs"/>
          <w:sz w:val="24"/>
          <w:rtl/>
        </w:rPr>
        <w:t>והן</w:t>
      </w:r>
      <w:r w:rsidRPr="008E0DC0">
        <w:rPr>
          <w:rFonts w:ascii="David" w:hAnsi="David" w:cs="David"/>
          <w:sz w:val="24"/>
          <w:rtl/>
        </w:rPr>
        <w:t xml:space="preserve"> </w:t>
      </w:r>
      <w:r w:rsidRPr="008E0DC0">
        <w:rPr>
          <w:rFonts w:ascii="David" w:hAnsi="David" w:cs="David" w:hint="cs"/>
          <w:sz w:val="24"/>
          <w:rtl/>
        </w:rPr>
        <w:t>למוקד</w:t>
      </w:r>
      <w:r w:rsidRPr="008E0DC0">
        <w:rPr>
          <w:rFonts w:ascii="David" w:hAnsi="David" w:cs="David"/>
          <w:sz w:val="24"/>
          <w:rtl/>
        </w:rPr>
        <w:t xml:space="preserve"> </w:t>
      </w:r>
      <w:r w:rsidR="00C30FD7">
        <w:rPr>
          <w:rFonts w:ascii="David" w:hAnsi="David" w:cs="David" w:hint="cs"/>
          <w:sz w:val="24"/>
          <w:rtl/>
        </w:rPr>
        <w:t>מיקור החוץ.</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המערכת</w:t>
      </w:r>
      <w:r w:rsidRPr="008E0DC0">
        <w:rPr>
          <w:rFonts w:ascii="David" w:hAnsi="David" w:cs="David"/>
          <w:sz w:val="24"/>
          <w:rtl/>
        </w:rPr>
        <w:t xml:space="preserve"> </w:t>
      </w:r>
      <w:r w:rsidRPr="008E0DC0">
        <w:rPr>
          <w:rFonts w:ascii="David" w:hAnsi="David" w:cs="David" w:hint="cs"/>
          <w:sz w:val="24"/>
          <w:rtl/>
        </w:rPr>
        <w:t>תאפשר</w:t>
      </w:r>
      <w:r w:rsidRPr="008E0DC0">
        <w:rPr>
          <w:rFonts w:ascii="David" w:hAnsi="David" w:cs="David"/>
          <w:sz w:val="24"/>
          <w:rtl/>
        </w:rPr>
        <w:t xml:space="preserve"> </w:t>
      </w:r>
      <w:r w:rsidRPr="008E0DC0">
        <w:rPr>
          <w:rFonts w:ascii="David" w:hAnsi="David" w:cs="David" w:hint="cs"/>
          <w:sz w:val="24"/>
          <w:rtl/>
        </w:rPr>
        <w:t>ביצוע</w:t>
      </w:r>
      <w:r w:rsidRPr="008E0DC0">
        <w:rPr>
          <w:rFonts w:ascii="David" w:hAnsi="David" w:cs="David"/>
          <w:sz w:val="24"/>
          <w:rtl/>
        </w:rPr>
        <w:t xml:space="preserve"> מבחני ידע כולל תוצאות וציונים ברמת נציג וכלל יחידה,  אחוז מענה תקין לכל שאלה</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המערכת</w:t>
      </w:r>
      <w:r w:rsidRPr="008E0DC0">
        <w:rPr>
          <w:rFonts w:ascii="David" w:hAnsi="David" w:cs="David"/>
          <w:sz w:val="24"/>
          <w:rtl/>
        </w:rPr>
        <w:t xml:space="preserve"> </w:t>
      </w:r>
      <w:r w:rsidRPr="008E0DC0">
        <w:rPr>
          <w:rFonts w:ascii="David" w:hAnsi="David" w:cs="David" w:hint="cs"/>
          <w:sz w:val="24"/>
          <w:rtl/>
        </w:rPr>
        <w:t>תאפשר</w:t>
      </w:r>
      <w:r w:rsidRPr="008E0DC0">
        <w:rPr>
          <w:rFonts w:ascii="David" w:hAnsi="David" w:cs="David"/>
          <w:sz w:val="24"/>
          <w:rtl/>
        </w:rPr>
        <w:t xml:space="preserve"> </w:t>
      </w:r>
      <w:r w:rsidRPr="008E0DC0">
        <w:rPr>
          <w:rFonts w:ascii="David" w:hAnsi="David" w:cs="David" w:hint="cs"/>
          <w:sz w:val="24"/>
          <w:rtl/>
        </w:rPr>
        <w:t>הזנת</w:t>
      </w:r>
      <w:r w:rsidRPr="008E0DC0">
        <w:rPr>
          <w:rFonts w:ascii="David" w:hAnsi="David" w:cs="David"/>
          <w:sz w:val="24"/>
          <w:rtl/>
        </w:rPr>
        <w:t xml:space="preserve"> </w:t>
      </w:r>
      <w:r w:rsidRPr="008E0DC0">
        <w:rPr>
          <w:rFonts w:ascii="David" w:hAnsi="David" w:cs="David" w:hint="cs"/>
          <w:sz w:val="24"/>
          <w:rtl/>
        </w:rPr>
        <w:t>תדריכים</w:t>
      </w:r>
      <w:r w:rsidRPr="008E0DC0">
        <w:rPr>
          <w:rFonts w:ascii="David" w:hAnsi="David" w:cs="David"/>
          <w:sz w:val="24"/>
          <w:rtl/>
        </w:rPr>
        <w:t xml:space="preserve"> </w:t>
      </w:r>
      <w:r w:rsidRPr="008E0DC0">
        <w:rPr>
          <w:rFonts w:ascii="David" w:hAnsi="David" w:cs="David" w:hint="cs"/>
          <w:sz w:val="24"/>
          <w:rtl/>
        </w:rPr>
        <w:t>ובקרת</w:t>
      </w:r>
      <w:r w:rsidRPr="008E0DC0">
        <w:rPr>
          <w:rFonts w:ascii="David" w:hAnsi="David" w:cs="David"/>
          <w:sz w:val="24"/>
          <w:rtl/>
        </w:rPr>
        <w:t xml:space="preserve"> "קרא </w:t>
      </w:r>
      <w:r w:rsidRPr="008E0DC0">
        <w:rPr>
          <w:rFonts w:ascii="David" w:hAnsi="David" w:cs="David" w:hint="cs"/>
          <w:sz w:val="24"/>
          <w:rtl/>
        </w:rPr>
        <w:t>וחתום</w:t>
      </w:r>
      <w:r w:rsidRPr="008E0DC0">
        <w:rPr>
          <w:rFonts w:ascii="David" w:hAnsi="David" w:cs="David"/>
          <w:sz w:val="24"/>
          <w:rtl/>
        </w:rPr>
        <w:t xml:space="preserve">"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המערכת תרכז בתוכה את כל נהלי העבודה ועולם התוכן של היחידות וגם </w:t>
      </w:r>
      <w:r w:rsidRPr="008E0DC0">
        <w:rPr>
          <w:rFonts w:ascii="David" w:hAnsi="David" w:cs="David" w:hint="cs"/>
          <w:sz w:val="24"/>
          <w:rtl/>
        </w:rPr>
        <w:t>ת</w:t>
      </w:r>
      <w:r w:rsidRPr="008E0DC0">
        <w:rPr>
          <w:rFonts w:ascii="David" w:hAnsi="David" w:cs="David"/>
          <w:sz w:val="24"/>
          <w:rtl/>
        </w:rPr>
        <w:t xml:space="preserve">אפשר למוקד לנהל את תסריטי השיחה, נהלי העבודה </w:t>
      </w:r>
      <w:proofErr w:type="spellStart"/>
      <w:r w:rsidRPr="008E0DC0">
        <w:rPr>
          <w:rFonts w:ascii="David" w:hAnsi="David" w:cs="David"/>
          <w:sz w:val="24"/>
          <w:rtl/>
        </w:rPr>
        <w:t>היע</w:t>
      </w:r>
      <w:r w:rsidRPr="008E0DC0">
        <w:rPr>
          <w:rFonts w:ascii="David" w:hAnsi="David" w:cs="David" w:hint="cs"/>
          <w:sz w:val="24"/>
          <w:rtl/>
        </w:rPr>
        <w:t>ודיים</w:t>
      </w:r>
      <w:proofErr w:type="spellEnd"/>
      <w:r w:rsidRPr="008E0DC0">
        <w:rPr>
          <w:rFonts w:ascii="David" w:hAnsi="David" w:cs="David"/>
          <w:sz w:val="24"/>
          <w:rtl/>
        </w:rPr>
        <w:t xml:space="preserve"> של המוקד, הודעות ארגוניות של המציע וכדומה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w:t>
      </w:r>
      <w:r w:rsidR="003C4B53" w:rsidRPr="008E0DC0">
        <w:rPr>
          <w:rFonts w:ascii="David" w:hAnsi="David" w:cs="David" w:hint="cs"/>
          <w:sz w:val="24"/>
          <w:rtl/>
        </w:rPr>
        <w:t>מ</w:t>
      </w:r>
      <w:r w:rsidRPr="008E0DC0">
        <w:rPr>
          <w:rFonts w:ascii="David" w:hAnsi="David" w:cs="David" w:hint="cs"/>
          <w:sz w:val="24"/>
          <w:rtl/>
        </w:rPr>
        <w:t>ערכת</w:t>
      </w:r>
      <w:r w:rsidRPr="008E0DC0">
        <w:rPr>
          <w:rFonts w:ascii="David" w:hAnsi="David" w:cs="David"/>
          <w:sz w:val="24"/>
          <w:rtl/>
        </w:rPr>
        <w:t xml:space="preserve"> </w:t>
      </w:r>
      <w:r w:rsidRPr="008E0DC0">
        <w:rPr>
          <w:rFonts w:ascii="David" w:hAnsi="David" w:cs="David" w:hint="cs"/>
          <w:sz w:val="24"/>
          <w:rtl/>
        </w:rPr>
        <w:t>תאפשר</w:t>
      </w:r>
      <w:r w:rsidRPr="008E0DC0">
        <w:rPr>
          <w:rFonts w:ascii="David" w:hAnsi="David" w:cs="David"/>
          <w:sz w:val="24"/>
          <w:rtl/>
        </w:rPr>
        <w:t xml:space="preserve"> </w:t>
      </w:r>
      <w:r w:rsidRPr="008E0DC0">
        <w:rPr>
          <w:rFonts w:ascii="David" w:hAnsi="David" w:cs="David" w:hint="cs"/>
          <w:sz w:val="24"/>
          <w:rtl/>
        </w:rPr>
        <w:t>הפצת</w:t>
      </w:r>
      <w:r w:rsidRPr="008E0DC0">
        <w:rPr>
          <w:rFonts w:ascii="David" w:hAnsi="David" w:cs="David"/>
          <w:sz w:val="24"/>
          <w:rtl/>
        </w:rPr>
        <w:t xml:space="preserve"> </w:t>
      </w:r>
      <w:r w:rsidRPr="008E0DC0">
        <w:rPr>
          <w:rFonts w:ascii="David" w:hAnsi="David" w:cs="David" w:hint="cs"/>
          <w:sz w:val="24"/>
          <w:rtl/>
        </w:rPr>
        <w:t>הודעות</w:t>
      </w:r>
      <w:r w:rsidRPr="008E0DC0">
        <w:rPr>
          <w:rFonts w:ascii="David" w:hAnsi="David" w:cs="David"/>
          <w:sz w:val="24"/>
          <w:rtl/>
        </w:rPr>
        <w:t xml:space="preserve"> </w:t>
      </w:r>
      <w:r w:rsidRPr="008E0DC0">
        <w:rPr>
          <w:rFonts w:ascii="David" w:hAnsi="David" w:cs="David" w:hint="cs"/>
          <w:sz w:val="24"/>
          <w:rtl/>
        </w:rPr>
        <w:t>מתפרצות</w:t>
      </w:r>
      <w:r w:rsidRPr="008E0DC0">
        <w:rPr>
          <w:rFonts w:ascii="David" w:hAnsi="David" w:cs="David"/>
          <w:sz w:val="24"/>
          <w:rtl/>
        </w:rPr>
        <w:t xml:space="preserve"> </w:t>
      </w:r>
      <w:r w:rsidRPr="008E0DC0">
        <w:rPr>
          <w:rFonts w:ascii="David" w:hAnsi="David" w:cs="David" w:hint="cs"/>
          <w:sz w:val="24"/>
          <w:rtl/>
        </w:rPr>
        <w:t>לנציגים</w:t>
      </w:r>
      <w:r w:rsidR="003C4B53" w:rsidRPr="008E0DC0">
        <w:rPr>
          <w:rFonts w:ascii="David" w:hAnsi="David" w:cs="David"/>
          <w:sz w:val="24"/>
          <w:rtl/>
        </w:rPr>
        <w:t xml:space="preserve"> </w:t>
      </w:r>
      <w:r w:rsidR="003C4B53" w:rsidRPr="008E0DC0">
        <w:rPr>
          <w:rFonts w:ascii="David" w:hAnsi="David" w:cs="David"/>
          <w:sz w:val="24"/>
        </w:rPr>
        <w:t xml:space="preserve">on line </w:t>
      </w:r>
      <w:r w:rsidRPr="008E0DC0">
        <w:rPr>
          <w:rFonts w:ascii="David" w:hAnsi="David" w:cs="David"/>
          <w:sz w:val="24"/>
          <w:rtl/>
        </w:rPr>
        <w:t xml:space="preserve"> והצגת הודעות חדשות באופן בולט</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המערכת</w:t>
      </w:r>
      <w:r w:rsidRPr="008E0DC0">
        <w:rPr>
          <w:rFonts w:ascii="David" w:hAnsi="David" w:cs="David"/>
          <w:sz w:val="24"/>
          <w:rtl/>
        </w:rPr>
        <w:t xml:space="preserve"> תציג נתוני "רייטינג" ואחוזי שימוש בפריטי המידע (חיפושים פופולריים, נפוצים, שכיחים)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המערכת</w:t>
      </w:r>
      <w:r w:rsidRPr="008E0DC0">
        <w:rPr>
          <w:rFonts w:ascii="David" w:hAnsi="David" w:cs="David"/>
          <w:sz w:val="24"/>
          <w:rtl/>
        </w:rPr>
        <w:t xml:space="preserve"> תאפשר מתן משוב מהנציג למנהל על טעויות/ איכות ונוחות המידע המוצג בה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מערכת ניהול הידע תנוהל ותעודכן על ידי ה</w:t>
      </w:r>
      <w:r w:rsidR="00585961">
        <w:rPr>
          <w:rFonts w:ascii="David" w:hAnsi="David" w:cs="David" w:hint="cs"/>
          <w:sz w:val="24"/>
          <w:rtl/>
        </w:rPr>
        <w:t>ספק</w:t>
      </w:r>
      <w:r w:rsidRPr="008E0DC0">
        <w:rPr>
          <w:rFonts w:ascii="David" w:hAnsi="David" w:cs="David"/>
          <w:sz w:val="24"/>
          <w:rtl/>
        </w:rPr>
        <w:t xml:space="preserve"> ועל ידי משרד המשפטים. </w:t>
      </w:r>
      <w:r w:rsidRPr="008E0DC0">
        <w:rPr>
          <w:rFonts w:ascii="David" w:hAnsi="David" w:cs="David" w:hint="cs"/>
          <w:sz w:val="24"/>
          <w:rtl/>
        </w:rPr>
        <w:t>יקבעו</w:t>
      </w:r>
      <w:r w:rsidRPr="008E0DC0">
        <w:rPr>
          <w:rFonts w:ascii="David" w:hAnsi="David" w:cs="David"/>
          <w:sz w:val="24"/>
          <w:rtl/>
        </w:rPr>
        <w:t xml:space="preserve"> </w:t>
      </w:r>
      <w:r w:rsidRPr="008E0DC0">
        <w:rPr>
          <w:rFonts w:ascii="David" w:hAnsi="David" w:cs="David" w:hint="cs"/>
          <w:sz w:val="24"/>
          <w:rtl/>
        </w:rPr>
        <w:t>נהלי</w:t>
      </w:r>
      <w:r w:rsidRPr="008E0DC0">
        <w:rPr>
          <w:rFonts w:ascii="David" w:hAnsi="David" w:cs="David"/>
          <w:sz w:val="24"/>
          <w:rtl/>
        </w:rPr>
        <w:t xml:space="preserve"> </w:t>
      </w:r>
      <w:r w:rsidRPr="008E0DC0">
        <w:rPr>
          <w:rFonts w:ascii="David" w:hAnsi="David" w:cs="David" w:hint="cs"/>
          <w:sz w:val="24"/>
          <w:rtl/>
        </w:rPr>
        <w:t>עבודה</w:t>
      </w:r>
      <w:r w:rsidRPr="008E0DC0">
        <w:rPr>
          <w:rFonts w:ascii="David" w:hAnsi="David" w:cs="David"/>
          <w:sz w:val="24"/>
          <w:rtl/>
        </w:rPr>
        <w:t xml:space="preserve"> </w:t>
      </w:r>
      <w:r w:rsidRPr="008E0DC0">
        <w:rPr>
          <w:rFonts w:ascii="David" w:hAnsi="David" w:cs="David" w:hint="cs"/>
          <w:sz w:val="24"/>
          <w:rtl/>
        </w:rPr>
        <w:t>בנושא</w:t>
      </w:r>
      <w:r w:rsidRPr="008E0DC0">
        <w:rPr>
          <w:rFonts w:ascii="David" w:hAnsi="David" w:cs="David"/>
          <w:sz w:val="24"/>
          <w:rtl/>
        </w:rPr>
        <w:t xml:space="preserve"> </w:t>
      </w:r>
      <w:r w:rsidRPr="008E0DC0">
        <w:rPr>
          <w:rFonts w:ascii="David" w:hAnsi="David" w:cs="David" w:hint="cs"/>
          <w:sz w:val="24"/>
          <w:rtl/>
        </w:rPr>
        <w:t>זה</w:t>
      </w:r>
      <w:r w:rsidRPr="008E0DC0">
        <w:rPr>
          <w:rFonts w:ascii="David" w:hAnsi="David" w:cs="David"/>
          <w:sz w:val="24"/>
          <w:rtl/>
        </w:rPr>
        <w:t xml:space="preserve"> </w:t>
      </w:r>
      <w:r w:rsidRPr="008E0DC0">
        <w:rPr>
          <w:rFonts w:ascii="David" w:hAnsi="David" w:cs="David" w:hint="cs"/>
          <w:sz w:val="24"/>
          <w:rtl/>
        </w:rPr>
        <w:t>בשלב</w:t>
      </w:r>
      <w:r w:rsidRPr="008E0DC0">
        <w:rPr>
          <w:rFonts w:ascii="David" w:hAnsi="David" w:cs="David"/>
          <w:sz w:val="24"/>
          <w:rtl/>
        </w:rPr>
        <w:t xml:space="preserve"> </w:t>
      </w:r>
      <w:r w:rsidRPr="008E0DC0">
        <w:rPr>
          <w:rFonts w:ascii="David" w:hAnsi="David" w:cs="David" w:hint="cs"/>
          <w:sz w:val="24"/>
          <w:rtl/>
        </w:rPr>
        <w:t>ההקמה</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תתאפ</w:t>
      </w:r>
      <w:r w:rsidR="00BD44DD">
        <w:rPr>
          <w:rFonts w:ascii="David" w:hAnsi="David" w:cs="David" w:hint="cs"/>
          <w:sz w:val="24"/>
          <w:rtl/>
        </w:rPr>
        <w:t>ש</w:t>
      </w:r>
      <w:r w:rsidRPr="008E0DC0">
        <w:rPr>
          <w:rFonts w:ascii="David" w:hAnsi="David" w:cs="David" w:hint="cs"/>
          <w:sz w:val="24"/>
          <w:rtl/>
        </w:rPr>
        <w:t>ר</w:t>
      </w:r>
      <w:r w:rsidRPr="008E0DC0">
        <w:rPr>
          <w:rFonts w:ascii="David" w:hAnsi="David" w:cs="David"/>
          <w:sz w:val="24"/>
          <w:rtl/>
        </w:rPr>
        <w:t xml:space="preserve"> </w:t>
      </w:r>
      <w:r w:rsidRPr="008E0DC0">
        <w:rPr>
          <w:rFonts w:ascii="David" w:hAnsi="David" w:cs="David" w:hint="cs"/>
          <w:sz w:val="24"/>
          <w:rtl/>
        </w:rPr>
        <w:t>גישה</w:t>
      </w:r>
      <w:r w:rsidRPr="008E0DC0">
        <w:rPr>
          <w:rFonts w:ascii="David" w:hAnsi="David" w:cs="David"/>
          <w:sz w:val="24"/>
          <w:rtl/>
        </w:rPr>
        <w:t xml:space="preserve"> </w:t>
      </w:r>
      <w:r w:rsidRPr="008E0DC0">
        <w:rPr>
          <w:rFonts w:ascii="David" w:hAnsi="David" w:cs="David" w:hint="cs"/>
          <w:sz w:val="24"/>
          <w:rtl/>
        </w:rPr>
        <w:t>מרחוק</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נציגי</w:t>
      </w:r>
      <w:r w:rsidRPr="008E0DC0">
        <w:rPr>
          <w:rFonts w:ascii="David" w:hAnsi="David" w:cs="David"/>
          <w:sz w:val="24"/>
          <w:rtl/>
        </w:rPr>
        <w:t xml:space="preserve"> </w:t>
      </w:r>
      <w:r w:rsidRPr="008E0DC0">
        <w:rPr>
          <w:rFonts w:ascii="David" w:hAnsi="David" w:cs="David" w:hint="cs"/>
          <w:sz w:val="24"/>
          <w:rtl/>
        </w:rPr>
        <w:t>המשרד</w:t>
      </w:r>
      <w:r w:rsidRPr="008E0DC0">
        <w:rPr>
          <w:rFonts w:ascii="David" w:hAnsi="David" w:cs="David"/>
          <w:sz w:val="24"/>
          <w:rtl/>
        </w:rPr>
        <w:t xml:space="preserve"> </w:t>
      </w:r>
      <w:r w:rsidRPr="008E0DC0">
        <w:rPr>
          <w:rFonts w:ascii="David" w:hAnsi="David" w:cs="David" w:hint="cs"/>
          <w:sz w:val="24"/>
          <w:rtl/>
        </w:rPr>
        <w:t>למערכת</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יתאפשר</w:t>
      </w:r>
      <w:r w:rsidRPr="008E0DC0">
        <w:rPr>
          <w:rFonts w:ascii="David" w:hAnsi="David" w:cs="David"/>
          <w:sz w:val="24"/>
          <w:rtl/>
        </w:rPr>
        <w:t xml:space="preserve"> </w:t>
      </w:r>
      <w:r w:rsidRPr="008E0DC0">
        <w:rPr>
          <w:rFonts w:ascii="David" w:hAnsi="David" w:cs="David" w:hint="cs"/>
          <w:sz w:val="24"/>
          <w:rtl/>
        </w:rPr>
        <w:t>יצוא</w:t>
      </w:r>
      <w:r w:rsidRPr="008E0DC0">
        <w:rPr>
          <w:rFonts w:ascii="David" w:hAnsi="David" w:cs="David"/>
          <w:sz w:val="24"/>
          <w:rtl/>
        </w:rPr>
        <w:t xml:space="preserve"> </w:t>
      </w:r>
      <w:r w:rsidRPr="008E0DC0">
        <w:rPr>
          <w:rFonts w:ascii="David" w:hAnsi="David" w:cs="David" w:hint="cs"/>
          <w:sz w:val="24"/>
          <w:rtl/>
        </w:rPr>
        <w:t>המידע</w:t>
      </w:r>
      <w:r w:rsidRPr="008E0DC0">
        <w:rPr>
          <w:rFonts w:ascii="David" w:hAnsi="David" w:cs="David"/>
          <w:sz w:val="24"/>
          <w:rtl/>
        </w:rPr>
        <w:t xml:space="preserve"> </w:t>
      </w:r>
      <w:r w:rsidRPr="008E0DC0">
        <w:rPr>
          <w:rFonts w:ascii="David" w:hAnsi="David" w:cs="David" w:hint="cs"/>
          <w:sz w:val="24"/>
          <w:rtl/>
        </w:rPr>
        <w:t>המוזן</w:t>
      </w:r>
      <w:r w:rsidR="003C4B53" w:rsidRPr="008E0DC0">
        <w:rPr>
          <w:rFonts w:ascii="David" w:hAnsi="David" w:cs="David"/>
          <w:sz w:val="24"/>
          <w:rtl/>
        </w:rPr>
        <w:t xml:space="preserve"> לקובץ</w:t>
      </w:r>
      <w:r w:rsidRPr="008E0DC0">
        <w:rPr>
          <w:rFonts w:ascii="David" w:hAnsi="David" w:cs="David"/>
          <w:sz w:val="24"/>
          <w:rtl/>
        </w:rPr>
        <w:t xml:space="preserve"> לצורך העברתו לבקרה ותיקוף המשרד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הזנת</w:t>
      </w:r>
      <w:r w:rsidRPr="008E0DC0">
        <w:rPr>
          <w:rFonts w:ascii="David" w:hAnsi="David" w:cs="David"/>
          <w:sz w:val="24"/>
          <w:rtl/>
        </w:rPr>
        <w:t xml:space="preserve"> התכנים המוזנים תהייה לאחר אישור המידע על ידי נציג המשרד </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hint="cs"/>
          <w:sz w:val="24"/>
          <w:rtl/>
        </w:rPr>
        <w:t>בסיום</w:t>
      </w:r>
      <w:r w:rsidRPr="008E0DC0">
        <w:rPr>
          <w:rFonts w:ascii="David" w:hAnsi="David" w:cs="David"/>
          <w:sz w:val="24"/>
          <w:rtl/>
        </w:rPr>
        <w:t xml:space="preserve"> ההתקשרות, </w:t>
      </w:r>
      <w:r w:rsidR="003C4B53" w:rsidRPr="008E0DC0">
        <w:rPr>
          <w:rFonts w:ascii="David" w:hAnsi="David" w:cs="David"/>
          <w:sz w:val="24"/>
          <w:rtl/>
        </w:rPr>
        <w:t>(</w:t>
      </w:r>
      <w:r w:rsidRPr="008E0DC0">
        <w:rPr>
          <w:rFonts w:ascii="David" w:hAnsi="David" w:cs="David" w:hint="cs"/>
          <w:sz w:val="24"/>
          <w:rtl/>
        </w:rPr>
        <w:t>במידה</w:t>
      </w:r>
      <w:r w:rsidRPr="008E0DC0">
        <w:rPr>
          <w:rFonts w:ascii="David" w:hAnsi="David" w:cs="David"/>
          <w:sz w:val="24"/>
          <w:rtl/>
        </w:rPr>
        <w:t xml:space="preserve"> </w:t>
      </w:r>
      <w:r w:rsidRPr="008E0DC0">
        <w:rPr>
          <w:rFonts w:ascii="David" w:hAnsi="David" w:cs="David" w:hint="cs"/>
          <w:sz w:val="24"/>
          <w:rtl/>
        </w:rPr>
        <w:t>וכלל</w:t>
      </w:r>
      <w:r w:rsidRPr="008E0DC0">
        <w:rPr>
          <w:rFonts w:ascii="David" w:hAnsi="David" w:cs="David"/>
          <w:sz w:val="24"/>
          <w:rtl/>
        </w:rPr>
        <w:t xml:space="preserve"> </w:t>
      </w:r>
      <w:r w:rsidRPr="008E0DC0">
        <w:rPr>
          <w:rFonts w:ascii="David" w:hAnsi="David" w:cs="David" w:hint="cs"/>
          <w:sz w:val="24"/>
          <w:rtl/>
        </w:rPr>
        <w:t>פעילות</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הקיים</w:t>
      </w:r>
      <w:r w:rsidRPr="008E0DC0">
        <w:rPr>
          <w:rFonts w:ascii="David" w:hAnsi="David" w:cs="David"/>
          <w:sz w:val="24"/>
          <w:rtl/>
        </w:rPr>
        <w:t xml:space="preserve"> </w:t>
      </w:r>
      <w:r w:rsidRPr="008E0DC0">
        <w:rPr>
          <w:rFonts w:ascii="David" w:hAnsi="David" w:cs="David" w:hint="cs"/>
          <w:sz w:val="24"/>
          <w:rtl/>
        </w:rPr>
        <w:t>תעבור</w:t>
      </w:r>
      <w:r w:rsidRPr="008E0DC0">
        <w:rPr>
          <w:rFonts w:ascii="David" w:hAnsi="David" w:cs="David"/>
          <w:sz w:val="24"/>
          <w:rtl/>
        </w:rPr>
        <w:t xml:space="preserve"> </w:t>
      </w:r>
      <w:r w:rsidRPr="008E0DC0">
        <w:rPr>
          <w:rFonts w:ascii="David" w:hAnsi="David" w:cs="David" w:hint="cs"/>
          <w:sz w:val="24"/>
          <w:rtl/>
        </w:rPr>
        <w:t>למוקד</w:t>
      </w:r>
      <w:r w:rsidRPr="008E0DC0">
        <w:rPr>
          <w:rFonts w:ascii="David" w:hAnsi="David" w:cs="David"/>
          <w:sz w:val="24"/>
          <w:rtl/>
        </w:rPr>
        <w:t xml:space="preserve"> </w:t>
      </w:r>
      <w:r w:rsidR="00C30FD7">
        <w:rPr>
          <w:rFonts w:ascii="David" w:hAnsi="David" w:cs="David" w:hint="cs"/>
          <w:sz w:val="24"/>
          <w:rtl/>
        </w:rPr>
        <w:t>מיקור החוץ</w:t>
      </w:r>
      <w:r w:rsidR="003C4B53" w:rsidRPr="008E0DC0">
        <w:rPr>
          <w:rFonts w:ascii="David" w:hAnsi="David" w:cs="David"/>
          <w:sz w:val="24"/>
          <w:rtl/>
        </w:rPr>
        <w:t>)</w:t>
      </w:r>
      <w:r w:rsidRPr="008E0DC0">
        <w:rPr>
          <w:rFonts w:ascii="David" w:hAnsi="David" w:cs="David"/>
          <w:sz w:val="24"/>
          <w:rtl/>
        </w:rPr>
        <w:t xml:space="preserve">, המציע יעביר באמצעות מדיה מגנטית בפורמט </w:t>
      </w:r>
      <w:r w:rsidRPr="008E0DC0">
        <w:rPr>
          <w:rFonts w:ascii="David" w:hAnsi="David" w:cs="David"/>
          <w:sz w:val="24"/>
        </w:rPr>
        <w:t xml:space="preserve">word </w:t>
      </w:r>
      <w:r w:rsidRPr="008E0DC0">
        <w:rPr>
          <w:rFonts w:ascii="David" w:hAnsi="David" w:cs="David"/>
          <w:sz w:val="24"/>
          <w:rtl/>
        </w:rPr>
        <w:t xml:space="preserve"> או אקסל את כל המידע </w:t>
      </w:r>
      <w:proofErr w:type="spellStart"/>
      <w:r w:rsidRPr="008E0DC0">
        <w:rPr>
          <w:rFonts w:ascii="David" w:hAnsi="David" w:cs="David"/>
          <w:sz w:val="24"/>
          <w:rtl/>
        </w:rPr>
        <w:t>המטוייב</w:t>
      </w:r>
      <w:proofErr w:type="spellEnd"/>
      <w:r w:rsidRPr="008E0DC0">
        <w:rPr>
          <w:rFonts w:ascii="David" w:hAnsi="David" w:cs="David"/>
          <w:sz w:val="24"/>
          <w:rtl/>
        </w:rPr>
        <w:t xml:space="preserve"> שנאסף במערכת</w:t>
      </w:r>
    </w:p>
    <w:p w:rsidR="007427A7" w:rsidRPr="008E0DC0" w:rsidRDefault="007427A7"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אישור המערכת מבחינת אבטחת מידע- יתקבל לאחר בדיקת יחידת אבטחת מידע של המשרד </w:t>
      </w:r>
    </w:p>
    <w:p w:rsidR="005F69FA" w:rsidRPr="00F67FF1" w:rsidRDefault="005F69FA"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 xml:space="preserve">מערכת הקלטת שיחות </w:t>
      </w:r>
    </w:p>
    <w:p w:rsidR="005F69FA" w:rsidRPr="008E0DC0" w:rsidRDefault="005F69FA" w:rsidP="00031099">
      <w:pPr>
        <w:pStyle w:val="aff5"/>
        <w:keepNext/>
        <w:keepLines/>
        <w:spacing w:line="360" w:lineRule="auto"/>
        <w:ind w:left="792"/>
        <w:jc w:val="both"/>
        <w:rPr>
          <w:rFonts w:ascii="David" w:hAnsi="David"/>
          <w:vanish/>
          <w:szCs w:val="24"/>
          <w:rtl/>
        </w:rPr>
      </w:pPr>
      <w:bookmarkStart w:id="244" w:name="_Toc234223477"/>
    </w:p>
    <w:bookmarkEnd w:id="244"/>
    <w:p w:rsidR="005F69FA" w:rsidRPr="008E0DC0" w:rsidRDefault="005F69F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המערכת תקליט את כל שיחות הטלפון במוקד (100%) : נכנסות, יוצאות, התייעצות, ועידה, פנימיות </w:t>
      </w:r>
    </w:p>
    <w:p w:rsidR="00580A54" w:rsidRPr="008E0DC0" w:rsidRDefault="005F69F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lastRenderedPageBreak/>
        <w:t xml:space="preserve">המערכת תתממשק למערכת ה - </w:t>
      </w:r>
      <w:r w:rsidRPr="008E0DC0">
        <w:rPr>
          <w:rFonts w:ascii="David" w:hAnsi="David" w:cs="David"/>
          <w:sz w:val="24"/>
        </w:rPr>
        <w:t>CTI</w:t>
      </w:r>
      <w:r w:rsidRPr="008E0DC0">
        <w:rPr>
          <w:rFonts w:ascii="David" w:hAnsi="David" w:cs="David"/>
          <w:sz w:val="24"/>
          <w:rtl/>
        </w:rPr>
        <w:t xml:space="preserve"> לשם זיהוי תחילת שיחה וסיומה ולהעברת פרטי שיחה </w:t>
      </w:r>
    </w:p>
    <w:p w:rsidR="005F69FA" w:rsidRPr="008E0DC0" w:rsidRDefault="005F69F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המערכת תכלול כלים ידידותיים ונוחים לתפעול לצורך קביעת מסננים לסינון שיחות </w:t>
      </w:r>
    </w:p>
    <w:p w:rsidR="005F69FA" w:rsidRPr="00F67FF1" w:rsidRDefault="005F69FA" w:rsidP="008E0DC0">
      <w:pPr>
        <w:pStyle w:val="2c"/>
        <w:keepNext/>
        <w:keepLines/>
        <w:numPr>
          <w:ilvl w:val="2"/>
          <w:numId w:val="68"/>
        </w:numPr>
        <w:spacing w:before="120"/>
        <w:ind w:left="1644" w:hanging="924"/>
        <w:rPr>
          <w:rFonts w:ascii="David" w:hAnsi="David" w:cs="David"/>
          <w:sz w:val="24"/>
          <w:rtl/>
        </w:rPr>
      </w:pPr>
      <w:bookmarkStart w:id="245" w:name="_Toc234223479"/>
      <w:r w:rsidRPr="00F67FF1">
        <w:rPr>
          <w:rFonts w:ascii="David" w:hAnsi="David" w:cs="David"/>
          <w:sz w:val="24"/>
          <w:rtl/>
        </w:rPr>
        <w:t>אחזור מידע</w:t>
      </w:r>
      <w:bookmarkEnd w:id="245"/>
      <w:r w:rsidRPr="00F67FF1">
        <w:rPr>
          <w:rFonts w:ascii="David" w:hAnsi="David" w:cs="David"/>
          <w:sz w:val="24"/>
          <w:rtl/>
        </w:rPr>
        <w:t xml:space="preserve"> שהוקלט</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המערכת תאפשר אחזור המידע המוקלט שאוחסן במערכת, מתחנות עבודה של מנהלי המוקד ושל רפר</w:t>
      </w:r>
      <w:r w:rsidR="00580A54" w:rsidRPr="008E0DC0">
        <w:rPr>
          <w:rFonts w:ascii="David" w:hAnsi="David" w:cs="David" w:hint="eastAsia"/>
          <w:sz w:val="24"/>
          <w:rtl/>
        </w:rPr>
        <w:t>נ</w:t>
      </w:r>
      <w:r w:rsidRPr="008E0DC0">
        <w:rPr>
          <w:rFonts w:ascii="David" w:hAnsi="David" w:cs="David"/>
          <w:sz w:val="24"/>
          <w:rtl/>
        </w:rPr>
        <w:t>ט המשרד</w:t>
      </w:r>
      <w:r w:rsidR="00433835">
        <w:rPr>
          <w:rFonts w:ascii="David" w:hAnsi="David" w:cs="David" w:hint="cs"/>
          <w:sz w:val="24"/>
          <w:rtl/>
        </w:rPr>
        <w:t xml:space="preserve"> בעת שהוא נמצא במוקד.</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כל שיחה מושמעת תוצג עם נתוני הזיהוי הרלוונטיים שלה.</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למערכת תתאפשר גישה ממשרדי משרד המשפטים ל</w:t>
      </w:r>
      <w:r w:rsidR="00585961">
        <w:rPr>
          <w:rFonts w:ascii="David" w:hAnsi="David" w:cs="David" w:hint="cs"/>
          <w:sz w:val="24"/>
          <w:rtl/>
        </w:rPr>
        <w:t>-3</w:t>
      </w:r>
      <w:r w:rsidRPr="008E0DC0">
        <w:rPr>
          <w:rFonts w:ascii="David" w:hAnsi="David" w:cs="David"/>
          <w:sz w:val="24"/>
          <w:rtl/>
        </w:rPr>
        <w:t xml:space="preserve"> משתמשים לפחות</w:t>
      </w:r>
    </w:p>
    <w:p w:rsidR="00580A54" w:rsidRPr="008E0DC0" w:rsidRDefault="00580A54"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המערכת תאפשר לאתר שיחות נדרשות ולהעבירם כקובצי </w:t>
      </w:r>
      <w:r w:rsidRPr="008E0DC0">
        <w:rPr>
          <w:rFonts w:ascii="David" w:hAnsi="David" w:cs="David"/>
          <w:sz w:val="24"/>
        </w:rPr>
        <w:t>Wav</w:t>
      </w:r>
      <w:r w:rsidRPr="008E0DC0">
        <w:rPr>
          <w:rFonts w:ascii="David" w:hAnsi="David" w:cs="David"/>
          <w:sz w:val="24"/>
          <w:rtl/>
        </w:rPr>
        <w:t xml:space="preserve"> /</w:t>
      </w:r>
      <w:r w:rsidRPr="008E0DC0">
        <w:rPr>
          <w:rFonts w:ascii="David" w:hAnsi="David" w:cs="David"/>
          <w:sz w:val="24"/>
        </w:rPr>
        <w:t>MP3</w:t>
      </w:r>
      <w:r w:rsidRPr="008E0DC0">
        <w:rPr>
          <w:rFonts w:ascii="David" w:hAnsi="David" w:cs="David"/>
          <w:sz w:val="24"/>
          <w:rtl/>
        </w:rPr>
        <w:t xml:space="preserve"> בדוא"ל או על גבי  </w:t>
      </w:r>
      <w:r w:rsidRPr="008E0DC0">
        <w:rPr>
          <w:rFonts w:ascii="David" w:hAnsi="David" w:cs="David"/>
          <w:sz w:val="24"/>
        </w:rPr>
        <w:t>CD</w:t>
      </w:r>
      <w:r w:rsidRPr="008E0DC0">
        <w:rPr>
          <w:rFonts w:ascii="David" w:hAnsi="David" w:cs="David"/>
          <w:sz w:val="24"/>
          <w:rtl/>
        </w:rPr>
        <w:t xml:space="preserve"> ליעדים שונים</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המערכת תאפשר שמירת כל ההקלטות לשנה לפחות  </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המערכת תאפשר שמירת הקלטות גם במדיות נתיקות</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מחיקת רשומות תתבצע באופן מוחלט ללא שמירה על גבי מערכת המציע.</w:t>
      </w:r>
    </w:p>
    <w:p w:rsidR="00FF3A28"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בסיום ההתקשרות המציע יעביר למשרד את </w:t>
      </w:r>
      <w:r w:rsidR="00580A54" w:rsidRPr="008E0DC0">
        <w:rPr>
          <w:rFonts w:ascii="David" w:hAnsi="David" w:cs="David" w:hint="eastAsia"/>
          <w:sz w:val="24"/>
          <w:rtl/>
        </w:rPr>
        <w:t>מ</w:t>
      </w:r>
      <w:r w:rsidRPr="008E0DC0">
        <w:rPr>
          <w:rFonts w:ascii="David" w:hAnsi="David" w:cs="David"/>
          <w:sz w:val="24"/>
          <w:rtl/>
        </w:rPr>
        <w:t>אגר ההקלטות של השנה האחרונה באמצעות מדיה מגנטית ולאחר אישור המשרד- יבצע מחיקה מלאה של הרשומות.</w:t>
      </w:r>
    </w:p>
    <w:p w:rsidR="005F69FA" w:rsidRPr="008E0DC0" w:rsidRDefault="005F69F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דוחות מערכת </w:t>
      </w:r>
    </w:p>
    <w:p w:rsidR="005F69FA" w:rsidRPr="008E0DC0" w:rsidRDefault="005F69FA" w:rsidP="008E0DC0">
      <w:pPr>
        <w:pStyle w:val="2c"/>
        <w:keepNext/>
        <w:keepLines/>
        <w:numPr>
          <w:ilvl w:val="3"/>
          <w:numId w:val="68"/>
        </w:numPr>
        <w:ind w:left="2216" w:hanging="1139"/>
        <w:rPr>
          <w:rFonts w:ascii="David" w:hAnsi="David" w:cs="David"/>
          <w:sz w:val="24"/>
          <w:rtl/>
        </w:rPr>
      </w:pPr>
      <w:r w:rsidRPr="008E0DC0">
        <w:rPr>
          <w:rFonts w:ascii="David" w:hAnsi="David" w:cs="David"/>
          <w:sz w:val="24"/>
          <w:rtl/>
        </w:rPr>
        <w:t>ניתן יהיה לאתר שיחה ברמת נציג, שלוחה, תאריך ושעה, מס' מחייג, פרטי</w:t>
      </w:r>
      <w:r w:rsidR="0092289D" w:rsidRPr="008E0DC0">
        <w:rPr>
          <w:rFonts w:ascii="David" w:hAnsi="David" w:cs="David" w:hint="cs"/>
          <w:sz w:val="24"/>
          <w:rtl/>
        </w:rPr>
        <w:t>ם</w:t>
      </w:r>
      <w:r w:rsidRPr="008E0DC0">
        <w:rPr>
          <w:rFonts w:ascii="David" w:hAnsi="David" w:cs="David"/>
          <w:sz w:val="24"/>
          <w:rtl/>
        </w:rPr>
        <w:t xml:space="preserve"> מזהים </w:t>
      </w:r>
      <w:proofErr w:type="spellStart"/>
      <w:r w:rsidR="00585961">
        <w:rPr>
          <w:rFonts w:ascii="David" w:hAnsi="David" w:cs="David" w:hint="cs"/>
          <w:sz w:val="24"/>
          <w:rtl/>
        </w:rPr>
        <w:t>במידה</w:t>
      </w:r>
      <w:r w:rsidRPr="008E0DC0">
        <w:rPr>
          <w:rFonts w:ascii="David" w:hAnsi="David" w:cs="David"/>
          <w:sz w:val="24"/>
          <w:rtl/>
        </w:rPr>
        <w:t>שהוקשו</w:t>
      </w:r>
      <w:proofErr w:type="spellEnd"/>
      <w:r w:rsidRPr="008E0DC0">
        <w:rPr>
          <w:rFonts w:ascii="David" w:hAnsi="David" w:cs="David"/>
          <w:sz w:val="24"/>
          <w:rtl/>
        </w:rPr>
        <w:t xml:space="preserve"> ע"י הלקוח ב- </w:t>
      </w:r>
      <w:r w:rsidRPr="008E0DC0">
        <w:rPr>
          <w:rFonts w:ascii="David" w:hAnsi="David" w:cs="David"/>
          <w:sz w:val="24"/>
        </w:rPr>
        <w:t xml:space="preserve">IVR </w:t>
      </w:r>
      <w:r w:rsidR="00FF3A28">
        <w:rPr>
          <w:rFonts w:ascii="David" w:hAnsi="David" w:cs="David" w:hint="cs"/>
          <w:sz w:val="24"/>
          <w:rtl/>
        </w:rPr>
        <w:t>.</w:t>
      </w:r>
    </w:p>
    <w:p w:rsidR="005F69FA" w:rsidRPr="008E0DC0" w:rsidRDefault="005F69FA"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בקרת איכות ומשוב </w:t>
      </w:r>
    </w:p>
    <w:p w:rsidR="0092289D" w:rsidRPr="008E0DC0" w:rsidRDefault="0092289D" w:rsidP="008E0DC0">
      <w:pPr>
        <w:pStyle w:val="2c"/>
        <w:keepNext/>
        <w:keepLines/>
        <w:numPr>
          <w:ilvl w:val="3"/>
          <w:numId w:val="68"/>
        </w:numPr>
        <w:ind w:left="2216" w:hanging="1139"/>
        <w:rPr>
          <w:rFonts w:ascii="David" w:hAnsi="David" w:cs="David"/>
          <w:sz w:val="24"/>
        </w:rPr>
      </w:pPr>
      <w:r w:rsidRPr="008E0DC0">
        <w:rPr>
          <w:rFonts w:ascii="David" w:hAnsi="David" w:cs="David" w:hint="eastAsia"/>
          <w:sz w:val="24"/>
          <w:rtl/>
        </w:rPr>
        <w:t>ידרשו</w:t>
      </w:r>
      <w:r w:rsidRPr="008E0DC0">
        <w:rPr>
          <w:rFonts w:ascii="David" w:hAnsi="David" w:cs="David"/>
          <w:sz w:val="24"/>
          <w:rtl/>
        </w:rPr>
        <w:t xml:space="preserve"> תיעוד, בקרה ומשוב על איכות השירות באמצעות מערכת הקלטת השיחות או בדרך חיצונית למערכת ההקלטה </w:t>
      </w:r>
    </w:p>
    <w:p w:rsidR="009B57B8" w:rsidRPr="00F67FF1" w:rsidRDefault="009B57B8"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 xml:space="preserve">מערכת רישום שיחות </w:t>
      </w:r>
    </w:p>
    <w:p w:rsidR="009B57B8" w:rsidRPr="008E0DC0" w:rsidRDefault="009B57B8" w:rsidP="008E0DC0">
      <w:pPr>
        <w:pStyle w:val="aff5"/>
        <w:keepNext/>
        <w:keepLines/>
        <w:numPr>
          <w:ilvl w:val="1"/>
          <w:numId w:val="62"/>
        </w:numPr>
        <w:spacing w:line="360" w:lineRule="auto"/>
        <w:jc w:val="both"/>
        <w:rPr>
          <w:rFonts w:ascii="David" w:hAnsi="David"/>
          <w:vanish/>
          <w:szCs w:val="24"/>
          <w:rtl/>
        </w:rPr>
      </w:pPr>
    </w:p>
    <w:p w:rsidR="009B57B8" w:rsidRPr="008E0DC0" w:rsidRDefault="009B57B8"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לצורך בקרה ומעקב </w:t>
      </w:r>
      <w:r w:rsidR="00B66C6B" w:rsidRPr="008E0DC0">
        <w:rPr>
          <w:rFonts w:ascii="David" w:hAnsi="David" w:cs="David" w:hint="cs"/>
          <w:sz w:val="24"/>
          <w:rtl/>
        </w:rPr>
        <w:t>בעיקר</w:t>
      </w:r>
      <w:r w:rsidR="00B66C6B" w:rsidRPr="008E0DC0">
        <w:rPr>
          <w:rFonts w:ascii="David" w:hAnsi="David" w:cs="David"/>
          <w:sz w:val="24"/>
          <w:rtl/>
        </w:rPr>
        <w:t xml:space="preserve"> </w:t>
      </w:r>
      <w:r w:rsidRPr="008E0DC0">
        <w:rPr>
          <w:rFonts w:ascii="David" w:hAnsi="David" w:cs="David"/>
          <w:sz w:val="24"/>
          <w:rtl/>
        </w:rPr>
        <w:t>אחר שיחות טלפון יוצאות מהמוקד נדרש המציע להפעיל מערכת רישום שיחות.</w:t>
      </w:r>
    </w:p>
    <w:p w:rsidR="009B57B8" w:rsidRPr="008E0DC0" w:rsidRDefault="009B57B8"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המערכת תתמוך בזיהוי שיחות</w:t>
      </w:r>
      <w:r w:rsidR="00B66C6B" w:rsidRPr="008E0DC0">
        <w:rPr>
          <w:rFonts w:ascii="David" w:hAnsi="David" w:cs="David"/>
          <w:sz w:val="24"/>
          <w:rtl/>
        </w:rPr>
        <w:t xml:space="preserve"> יוצאות </w:t>
      </w:r>
      <w:r w:rsidRPr="008E0DC0">
        <w:rPr>
          <w:rFonts w:ascii="David" w:hAnsi="David" w:cs="David"/>
          <w:sz w:val="24"/>
          <w:rtl/>
        </w:rPr>
        <w:t xml:space="preserve"> </w:t>
      </w:r>
      <w:r w:rsidR="00B66C6B" w:rsidRPr="008E0DC0">
        <w:rPr>
          <w:rFonts w:ascii="David" w:hAnsi="David" w:cs="David" w:hint="cs"/>
          <w:sz w:val="24"/>
          <w:rtl/>
        </w:rPr>
        <w:t>ו</w:t>
      </w:r>
      <w:r w:rsidR="00B66C6B" w:rsidRPr="008E0DC0">
        <w:rPr>
          <w:rFonts w:ascii="David" w:hAnsi="David" w:cs="David"/>
          <w:sz w:val="24"/>
          <w:rtl/>
        </w:rPr>
        <w:t>נכנסות</w:t>
      </w:r>
    </w:p>
    <w:p w:rsidR="009B57B8" w:rsidRPr="008E0DC0" w:rsidRDefault="009B57B8"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המערכת </w:t>
      </w:r>
      <w:r w:rsidRPr="008E0DC0">
        <w:rPr>
          <w:rFonts w:ascii="David" w:hAnsi="David" w:cs="David" w:hint="cs"/>
          <w:sz w:val="24"/>
          <w:rtl/>
        </w:rPr>
        <w:t>תציג</w:t>
      </w:r>
      <w:r w:rsidRPr="008E0DC0">
        <w:rPr>
          <w:rFonts w:ascii="David" w:hAnsi="David" w:cs="David"/>
          <w:sz w:val="24"/>
          <w:rtl/>
        </w:rPr>
        <w:t xml:space="preserve"> דוח </w:t>
      </w:r>
      <w:r w:rsidR="00B66C6B" w:rsidRPr="008E0DC0">
        <w:rPr>
          <w:rFonts w:ascii="David" w:hAnsi="David" w:cs="David" w:hint="cs"/>
          <w:sz w:val="24"/>
          <w:rtl/>
        </w:rPr>
        <w:t>מפורט</w:t>
      </w:r>
      <w:r w:rsidRPr="008E0DC0">
        <w:rPr>
          <w:rFonts w:ascii="David" w:hAnsi="David" w:cs="David"/>
          <w:sz w:val="24"/>
          <w:rtl/>
        </w:rPr>
        <w:t xml:space="preserve"> ודוח סיכומי של  שיחות נכנסות </w:t>
      </w:r>
      <w:proofErr w:type="spellStart"/>
      <w:r w:rsidRPr="008E0DC0">
        <w:rPr>
          <w:rFonts w:ascii="David" w:hAnsi="David" w:cs="David"/>
          <w:sz w:val="24"/>
          <w:rtl/>
        </w:rPr>
        <w:t>ו</w:t>
      </w:r>
      <w:r w:rsidR="00585961">
        <w:rPr>
          <w:rFonts w:ascii="David" w:hAnsi="David" w:cs="David" w:hint="cs"/>
          <w:sz w:val="24"/>
          <w:rtl/>
        </w:rPr>
        <w:t>ושל</w:t>
      </w:r>
      <w:proofErr w:type="spellEnd"/>
      <w:r w:rsidR="00585961">
        <w:rPr>
          <w:rFonts w:ascii="David" w:hAnsi="David" w:cs="David" w:hint="cs"/>
          <w:sz w:val="24"/>
          <w:rtl/>
        </w:rPr>
        <w:t xml:space="preserve"> שיחות </w:t>
      </w:r>
      <w:r w:rsidRPr="008E0DC0">
        <w:rPr>
          <w:rFonts w:ascii="David" w:hAnsi="David" w:cs="David"/>
          <w:sz w:val="24"/>
          <w:rtl/>
        </w:rPr>
        <w:t>יוצאות ע"פ פרמטרים שונים (</w:t>
      </w:r>
      <w:r w:rsidRPr="008E0DC0">
        <w:rPr>
          <w:rFonts w:ascii="David" w:hAnsi="David" w:cs="David" w:hint="cs"/>
          <w:sz w:val="24"/>
          <w:rtl/>
        </w:rPr>
        <w:t>מספר</w:t>
      </w:r>
      <w:r w:rsidRPr="008E0DC0">
        <w:rPr>
          <w:rFonts w:ascii="David" w:hAnsi="David" w:cs="David"/>
          <w:sz w:val="24"/>
          <w:rtl/>
        </w:rPr>
        <w:t xml:space="preserve"> עמדה, </w:t>
      </w:r>
      <w:r w:rsidR="00B66C6B" w:rsidRPr="008E0DC0">
        <w:rPr>
          <w:rFonts w:ascii="David" w:hAnsi="David" w:cs="David"/>
          <w:sz w:val="24"/>
          <w:rtl/>
        </w:rPr>
        <w:t>מספרי טלפון</w:t>
      </w:r>
      <w:r w:rsidR="00585961">
        <w:rPr>
          <w:rFonts w:ascii="David" w:hAnsi="David" w:cs="David" w:hint="cs"/>
          <w:sz w:val="24"/>
          <w:rtl/>
        </w:rPr>
        <w:t xml:space="preserve"> מהם </w:t>
      </w:r>
      <w:proofErr w:type="spellStart"/>
      <w:r w:rsidR="00585961">
        <w:rPr>
          <w:rFonts w:ascii="David" w:hAnsi="David" w:cs="David" w:hint="cs"/>
          <w:sz w:val="24"/>
          <w:rtl/>
        </w:rPr>
        <w:t>חוייגו</w:t>
      </w:r>
      <w:proofErr w:type="spellEnd"/>
      <w:r w:rsidR="00B66C6B" w:rsidRPr="008E0DC0">
        <w:rPr>
          <w:rFonts w:ascii="David" w:hAnsi="David" w:cs="David"/>
          <w:sz w:val="24"/>
          <w:rtl/>
        </w:rPr>
        <w:t>,</w:t>
      </w:r>
      <w:r w:rsidR="00B540C9" w:rsidRPr="008E0DC0">
        <w:rPr>
          <w:rFonts w:ascii="David" w:hAnsi="David" w:cs="David"/>
          <w:sz w:val="24"/>
          <w:rtl/>
        </w:rPr>
        <w:t xml:space="preserve"> מפ"א, </w:t>
      </w:r>
      <w:r w:rsidR="00585961">
        <w:rPr>
          <w:rFonts w:ascii="David" w:hAnsi="David" w:cs="David" w:hint="cs"/>
          <w:sz w:val="24"/>
          <w:rtl/>
        </w:rPr>
        <w:t xml:space="preserve">וסלולרי </w:t>
      </w:r>
      <w:r w:rsidRPr="008E0DC0">
        <w:rPr>
          <w:rFonts w:ascii="David" w:hAnsi="David" w:cs="David"/>
          <w:sz w:val="24"/>
          <w:rtl/>
        </w:rPr>
        <w:t>שעות פעילות, משך שיחה, עלות וכו' )</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 xml:space="preserve">עמידה בעומסים </w:t>
      </w:r>
    </w:p>
    <w:p w:rsidR="00A47F5B" w:rsidRPr="008E0DC0" w:rsidRDefault="00A47F5B" w:rsidP="00031099">
      <w:pPr>
        <w:pStyle w:val="aff5"/>
        <w:keepNext/>
        <w:keepLines/>
        <w:spacing w:line="360" w:lineRule="auto"/>
        <w:ind w:left="792"/>
        <w:jc w:val="both"/>
        <w:rPr>
          <w:rFonts w:ascii="David" w:hAnsi="David"/>
          <w:vanish/>
          <w:szCs w:val="24"/>
          <w:rtl/>
        </w:rPr>
      </w:pPr>
    </w:p>
    <w:p w:rsidR="0056788A"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lastRenderedPageBreak/>
        <w:t xml:space="preserve">הדרישה היא שהמערכת תהיה מסוגלת לעמוד </w:t>
      </w:r>
      <w:r w:rsidR="0056788A" w:rsidRPr="008E0DC0">
        <w:rPr>
          <w:rFonts w:ascii="David" w:hAnsi="David" w:cs="David"/>
          <w:sz w:val="24"/>
          <w:rtl/>
        </w:rPr>
        <w:t>בהיקף השיחות שהוצג ובהיקף השיחות שיכנסו בעקבות הגדלת היקף הגלשת השיחות ועד להעברה מלאה של כל השיחו</w:t>
      </w:r>
      <w:r w:rsidR="009E2F22" w:rsidRPr="008E0DC0">
        <w:rPr>
          <w:rFonts w:ascii="David" w:hAnsi="David" w:cs="David" w:hint="cs"/>
          <w:sz w:val="24"/>
          <w:rtl/>
        </w:rPr>
        <w:t>ת</w:t>
      </w:r>
      <w:r w:rsidR="0056788A" w:rsidRPr="008E0DC0">
        <w:rPr>
          <w:rFonts w:ascii="David" w:hAnsi="David" w:cs="David"/>
          <w:sz w:val="24"/>
          <w:rtl/>
        </w:rPr>
        <w:t xml:space="preserve"> </w:t>
      </w:r>
      <w:r w:rsidR="00585961">
        <w:rPr>
          <w:rFonts w:ascii="David" w:hAnsi="David" w:cs="David" w:hint="cs"/>
          <w:sz w:val="24"/>
          <w:rtl/>
        </w:rPr>
        <w:t>לספק</w:t>
      </w:r>
      <w:r w:rsidR="0056788A" w:rsidRPr="008E0DC0">
        <w:rPr>
          <w:rFonts w:ascii="David" w:hAnsi="David" w:cs="David"/>
          <w:sz w:val="24"/>
          <w:rtl/>
        </w:rPr>
        <w:t xml:space="preserve">, כולל שיחות יוצאות של החייגן או הוספת פעילות של שיחות יוצאות. כדי לעמוד בעומסים אלו יהיה  צורך בהוספת משאבים בלבד (רישיונות, כרטיסים, שרתים וכדומה),  אולם לא יהיה צורך להחליף את המערכת המוצעת. תוספת משאבים תהיה בתוך </w:t>
      </w:r>
      <w:r w:rsidR="00585961">
        <w:rPr>
          <w:rFonts w:ascii="David" w:hAnsi="David" w:cs="David" w:hint="cs"/>
          <w:sz w:val="24"/>
          <w:rtl/>
        </w:rPr>
        <w:t>14</w:t>
      </w:r>
      <w:r w:rsidR="00585961" w:rsidRPr="008E0DC0">
        <w:rPr>
          <w:rFonts w:ascii="David" w:hAnsi="David" w:cs="David"/>
          <w:sz w:val="24"/>
          <w:rtl/>
        </w:rPr>
        <w:t xml:space="preserve"> </w:t>
      </w:r>
      <w:r w:rsidR="0056788A" w:rsidRPr="008E0DC0">
        <w:rPr>
          <w:rFonts w:ascii="David" w:hAnsi="David" w:cs="David"/>
          <w:sz w:val="24"/>
          <w:rtl/>
        </w:rPr>
        <w:t xml:space="preserve">ימים </w:t>
      </w:r>
    </w:p>
    <w:p w:rsidR="00A47F5B" w:rsidRPr="008E0DC0" w:rsidRDefault="00A47F5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עמידה בעבודה בעומס מלא משמעותה שלא תהיה פגיעה בפרמטרים של אמינות וזמינות המערכת ולא תהיה כל השהיה (שהלקוח עלול לחוש בה) בהשמעת הודעות ותפריטים, בתגובה להקשות, השהיות בתגובת מערכות המידע שבאחריות הלקוח, לא יחשבו כבעיה במערכת כל עוד אופיין ומומש המשך טיפול בשיחה למצב זה.</w:t>
      </w:r>
    </w:p>
    <w:p w:rsidR="00A47F5B" w:rsidRPr="008E0DC0" w:rsidRDefault="00A47F5B" w:rsidP="00687F93">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 xml:space="preserve">זמינות - המערכת נדרשת לזמינות רציפה וללא הפסקה </w:t>
      </w:r>
      <w:r w:rsidR="0056788A" w:rsidRPr="008E0DC0">
        <w:rPr>
          <w:rFonts w:ascii="David" w:hAnsi="David" w:cs="David"/>
          <w:sz w:val="24"/>
          <w:rtl/>
        </w:rPr>
        <w:t xml:space="preserve">בשעות פעילות המוקד. </w:t>
      </w:r>
      <w:r w:rsidRPr="008E0DC0">
        <w:rPr>
          <w:rFonts w:ascii="David" w:hAnsi="David" w:cs="David"/>
          <w:sz w:val="24"/>
          <w:rtl/>
        </w:rPr>
        <w:t>המערכת תפעל ללא תקלה חמורה (במערכת המוצעת) 99.99% מהזמן</w:t>
      </w:r>
      <w:r w:rsidR="00AB144B">
        <w:rPr>
          <w:rFonts w:ascii="David" w:hAnsi="David" w:cs="David" w:hint="cs"/>
          <w:sz w:val="24"/>
          <w:rtl/>
        </w:rPr>
        <w:t>.</w:t>
      </w:r>
    </w:p>
    <w:p w:rsidR="00A47F5B" w:rsidRPr="00F67FF1" w:rsidRDefault="00AB144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hint="cs"/>
          <w:b/>
          <w:bCs/>
          <w:sz w:val="24"/>
          <w:rtl/>
        </w:rPr>
        <w:t>מ</w:t>
      </w:r>
      <w:bookmarkStart w:id="246" w:name="_Toc239746857"/>
      <w:r w:rsidR="00A47F5B" w:rsidRPr="00F67FF1">
        <w:rPr>
          <w:rFonts w:ascii="David" w:hAnsi="David" w:cs="David"/>
          <w:b/>
          <w:bCs/>
          <w:sz w:val="24"/>
          <w:rtl/>
        </w:rPr>
        <w:t>דפסות</w:t>
      </w:r>
      <w:r w:rsidR="00D12B18" w:rsidRPr="00F67FF1">
        <w:rPr>
          <w:rFonts w:ascii="David" w:hAnsi="David" w:cs="David"/>
          <w:b/>
          <w:bCs/>
          <w:sz w:val="24"/>
          <w:rtl/>
        </w:rPr>
        <w:t xml:space="preserve">, </w:t>
      </w:r>
      <w:r w:rsidR="00A47F5B" w:rsidRPr="00F67FF1">
        <w:rPr>
          <w:rFonts w:ascii="David" w:hAnsi="David" w:cs="David"/>
          <w:b/>
          <w:bCs/>
          <w:sz w:val="24"/>
          <w:rtl/>
        </w:rPr>
        <w:t>הדפסות</w:t>
      </w:r>
      <w:bookmarkEnd w:id="246"/>
      <w:r w:rsidR="00A47F5B" w:rsidRPr="00F67FF1">
        <w:rPr>
          <w:rFonts w:ascii="David" w:hAnsi="David" w:cs="David"/>
          <w:b/>
          <w:bCs/>
          <w:sz w:val="24"/>
        </w:rPr>
        <w:t xml:space="preserve"> </w:t>
      </w:r>
      <w:r w:rsidR="00D12B18" w:rsidRPr="00F67FF1">
        <w:rPr>
          <w:rFonts w:ascii="David" w:hAnsi="David" w:cs="David" w:hint="cs"/>
          <w:b/>
          <w:bCs/>
          <w:sz w:val="24"/>
          <w:rtl/>
        </w:rPr>
        <w:t>ופקסים</w:t>
      </w:r>
      <w:r w:rsidRPr="00F67FF1">
        <w:rPr>
          <w:rFonts w:ascii="David" w:hAnsi="David" w:cs="David"/>
          <w:b/>
          <w:bCs/>
          <w:sz w:val="24"/>
          <w:rtl/>
        </w:rPr>
        <w:t>:</w:t>
      </w:r>
      <w:r w:rsidR="00D12B18" w:rsidRPr="00F67FF1">
        <w:rPr>
          <w:rFonts w:ascii="David" w:hAnsi="David" w:cs="David"/>
          <w:b/>
          <w:bCs/>
          <w:sz w:val="24"/>
          <w:rtl/>
        </w:rPr>
        <w:t xml:space="preserve"> </w:t>
      </w:r>
    </w:p>
    <w:p w:rsidR="00A47F5B" w:rsidRPr="008E0DC0" w:rsidRDefault="00A47F5B" w:rsidP="00031099">
      <w:pPr>
        <w:pStyle w:val="aff5"/>
        <w:keepNext/>
        <w:keepLines/>
        <w:spacing w:line="360" w:lineRule="auto"/>
        <w:ind w:left="792"/>
        <w:jc w:val="both"/>
        <w:rPr>
          <w:rFonts w:ascii="David" w:hAnsi="David"/>
          <w:vanish/>
          <w:szCs w:val="24"/>
          <w:rtl/>
        </w:rPr>
      </w:pPr>
    </w:p>
    <w:p w:rsidR="00D12B18" w:rsidRDefault="00A47F5B" w:rsidP="00687F93">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על ה</w:t>
      </w:r>
      <w:r w:rsidR="00AF768B" w:rsidRPr="008E0DC0">
        <w:rPr>
          <w:rFonts w:ascii="David" w:hAnsi="David" w:cs="David" w:hint="cs"/>
          <w:sz w:val="24"/>
          <w:rtl/>
        </w:rPr>
        <w:t>ספק</w:t>
      </w:r>
      <w:r w:rsidRPr="008E0DC0">
        <w:rPr>
          <w:rFonts w:ascii="David" w:hAnsi="David" w:cs="David"/>
          <w:sz w:val="24"/>
          <w:rtl/>
        </w:rPr>
        <w:t xml:space="preserve"> להתקין מדפסת לייזר שתשרת את המוקד לצרכים ניהוליים ותפעוליים</w:t>
      </w:r>
      <w:r w:rsidR="00D12B18">
        <w:rPr>
          <w:rFonts w:ascii="David" w:hAnsi="David" w:cs="David" w:hint="cs"/>
          <w:sz w:val="24"/>
          <w:rtl/>
        </w:rPr>
        <w:t xml:space="preserve"> ממערכות הספק</w:t>
      </w:r>
    </w:p>
    <w:p w:rsidR="00585961" w:rsidRDefault="00585961" w:rsidP="00585961">
      <w:pPr>
        <w:pStyle w:val="2c"/>
        <w:keepNext/>
        <w:keepLines/>
        <w:numPr>
          <w:ilvl w:val="2"/>
          <w:numId w:val="68"/>
        </w:numPr>
        <w:spacing w:before="120"/>
        <w:ind w:left="1644" w:hanging="924"/>
        <w:rPr>
          <w:rFonts w:ascii="David" w:hAnsi="David" w:cs="David"/>
          <w:sz w:val="24"/>
        </w:rPr>
      </w:pPr>
      <w:r>
        <w:rPr>
          <w:rFonts w:ascii="David" w:hAnsi="David" w:cs="David" w:hint="cs"/>
          <w:sz w:val="24"/>
          <w:rtl/>
        </w:rPr>
        <w:t>על הספק להתקין מדפסת רשת לצורך הדפסת אישורים מהמערכות התפעוליות של המשרד. המדפסת תותקן על הרשת הייעודית המחוברת לרשת המשרד.</w:t>
      </w:r>
    </w:p>
    <w:p w:rsidR="007A237B" w:rsidRPr="008E0DC0" w:rsidRDefault="007A237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המדפסות הינן באחריות ועל חשבון ה</w:t>
      </w:r>
      <w:r w:rsidR="00C75AA7" w:rsidRPr="008E0DC0">
        <w:rPr>
          <w:rFonts w:ascii="David" w:hAnsi="David" w:cs="David"/>
          <w:sz w:val="24"/>
          <w:rtl/>
        </w:rPr>
        <w:t>מציע</w:t>
      </w:r>
      <w:r w:rsidRPr="008E0DC0">
        <w:rPr>
          <w:rFonts w:ascii="David" w:hAnsi="David" w:cs="David"/>
          <w:sz w:val="24"/>
          <w:rtl/>
        </w:rPr>
        <w:t>, כולל ציוד תומך (תיקונים, דפים, דיו וכדומה )</w:t>
      </w:r>
    </w:p>
    <w:p w:rsidR="00FF3A28" w:rsidRDefault="007A237B" w:rsidP="008E0DC0">
      <w:pPr>
        <w:pStyle w:val="2c"/>
        <w:keepNext/>
        <w:keepLines/>
        <w:numPr>
          <w:ilvl w:val="2"/>
          <w:numId w:val="68"/>
        </w:numPr>
        <w:spacing w:before="120"/>
        <w:ind w:left="1644" w:hanging="924"/>
        <w:rPr>
          <w:rFonts w:ascii="David" w:hAnsi="David" w:cs="David"/>
          <w:sz w:val="24"/>
        </w:rPr>
      </w:pPr>
      <w:r w:rsidRPr="008E0DC0">
        <w:rPr>
          <w:rFonts w:ascii="David" w:hAnsi="David" w:cs="David"/>
          <w:sz w:val="24"/>
          <w:rtl/>
        </w:rPr>
        <w:t>קבלת פקסים תהייה</w:t>
      </w:r>
      <w:r w:rsidR="00AF768B" w:rsidRPr="008E0DC0">
        <w:rPr>
          <w:rFonts w:ascii="David" w:hAnsi="David" w:cs="David"/>
          <w:sz w:val="24"/>
          <w:rtl/>
        </w:rPr>
        <w:t xml:space="preserve"> באמצעות</w:t>
      </w:r>
      <w:r w:rsidRPr="008E0DC0">
        <w:rPr>
          <w:rFonts w:ascii="David" w:hAnsi="David" w:cs="David"/>
          <w:sz w:val="24"/>
          <w:rtl/>
        </w:rPr>
        <w:t xml:space="preserve"> </w:t>
      </w:r>
      <w:r w:rsidR="00687F93" w:rsidRPr="00E53DC1">
        <w:rPr>
          <w:rFonts w:ascii="David" w:hAnsi="David" w:cs="David"/>
          <w:sz w:val="24"/>
        </w:rPr>
        <w:t xml:space="preserve"> </w:t>
      </w:r>
      <w:r w:rsidR="00687F93" w:rsidRPr="00E53DC1">
        <w:rPr>
          <w:rFonts w:ascii="David" w:hAnsi="David" w:cs="David"/>
          <w:sz w:val="24"/>
          <w:rtl/>
        </w:rPr>
        <w:t xml:space="preserve"> </w:t>
      </w:r>
      <w:r w:rsidRPr="008E0DC0">
        <w:rPr>
          <w:rFonts w:ascii="David" w:hAnsi="David" w:cs="David"/>
          <w:sz w:val="24"/>
        </w:rPr>
        <w:t>fax to mail</w:t>
      </w:r>
      <w:r w:rsidRPr="008E0DC0">
        <w:rPr>
          <w:rFonts w:ascii="David" w:hAnsi="David" w:cs="David"/>
          <w:sz w:val="24"/>
          <w:rtl/>
        </w:rPr>
        <w:t xml:space="preserve"> </w:t>
      </w:r>
      <w:r w:rsidR="00BD6D27" w:rsidRPr="00AB144B">
        <w:rPr>
          <w:rFonts w:ascii="David" w:hAnsi="David" w:cs="David" w:hint="cs"/>
          <w:sz w:val="24"/>
          <w:rtl/>
        </w:rPr>
        <w:t>של</w:t>
      </w:r>
      <w:r w:rsidR="00BD6D27" w:rsidRPr="00AB144B">
        <w:rPr>
          <w:rFonts w:ascii="David" w:hAnsi="David" w:cs="David"/>
          <w:sz w:val="24"/>
          <w:rtl/>
        </w:rPr>
        <w:t xml:space="preserve"> </w:t>
      </w:r>
      <w:r w:rsidR="00BD6D27" w:rsidRPr="00AB144B">
        <w:rPr>
          <w:rFonts w:ascii="David" w:hAnsi="David" w:cs="David" w:hint="cs"/>
          <w:sz w:val="24"/>
          <w:rtl/>
        </w:rPr>
        <w:t>המשרד</w:t>
      </w:r>
      <w:r w:rsidR="00BD6D27">
        <w:rPr>
          <w:rFonts w:ascii="David" w:hAnsi="David" w:cs="David" w:hint="cs"/>
          <w:sz w:val="24"/>
          <w:rtl/>
        </w:rPr>
        <w:t xml:space="preserve"> </w:t>
      </w:r>
    </w:p>
    <w:p w:rsidR="00FF3A28" w:rsidRDefault="007A237B" w:rsidP="008E0DC0">
      <w:pPr>
        <w:pStyle w:val="2c"/>
        <w:keepNext/>
        <w:keepLines/>
        <w:numPr>
          <w:ilvl w:val="2"/>
          <w:numId w:val="68"/>
        </w:numPr>
        <w:spacing w:before="120"/>
        <w:ind w:left="1644" w:hanging="924"/>
        <w:rPr>
          <w:rFonts w:ascii="David" w:hAnsi="David" w:cs="David"/>
          <w:sz w:val="24"/>
          <w:rtl/>
        </w:rPr>
      </w:pPr>
      <w:r w:rsidRPr="008E0DC0">
        <w:rPr>
          <w:rFonts w:ascii="David" w:hAnsi="David" w:cs="David"/>
          <w:sz w:val="24"/>
          <w:rtl/>
        </w:rPr>
        <w:t>למוקד צריך להיות מכשיר פקס זמין במידה ויצטרכו לשלוח פקס  רגיל שלא באמצעות סריקה למייל</w:t>
      </w:r>
      <w:r w:rsidR="00FF3A28">
        <w:rPr>
          <w:rFonts w:ascii="David" w:hAnsi="David" w:cs="David" w:hint="cs"/>
          <w:sz w:val="24"/>
          <w:rtl/>
        </w:rPr>
        <w:t>.</w:t>
      </w:r>
    </w:p>
    <w:p w:rsidR="00FF3A28"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עמדות קצה</w:t>
      </w:r>
    </w:p>
    <w:p w:rsidR="00556EDD" w:rsidRPr="008E0DC0" w:rsidRDefault="00556EDD" w:rsidP="00E53DC1">
      <w:pPr>
        <w:pStyle w:val="2c"/>
        <w:keepNext/>
        <w:keepLines/>
        <w:numPr>
          <w:ilvl w:val="2"/>
          <w:numId w:val="68"/>
        </w:numPr>
        <w:spacing w:before="120"/>
        <w:ind w:left="1644" w:hanging="924"/>
        <w:rPr>
          <w:rFonts w:ascii="David" w:hAnsi="David" w:cs="David"/>
          <w:sz w:val="24"/>
        </w:rPr>
      </w:pPr>
      <w:r>
        <w:rPr>
          <w:rFonts w:ascii="David" w:hAnsi="David" w:cs="David" w:hint="cs"/>
          <w:sz w:val="24"/>
          <w:rtl/>
        </w:rPr>
        <w:t>בכל עמדה יהיו 2 מחשבים ו-2 מסכים: הא</w:t>
      </w:r>
      <w:r w:rsidR="00AB144B">
        <w:rPr>
          <w:rFonts w:ascii="David" w:hAnsi="David" w:cs="David" w:hint="cs"/>
          <w:sz w:val="24"/>
          <w:rtl/>
        </w:rPr>
        <w:t>ח</w:t>
      </w:r>
      <w:r>
        <w:rPr>
          <w:rFonts w:ascii="David" w:hAnsi="David" w:cs="David" w:hint="cs"/>
          <w:sz w:val="24"/>
          <w:rtl/>
        </w:rPr>
        <w:t>ד על רשת הספק והשני מחובר לרשת המשרד</w:t>
      </w:r>
      <w:r w:rsidR="00AB144B">
        <w:rPr>
          <w:rFonts w:ascii="David" w:hAnsi="David" w:cs="David" w:hint="cs"/>
          <w:sz w:val="24"/>
          <w:rtl/>
        </w:rPr>
        <w:t>.</w:t>
      </w:r>
      <w:r>
        <w:rPr>
          <w:rFonts w:ascii="David" w:hAnsi="David" w:cs="David" w:hint="cs"/>
          <w:sz w:val="24"/>
          <w:rtl/>
        </w:rPr>
        <w:t xml:space="preserve"> </w:t>
      </w:r>
    </w:p>
    <w:p w:rsidR="00A47F5B" w:rsidRPr="00585961" w:rsidRDefault="00D12B18" w:rsidP="00585961">
      <w:pPr>
        <w:pStyle w:val="2c"/>
        <w:keepNext/>
        <w:keepLines/>
        <w:numPr>
          <w:ilvl w:val="2"/>
          <w:numId w:val="68"/>
        </w:numPr>
        <w:spacing w:before="120"/>
        <w:ind w:left="1644" w:hanging="924"/>
        <w:rPr>
          <w:rFonts w:ascii="David" w:hAnsi="David" w:cs="David"/>
          <w:sz w:val="24"/>
        </w:rPr>
      </w:pPr>
      <w:r w:rsidRPr="00585961">
        <w:rPr>
          <w:rFonts w:ascii="David" w:hAnsi="David" w:cs="David" w:hint="cs"/>
          <w:sz w:val="24"/>
          <w:rtl/>
        </w:rPr>
        <w:t xml:space="preserve">עמדות עבודה </w:t>
      </w:r>
      <w:r w:rsidRPr="00F67FF1">
        <w:rPr>
          <w:rFonts w:ascii="David" w:hAnsi="David" w:cs="David" w:hint="cs"/>
          <w:sz w:val="24"/>
          <w:rtl/>
        </w:rPr>
        <w:t>ייעודיות</w:t>
      </w:r>
      <w:r w:rsidRPr="00F67FF1">
        <w:rPr>
          <w:rFonts w:ascii="David" w:hAnsi="David" w:cs="David"/>
          <w:sz w:val="24"/>
          <w:rtl/>
        </w:rPr>
        <w:t xml:space="preserve"> </w:t>
      </w:r>
      <w:proofErr w:type="spellStart"/>
      <w:r w:rsidRPr="00F67FF1">
        <w:rPr>
          <w:rFonts w:ascii="David" w:hAnsi="David" w:cs="David"/>
          <w:sz w:val="24"/>
          <w:rtl/>
        </w:rPr>
        <w:t>לפרוייקט</w:t>
      </w:r>
      <w:proofErr w:type="spellEnd"/>
      <w:r w:rsidRPr="00F67FF1">
        <w:rPr>
          <w:rFonts w:ascii="David" w:hAnsi="David" w:cs="David"/>
          <w:sz w:val="24"/>
          <w:rtl/>
        </w:rPr>
        <w:t xml:space="preserve"> – הגדרת דרישות חומרה מינימליות</w:t>
      </w:r>
      <w:r w:rsidR="00556EDD" w:rsidRPr="00585961">
        <w:rPr>
          <w:rFonts w:ascii="David" w:hAnsi="David" w:cs="David" w:hint="cs"/>
          <w:sz w:val="24"/>
          <w:rtl/>
        </w:rPr>
        <w:t xml:space="preserve"> למחשבים שיהיו מחוברים לרשת המשרד </w:t>
      </w:r>
      <w:r w:rsidR="00A47F5B" w:rsidRPr="00585961">
        <w:rPr>
          <w:rFonts w:ascii="David" w:hAnsi="David" w:cs="David"/>
          <w:sz w:val="24"/>
          <w:rtl/>
        </w:rPr>
        <w:t xml:space="preserve"> </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מעבד – </w:t>
      </w:r>
      <w:r w:rsidRPr="008E0DC0">
        <w:rPr>
          <w:rFonts w:ascii="David" w:hAnsi="David" w:cs="David"/>
          <w:sz w:val="24"/>
        </w:rPr>
        <w:t>I3</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זיכרון פנימי</w:t>
      </w:r>
      <w:r w:rsidR="00A73F19">
        <w:rPr>
          <w:rFonts w:ascii="David" w:hAnsi="David" w:cs="David" w:hint="cs"/>
          <w:sz w:val="24"/>
          <w:rtl/>
        </w:rPr>
        <w:t xml:space="preserve"> 8</w:t>
      </w:r>
      <w:r w:rsidR="00A73F19">
        <w:rPr>
          <w:rFonts w:ascii="David" w:hAnsi="David" w:cs="David" w:hint="cs"/>
          <w:sz w:val="24"/>
        </w:rPr>
        <w:t>GB</w:t>
      </w:r>
      <w:r w:rsidRPr="008E0DC0">
        <w:rPr>
          <w:rFonts w:ascii="David" w:hAnsi="David" w:cs="David"/>
          <w:sz w:val="24"/>
          <w:rtl/>
        </w:rPr>
        <w:t>.</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כרטיס רשת (מובנה) </w:t>
      </w:r>
      <w:r w:rsidRPr="008E0DC0">
        <w:rPr>
          <w:rFonts w:ascii="David" w:hAnsi="David" w:cs="David"/>
          <w:sz w:val="24"/>
        </w:rPr>
        <w:t>Ethernet 10/100</w:t>
      </w:r>
      <w:r w:rsidRPr="008E0DC0">
        <w:rPr>
          <w:rFonts w:ascii="David" w:hAnsi="David" w:cs="David"/>
          <w:sz w:val="24"/>
          <w:rtl/>
        </w:rPr>
        <w:t>.</w:t>
      </w:r>
    </w:p>
    <w:p w:rsidR="00A47F5B" w:rsidRPr="00AB144B" w:rsidRDefault="00556EDD" w:rsidP="00AB144B">
      <w:pPr>
        <w:pStyle w:val="2c"/>
        <w:keepNext/>
        <w:keepLines/>
        <w:numPr>
          <w:ilvl w:val="3"/>
          <w:numId w:val="68"/>
        </w:numPr>
        <w:ind w:left="2216" w:hanging="1139"/>
        <w:rPr>
          <w:rFonts w:ascii="David" w:hAnsi="David" w:cs="David"/>
          <w:sz w:val="24"/>
        </w:rPr>
      </w:pPr>
      <w:r w:rsidRPr="00E53DC1">
        <w:rPr>
          <w:rFonts w:ascii="David" w:hAnsi="David" w:cs="David" w:hint="cs"/>
          <w:sz w:val="24"/>
          <w:rtl/>
        </w:rPr>
        <w:t>מסך</w:t>
      </w:r>
      <w:r w:rsidRPr="00E53DC1">
        <w:rPr>
          <w:rFonts w:ascii="David" w:hAnsi="David" w:cs="David"/>
          <w:sz w:val="24"/>
          <w:rtl/>
        </w:rPr>
        <w:t xml:space="preserve"> </w:t>
      </w:r>
      <w:r w:rsidR="00A47F5B" w:rsidRPr="00AB144B">
        <w:rPr>
          <w:rFonts w:ascii="David" w:hAnsi="David" w:cs="David"/>
          <w:sz w:val="24"/>
          <w:rtl/>
        </w:rPr>
        <w:t xml:space="preserve"> </w:t>
      </w:r>
      <w:r w:rsidR="00585961">
        <w:rPr>
          <w:rFonts w:ascii="David" w:hAnsi="David" w:cs="David" w:hint="cs"/>
          <w:sz w:val="24"/>
          <w:rtl/>
        </w:rPr>
        <w:t>21</w:t>
      </w:r>
      <w:r w:rsidR="00A47F5B" w:rsidRPr="00AB144B">
        <w:rPr>
          <w:rFonts w:ascii="David" w:hAnsi="David" w:cs="David"/>
          <w:sz w:val="24"/>
          <w:rtl/>
        </w:rPr>
        <w:t>.</w:t>
      </w:r>
      <w:r w:rsidR="00680D3C" w:rsidRPr="00AB144B">
        <w:rPr>
          <w:rFonts w:ascii="David" w:hAnsi="David" w:cs="David"/>
          <w:sz w:val="24"/>
          <w:rtl/>
        </w:rPr>
        <w:t xml:space="preserve"> </w:t>
      </w:r>
    </w:p>
    <w:p w:rsidR="00A47F5B" w:rsidRPr="008E0DC0" w:rsidRDefault="00A47F5B" w:rsidP="00AB144B">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מערכת הפעלה </w:t>
      </w:r>
      <w:r w:rsidR="003632AB" w:rsidRPr="008E0DC0">
        <w:rPr>
          <w:rFonts w:ascii="David" w:hAnsi="David" w:cs="David"/>
          <w:sz w:val="24"/>
          <w:rtl/>
        </w:rPr>
        <w:t xml:space="preserve">32/64 </w:t>
      </w:r>
      <w:r w:rsidR="003632AB" w:rsidRPr="008E0DC0">
        <w:rPr>
          <w:rFonts w:ascii="David" w:hAnsi="David" w:cs="David"/>
          <w:sz w:val="24"/>
        </w:rPr>
        <w:t>windows 10</w:t>
      </w:r>
    </w:p>
    <w:p w:rsidR="005F69FA" w:rsidRPr="008E0DC0" w:rsidRDefault="005F69FA" w:rsidP="008E0DC0">
      <w:pPr>
        <w:pStyle w:val="2c"/>
        <w:keepNext/>
        <w:keepLines/>
        <w:numPr>
          <w:ilvl w:val="3"/>
          <w:numId w:val="68"/>
        </w:numPr>
        <w:ind w:left="2216" w:hanging="1139"/>
        <w:rPr>
          <w:rFonts w:ascii="David" w:hAnsi="David" w:cs="David"/>
          <w:sz w:val="24"/>
        </w:rPr>
      </w:pPr>
      <w:r w:rsidRPr="008E0DC0">
        <w:rPr>
          <w:rFonts w:ascii="David" w:hAnsi="David" w:cs="David" w:hint="cs"/>
          <w:sz w:val="24"/>
          <w:rtl/>
        </w:rPr>
        <w:lastRenderedPageBreak/>
        <w:t>חיבור</w:t>
      </w:r>
      <w:r w:rsidRPr="008E0DC0">
        <w:rPr>
          <w:rFonts w:ascii="David" w:hAnsi="David" w:cs="David"/>
          <w:sz w:val="24"/>
          <w:rtl/>
        </w:rPr>
        <w:t xml:space="preserve"> למייל. לכל נציג תהיה כתובת מייל של המשרד וצפי</w:t>
      </w:r>
      <w:r w:rsidR="00A73F19">
        <w:rPr>
          <w:rFonts w:ascii="David" w:hAnsi="David" w:cs="David" w:hint="cs"/>
          <w:sz w:val="24"/>
          <w:rtl/>
        </w:rPr>
        <w:t>י</w:t>
      </w:r>
      <w:r w:rsidRPr="008E0DC0">
        <w:rPr>
          <w:rFonts w:ascii="David" w:hAnsi="David" w:cs="David"/>
          <w:sz w:val="24"/>
          <w:rtl/>
        </w:rPr>
        <w:t xml:space="preserve">ה </w:t>
      </w:r>
      <w:r w:rsidR="00C668E6" w:rsidRPr="008E0DC0">
        <w:rPr>
          <w:rFonts w:ascii="David" w:hAnsi="David" w:cs="David" w:hint="cs"/>
          <w:sz w:val="24"/>
          <w:rtl/>
        </w:rPr>
        <w:t>ו</w:t>
      </w:r>
      <w:r w:rsidRPr="008E0DC0">
        <w:rPr>
          <w:rFonts w:ascii="David" w:hAnsi="David" w:cs="David" w:hint="cs"/>
          <w:sz w:val="24"/>
          <w:rtl/>
        </w:rPr>
        <w:t>עבודה</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w:t>
      </w:r>
      <w:r w:rsidRPr="008E0DC0">
        <w:rPr>
          <w:rFonts w:ascii="David" w:hAnsi="David" w:cs="David" w:hint="cs"/>
          <w:sz w:val="24"/>
          <w:rtl/>
        </w:rPr>
        <w:t>תיבת</w:t>
      </w:r>
      <w:r w:rsidRPr="008E0DC0">
        <w:rPr>
          <w:rFonts w:ascii="David" w:hAnsi="David" w:cs="David"/>
          <w:sz w:val="24"/>
          <w:rtl/>
        </w:rPr>
        <w:t xml:space="preserve"> </w:t>
      </w:r>
      <w:r w:rsidRPr="008E0DC0">
        <w:rPr>
          <w:rFonts w:ascii="David" w:hAnsi="David" w:cs="David" w:hint="cs"/>
          <w:sz w:val="24"/>
          <w:rtl/>
        </w:rPr>
        <w:t>המיילים</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היחידות</w:t>
      </w:r>
      <w:r w:rsidR="00BD6D27">
        <w:rPr>
          <w:rFonts w:ascii="David" w:hAnsi="David" w:cs="David" w:hint="cs"/>
          <w:sz w:val="24"/>
          <w:rtl/>
        </w:rPr>
        <w:t xml:space="preserve"> יסופק ע"י המשרד </w:t>
      </w:r>
    </w:p>
    <w:p w:rsidR="00585961" w:rsidRPr="00F67FF1" w:rsidRDefault="00585961" w:rsidP="00F67FF1">
      <w:pPr>
        <w:pStyle w:val="2c"/>
        <w:keepNext/>
        <w:keepLines/>
        <w:numPr>
          <w:ilvl w:val="3"/>
          <w:numId w:val="68"/>
        </w:numPr>
        <w:ind w:left="2216" w:hanging="1139"/>
        <w:rPr>
          <w:rFonts w:ascii="David" w:hAnsi="David" w:cs="David"/>
          <w:sz w:val="24"/>
        </w:rPr>
      </w:pPr>
      <w:r w:rsidRPr="00EF57D7">
        <w:rPr>
          <w:rFonts w:ascii="David" w:hAnsi="David" w:cs="David"/>
          <w:sz w:val="24"/>
          <w:rtl/>
        </w:rPr>
        <w:t>קורא כרטיסים חכמים –</w:t>
      </w:r>
      <w:r w:rsidRPr="00EF57D7">
        <w:rPr>
          <w:rFonts w:ascii="David" w:hAnsi="David" w:cs="David" w:hint="cs"/>
          <w:sz w:val="24"/>
          <w:rtl/>
        </w:rPr>
        <w:t>שמתאים</w:t>
      </w:r>
      <w:r w:rsidRPr="00EF57D7">
        <w:rPr>
          <w:rFonts w:ascii="David" w:hAnsi="David" w:cs="David"/>
          <w:sz w:val="24"/>
          <w:rtl/>
        </w:rPr>
        <w:t xml:space="preserve"> לכרטיסים חכמים של עובדי המדינה (תמוז), וזאת לצורך  </w:t>
      </w:r>
      <w:r w:rsidRPr="00EF57D7">
        <w:rPr>
          <w:rFonts w:ascii="David" w:hAnsi="David" w:cs="David" w:hint="cs"/>
          <w:sz w:val="24"/>
          <w:rtl/>
        </w:rPr>
        <w:t>ל</w:t>
      </w:r>
      <w:r w:rsidRPr="00EF57D7">
        <w:rPr>
          <w:rFonts w:ascii="David" w:hAnsi="David" w:cs="David"/>
          <w:sz w:val="24"/>
          <w:rtl/>
        </w:rPr>
        <w:t xml:space="preserve">ביצוע </w:t>
      </w:r>
      <w:r w:rsidRPr="00EF57D7">
        <w:rPr>
          <w:rFonts w:ascii="David" w:hAnsi="David" w:cs="David"/>
          <w:sz w:val="24"/>
        </w:rPr>
        <w:t>Login</w:t>
      </w:r>
      <w:r w:rsidRPr="00EF57D7">
        <w:rPr>
          <w:rFonts w:ascii="David" w:hAnsi="David" w:cs="David"/>
          <w:sz w:val="24"/>
          <w:rtl/>
        </w:rPr>
        <w:t xml:space="preserve"> באמצעות כרטיס חכם </w:t>
      </w:r>
      <w:r w:rsidRPr="00EF57D7">
        <w:rPr>
          <w:rFonts w:ascii="David" w:hAnsi="David" w:cs="David" w:hint="cs"/>
          <w:sz w:val="24"/>
          <w:rtl/>
        </w:rPr>
        <w:t>של</w:t>
      </w:r>
      <w:r w:rsidRPr="00EF57D7">
        <w:rPr>
          <w:rFonts w:ascii="David" w:hAnsi="David" w:cs="David"/>
          <w:sz w:val="24"/>
          <w:rtl/>
        </w:rPr>
        <w:t xml:space="preserve"> </w:t>
      </w:r>
      <w:r w:rsidRPr="00EF57D7">
        <w:rPr>
          <w:rFonts w:ascii="David" w:hAnsi="David" w:cs="David" w:hint="cs"/>
          <w:sz w:val="24"/>
          <w:rtl/>
        </w:rPr>
        <w:t>כל</w:t>
      </w:r>
      <w:r w:rsidRPr="00EF57D7">
        <w:rPr>
          <w:rFonts w:ascii="David" w:hAnsi="David" w:cs="David"/>
          <w:sz w:val="24"/>
          <w:rtl/>
        </w:rPr>
        <w:t xml:space="preserve"> אחד מעובדי הספק. </w:t>
      </w:r>
    </w:p>
    <w:p w:rsidR="007805FA" w:rsidRPr="008E0DC0" w:rsidRDefault="007805FA" w:rsidP="007805FA">
      <w:pPr>
        <w:pStyle w:val="2c"/>
        <w:keepNext/>
        <w:keepLines/>
        <w:numPr>
          <w:ilvl w:val="3"/>
          <w:numId w:val="68"/>
        </w:numPr>
        <w:ind w:left="2216" w:hanging="1139"/>
        <w:rPr>
          <w:rFonts w:ascii="David" w:hAnsi="David" w:cs="David"/>
          <w:sz w:val="24"/>
          <w:rtl/>
        </w:rPr>
      </w:pPr>
      <w:r w:rsidRPr="00E53DC1">
        <w:rPr>
          <w:rFonts w:ascii="David" w:hAnsi="David" w:cs="David" w:hint="cs"/>
          <w:b/>
          <w:bCs/>
          <w:sz w:val="24"/>
          <w:rtl/>
        </w:rPr>
        <w:t>עבור</w:t>
      </w:r>
      <w:r w:rsidRPr="00E53DC1">
        <w:rPr>
          <w:rFonts w:ascii="David" w:hAnsi="David" w:cs="David"/>
          <w:b/>
          <w:bCs/>
          <w:sz w:val="24"/>
          <w:rtl/>
        </w:rPr>
        <w:t xml:space="preserve"> כל עמדת עבודה </w:t>
      </w:r>
      <w:r w:rsidRPr="00E53DC1">
        <w:rPr>
          <w:rFonts w:ascii="David" w:hAnsi="David" w:cs="David" w:hint="cs"/>
          <w:b/>
          <w:bCs/>
          <w:sz w:val="24"/>
          <w:rtl/>
        </w:rPr>
        <w:t>המחוברת</w:t>
      </w:r>
      <w:r w:rsidRPr="00E53DC1">
        <w:rPr>
          <w:rFonts w:ascii="David" w:hAnsi="David" w:cs="David"/>
          <w:b/>
          <w:bCs/>
          <w:sz w:val="24"/>
          <w:rtl/>
        </w:rPr>
        <w:t xml:space="preserve"> </w:t>
      </w:r>
      <w:r w:rsidRPr="00E53DC1">
        <w:rPr>
          <w:rFonts w:ascii="David" w:hAnsi="David" w:cs="David" w:hint="cs"/>
          <w:b/>
          <w:bCs/>
          <w:sz w:val="24"/>
          <w:rtl/>
        </w:rPr>
        <w:t>למערכות</w:t>
      </w:r>
      <w:r w:rsidRPr="00E53DC1">
        <w:rPr>
          <w:rFonts w:ascii="David" w:hAnsi="David" w:cs="David"/>
          <w:b/>
          <w:bCs/>
          <w:sz w:val="24"/>
          <w:rtl/>
        </w:rPr>
        <w:t xml:space="preserve"> </w:t>
      </w:r>
      <w:r w:rsidRPr="00E53DC1">
        <w:rPr>
          <w:rFonts w:ascii="David" w:hAnsi="David" w:cs="David" w:hint="cs"/>
          <w:b/>
          <w:bCs/>
          <w:sz w:val="24"/>
          <w:rtl/>
        </w:rPr>
        <w:t>המשרד</w:t>
      </w:r>
      <w:r w:rsidRPr="008E0DC0">
        <w:rPr>
          <w:rFonts w:ascii="David" w:hAnsi="David" w:cs="David"/>
          <w:sz w:val="24"/>
          <w:rtl/>
        </w:rPr>
        <w:t>, יידרש הספק לרכוש רישיון של מערכת</w:t>
      </w:r>
      <w:r w:rsidR="00585961">
        <w:rPr>
          <w:rFonts w:ascii="David" w:hAnsi="David" w:cs="David" w:hint="cs"/>
          <w:sz w:val="24"/>
          <w:rtl/>
        </w:rPr>
        <w:t xml:space="preserve"> כגון מערכת מסוג</w:t>
      </w:r>
      <w:r w:rsidRPr="008E0DC0">
        <w:rPr>
          <w:rFonts w:ascii="David" w:hAnsi="David" w:cs="David"/>
          <w:sz w:val="24"/>
          <w:rtl/>
        </w:rPr>
        <w:t xml:space="preserve"> </w:t>
      </w:r>
      <w:proofErr w:type="spellStart"/>
      <w:r w:rsidRPr="008E0DC0">
        <w:rPr>
          <w:rFonts w:ascii="David" w:hAnsi="David" w:cs="David"/>
          <w:sz w:val="24"/>
        </w:rPr>
        <w:t>TeraMind</w:t>
      </w:r>
      <w:proofErr w:type="spellEnd"/>
      <w:r w:rsidRPr="008E0DC0">
        <w:rPr>
          <w:rFonts w:ascii="David" w:hAnsi="David" w:cs="David"/>
          <w:sz w:val="24"/>
          <w:rtl/>
        </w:rPr>
        <w:t xml:space="preserve"> </w:t>
      </w:r>
      <w:r w:rsidR="00585961">
        <w:rPr>
          <w:rFonts w:ascii="David" w:hAnsi="David" w:cs="David" w:hint="cs"/>
          <w:sz w:val="24"/>
          <w:rtl/>
        </w:rPr>
        <w:t xml:space="preserve">שמותקנת בתצורת </w:t>
      </w:r>
      <w:r w:rsidRPr="008E0DC0">
        <w:rPr>
          <w:rFonts w:ascii="David" w:hAnsi="David" w:cs="David"/>
          <w:sz w:val="24"/>
        </w:rPr>
        <w:t xml:space="preserve"> On-Premise </w:t>
      </w:r>
      <w:r w:rsidR="003C4097">
        <w:rPr>
          <w:rFonts w:ascii="David" w:hAnsi="David" w:cs="David"/>
          <w:sz w:val="24"/>
        </w:rPr>
        <w:t>Deploymen</w:t>
      </w:r>
      <w:r w:rsidRPr="008E0DC0">
        <w:rPr>
          <w:rFonts w:ascii="David" w:hAnsi="David" w:cs="David"/>
          <w:sz w:val="24"/>
        </w:rPr>
        <w:t>t</w:t>
      </w:r>
      <w:r w:rsidR="00585961">
        <w:rPr>
          <w:rFonts w:ascii="David" w:hAnsi="David" w:cs="David" w:hint="cs"/>
          <w:sz w:val="24"/>
          <w:rtl/>
        </w:rPr>
        <w:t xml:space="preserve"> </w:t>
      </w:r>
      <w:r w:rsidR="003C4097">
        <w:rPr>
          <w:rFonts w:ascii="David" w:hAnsi="David" w:cs="David" w:hint="cs"/>
          <w:sz w:val="24"/>
          <w:rtl/>
        </w:rPr>
        <w:t>או שווה ערך,</w:t>
      </w:r>
      <w:r w:rsidRPr="008E0DC0">
        <w:rPr>
          <w:rFonts w:ascii="David" w:hAnsi="David" w:cs="David"/>
          <w:sz w:val="24"/>
          <w:rtl/>
        </w:rPr>
        <w:t xml:space="preserve"> המבצעת הקלטת כל הפעולות של הנציג בעמדת העבודה. הרישוי יועבר למשרד אשר יתקין אותו בשרת המרכזי וינטר באמצעותו את פעולות הנציגים.</w:t>
      </w:r>
    </w:p>
    <w:p w:rsidR="003632AB" w:rsidRPr="008E0DC0" w:rsidRDefault="003632A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תוכנת </w:t>
      </w:r>
      <w:proofErr w:type="spellStart"/>
      <w:r w:rsidRPr="008E0DC0">
        <w:rPr>
          <w:rFonts w:ascii="David" w:hAnsi="David" w:cs="David"/>
          <w:sz w:val="24"/>
          <w:rtl/>
        </w:rPr>
        <w:t>צפיה</w:t>
      </w:r>
      <w:proofErr w:type="spellEnd"/>
      <w:r w:rsidRPr="008E0DC0">
        <w:rPr>
          <w:rFonts w:ascii="David" w:hAnsi="David" w:cs="David"/>
          <w:sz w:val="24"/>
          <w:rtl/>
        </w:rPr>
        <w:t xml:space="preserve"> במסמכי </w:t>
      </w:r>
      <w:r w:rsidRPr="008E0DC0">
        <w:rPr>
          <w:rFonts w:ascii="David" w:hAnsi="David" w:cs="David"/>
          <w:sz w:val="24"/>
        </w:rPr>
        <w:t>office</w:t>
      </w:r>
      <w:r w:rsidRPr="008E0DC0">
        <w:rPr>
          <w:rFonts w:ascii="David" w:hAnsi="David" w:cs="David"/>
          <w:sz w:val="24"/>
          <w:rtl/>
        </w:rPr>
        <w:t xml:space="preserve"> כולל </w:t>
      </w:r>
      <w:r w:rsidRPr="008E0DC0">
        <w:rPr>
          <w:rFonts w:ascii="David" w:hAnsi="David" w:cs="David"/>
          <w:sz w:val="24"/>
        </w:rPr>
        <w:t>PDF</w:t>
      </w:r>
    </w:p>
    <w:p w:rsidR="003632AB" w:rsidRPr="008E0DC0" w:rsidRDefault="003632A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דפדפן מעודכן</w:t>
      </w:r>
    </w:p>
    <w:p w:rsidR="003632AB" w:rsidRPr="008E0DC0" w:rsidRDefault="003632AB" w:rsidP="008E0DC0">
      <w:pPr>
        <w:pStyle w:val="2c"/>
        <w:keepNext/>
        <w:keepLines/>
        <w:numPr>
          <w:ilvl w:val="3"/>
          <w:numId w:val="68"/>
        </w:numPr>
        <w:ind w:left="2216" w:hanging="1139"/>
        <w:rPr>
          <w:rFonts w:ascii="David" w:hAnsi="David" w:cs="David"/>
          <w:sz w:val="24"/>
        </w:rPr>
      </w:pPr>
      <w:r w:rsidRPr="008E0DC0">
        <w:rPr>
          <w:rFonts w:ascii="David" w:hAnsi="David" w:cs="David"/>
          <w:sz w:val="24"/>
        </w:rPr>
        <w:t xml:space="preserve">Citrix client </w:t>
      </w:r>
      <w:r w:rsidRPr="008E0DC0">
        <w:rPr>
          <w:rFonts w:ascii="David" w:hAnsi="David" w:cs="David"/>
          <w:sz w:val="24"/>
          <w:rtl/>
        </w:rPr>
        <w:t xml:space="preserve"> יסופק ע"י המשרד </w:t>
      </w:r>
    </w:p>
    <w:p w:rsidR="003632AB" w:rsidRPr="008E0DC0" w:rsidRDefault="003632AB" w:rsidP="007C641A">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תחנות אלו יהיו מוגנות ע"י מערכת אנטי וירוס ומערכת למניעת חיבור התקנים ומדיות נתיקות שתעודכן אחת ליום </w:t>
      </w:r>
    </w:p>
    <w:p w:rsidR="003540E9" w:rsidRPr="008E0DC0" w:rsidRDefault="003540E9" w:rsidP="008E0DC0">
      <w:pPr>
        <w:pStyle w:val="2c"/>
        <w:keepNext/>
        <w:keepLines/>
        <w:numPr>
          <w:ilvl w:val="3"/>
          <w:numId w:val="68"/>
        </w:numPr>
        <w:ind w:left="2216" w:hanging="1139"/>
        <w:rPr>
          <w:rFonts w:ascii="David" w:hAnsi="David" w:cs="David"/>
          <w:sz w:val="24"/>
          <w:rtl/>
        </w:rPr>
      </w:pPr>
      <w:r w:rsidRPr="008E0DC0">
        <w:rPr>
          <w:rFonts w:ascii="David" w:hAnsi="David" w:cs="David"/>
          <w:sz w:val="24"/>
          <w:rtl/>
        </w:rPr>
        <w:t>חל איסור מוחלט על הספק לחבר לרשת המשרד ציוד שלא סופק ע"י המשרד.</w:t>
      </w:r>
    </w:p>
    <w:p w:rsidR="003632AB" w:rsidRPr="008E0DC0" w:rsidRDefault="003632AB" w:rsidP="00556EDD">
      <w:pPr>
        <w:pStyle w:val="2c"/>
        <w:keepNext/>
        <w:keepLines/>
        <w:numPr>
          <w:ilvl w:val="3"/>
          <w:numId w:val="68"/>
        </w:numPr>
        <w:ind w:left="2216" w:hanging="1139"/>
        <w:rPr>
          <w:rFonts w:ascii="David" w:hAnsi="David" w:cs="David"/>
          <w:sz w:val="24"/>
        </w:rPr>
      </w:pPr>
      <w:r w:rsidRPr="008E0DC0">
        <w:rPr>
          <w:rFonts w:ascii="David" w:hAnsi="David" w:cs="David"/>
          <w:sz w:val="24"/>
          <w:rtl/>
        </w:rPr>
        <w:t>אין להוציא מדיה מגנטית מהמחשבים (</w:t>
      </w:r>
      <w:proofErr w:type="spellStart"/>
      <w:r w:rsidRPr="008E0DC0">
        <w:rPr>
          <w:rFonts w:ascii="David" w:hAnsi="David" w:cs="David"/>
          <w:sz w:val="24"/>
          <w:rtl/>
        </w:rPr>
        <w:t>זכרון</w:t>
      </w:r>
      <w:proofErr w:type="spellEnd"/>
      <w:r w:rsidRPr="008E0DC0">
        <w:rPr>
          <w:rFonts w:ascii="David" w:hAnsi="David" w:cs="David"/>
          <w:sz w:val="24"/>
          <w:rtl/>
        </w:rPr>
        <w:t xml:space="preserve">, דיסק קשיח) לגורם חוץ לאחר חיבור לרשת </w:t>
      </w:r>
      <w:r w:rsidR="00556EDD" w:rsidRPr="008E0DC0">
        <w:rPr>
          <w:rFonts w:ascii="David" w:hAnsi="David" w:cs="David"/>
          <w:sz w:val="24"/>
          <w:rtl/>
        </w:rPr>
        <w:t>ה</w:t>
      </w:r>
      <w:r w:rsidR="00556EDD">
        <w:rPr>
          <w:rFonts w:ascii="David" w:hAnsi="David" w:cs="David" w:hint="cs"/>
          <w:sz w:val="24"/>
          <w:rtl/>
        </w:rPr>
        <w:t>משרד</w:t>
      </w:r>
      <w:r w:rsidRPr="008E0DC0">
        <w:rPr>
          <w:rFonts w:ascii="David" w:hAnsi="David" w:cs="David"/>
          <w:sz w:val="24"/>
          <w:rtl/>
        </w:rPr>
        <w:t>, גם במקרה של תקלה. מדיה מגנטי תקולה צריכה לעבור גריטה</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 xml:space="preserve">תמיכה </w:t>
      </w:r>
    </w:p>
    <w:p w:rsidR="00A47F5B" w:rsidRPr="008E0DC0" w:rsidRDefault="00A47F5B" w:rsidP="00031099">
      <w:pPr>
        <w:pStyle w:val="aff5"/>
        <w:keepNext/>
        <w:keepLines/>
        <w:spacing w:line="360" w:lineRule="auto"/>
        <w:ind w:left="425"/>
        <w:jc w:val="both"/>
        <w:rPr>
          <w:rFonts w:ascii="David" w:hAnsi="David"/>
          <w:vanish/>
          <w:szCs w:val="24"/>
          <w:rtl/>
        </w:rPr>
      </w:pPr>
    </w:p>
    <w:p w:rsidR="00585961" w:rsidRPr="008E0DC0" w:rsidRDefault="00585961" w:rsidP="00585961">
      <w:pPr>
        <w:pStyle w:val="2c"/>
        <w:keepNext/>
        <w:keepLines/>
        <w:numPr>
          <w:ilvl w:val="2"/>
          <w:numId w:val="68"/>
        </w:numPr>
        <w:ind w:left="1644" w:hanging="924"/>
        <w:rPr>
          <w:rFonts w:ascii="David" w:hAnsi="David" w:cs="David"/>
          <w:sz w:val="24"/>
        </w:rPr>
      </w:pPr>
      <w:r>
        <w:rPr>
          <w:rFonts w:ascii="David" w:hAnsi="David" w:cs="David" w:hint="cs"/>
          <w:sz w:val="24"/>
          <w:rtl/>
        </w:rPr>
        <w:t xml:space="preserve">תמיכה בציוד שיעמיד הספק </w:t>
      </w:r>
      <w:proofErr w:type="spellStart"/>
      <w:r>
        <w:rPr>
          <w:rFonts w:ascii="David" w:hAnsi="David" w:cs="David" w:hint="cs"/>
          <w:sz w:val="24"/>
          <w:rtl/>
        </w:rPr>
        <w:t>לפרוייקט</w:t>
      </w:r>
      <w:proofErr w:type="spellEnd"/>
      <w:r>
        <w:rPr>
          <w:rFonts w:ascii="David" w:hAnsi="David" w:cs="David" w:hint="cs"/>
          <w:sz w:val="24"/>
          <w:rtl/>
        </w:rPr>
        <w:t xml:space="preserve"> זה תתבצע ע"י הספק, למעט התמיכה בתוכנת ה- </w:t>
      </w:r>
      <w:r>
        <w:rPr>
          <w:rFonts w:asciiTheme="minorHAnsi" w:hAnsiTheme="minorHAnsi" w:cs="David"/>
          <w:sz w:val="24"/>
        </w:rPr>
        <w:t xml:space="preserve">Terminal </w:t>
      </w:r>
      <w:r>
        <w:rPr>
          <w:rFonts w:ascii="David" w:hAnsi="David" w:cs="David" w:hint="cs"/>
          <w:sz w:val="24"/>
          <w:rtl/>
        </w:rPr>
        <w:t xml:space="preserve"> הייעודית הספק</w:t>
      </w:r>
      <w:r w:rsidRPr="008E0DC0">
        <w:rPr>
          <w:rFonts w:ascii="David" w:hAnsi="David" w:cs="David"/>
          <w:sz w:val="24"/>
          <w:rtl/>
        </w:rPr>
        <w:t xml:space="preserve"> יקצה איש קשר מצדו לזיהוי ופתרון בעיות בחיבור בין משרד המשפטים לאתר המציע</w:t>
      </w:r>
      <w:r>
        <w:rPr>
          <w:rFonts w:ascii="David" w:hAnsi="David" w:cs="David" w:hint="cs"/>
          <w:sz w:val="24"/>
          <w:rtl/>
        </w:rPr>
        <w:t xml:space="preserve"> וידווח לגורם מקצועי במשרד</w:t>
      </w:r>
      <w:r w:rsidRPr="008E0DC0">
        <w:rPr>
          <w:rFonts w:ascii="David" w:hAnsi="David" w:cs="David"/>
          <w:sz w:val="24"/>
          <w:rtl/>
        </w:rPr>
        <w:t>.</w:t>
      </w:r>
    </w:p>
    <w:p w:rsidR="003632AB" w:rsidRPr="008E0DC0" w:rsidRDefault="003632A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תקלות משביתות שירות מ</w:t>
      </w:r>
      <w:r w:rsidR="00B3591D" w:rsidRPr="008E0DC0">
        <w:rPr>
          <w:rFonts w:ascii="David" w:hAnsi="David" w:cs="David" w:hint="cs"/>
          <w:sz w:val="24"/>
          <w:rtl/>
        </w:rPr>
        <w:t>ו</w:t>
      </w:r>
      <w:r w:rsidRPr="008E0DC0">
        <w:rPr>
          <w:rFonts w:ascii="David" w:hAnsi="David" w:cs="David"/>
          <w:sz w:val="24"/>
          <w:rtl/>
        </w:rPr>
        <w:t xml:space="preserve">קד יטופלו </w:t>
      </w:r>
      <w:proofErr w:type="spellStart"/>
      <w:r w:rsidRPr="008E0DC0">
        <w:rPr>
          <w:rFonts w:ascii="David" w:hAnsi="David" w:cs="David"/>
          <w:sz w:val="24"/>
          <w:rtl/>
        </w:rPr>
        <w:t>במיידי</w:t>
      </w:r>
      <w:proofErr w:type="spellEnd"/>
      <w:r w:rsidRPr="008E0DC0">
        <w:rPr>
          <w:rFonts w:ascii="David" w:hAnsi="David" w:cs="David"/>
          <w:sz w:val="24"/>
          <w:rtl/>
        </w:rPr>
        <w:t>. סיום טיפול תוך 3 שעות. במידה וניתן פתרון זמני</w:t>
      </w:r>
      <w:r w:rsidR="00585961">
        <w:rPr>
          <w:rFonts w:ascii="David" w:hAnsi="David" w:cs="David" w:hint="cs"/>
          <w:sz w:val="24"/>
          <w:rtl/>
        </w:rPr>
        <w:t xml:space="preserve"> סיום טיפול </w:t>
      </w:r>
      <w:r w:rsidRPr="008E0DC0">
        <w:rPr>
          <w:rFonts w:ascii="David" w:hAnsi="David" w:cs="David"/>
          <w:sz w:val="24"/>
          <w:rtl/>
        </w:rPr>
        <w:t xml:space="preserve">- תוך עד 3 ימים </w:t>
      </w:r>
    </w:p>
    <w:p w:rsidR="003632AB" w:rsidRPr="008E0DC0" w:rsidRDefault="003632A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תקלות משביתות שירות </w:t>
      </w:r>
      <w:r w:rsidR="00585961">
        <w:rPr>
          <w:rFonts w:ascii="David" w:hAnsi="David" w:cs="David" w:hint="cs"/>
          <w:sz w:val="24"/>
          <w:rtl/>
        </w:rPr>
        <w:t xml:space="preserve"> מוקד באופן </w:t>
      </w:r>
      <w:r w:rsidRPr="008E0DC0">
        <w:rPr>
          <w:rFonts w:ascii="David" w:hAnsi="David" w:cs="David"/>
          <w:sz w:val="24"/>
          <w:rtl/>
        </w:rPr>
        <w:t xml:space="preserve">חלקי- יטופלו </w:t>
      </w:r>
      <w:proofErr w:type="spellStart"/>
      <w:r w:rsidRPr="008E0DC0">
        <w:rPr>
          <w:rFonts w:ascii="David" w:hAnsi="David" w:cs="David"/>
          <w:sz w:val="24"/>
          <w:rtl/>
        </w:rPr>
        <w:t>במיידי</w:t>
      </w:r>
      <w:proofErr w:type="spellEnd"/>
      <w:r w:rsidRPr="008E0DC0">
        <w:rPr>
          <w:rFonts w:ascii="David" w:hAnsi="David" w:cs="David"/>
          <w:sz w:val="24"/>
          <w:rtl/>
        </w:rPr>
        <w:t>. סיום טיפו</w:t>
      </w:r>
      <w:r w:rsidR="00FF3A28">
        <w:rPr>
          <w:rFonts w:ascii="David" w:hAnsi="David" w:cs="David" w:hint="cs"/>
          <w:sz w:val="24"/>
          <w:rtl/>
        </w:rPr>
        <w:t>ל</w:t>
      </w:r>
      <w:r w:rsidRPr="008E0DC0">
        <w:rPr>
          <w:rFonts w:ascii="David" w:hAnsi="David" w:cs="David"/>
          <w:sz w:val="24"/>
          <w:rtl/>
        </w:rPr>
        <w:t xml:space="preserve"> תוך 5 שעות </w:t>
      </w:r>
    </w:p>
    <w:p w:rsidR="003632AB" w:rsidRPr="008E0DC0" w:rsidRDefault="003632A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תקלות שמש</w:t>
      </w:r>
      <w:r w:rsidRPr="008E0DC0">
        <w:rPr>
          <w:rFonts w:ascii="David" w:hAnsi="David" w:cs="David" w:hint="cs"/>
          <w:sz w:val="24"/>
          <w:rtl/>
        </w:rPr>
        <w:t>פ</w:t>
      </w:r>
      <w:r w:rsidRPr="008E0DC0">
        <w:rPr>
          <w:rFonts w:ascii="David" w:hAnsi="David" w:cs="David"/>
          <w:sz w:val="24"/>
          <w:rtl/>
        </w:rPr>
        <w:t xml:space="preserve">יעות על המשתמש או על שירות </w:t>
      </w:r>
      <w:r w:rsidR="00585961">
        <w:rPr>
          <w:rFonts w:ascii="David" w:hAnsi="David" w:cs="David" w:hint="cs"/>
          <w:sz w:val="24"/>
          <w:rtl/>
        </w:rPr>
        <w:t>שאינו</w:t>
      </w:r>
      <w:r w:rsidR="00585961" w:rsidRPr="008E0DC0">
        <w:rPr>
          <w:rFonts w:ascii="David" w:hAnsi="David" w:cs="David"/>
          <w:sz w:val="24"/>
          <w:rtl/>
        </w:rPr>
        <w:t xml:space="preserve"> </w:t>
      </w:r>
      <w:r w:rsidRPr="008E0DC0">
        <w:rPr>
          <w:rFonts w:ascii="David" w:hAnsi="David" w:cs="David"/>
          <w:sz w:val="24"/>
          <w:rtl/>
        </w:rPr>
        <w:t xml:space="preserve">ליבה- יטופלו תוך שעה. סיום טיפול בתקלה תוך 5 שעות </w:t>
      </w:r>
    </w:p>
    <w:p w:rsidR="00585961" w:rsidRDefault="00B3591D" w:rsidP="00E53DC1">
      <w:pPr>
        <w:pStyle w:val="2c"/>
        <w:keepNext/>
        <w:keepLines/>
        <w:numPr>
          <w:ilvl w:val="2"/>
          <w:numId w:val="68"/>
        </w:numPr>
        <w:ind w:left="1644" w:hanging="924"/>
        <w:rPr>
          <w:rFonts w:ascii="David" w:hAnsi="David" w:cs="David"/>
          <w:sz w:val="24"/>
        </w:rPr>
      </w:pPr>
      <w:r w:rsidRPr="008E0DC0">
        <w:rPr>
          <w:rFonts w:ascii="David" w:hAnsi="David" w:cs="David" w:hint="cs"/>
          <w:sz w:val="24"/>
          <w:rtl/>
        </w:rPr>
        <w:t>בסיום</w:t>
      </w:r>
      <w:r w:rsidRPr="008E0DC0">
        <w:rPr>
          <w:rFonts w:ascii="David" w:hAnsi="David" w:cs="David"/>
          <w:sz w:val="24"/>
          <w:rtl/>
        </w:rPr>
        <w:t xml:space="preserve"> </w:t>
      </w:r>
      <w:r w:rsidRPr="008E0DC0">
        <w:rPr>
          <w:rFonts w:ascii="David" w:hAnsi="David" w:cs="David" w:hint="cs"/>
          <w:sz w:val="24"/>
          <w:rtl/>
        </w:rPr>
        <w:t>תקלה</w:t>
      </w:r>
      <w:r w:rsidRPr="008E0DC0">
        <w:rPr>
          <w:rFonts w:ascii="David" w:hAnsi="David" w:cs="David"/>
          <w:sz w:val="24"/>
          <w:rtl/>
        </w:rPr>
        <w:t xml:space="preserve"> </w:t>
      </w:r>
      <w:r w:rsidRPr="008E0DC0">
        <w:rPr>
          <w:rFonts w:ascii="David" w:hAnsi="David" w:cs="David" w:hint="cs"/>
          <w:sz w:val="24"/>
          <w:rtl/>
        </w:rPr>
        <w:t>משביתה</w:t>
      </w:r>
      <w:r w:rsidRPr="008E0DC0">
        <w:rPr>
          <w:rFonts w:ascii="David" w:hAnsi="David" w:cs="David"/>
          <w:sz w:val="24"/>
          <w:rtl/>
        </w:rPr>
        <w:t xml:space="preserve"> </w:t>
      </w:r>
      <w:r w:rsidRPr="008E0DC0">
        <w:rPr>
          <w:rFonts w:ascii="David" w:hAnsi="David" w:cs="David" w:hint="cs"/>
          <w:sz w:val="24"/>
          <w:rtl/>
        </w:rPr>
        <w:t>ה</w:t>
      </w:r>
      <w:r w:rsidR="00C75AA7" w:rsidRPr="008E0DC0">
        <w:rPr>
          <w:rFonts w:ascii="David" w:hAnsi="David" w:cs="David" w:hint="cs"/>
          <w:sz w:val="24"/>
          <w:rtl/>
        </w:rPr>
        <w:t>מציע</w:t>
      </w:r>
      <w:r w:rsidRPr="008E0DC0">
        <w:rPr>
          <w:rFonts w:ascii="David" w:hAnsi="David" w:cs="David"/>
          <w:sz w:val="24"/>
          <w:rtl/>
        </w:rPr>
        <w:t xml:space="preserve"> ישלח למשרד דוח סיכום תקלה המפרט </w:t>
      </w:r>
      <w:r w:rsidR="00585961">
        <w:rPr>
          <w:rFonts w:ascii="David" w:hAnsi="David" w:cs="David" w:hint="cs"/>
          <w:sz w:val="24"/>
          <w:rtl/>
        </w:rPr>
        <w:t xml:space="preserve">את מהות </w:t>
      </w:r>
      <w:r w:rsidRPr="008E0DC0">
        <w:rPr>
          <w:rFonts w:ascii="David" w:hAnsi="David" w:cs="David"/>
          <w:sz w:val="24"/>
          <w:rtl/>
        </w:rPr>
        <w:t xml:space="preserve">התקלה, אופן הטיפול כולל זמנים, פעולות מתקנות </w:t>
      </w:r>
      <w:proofErr w:type="spellStart"/>
      <w:r w:rsidRPr="008E0DC0">
        <w:rPr>
          <w:rFonts w:ascii="David" w:hAnsi="David" w:cs="David"/>
          <w:sz w:val="24"/>
          <w:rtl/>
        </w:rPr>
        <w:t>ולו"ז</w:t>
      </w:r>
      <w:proofErr w:type="spellEnd"/>
      <w:r w:rsidRPr="008E0DC0">
        <w:rPr>
          <w:rFonts w:ascii="David" w:hAnsi="David" w:cs="David"/>
          <w:sz w:val="24"/>
          <w:rtl/>
        </w:rPr>
        <w:t xml:space="preserve"> </w:t>
      </w:r>
      <w:r w:rsidR="00FF3A28" w:rsidRPr="00267BC2">
        <w:rPr>
          <w:rFonts w:ascii="David" w:hAnsi="David" w:cs="David" w:hint="cs"/>
          <w:sz w:val="24"/>
          <w:rtl/>
        </w:rPr>
        <w:t>י</w:t>
      </w:r>
      <w:r w:rsidRPr="008E0DC0">
        <w:rPr>
          <w:rFonts w:ascii="David" w:hAnsi="David" w:cs="David"/>
          <w:sz w:val="24"/>
          <w:rtl/>
        </w:rPr>
        <w:t>ישומן</w:t>
      </w:r>
      <w:r w:rsidR="00585961">
        <w:rPr>
          <w:rFonts w:ascii="David" w:hAnsi="David" w:cs="David" w:hint="cs"/>
          <w:sz w:val="24"/>
          <w:rtl/>
        </w:rPr>
        <w:t>.</w:t>
      </w:r>
    </w:p>
    <w:p w:rsidR="00585961" w:rsidRDefault="00585961" w:rsidP="00585961">
      <w:pPr>
        <w:pStyle w:val="2c"/>
        <w:keepNext/>
        <w:keepLines/>
        <w:numPr>
          <w:ilvl w:val="2"/>
          <w:numId w:val="68"/>
        </w:numPr>
        <w:ind w:left="1644" w:hanging="924"/>
        <w:rPr>
          <w:rFonts w:ascii="David" w:hAnsi="David" w:cs="David"/>
          <w:sz w:val="24"/>
        </w:rPr>
      </w:pPr>
      <w:r>
        <w:rPr>
          <w:rFonts w:ascii="David" w:hAnsi="David" w:cs="David" w:hint="cs"/>
          <w:sz w:val="24"/>
          <w:rtl/>
        </w:rPr>
        <w:t xml:space="preserve">הספק יעדכן  את המשרד על אופן התקדמות הטיפול בתקלה </w:t>
      </w:r>
    </w:p>
    <w:p w:rsidR="00585961" w:rsidRPr="00E53DC1" w:rsidRDefault="00585961" w:rsidP="00585961">
      <w:pPr>
        <w:pStyle w:val="2c"/>
        <w:keepNext/>
        <w:keepLines/>
        <w:numPr>
          <w:ilvl w:val="2"/>
          <w:numId w:val="68"/>
        </w:numPr>
        <w:ind w:left="1644" w:hanging="924"/>
        <w:rPr>
          <w:rFonts w:ascii="David" w:hAnsi="David" w:cs="David"/>
          <w:sz w:val="24"/>
        </w:rPr>
      </w:pPr>
      <w:r>
        <w:rPr>
          <w:rFonts w:ascii="David" w:hAnsi="David" w:cs="David" w:hint="cs"/>
          <w:sz w:val="24"/>
          <w:rtl/>
        </w:rPr>
        <w:t>הספק ינהל דו"ח תקלות שיכלול מועד, סוג תקלה, מהות, אופן טיפול, זמן טיפול</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גיבוי ושרידות</w:t>
      </w:r>
      <w:r w:rsidR="007C641A" w:rsidRPr="00F67FF1">
        <w:rPr>
          <w:rFonts w:ascii="David" w:hAnsi="David" w:cs="David"/>
          <w:b/>
          <w:bCs/>
          <w:sz w:val="24"/>
          <w:rtl/>
        </w:rPr>
        <w:t xml:space="preserve"> במערכות </w:t>
      </w:r>
      <w:r w:rsidR="007C641A" w:rsidRPr="00F67FF1">
        <w:rPr>
          <w:rFonts w:ascii="David" w:hAnsi="David" w:cs="David" w:hint="cs"/>
          <w:b/>
          <w:bCs/>
          <w:sz w:val="24"/>
          <w:rtl/>
        </w:rPr>
        <w:t>הספק</w:t>
      </w:r>
      <w:r w:rsidR="007C641A" w:rsidRPr="00F67FF1">
        <w:rPr>
          <w:rFonts w:ascii="David" w:hAnsi="David" w:cs="David"/>
          <w:b/>
          <w:bCs/>
          <w:sz w:val="24"/>
          <w:rtl/>
        </w:rPr>
        <w:t xml:space="preserve"> </w:t>
      </w:r>
      <w:r w:rsidRPr="00F67FF1">
        <w:rPr>
          <w:rFonts w:ascii="David" w:hAnsi="David" w:cs="David"/>
          <w:b/>
          <w:bCs/>
          <w:sz w:val="24"/>
        </w:rPr>
        <w:t xml:space="preserve"> </w:t>
      </w:r>
    </w:p>
    <w:p w:rsidR="00A47F5B" w:rsidRPr="008E0DC0" w:rsidRDefault="00A47F5B" w:rsidP="00031099">
      <w:pPr>
        <w:pStyle w:val="aff5"/>
        <w:keepNext/>
        <w:keepLines/>
        <w:spacing w:line="360" w:lineRule="auto"/>
        <w:ind w:left="425"/>
        <w:jc w:val="both"/>
        <w:rPr>
          <w:rFonts w:ascii="David" w:hAnsi="David"/>
          <w:vanish/>
          <w:szCs w:val="24"/>
          <w:rtl/>
        </w:rPr>
      </w:pP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פעילות רציפה של המוקד הינה </w:t>
      </w:r>
      <w:r w:rsidR="00C66191">
        <w:rPr>
          <w:rFonts w:ascii="David" w:hAnsi="David" w:cs="David" w:hint="cs"/>
          <w:sz w:val="24"/>
          <w:rtl/>
        </w:rPr>
        <w:t>חשובה</w:t>
      </w:r>
      <w:r w:rsidRPr="008E0DC0">
        <w:rPr>
          <w:rFonts w:ascii="David" w:hAnsi="David" w:cs="David"/>
          <w:sz w:val="24"/>
          <w:rtl/>
        </w:rPr>
        <w:t xml:space="preserve">, לכן על הפתרון המוצע להבטיח רמת זמינות גבוהה של 24*7. </w:t>
      </w:r>
    </w:p>
    <w:p w:rsidR="0069331E" w:rsidRPr="008E0DC0" w:rsidRDefault="0069331E"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ארכיטקטורת הפתרון המוצע תת</w:t>
      </w:r>
      <w:r w:rsidR="00C668E6" w:rsidRPr="008E0DC0">
        <w:rPr>
          <w:rFonts w:ascii="David" w:hAnsi="David" w:cs="David" w:hint="cs"/>
          <w:sz w:val="24"/>
          <w:rtl/>
        </w:rPr>
        <w:t>ב</w:t>
      </w:r>
      <w:r w:rsidRPr="008E0DC0">
        <w:rPr>
          <w:rFonts w:ascii="David" w:hAnsi="David" w:cs="David"/>
          <w:sz w:val="24"/>
          <w:rtl/>
        </w:rPr>
        <w:t xml:space="preserve">סס על תשתיות שרידות כפולות בכל הרכיבים כך שהפתרון המוצע יבטיח שלא תהייה נקודת כשל בודדת במערכת ברמת זמינות גבוה של 24*7 </w:t>
      </w:r>
    </w:p>
    <w:p w:rsidR="0069331E" w:rsidRPr="008E0DC0" w:rsidRDefault="0069331E"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ה</w:t>
      </w:r>
      <w:r w:rsidR="00C75AA7" w:rsidRPr="008E0DC0">
        <w:rPr>
          <w:rFonts w:ascii="David" w:hAnsi="David" w:cs="David"/>
          <w:sz w:val="24"/>
          <w:rtl/>
        </w:rPr>
        <w:t>מציע</w:t>
      </w:r>
      <w:r w:rsidRPr="008E0DC0">
        <w:rPr>
          <w:rFonts w:ascii="David" w:hAnsi="David" w:cs="David"/>
          <w:sz w:val="24"/>
          <w:rtl/>
        </w:rPr>
        <w:t xml:space="preserve"> יבצע גיבוי לכלל המערכות לצורך </w:t>
      </w:r>
      <w:proofErr w:type="spellStart"/>
      <w:r w:rsidRPr="008E0DC0">
        <w:rPr>
          <w:rFonts w:ascii="David" w:hAnsi="David" w:cs="David"/>
          <w:sz w:val="24"/>
          <w:rtl/>
        </w:rPr>
        <w:t>התאושוות</w:t>
      </w:r>
      <w:proofErr w:type="spellEnd"/>
      <w:r w:rsidRPr="008E0DC0">
        <w:rPr>
          <w:rFonts w:ascii="David" w:hAnsi="David" w:cs="David"/>
          <w:sz w:val="24"/>
          <w:rtl/>
        </w:rPr>
        <w:t xml:space="preserve"> מהירה ממצב כשל של </w:t>
      </w:r>
      <w:proofErr w:type="spellStart"/>
      <w:r w:rsidRPr="008E0DC0">
        <w:rPr>
          <w:rFonts w:ascii="David" w:hAnsi="David" w:cs="David"/>
          <w:sz w:val="24"/>
          <w:rtl/>
        </w:rPr>
        <w:t>קירסת</w:t>
      </w:r>
      <w:proofErr w:type="spellEnd"/>
      <w:r w:rsidRPr="008E0DC0">
        <w:rPr>
          <w:rFonts w:ascii="David" w:hAnsi="David" w:cs="David"/>
          <w:sz w:val="24"/>
          <w:rtl/>
        </w:rPr>
        <w:t xml:space="preserve"> מערכות </w:t>
      </w:r>
    </w:p>
    <w:p w:rsidR="0069331E" w:rsidRPr="008E0DC0" w:rsidRDefault="0069331E"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זמן ההתאוששות מתקלה קריטית (יתירות) של המוקד </w:t>
      </w:r>
      <w:proofErr w:type="spellStart"/>
      <w:r w:rsidRPr="008E0DC0">
        <w:rPr>
          <w:rFonts w:ascii="David" w:hAnsi="David" w:cs="David"/>
          <w:sz w:val="24"/>
          <w:rtl/>
        </w:rPr>
        <w:t>יהייה</w:t>
      </w:r>
      <w:proofErr w:type="spellEnd"/>
      <w:r w:rsidRPr="008E0DC0">
        <w:rPr>
          <w:rFonts w:ascii="David" w:hAnsi="David" w:cs="David"/>
          <w:sz w:val="24"/>
          <w:rtl/>
        </w:rPr>
        <w:t xml:space="preserve"> עד 30 דקות </w:t>
      </w:r>
    </w:p>
    <w:p w:rsidR="0069331E" w:rsidRPr="008E0DC0" w:rsidRDefault="0069331E"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ה</w:t>
      </w:r>
      <w:r w:rsidR="00C75AA7" w:rsidRPr="008E0DC0">
        <w:rPr>
          <w:rFonts w:ascii="David" w:hAnsi="David" w:cs="David"/>
          <w:sz w:val="24"/>
          <w:rtl/>
        </w:rPr>
        <w:t>מציע</w:t>
      </w:r>
      <w:r w:rsidRPr="008E0DC0">
        <w:rPr>
          <w:rFonts w:ascii="David" w:hAnsi="David" w:cs="David"/>
          <w:sz w:val="24"/>
          <w:rtl/>
        </w:rPr>
        <w:t xml:space="preserve"> </w:t>
      </w:r>
      <w:proofErr w:type="spellStart"/>
      <w:r w:rsidRPr="008E0DC0">
        <w:rPr>
          <w:rFonts w:ascii="David" w:hAnsi="David" w:cs="David"/>
          <w:sz w:val="24"/>
          <w:rtl/>
        </w:rPr>
        <w:t>ידרש</w:t>
      </w:r>
      <w:proofErr w:type="spellEnd"/>
      <w:r w:rsidRPr="008E0DC0">
        <w:rPr>
          <w:rFonts w:ascii="David" w:hAnsi="David" w:cs="David"/>
          <w:sz w:val="24"/>
          <w:rtl/>
        </w:rPr>
        <w:t xml:space="preserve"> להחליף ציוד שבאחריותו שהתיישן במהלך תקופת ההתקשרות או שאינו מאפשר עמידה ביעדי השירות </w:t>
      </w:r>
      <w:proofErr w:type="spellStart"/>
      <w:r w:rsidRPr="008E0DC0">
        <w:rPr>
          <w:rFonts w:ascii="David" w:hAnsi="David" w:cs="David"/>
          <w:sz w:val="24"/>
          <w:rtl/>
        </w:rPr>
        <w:t>שהגדרו</w:t>
      </w:r>
      <w:proofErr w:type="spellEnd"/>
      <w:r w:rsidRPr="008E0DC0">
        <w:rPr>
          <w:rFonts w:ascii="David" w:hAnsi="David" w:cs="David"/>
          <w:sz w:val="24"/>
          <w:rtl/>
        </w:rPr>
        <w:t xml:space="preserve"> במכרז. ההחלפה/שדרוג יהי ע"ח ה</w:t>
      </w:r>
      <w:r w:rsidR="00C75AA7" w:rsidRPr="008E0DC0">
        <w:rPr>
          <w:rFonts w:ascii="David" w:hAnsi="David" w:cs="David"/>
          <w:sz w:val="24"/>
          <w:rtl/>
        </w:rPr>
        <w:t>מציע</w:t>
      </w:r>
      <w:r w:rsidRPr="008E0DC0">
        <w:rPr>
          <w:rFonts w:ascii="David" w:hAnsi="David" w:cs="David"/>
          <w:sz w:val="24"/>
          <w:rtl/>
        </w:rPr>
        <w:t xml:space="preserve">  (ציוד, שעות עבודה וכל הוצאה אחרת)  כך שיהיו זהים או טובים יותר בביצועים לעומת הציוד המוחלף </w:t>
      </w:r>
    </w:p>
    <w:p w:rsidR="0069331E" w:rsidRPr="008E0DC0" w:rsidRDefault="0069331E"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ההחלפה תבוצע בתאום מראש עם המשרד </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גרסאות ושדרוגים</w:t>
      </w:r>
      <w:r w:rsidRPr="00F67FF1">
        <w:rPr>
          <w:rFonts w:ascii="David" w:hAnsi="David" w:cs="David"/>
          <w:b/>
          <w:bCs/>
          <w:sz w:val="24"/>
        </w:rPr>
        <w:t xml:space="preserve"> </w:t>
      </w:r>
    </w:p>
    <w:p w:rsidR="00A47F5B" w:rsidRPr="008E0DC0" w:rsidRDefault="00A47F5B" w:rsidP="002F2AD2">
      <w:pPr>
        <w:pStyle w:val="2c"/>
        <w:keepNext/>
        <w:keepLines/>
        <w:numPr>
          <w:ilvl w:val="2"/>
          <w:numId w:val="68"/>
        </w:numPr>
        <w:ind w:left="1644" w:hanging="924"/>
        <w:rPr>
          <w:rFonts w:ascii="David" w:hAnsi="David" w:cs="David"/>
          <w:sz w:val="24"/>
        </w:rPr>
      </w:pPr>
      <w:r w:rsidRPr="008E0DC0">
        <w:rPr>
          <w:rFonts w:ascii="David" w:hAnsi="David" w:cs="David"/>
          <w:sz w:val="24"/>
          <w:rtl/>
        </w:rPr>
        <w:t>בכל תקופת ההתקשרות המערכת המוצעת תהיה בגרסת הייצור הנתמכת על ידי היצרן ותאפשר שדרוג טכנולוגי</w:t>
      </w:r>
      <w:r w:rsidR="00C83DF6">
        <w:rPr>
          <w:rFonts w:ascii="David" w:hAnsi="David" w:cs="David" w:hint="cs"/>
          <w:sz w:val="24"/>
          <w:rtl/>
        </w:rPr>
        <w:t xml:space="preserve"> רציף.</w:t>
      </w:r>
    </w:p>
    <w:p w:rsidR="00A47F5B" w:rsidRPr="008E0DC0" w:rsidRDefault="00A47F5B" w:rsidP="002F2AD2">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שינוי חומרה ו/או תוספת חומרה ו/או החלפת חומרה שידרשו בגין החלפת תוכנה ו/או עדכון תוכנה ו/או שינוי תוכנה במהלך תקופת ההתקשרות יהיו באחריות ועל חשבון </w:t>
      </w:r>
      <w:r w:rsidR="00C83DF6">
        <w:rPr>
          <w:rFonts w:ascii="David" w:hAnsi="David" w:cs="David" w:hint="cs"/>
          <w:sz w:val="24"/>
          <w:rtl/>
        </w:rPr>
        <w:t>הספק</w:t>
      </w:r>
      <w:r w:rsidRPr="008E0DC0">
        <w:rPr>
          <w:rFonts w:ascii="David" w:hAnsi="David" w:cs="David"/>
          <w:sz w:val="24"/>
          <w:rtl/>
        </w:rPr>
        <w:t>.</w:t>
      </w:r>
      <w:r w:rsidR="00C80D9C" w:rsidRPr="008E0DC0">
        <w:rPr>
          <w:rFonts w:ascii="David" w:hAnsi="David" w:cs="David"/>
          <w:sz w:val="24"/>
          <w:rtl/>
        </w:rPr>
        <w:t xml:space="preserve"> </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כל שדרוג יבוצע ללא השבתת המערכת או בחלונות זמן ייעודיים שיוגדרו ויאושרו ע"י </w:t>
      </w:r>
      <w:r w:rsidR="00C75AA7" w:rsidRPr="008E0DC0">
        <w:rPr>
          <w:rFonts w:ascii="David" w:hAnsi="David" w:cs="David"/>
          <w:sz w:val="24"/>
          <w:rtl/>
        </w:rPr>
        <w:t xml:space="preserve">המשרד. </w:t>
      </w:r>
      <w:r w:rsidR="00E5185A" w:rsidRPr="008E0DC0">
        <w:rPr>
          <w:rFonts w:ascii="David" w:hAnsi="David" w:cs="David"/>
          <w:sz w:val="24"/>
          <w:rtl/>
        </w:rPr>
        <w:t xml:space="preserve"> ביצוע פעילות מעבר לשעות הפעילות הרגילות לצרכי שדרוג הינה ללא תוספת עלות</w:t>
      </w:r>
      <w:r w:rsidRPr="008E0DC0">
        <w:rPr>
          <w:rFonts w:ascii="David" w:hAnsi="David" w:cs="David"/>
          <w:sz w:val="24"/>
          <w:rtl/>
        </w:rPr>
        <w:t>.</w:t>
      </w:r>
    </w:p>
    <w:p w:rsidR="00A47F5B" w:rsidRPr="008E0DC0" w:rsidRDefault="00C83DF6" w:rsidP="002F2AD2">
      <w:pPr>
        <w:pStyle w:val="2c"/>
        <w:keepNext/>
        <w:keepLines/>
        <w:numPr>
          <w:ilvl w:val="2"/>
          <w:numId w:val="68"/>
        </w:numPr>
        <w:ind w:left="1644" w:hanging="924"/>
        <w:rPr>
          <w:rFonts w:ascii="David" w:hAnsi="David" w:cs="David"/>
          <w:sz w:val="24"/>
        </w:rPr>
      </w:pPr>
      <w:r>
        <w:rPr>
          <w:rFonts w:ascii="David" w:hAnsi="David" w:cs="David" w:hint="cs"/>
          <w:sz w:val="24"/>
          <w:rtl/>
        </w:rPr>
        <w:t>הספק</w:t>
      </w:r>
      <w:r w:rsidRPr="008E0DC0">
        <w:rPr>
          <w:rFonts w:ascii="David" w:hAnsi="David" w:cs="David"/>
          <w:sz w:val="24"/>
          <w:rtl/>
        </w:rPr>
        <w:t xml:space="preserve"> </w:t>
      </w:r>
      <w:r w:rsidR="00A47F5B" w:rsidRPr="008E0DC0">
        <w:rPr>
          <w:rFonts w:ascii="David" w:hAnsi="David" w:cs="David"/>
          <w:sz w:val="24"/>
          <w:rtl/>
        </w:rPr>
        <w:t xml:space="preserve">מתחייב להודיע </w:t>
      </w:r>
      <w:r>
        <w:rPr>
          <w:rFonts w:ascii="David" w:hAnsi="David" w:cs="David" w:hint="cs"/>
          <w:sz w:val="24"/>
          <w:rtl/>
        </w:rPr>
        <w:t>למשרד</w:t>
      </w:r>
      <w:r w:rsidRPr="008E0DC0">
        <w:rPr>
          <w:rFonts w:ascii="David" w:hAnsi="David" w:cs="David"/>
          <w:sz w:val="24"/>
          <w:rtl/>
        </w:rPr>
        <w:t xml:space="preserve"> </w:t>
      </w:r>
      <w:r w:rsidR="00A47F5B" w:rsidRPr="008E0DC0">
        <w:rPr>
          <w:rFonts w:ascii="David" w:hAnsi="David" w:cs="David"/>
          <w:sz w:val="24"/>
          <w:rtl/>
        </w:rPr>
        <w:t>על כל השלכה, אילוץ או מגבלה בחומרה/תוכנה הייעודית, במערכת עצמה או בסביבתה, הכרוכים ב</w:t>
      </w:r>
      <w:r w:rsidR="005D6880" w:rsidRPr="008E0DC0">
        <w:rPr>
          <w:rFonts w:ascii="David" w:hAnsi="David" w:cs="David"/>
          <w:sz w:val="24"/>
          <w:rtl/>
        </w:rPr>
        <w:t>גרס</w:t>
      </w:r>
      <w:r w:rsidR="00C75AA7" w:rsidRPr="008E0DC0">
        <w:rPr>
          <w:rFonts w:ascii="David" w:hAnsi="David" w:cs="David"/>
          <w:sz w:val="24"/>
          <w:rtl/>
        </w:rPr>
        <w:t>ה</w:t>
      </w:r>
      <w:r w:rsidR="00A47F5B" w:rsidRPr="008E0DC0">
        <w:rPr>
          <w:rFonts w:ascii="David" w:hAnsi="David" w:cs="David"/>
          <w:sz w:val="24"/>
          <w:rtl/>
        </w:rPr>
        <w:t xml:space="preserve"> החדשה (על פי תכנון היצרן) או העלולים להתגלות על פי ניסיונם של לקוחות אחרים. בכל מקרה על </w:t>
      </w:r>
      <w:r>
        <w:rPr>
          <w:rFonts w:ascii="David" w:hAnsi="David" w:cs="David" w:hint="cs"/>
          <w:sz w:val="24"/>
          <w:rtl/>
        </w:rPr>
        <w:t>הספק</w:t>
      </w:r>
      <w:r w:rsidRPr="008E0DC0">
        <w:rPr>
          <w:rFonts w:ascii="David" w:hAnsi="David" w:cs="David"/>
          <w:sz w:val="24"/>
          <w:rtl/>
        </w:rPr>
        <w:t xml:space="preserve"> </w:t>
      </w:r>
      <w:r w:rsidR="00A47F5B" w:rsidRPr="008E0DC0">
        <w:rPr>
          <w:rFonts w:ascii="David" w:hAnsi="David" w:cs="David"/>
          <w:sz w:val="24"/>
          <w:rtl/>
        </w:rPr>
        <w:t>לדווח על באגים ידועים ב</w:t>
      </w:r>
      <w:r w:rsidR="005D6880" w:rsidRPr="008E0DC0">
        <w:rPr>
          <w:rFonts w:ascii="David" w:hAnsi="David" w:cs="David"/>
          <w:sz w:val="24"/>
          <w:rtl/>
        </w:rPr>
        <w:t>גרס</w:t>
      </w:r>
      <w:r w:rsidR="00C75AA7" w:rsidRPr="008E0DC0">
        <w:rPr>
          <w:rFonts w:ascii="David" w:hAnsi="David" w:cs="David"/>
          <w:sz w:val="24"/>
          <w:rtl/>
        </w:rPr>
        <w:t>ה</w:t>
      </w:r>
      <w:r w:rsidR="00A47F5B" w:rsidRPr="008E0DC0">
        <w:rPr>
          <w:rFonts w:ascii="David" w:hAnsi="David" w:cs="David"/>
          <w:sz w:val="24"/>
          <w:rtl/>
        </w:rPr>
        <w:t xml:space="preserve"> המעודכנת.</w:t>
      </w:r>
    </w:p>
    <w:p w:rsidR="00A47F5B" w:rsidRDefault="00A47F5B" w:rsidP="002F2AD2">
      <w:pPr>
        <w:pStyle w:val="2c"/>
        <w:keepNext/>
        <w:keepLines/>
        <w:numPr>
          <w:ilvl w:val="2"/>
          <w:numId w:val="68"/>
        </w:numPr>
        <w:ind w:left="1644" w:hanging="924"/>
        <w:rPr>
          <w:rFonts w:ascii="David" w:hAnsi="David" w:cs="David"/>
          <w:sz w:val="24"/>
        </w:rPr>
      </w:pPr>
      <w:r w:rsidRPr="008E0DC0">
        <w:rPr>
          <w:rFonts w:ascii="David" w:hAnsi="David" w:cs="David"/>
          <w:sz w:val="24"/>
          <w:rtl/>
        </w:rPr>
        <w:t>התגלו תקלות, קשיים או תופעות בלתי צפויות ב</w:t>
      </w:r>
      <w:r w:rsidR="00C83DF6">
        <w:rPr>
          <w:rFonts w:ascii="David" w:hAnsi="David" w:cs="David" w:hint="cs"/>
          <w:sz w:val="24"/>
          <w:rtl/>
        </w:rPr>
        <w:t>ה</w:t>
      </w:r>
      <w:r w:rsidRPr="008E0DC0">
        <w:rPr>
          <w:rFonts w:ascii="David" w:hAnsi="David" w:cs="David"/>
          <w:sz w:val="24"/>
          <w:rtl/>
        </w:rPr>
        <w:t>תקנת ה</w:t>
      </w:r>
      <w:r w:rsidR="005D6880" w:rsidRPr="008E0DC0">
        <w:rPr>
          <w:rFonts w:ascii="David" w:hAnsi="David" w:cs="David"/>
          <w:sz w:val="24"/>
          <w:rtl/>
        </w:rPr>
        <w:t>גרס</w:t>
      </w:r>
      <w:r w:rsidR="00C75AA7" w:rsidRPr="008E0DC0">
        <w:rPr>
          <w:rFonts w:ascii="David" w:hAnsi="David" w:cs="David"/>
          <w:sz w:val="24"/>
          <w:rtl/>
        </w:rPr>
        <w:t>ה</w:t>
      </w:r>
      <w:r w:rsidRPr="008E0DC0">
        <w:rPr>
          <w:rFonts w:ascii="David" w:hAnsi="David" w:cs="David"/>
          <w:sz w:val="24"/>
          <w:rtl/>
        </w:rPr>
        <w:t xml:space="preserve"> החדשה ובתפעולה,</w:t>
      </w:r>
      <w:r w:rsidR="00EC2087" w:rsidRPr="008E0DC0">
        <w:rPr>
          <w:rFonts w:ascii="David" w:hAnsi="David" w:cs="David"/>
          <w:sz w:val="24"/>
          <w:rtl/>
        </w:rPr>
        <w:t xml:space="preserve"> </w:t>
      </w:r>
      <w:proofErr w:type="spellStart"/>
      <w:r w:rsidR="00C75AA7" w:rsidRPr="008E0DC0">
        <w:rPr>
          <w:rFonts w:ascii="David" w:hAnsi="David" w:cs="David"/>
          <w:sz w:val="24"/>
          <w:rtl/>
        </w:rPr>
        <w:t>יהייה</w:t>
      </w:r>
      <w:proofErr w:type="spellEnd"/>
      <w:r w:rsidRPr="008E0DC0">
        <w:rPr>
          <w:rFonts w:ascii="David" w:hAnsi="David" w:cs="David"/>
          <w:sz w:val="24"/>
          <w:rtl/>
        </w:rPr>
        <w:t xml:space="preserve"> </w:t>
      </w:r>
      <w:r w:rsidR="00C75AA7" w:rsidRPr="008E0DC0">
        <w:rPr>
          <w:rFonts w:ascii="David" w:hAnsi="David" w:cs="David"/>
          <w:sz w:val="24"/>
          <w:rtl/>
        </w:rPr>
        <w:t>המשרד</w:t>
      </w:r>
      <w:r w:rsidRPr="008E0DC0">
        <w:rPr>
          <w:rFonts w:ascii="David" w:hAnsi="David" w:cs="David"/>
          <w:sz w:val="24"/>
          <w:rtl/>
        </w:rPr>
        <w:t xml:space="preserve"> זכאי לדרוש חזרה </w:t>
      </w:r>
      <w:proofErr w:type="spellStart"/>
      <w:r w:rsidRPr="008E0DC0">
        <w:rPr>
          <w:rFonts w:ascii="David" w:hAnsi="David" w:cs="David"/>
          <w:sz w:val="24"/>
          <w:rtl/>
        </w:rPr>
        <w:t>מיידית</w:t>
      </w:r>
      <w:proofErr w:type="spellEnd"/>
      <w:r w:rsidRPr="008E0DC0">
        <w:rPr>
          <w:rFonts w:ascii="David" w:hAnsi="David" w:cs="David"/>
          <w:sz w:val="24"/>
          <w:rtl/>
        </w:rPr>
        <w:t xml:space="preserve"> </w:t>
      </w:r>
      <w:r w:rsidR="00C75AA7" w:rsidRPr="008E0DC0">
        <w:rPr>
          <w:rFonts w:ascii="David" w:hAnsi="David" w:cs="David"/>
          <w:sz w:val="24"/>
          <w:rtl/>
        </w:rPr>
        <w:t xml:space="preserve"> (</w:t>
      </w:r>
      <w:r w:rsidR="00C75AA7" w:rsidRPr="008E0DC0">
        <w:rPr>
          <w:rFonts w:ascii="David" w:hAnsi="David" w:cs="David"/>
          <w:sz w:val="24"/>
        </w:rPr>
        <w:t>roll back</w:t>
      </w:r>
      <w:r w:rsidR="00C75AA7" w:rsidRPr="008E0DC0">
        <w:rPr>
          <w:rFonts w:ascii="David" w:hAnsi="David" w:cs="David"/>
          <w:sz w:val="24"/>
          <w:rtl/>
        </w:rPr>
        <w:t xml:space="preserve"> ) </w:t>
      </w:r>
      <w:r w:rsidRPr="008E0DC0">
        <w:rPr>
          <w:rFonts w:ascii="David" w:hAnsi="David" w:cs="David"/>
          <w:sz w:val="24"/>
          <w:rtl/>
        </w:rPr>
        <w:t>ל</w:t>
      </w:r>
      <w:r w:rsidR="005D6880" w:rsidRPr="008E0DC0">
        <w:rPr>
          <w:rFonts w:ascii="David" w:hAnsi="David" w:cs="David"/>
          <w:sz w:val="24"/>
          <w:rtl/>
        </w:rPr>
        <w:t>גרס</w:t>
      </w:r>
      <w:r w:rsidR="00C75AA7" w:rsidRPr="008E0DC0">
        <w:rPr>
          <w:rFonts w:ascii="David" w:hAnsi="David" w:cs="David"/>
          <w:sz w:val="24"/>
          <w:rtl/>
        </w:rPr>
        <w:t>ה</w:t>
      </w:r>
      <w:r w:rsidRPr="008E0DC0">
        <w:rPr>
          <w:rFonts w:ascii="David" w:hAnsi="David" w:cs="David"/>
          <w:sz w:val="24"/>
          <w:rtl/>
        </w:rPr>
        <w:t xml:space="preserve"> הקודמת התקינה</w:t>
      </w:r>
      <w:r w:rsidR="00C83DF6">
        <w:rPr>
          <w:rFonts w:ascii="David" w:hAnsi="David" w:cs="David" w:hint="cs"/>
          <w:sz w:val="24"/>
          <w:rtl/>
        </w:rPr>
        <w:t>.</w:t>
      </w:r>
    </w:p>
    <w:p w:rsidR="00A47F5B" w:rsidRPr="00E53DC1" w:rsidRDefault="00AB0847" w:rsidP="00455575">
      <w:pPr>
        <w:pStyle w:val="2c"/>
        <w:keepNext/>
        <w:keepLines/>
        <w:numPr>
          <w:ilvl w:val="0"/>
          <w:numId w:val="68"/>
        </w:numPr>
        <w:spacing w:before="120"/>
        <w:rPr>
          <w:rFonts w:ascii="David" w:hAnsi="David" w:cs="David"/>
          <w:b/>
          <w:bCs/>
          <w:sz w:val="24"/>
        </w:rPr>
      </w:pPr>
      <w:bookmarkStart w:id="247" w:name="_Toc466301973"/>
      <w:bookmarkStart w:id="248" w:name="_Ref239740859"/>
      <w:bookmarkStart w:id="249" w:name="_Toc239746868"/>
      <w:bookmarkStart w:id="250" w:name="_Toc308382941"/>
      <w:bookmarkStart w:id="251" w:name="_Toc384724830"/>
      <w:bookmarkEnd w:id="230"/>
      <w:bookmarkEnd w:id="231"/>
      <w:bookmarkEnd w:id="232"/>
      <w:r w:rsidRPr="008E0DC0">
        <w:rPr>
          <w:rFonts w:ascii="David" w:hAnsi="David" w:cs="David"/>
          <w:b/>
          <w:bCs/>
          <w:sz w:val="24"/>
          <w:rtl/>
        </w:rPr>
        <w:t>אתר המוקד ו</w:t>
      </w:r>
      <w:r w:rsidR="00AC1BA3" w:rsidRPr="008E0DC0">
        <w:rPr>
          <w:rFonts w:ascii="David" w:hAnsi="David" w:cs="David"/>
          <w:b/>
          <w:bCs/>
          <w:sz w:val="24"/>
          <w:rtl/>
        </w:rPr>
        <w:t>תכנון פונקציונאלי של המוקד</w:t>
      </w:r>
      <w:bookmarkEnd w:id="247"/>
      <w:r w:rsidR="00C80D9C" w:rsidRPr="008E0DC0">
        <w:rPr>
          <w:rFonts w:ascii="David" w:hAnsi="David" w:cs="David"/>
          <w:b/>
          <w:bCs/>
          <w:sz w:val="24"/>
          <w:rtl/>
        </w:rPr>
        <w:t xml:space="preserve"> </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גודל המוקד</w:t>
      </w:r>
      <w:r w:rsidRPr="00F67FF1">
        <w:rPr>
          <w:rFonts w:ascii="David" w:hAnsi="David" w:cs="David"/>
          <w:b/>
          <w:bCs/>
          <w:sz w:val="24"/>
        </w:rPr>
        <w:t xml:space="preserve"> </w:t>
      </w:r>
    </w:p>
    <w:p w:rsidR="00A47F5B" w:rsidRPr="00031099" w:rsidRDefault="00A47F5B" w:rsidP="00031099">
      <w:pPr>
        <w:pStyle w:val="aff5"/>
        <w:keepNext/>
        <w:keepLines/>
        <w:spacing w:line="360" w:lineRule="auto"/>
        <w:ind w:left="360"/>
        <w:jc w:val="both"/>
        <w:rPr>
          <w:rFonts w:ascii="David" w:hAnsi="David"/>
          <w:vanish/>
          <w:szCs w:val="24"/>
          <w:rtl/>
        </w:rPr>
      </w:pP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בשלב ראשון יידרש הספק להקים מתחם </w:t>
      </w:r>
      <w:r w:rsidR="00E27B02" w:rsidRPr="008E0DC0">
        <w:rPr>
          <w:rFonts w:ascii="David" w:hAnsi="David" w:cs="David"/>
          <w:sz w:val="24"/>
          <w:rtl/>
        </w:rPr>
        <w:t xml:space="preserve">סגור ויעודי </w:t>
      </w:r>
      <w:r w:rsidR="008140CB" w:rsidRPr="008E0DC0">
        <w:rPr>
          <w:rFonts w:ascii="David" w:hAnsi="David" w:cs="David" w:hint="eastAsia"/>
          <w:sz w:val="24"/>
          <w:rtl/>
        </w:rPr>
        <w:t>למוקד</w:t>
      </w:r>
      <w:r w:rsidR="008140CB" w:rsidRPr="008E0DC0">
        <w:rPr>
          <w:rFonts w:ascii="David" w:hAnsi="David" w:cs="David"/>
          <w:sz w:val="24"/>
          <w:rtl/>
        </w:rPr>
        <w:t xml:space="preserve"> </w:t>
      </w:r>
      <w:r w:rsidR="00C30FD7">
        <w:rPr>
          <w:rFonts w:ascii="David" w:hAnsi="David" w:cs="David" w:hint="cs"/>
          <w:sz w:val="24"/>
          <w:rtl/>
        </w:rPr>
        <w:t>מיקור החוץ</w:t>
      </w:r>
      <w:r w:rsidR="00C83DF6">
        <w:rPr>
          <w:rFonts w:ascii="David" w:hAnsi="David" w:cs="David" w:hint="cs"/>
          <w:sz w:val="24"/>
          <w:rtl/>
        </w:rPr>
        <w:t xml:space="preserve"> </w:t>
      </w:r>
      <w:r w:rsidRPr="008E0DC0">
        <w:rPr>
          <w:rFonts w:ascii="David" w:hAnsi="David" w:cs="David"/>
          <w:sz w:val="24"/>
          <w:rtl/>
        </w:rPr>
        <w:t xml:space="preserve">הכולל </w:t>
      </w:r>
      <w:r w:rsidR="00E27B02" w:rsidRPr="008E0DC0">
        <w:rPr>
          <w:rFonts w:ascii="David" w:hAnsi="David" w:cs="David"/>
          <w:sz w:val="24"/>
          <w:rtl/>
        </w:rPr>
        <w:t>30</w:t>
      </w:r>
      <w:r w:rsidR="00C83DF6">
        <w:rPr>
          <w:rFonts w:ascii="David" w:hAnsi="David" w:cs="David" w:hint="cs"/>
          <w:sz w:val="24"/>
          <w:rtl/>
        </w:rPr>
        <w:t xml:space="preserve"> </w:t>
      </w:r>
      <w:r w:rsidRPr="008E0DC0">
        <w:rPr>
          <w:rFonts w:ascii="David" w:hAnsi="David" w:cs="David"/>
          <w:sz w:val="24"/>
          <w:rtl/>
        </w:rPr>
        <w:t xml:space="preserve">עמדות נציג (לא כולל עמדות ומשרדים </w:t>
      </w:r>
      <w:proofErr w:type="spellStart"/>
      <w:r w:rsidRPr="008E0DC0">
        <w:rPr>
          <w:rFonts w:ascii="David" w:hAnsi="David" w:cs="David"/>
          <w:sz w:val="24"/>
          <w:rtl/>
        </w:rPr>
        <w:t>לאחמ"ש</w:t>
      </w:r>
      <w:proofErr w:type="spellEnd"/>
      <w:r w:rsidRPr="008E0DC0">
        <w:rPr>
          <w:rFonts w:ascii="David" w:hAnsi="David" w:cs="David"/>
          <w:sz w:val="24"/>
          <w:rtl/>
        </w:rPr>
        <w:t>, ראשי צוותים, מנהל מוקד ולקוח)</w:t>
      </w:r>
    </w:p>
    <w:p w:rsidR="00050564" w:rsidRDefault="00C668E6" w:rsidP="002602A7">
      <w:pPr>
        <w:pStyle w:val="2c"/>
        <w:keepNext/>
        <w:keepLines/>
        <w:numPr>
          <w:ilvl w:val="2"/>
          <w:numId w:val="68"/>
        </w:numPr>
        <w:ind w:left="1644" w:hanging="924"/>
        <w:rPr>
          <w:rFonts w:ascii="David" w:hAnsi="David" w:cs="David"/>
          <w:sz w:val="24"/>
        </w:rPr>
      </w:pPr>
      <w:r w:rsidRPr="008E0DC0">
        <w:rPr>
          <w:rFonts w:ascii="David" w:hAnsi="David" w:cs="David" w:hint="eastAsia"/>
          <w:sz w:val="24"/>
          <w:rtl/>
        </w:rPr>
        <w:lastRenderedPageBreak/>
        <w:t>מאחר</w:t>
      </w:r>
      <w:r w:rsidRPr="008E0DC0">
        <w:rPr>
          <w:rFonts w:ascii="David" w:hAnsi="David" w:cs="David"/>
          <w:sz w:val="24"/>
          <w:rtl/>
        </w:rPr>
        <w:t xml:space="preserve"> </w:t>
      </w:r>
      <w:r w:rsidRPr="008E0DC0">
        <w:rPr>
          <w:rFonts w:ascii="David" w:hAnsi="David" w:cs="David" w:hint="eastAsia"/>
          <w:sz w:val="24"/>
          <w:rtl/>
        </w:rPr>
        <w:t>ובכוונת</w:t>
      </w:r>
      <w:r w:rsidRPr="008E0DC0">
        <w:rPr>
          <w:rFonts w:ascii="David" w:hAnsi="David" w:cs="David"/>
          <w:sz w:val="24"/>
          <w:rtl/>
        </w:rPr>
        <w:t xml:space="preserve"> </w:t>
      </w:r>
      <w:r w:rsidRPr="008E0DC0">
        <w:rPr>
          <w:rFonts w:ascii="David" w:hAnsi="David" w:cs="David" w:hint="eastAsia"/>
          <w:sz w:val="24"/>
          <w:rtl/>
        </w:rPr>
        <w:t>המשרד</w:t>
      </w:r>
      <w:r w:rsidRPr="008E0DC0">
        <w:rPr>
          <w:rFonts w:ascii="David" w:hAnsi="David" w:cs="David"/>
          <w:sz w:val="24"/>
          <w:rtl/>
        </w:rPr>
        <w:t xml:space="preserve"> </w:t>
      </w:r>
      <w:r w:rsidRPr="008E0DC0">
        <w:rPr>
          <w:rFonts w:ascii="David" w:hAnsi="David" w:cs="David" w:hint="eastAsia"/>
          <w:sz w:val="24"/>
          <w:rtl/>
        </w:rPr>
        <w:t>להגדיל</w:t>
      </w:r>
      <w:r w:rsidRPr="008E0DC0">
        <w:rPr>
          <w:rFonts w:ascii="David" w:hAnsi="David" w:cs="David"/>
          <w:sz w:val="24"/>
          <w:rtl/>
        </w:rPr>
        <w:t xml:space="preserve"> </w:t>
      </w:r>
      <w:r w:rsidRPr="008E0DC0">
        <w:rPr>
          <w:rFonts w:ascii="David" w:hAnsi="David" w:cs="David" w:hint="eastAsia"/>
          <w:sz w:val="24"/>
          <w:rtl/>
        </w:rPr>
        <w:t>את</w:t>
      </w:r>
      <w:r w:rsidRPr="008E0DC0">
        <w:rPr>
          <w:rFonts w:ascii="David" w:hAnsi="David" w:cs="David"/>
          <w:sz w:val="24"/>
          <w:rtl/>
        </w:rPr>
        <w:t xml:space="preserve"> </w:t>
      </w:r>
      <w:r w:rsidRPr="008E0DC0">
        <w:rPr>
          <w:rFonts w:ascii="David" w:hAnsi="David" w:cs="David" w:hint="eastAsia"/>
          <w:sz w:val="24"/>
          <w:rtl/>
        </w:rPr>
        <w:t>כמות</w:t>
      </w:r>
      <w:r w:rsidRPr="008E0DC0">
        <w:rPr>
          <w:rFonts w:ascii="David" w:hAnsi="David" w:cs="David"/>
          <w:sz w:val="24"/>
          <w:rtl/>
        </w:rPr>
        <w:t xml:space="preserve"> </w:t>
      </w:r>
      <w:r w:rsidRPr="008E0DC0">
        <w:rPr>
          <w:rFonts w:ascii="David" w:hAnsi="David" w:cs="David" w:hint="eastAsia"/>
          <w:sz w:val="24"/>
          <w:rtl/>
        </w:rPr>
        <w:t>השיחות</w:t>
      </w:r>
      <w:r w:rsidRPr="008E0DC0">
        <w:rPr>
          <w:rFonts w:ascii="David" w:hAnsi="David" w:cs="David"/>
          <w:sz w:val="24"/>
          <w:rtl/>
        </w:rPr>
        <w:t xml:space="preserve"> </w:t>
      </w:r>
      <w:proofErr w:type="spellStart"/>
      <w:r w:rsidRPr="008E0DC0">
        <w:rPr>
          <w:rFonts w:ascii="David" w:hAnsi="David" w:cs="David" w:hint="eastAsia"/>
          <w:sz w:val="24"/>
          <w:rtl/>
        </w:rPr>
        <w:t>המוגלשות</w:t>
      </w:r>
      <w:proofErr w:type="spellEnd"/>
      <w:r w:rsidRPr="008E0DC0">
        <w:rPr>
          <w:rFonts w:ascii="David" w:hAnsi="David" w:cs="David"/>
          <w:sz w:val="24"/>
          <w:rtl/>
        </w:rPr>
        <w:t xml:space="preserve"> </w:t>
      </w:r>
      <w:r w:rsidRPr="008E0DC0">
        <w:rPr>
          <w:rFonts w:ascii="David" w:hAnsi="David" w:cs="David" w:hint="eastAsia"/>
          <w:sz w:val="24"/>
          <w:rtl/>
        </w:rPr>
        <w:t>למוקד</w:t>
      </w:r>
      <w:r w:rsidRPr="008E0DC0">
        <w:rPr>
          <w:rFonts w:ascii="David" w:hAnsi="David" w:cs="David"/>
          <w:sz w:val="24"/>
          <w:rtl/>
        </w:rPr>
        <w:t xml:space="preserve"> </w:t>
      </w:r>
      <w:r w:rsidR="00C30FD7">
        <w:rPr>
          <w:rFonts w:ascii="David" w:hAnsi="David" w:cs="David" w:hint="cs"/>
          <w:sz w:val="24"/>
          <w:rtl/>
        </w:rPr>
        <w:t xml:space="preserve">מיקור </w:t>
      </w:r>
      <w:proofErr w:type="spellStart"/>
      <w:r w:rsidR="00C30FD7">
        <w:rPr>
          <w:rFonts w:ascii="David" w:hAnsi="David" w:cs="David" w:hint="cs"/>
          <w:sz w:val="24"/>
          <w:rtl/>
        </w:rPr>
        <w:t>החוץ</w:t>
      </w:r>
      <w:r w:rsidRPr="008E0DC0">
        <w:rPr>
          <w:rFonts w:ascii="David" w:hAnsi="David" w:cs="David" w:hint="eastAsia"/>
          <w:sz w:val="24"/>
          <w:rtl/>
        </w:rPr>
        <w:t>ולהעביר</w:t>
      </w:r>
      <w:proofErr w:type="spellEnd"/>
      <w:r w:rsidRPr="008E0DC0">
        <w:rPr>
          <w:rFonts w:ascii="David" w:hAnsi="David" w:cs="David"/>
          <w:sz w:val="24"/>
          <w:rtl/>
        </w:rPr>
        <w:t xml:space="preserve"> </w:t>
      </w:r>
      <w:r w:rsidRPr="008E0DC0">
        <w:rPr>
          <w:rFonts w:ascii="David" w:hAnsi="David" w:cs="David" w:hint="eastAsia"/>
          <w:sz w:val="24"/>
          <w:rtl/>
        </w:rPr>
        <w:t>פעילויות</w:t>
      </w:r>
      <w:r w:rsidRPr="008E0DC0">
        <w:rPr>
          <w:rFonts w:ascii="David" w:hAnsi="David" w:cs="David"/>
          <w:sz w:val="24"/>
          <w:rtl/>
        </w:rPr>
        <w:t xml:space="preserve"> </w:t>
      </w:r>
      <w:r w:rsidRPr="008E0DC0">
        <w:rPr>
          <w:rFonts w:ascii="David" w:hAnsi="David" w:cs="David" w:hint="eastAsia"/>
          <w:sz w:val="24"/>
          <w:rtl/>
        </w:rPr>
        <w:t>נו</w:t>
      </w:r>
      <w:r w:rsidR="008140CB" w:rsidRPr="008E0DC0">
        <w:rPr>
          <w:rFonts w:ascii="David" w:hAnsi="David" w:cs="David" w:hint="eastAsia"/>
          <w:sz w:val="24"/>
          <w:rtl/>
        </w:rPr>
        <w:t>ספות</w:t>
      </w:r>
      <w:r w:rsidR="002602A7">
        <w:rPr>
          <w:rFonts w:ascii="David" w:hAnsi="David" w:cs="David" w:hint="cs"/>
          <w:sz w:val="24"/>
          <w:rtl/>
        </w:rPr>
        <w:t>, כ</w:t>
      </w:r>
      <w:r w:rsidR="00821F74">
        <w:rPr>
          <w:rFonts w:ascii="David" w:hAnsi="David" w:cs="David" w:hint="cs"/>
          <w:sz w:val="24"/>
          <w:rtl/>
        </w:rPr>
        <w:t>מ</w:t>
      </w:r>
      <w:r w:rsidR="002602A7">
        <w:rPr>
          <w:rFonts w:ascii="David" w:hAnsi="David" w:cs="David" w:hint="cs"/>
          <w:sz w:val="24"/>
          <w:rtl/>
        </w:rPr>
        <w:t>פורט בסעיף 9 לפרק 2</w:t>
      </w:r>
      <w:r w:rsidRPr="008E0DC0">
        <w:rPr>
          <w:rFonts w:ascii="David" w:hAnsi="David" w:cs="David"/>
          <w:sz w:val="24"/>
          <w:rtl/>
        </w:rPr>
        <w:t xml:space="preserve">, </w:t>
      </w:r>
      <w:r w:rsidRPr="008E0DC0">
        <w:rPr>
          <w:rFonts w:ascii="David" w:hAnsi="David" w:cs="David" w:hint="eastAsia"/>
          <w:sz w:val="24"/>
          <w:rtl/>
        </w:rPr>
        <w:t>הספק</w:t>
      </w:r>
      <w:r w:rsidRPr="008E0DC0">
        <w:rPr>
          <w:rFonts w:ascii="David" w:hAnsi="David" w:cs="David"/>
          <w:sz w:val="24"/>
          <w:rtl/>
        </w:rPr>
        <w:t xml:space="preserve"> </w:t>
      </w:r>
      <w:r w:rsidRPr="008E0DC0">
        <w:rPr>
          <w:rFonts w:ascii="David" w:hAnsi="David" w:cs="David" w:hint="eastAsia"/>
          <w:sz w:val="24"/>
          <w:rtl/>
        </w:rPr>
        <w:t>צריך</w:t>
      </w:r>
      <w:r w:rsidRPr="008E0DC0">
        <w:rPr>
          <w:rFonts w:ascii="David" w:hAnsi="David" w:cs="David"/>
          <w:sz w:val="24"/>
          <w:rtl/>
        </w:rPr>
        <w:t xml:space="preserve"> </w:t>
      </w:r>
      <w:proofErr w:type="spellStart"/>
      <w:r w:rsidR="002602A7">
        <w:rPr>
          <w:rFonts w:ascii="David" w:hAnsi="David" w:cs="David" w:hint="cs"/>
          <w:sz w:val="24"/>
          <w:rtl/>
        </w:rPr>
        <w:t>להערך</w:t>
      </w:r>
      <w:proofErr w:type="spellEnd"/>
      <w:r w:rsidR="002602A7">
        <w:rPr>
          <w:rFonts w:ascii="David" w:hAnsi="David" w:cs="David" w:hint="cs"/>
          <w:sz w:val="24"/>
          <w:rtl/>
        </w:rPr>
        <w:t xml:space="preserve"> לאפשרות של </w:t>
      </w:r>
      <w:r w:rsidRPr="008E0DC0">
        <w:rPr>
          <w:rFonts w:ascii="David" w:hAnsi="David" w:cs="David"/>
          <w:sz w:val="24"/>
          <w:rtl/>
        </w:rPr>
        <w:t xml:space="preserve"> </w:t>
      </w:r>
      <w:r w:rsidRPr="008E0DC0">
        <w:rPr>
          <w:rFonts w:ascii="David" w:hAnsi="David" w:cs="David" w:hint="eastAsia"/>
          <w:sz w:val="24"/>
          <w:rtl/>
        </w:rPr>
        <w:t>הרחבה</w:t>
      </w:r>
      <w:r w:rsidRPr="008E0DC0">
        <w:rPr>
          <w:rFonts w:ascii="David" w:hAnsi="David" w:cs="David"/>
          <w:sz w:val="24"/>
          <w:rtl/>
        </w:rPr>
        <w:t xml:space="preserve"> </w:t>
      </w:r>
      <w:r w:rsidRPr="008E0DC0">
        <w:rPr>
          <w:rFonts w:ascii="David" w:hAnsi="David" w:cs="David" w:hint="eastAsia"/>
          <w:sz w:val="24"/>
          <w:rtl/>
        </w:rPr>
        <w:t>של</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עד</w:t>
      </w:r>
      <w:r w:rsidRPr="008E0DC0">
        <w:rPr>
          <w:rFonts w:ascii="David" w:hAnsi="David" w:cs="David"/>
          <w:sz w:val="24"/>
          <w:rtl/>
        </w:rPr>
        <w:t xml:space="preserve"> </w:t>
      </w:r>
      <w:r w:rsidR="002602A7">
        <w:rPr>
          <w:rFonts w:ascii="David" w:hAnsi="David" w:cs="David" w:hint="cs"/>
          <w:sz w:val="24"/>
          <w:rtl/>
        </w:rPr>
        <w:t>ל</w:t>
      </w:r>
      <w:r w:rsidRPr="008E0DC0">
        <w:rPr>
          <w:rFonts w:ascii="David" w:hAnsi="David" w:cs="David" w:hint="eastAsia"/>
          <w:sz w:val="24"/>
          <w:rtl/>
        </w:rPr>
        <w:t>כ</w:t>
      </w:r>
      <w:r w:rsidRPr="008E0DC0">
        <w:rPr>
          <w:rFonts w:ascii="David" w:hAnsi="David" w:cs="David"/>
          <w:sz w:val="24"/>
          <w:rtl/>
        </w:rPr>
        <w:t>-80 עמדות</w:t>
      </w:r>
      <w:r w:rsidR="00C83DF6">
        <w:rPr>
          <w:rFonts w:ascii="David" w:hAnsi="David" w:cs="David" w:hint="cs"/>
          <w:sz w:val="24"/>
          <w:rtl/>
        </w:rPr>
        <w:t xml:space="preserve"> נציג (לא כולל עמדות ומשרדים לצוות הניהולי)</w:t>
      </w:r>
      <w:r w:rsidR="008140CB" w:rsidRPr="008E0DC0">
        <w:rPr>
          <w:rFonts w:ascii="David" w:hAnsi="David" w:cs="David"/>
          <w:sz w:val="24"/>
          <w:rtl/>
        </w:rPr>
        <w:t xml:space="preserve">. הרחבת הפעילות צריכה להיות באתר אחד. </w:t>
      </w:r>
      <w:r w:rsidRPr="008E0DC0">
        <w:rPr>
          <w:rFonts w:ascii="David" w:hAnsi="David" w:cs="David"/>
          <w:sz w:val="24"/>
          <w:rtl/>
        </w:rPr>
        <w:t xml:space="preserve"> </w:t>
      </w:r>
    </w:p>
    <w:p w:rsidR="00A47F5B" w:rsidRPr="00F67FF1" w:rsidRDefault="00A47F5B" w:rsidP="008E0DC0">
      <w:pPr>
        <w:pStyle w:val="2c"/>
        <w:keepNext/>
        <w:keepLines/>
        <w:numPr>
          <w:ilvl w:val="1"/>
          <w:numId w:val="68"/>
        </w:numPr>
        <w:spacing w:before="120"/>
        <w:ind w:left="936" w:hanging="576"/>
        <w:rPr>
          <w:rFonts w:ascii="David" w:hAnsi="David" w:cs="David"/>
          <w:b/>
          <w:bCs/>
          <w:sz w:val="24"/>
        </w:rPr>
      </w:pPr>
      <w:r w:rsidRPr="00F67FF1">
        <w:rPr>
          <w:rFonts w:ascii="David" w:hAnsi="David" w:cs="David"/>
          <w:b/>
          <w:bCs/>
          <w:sz w:val="24"/>
          <w:rtl/>
        </w:rPr>
        <w:t>מיקום האתר</w:t>
      </w:r>
      <w:r w:rsidRPr="00F67FF1">
        <w:rPr>
          <w:rFonts w:ascii="David" w:hAnsi="David" w:cs="David"/>
          <w:b/>
          <w:bCs/>
          <w:sz w:val="24"/>
        </w:rPr>
        <w:t xml:space="preserve"> </w:t>
      </w:r>
    </w:p>
    <w:p w:rsidR="00A47F5B" w:rsidRPr="008E0DC0" w:rsidRDefault="00A47F5B" w:rsidP="008E0DC0">
      <w:pPr>
        <w:pStyle w:val="aff5"/>
        <w:keepNext/>
        <w:keepLines/>
        <w:numPr>
          <w:ilvl w:val="1"/>
          <w:numId w:val="62"/>
        </w:numPr>
        <w:spacing w:line="360" w:lineRule="auto"/>
        <w:jc w:val="both"/>
        <w:rPr>
          <w:rFonts w:ascii="David" w:hAnsi="David"/>
          <w:vanish/>
          <w:szCs w:val="24"/>
          <w:rtl/>
        </w:rPr>
      </w:pPr>
    </w:p>
    <w:p w:rsidR="00050564" w:rsidRDefault="00951CDC" w:rsidP="00E53DC1">
      <w:pPr>
        <w:pStyle w:val="2c"/>
        <w:keepNext/>
        <w:keepLines/>
        <w:numPr>
          <w:ilvl w:val="2"/>
          <w:numId w:val="68"/>
        </w:numPr>
        <w:ind w:left="1644" w:hanging="924"/>
        <w:rPr>
          <w:rFonts w:ascii="David" w:hAnsi="David" w:cs="David"/>
          <w:sz w:val="24"/>
        </w:rPr>
      </w:pPr>
      <w:proofErr w:type="spellStart"/>
      <w:r>
        <w:rPr>
          <w:rFonts w:ascii="David" w:hAnsi="David" w:cs="David" w:hint="cs"/>
          <w:sz w:val="24"/>
          <w:rtl/>
        </w:rPr>
        <w:t>תנתן</w:t>
      </w:r>
      <w:proofErr w:type="spellEnd"/>
      <w:r>
        <w:rPr>
          <w:rFonts w:ascii="David" w:hAnsi="David" w:cs="David" w:hint="cs"/>
          <w:sz w:val="24"/>
          <w:rtl/>
        </w:rPr>
        <w:t xml:space="preserve"> עדיפות </w:t>
      </w:r>
      <w:proofErr w:type="spellStart"/>
      <w:r>
        <w:rPr>
          <w:rFonts w:ascii="David" w:hAnsi="David" w:cs="David" w:hint="cs"/>
          <w:sz w:val="24"/>
          <w:rtl/>
        </w:rPr>
        <w:t>למיקם</w:t>
      </w:r>
      <w:proofErr w:type="spellEnd"/>
      <w:r>
        <w:rPr>
          <w:rFonts w:ascii="David" w:hAnsi="David" w:cs="David" w:hint="cs"/>
          <w:sz w:val="24"/>
          <w:rtl/>
        </w:rPr>
        <w:t xml:space="preserve"> המוקד בפריפריה </w:t>
      </w:r>
      <w:r w:rsidR="00580A5A">
        <w:rPr>
          <w:rFonts w:ascii="David" w:hAnsi="David" w:cs="David" w:hint="cs"/>
          <w:sz w:val="24"/>
          <w:rtl/>
        </w:rPr>
        <w:t xml:space="preserve">יינתן למיקום האתר ניקוד בבדיקת האיכות כמפורט בסעיף </w:t>
      </w:r>
      <w:r w:rsidR="00580A5A">
        <w:rPr>
          <w:rFonts w:ascii="David" w:hAnsi="David"/>
          <w:rtl/>
        </w:rPr>
        <w:fldChar w:fldCharType="begin"/>
      </w:r>
      <w:r w:rsidR="00580A5A">
        <w:rPr>
          <w:rFonts w:ascii="David" w:hAnsi="David" w:cs="David"/>
          <w:sz w:val="24"/>
          <w:rtl/>
        </w:rPr>
        <w:instrText xml:space="preserve"> </w:instrText>
      </w:r>
      <w:r w:rsidR="00580A5A">
        <w:rPr>
          <w:rFonts w:ascii="David" w:hAnsi="David" w:cs="David" w:hint="cs"/>
          <w:sz w:val="24"/>
        </w:rPr>
        <w:instrText>REF</w:instrText>
      </w:r>
      <w:r w:rsidR="00580A5A">
        <w:rPr>
          <w:rFonts w:ascii="David" w:hAnsi="David" w:cs="David" w:hint="cs"/>
          <w:sz w:val="24"/>
          <w:rtl/>
        </w:rPr>
        <w:instrText xml:space="preserve"> _</w:instrText>
      </w:r>
      <w:r w:rsidR="00580A5A">
        <w:rPr>
          <w:rFonts w:ascii="David" w:hAnsi="David" w:cs="David" w:hint="cs"/>
          <w:sz w:val="24"/>
        </w:rPr>
        <w:instrText>Ref492335202 \r \h</w:instrText>
      </w:r>
      <w:r w:rsidR="00580A5A">
        <w:rPr>
          <w:rFonts w:ascii="David" w:hAnsi="David" w:cs="David"/>
          <w:sz w:val="24"/>
          <w:rtl/>
        </w:rPr>
        <w:instrText xml:space="preserve"> </w:instrText>
      </w:r>
      <w:r w:rsidR="00580A5A">
        <w:rPr>
          <w:rFonts w:ascii="David" w:hAnsi="David"/>
          <w:rtl/>
        </w:rPr>
      </w:r>
      <w:r w:rsidR="00580A5A">
        <w:rPr>
          <w:rFonts w:ascii="David" w:hAnsi="David"/>
          <w:rtl/>
        </w:rPr>
        <w:fldChar w:fldCharType="separate"/>
      </w:r>
      <w:r w:rsidR="00446774">
        <w:rPr>
          <w:rFonts w:ascii="David" w:hAnsi="David" w:cs="David"/>
          <w:sz w:val="24"/>
          <w:cs/>
        </w:rPr>
        <w:t>‎</w:t>
      </w:r>
      <w:r w:rsidR="00446774">
        <w:rPr>
          <w:rFonts w:ascii="David" w:hAnsi="David" w:cs="David"/>
          <w:sz w:val="24"/>
        </w:rPr>
        <w:t>9.2.2.4</w:t>
      </w:r>
      <w:r w:rsidR="00580A5A">
        <w:rPr>
          <w:rFonts w:ascii="David" w:hAnsi="David"/>
          <w:rtl/>
        </w:rPr>
        <w:fldChar w:fldCharType="end"/>
      </w:r>
      <w:r w:rsidR="00580A5A">
        <w:rPr>
          <w:rFonts w:ascii="David" w:hAnsi="David" w:cs="David" w:hint="cs"/>
          <w:sz w:val="24"/>
          <w:rtl/>
        </w:rPr>
        <w:t xml:space="preserve"> לפרק 1 לעיל. </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במידה ובעת ההקמה הספק יבקש לשנות את מיקום האתר:</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שינוי המיקום יבוצע בתיאום ובאישור </w:t>
      </w:r>
      <w:r w:rsidR="003801C6" w:rsidRPr="008E0DC0">
        <w:rPr>
          <w:rFonts w:ascii="David" w:hAnsi="David" w:cs="David"/>
          <w:sz w:val="24"/>
          <w:rtl/>
        </w:rPr>
        <w:t>משרד המשפטים</w:t>
      </w:r>
      <w:r w:rsidR="00E4240D" w:rsidRPr="008E0DC0">
        <w:rPr>
          <w:rFonts w:ascii="David" w:hAnsi="David" w:cs="David"/>
          <w:sz w:val="24"/>
          <w:rtl/>
        </w:rPr>
        <w:t>. יש לקחת בחשבון שיתכן ושינוי מיקום האתר- לא יאושר</w:t>
      </w:r>
      <w:r w:rsidR="00050564">
        <w:rPr>
          <w:rFonts w:ascii="David" w:hAnsi="David" w:cs="David" w:hint="cs"/>
          <w:sz w:val="24"/>
          <w:rtl/>
        </w:rPr>
        <w:t>.</w:t>
      </w:r>
      <w:r w:rsidR="00E4240D" w:rsidRPr="008E0DC0">
        <w:rPr>
          <w:rFonts w:ascii="David" w:hAnsi="David" w:cs="David"/>
          <w:sz w:val="24"/>
          <w:rtl/>
        </w:rPr>
        <w:t xml:space="preserve"> </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מבנה המוקד וחלוקה פונקציונאלית יהיו </w:t>
      </w:r>
      <w:r w:rsidR="00E27B02" w:rsidRPr="008E0DC0">
        <w:rPr>
          <w:rFonts w:ascii="David" w:hAnsi="David" w:cs="David"/>
          <w:sz w:val="24"/>
          <w:rtl/>
        </w:rPr>
        <w:t>בהתאם למענה הראשוני שהוגש למכרז</w:t>
      </w:r>
    </w:p>
    <w:p w:rsidR="00A47F5B" w:rsidRPr="008E0DC0" w:rsidRDefault="00A3641A" w:rsidP="008E0DC0">
      <w:pPr>
        <w:pStyle w:val="2c"/>
        <w:keepNext/>
        <w:keepLines/>
        <w:numPr>
          <w:ilvl w:val="1"/>
          <w:numId w:val="68"/>
        </w:numPr>
        <w:spacing w:before="120"/>
        <w:ind w:left="936" w:hanging="576"/>
        <w:rPr>
          <w:rFonts w:ascii="David" w:hAnsi="David" w:cs="David"/>
          <w:b/>
          <w:bCs/>
          <w:sz w:val="24"/>
          <w:rtl/>
        </w:rPr>
      </w:pPr>
      <w:r w:rsidRPr="008E0DC0">
        <w:rPr>
          <w:rFonts w:ascii="David" w:hAnsi="David" w:cs="David" w:hint="cs"/>
          <w:b/>
          <w:bCs/>
          <w:sz w:val="24"/>
          <w:rtl/>
        </w:rPr>
        <w:t>שטח</w:t>
      </w:r>
      <w:r w:rsidRPr="008E0DC0">
        <w:rPr>
          <w:rFonts w:ascii="David" w:hAnsi="David" w:cs="David"/>
          <w:b/>
          <w:bCs/>
          <w:sz w:val="24"/>
          <w:rtl/>
        </w:rPr>
        <w:t xml:space="preserve"> </w:t>
      </w:r>
      <w:r w:rsidRPr="008E0DC0">
        <w:rPr>
          <w:rFonts w:ascii="David" w:hAnsi="David" w:cs="David" w:hint="cs"/>
          <w:b/>
          <w:bCs/>
          <w:sz w:val="24"/>
          <w:rtl/>
        </w:rPr>
        <w:t>ו</w:t>
      </w:r>
      <w:r w:rsidR="00A47F5B" w:rsidRPr="008E0DC0">
        <w:rPr>
          <w:rFonts w:ascii="David" w:hAnsi="David" w:cs="David"/>
          <w:b/>
          <w:bCs/>
          <w:sz w:val="24"/>
          <w:rtl/>
        </w:rPr>
        <w:t xml:space="preserve">מבנה המוקד </w:t>
      </w:r>
    </w:p>
    <w:p w:rsidR="00050564" w:rsidRDefault="00E4240D" w:rsidP="002C6DB1">
      <w:pPr>
        <w:pStyle w:val="2c"/>
        <w:keepNext/>
        <w:keepLines/>
        <w:numPr>
          <w:ilvl w:val="2"/>
          <w:numId w:val="68"/>
        </w:numPr>
        <w:ind w:left="1644" w:hanging="924"/>
        <w:rPr>
          <w:rFonts w:ascii="David" w:hAnsi="David" w:cs="David"/>
          <w:sz w:val="24"/>
        </w:rPr>
      </w:pPr>
      <w:r w:rsidRPr="008E0DC0">
        <w:rPr>
          <w:rFonts w:ascii="David" w:hAnsi="David" w:cs="David" w:hint="eastAsia"/>
          <w:sz w:val="24"/>
          <w:rtl/>
        </w:rPr>
        <w:t>שטח</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יכלול</w:t>
      </w:r>
      <w:r w:rsidRPr="008E0DC0">
        <w:rPr>
          <w:rFonts w:ascii="David" w:hAnsi="David" w:cs="David"/>
          <w:sz w:val="24"/>
          <w:rtl/>
        </w:rPr>
        <w:t xml:space="preserve"> </w:t>
      </w:r>
      <w:r w:rsidRPr="008E0DC0">
        <w:rPr>
          <w:rFonts w:ascii="David" w:hAnsi="David" w:cs="David" w:hint="eastAsia"/>
          <w:sz w:val="24"/>
          <w:rtl/>
        </w:rPr>
        <w:t>עמדות</w:t>
      </w:r>
      <w:r w:rsidRPr="008E0DC0">
        <w:rPr>
          <w:rFonts w:ascii="David" w:hAnsi="David" w:cs="David"/>
          <w:sz w:val="24"/>
          <w:rtl/>
        </w:rPr>
        <w:t xml:space="preserve"> </w:t>
      </w:r>
      <w:r w:rsidRPr="008E0DC0">
        <w:rPr>
          <w:rFonts w:ascii="David" w:hAnsi="David" w:cs="David" w:hint="eastAsia"/>
          <w:sz w:val="24"/>
          <w:rtl/>
        </w:rPr>
        <w:t>נציג</w:t>
      </w:r>
      <w:r w:rsidRPr="008E0DC0">
        <w:rPr>
          <w:rFonts w:ascii="David" w:hAnsi="David" w:cs="David"/>
          <w:sz w:val="24"/>
          <w:rtl/>
        </w:rPr>
        <w:t xml:space="preserve"> </w:t>
      </w:r>
      <w:r w:rsidRPr="008E0DC0">
        <w:rPr>
          <w:rFonts w:ascii="David" w:hAnsi="David" w:cs="David" w:hint="eastAsia"/>
          <w:sz w:val="24"/>
          <w:rtl/>
        </w:rPr>
        <w:t>נוחות</w:t>
      </w:r>
      <w:r w:rsidRPr="008E0DC0">
        <w:rPr>
          <w:rFonts w:ascii="David" w:hAnsi="David" w:cs="David"/>
          <w:sz w:val="24"/>
          <w:rtl/>
        </w:rPr>
        <w:t xml:space="preserve">, </w:t>
      </w:r>
      <w:r w:rsidRPr="008E0DC0">
        <w:rPr>
          <w:rFonts w:ascii="David" w:hAnsi="David" w:cs="David" w:hint="eastAsia"/>
          <w:sz w:val="24"/>
          <w:rtl/>
        </w:rPr>
        <w:t>מרווחים</w:t>
      </w:r>
      <w:r w:rsidRPr="008E0DC0">
        <w:rPr>
          <w:rFonts w:ascii="David" w:hAnsi="David" w:cs="David"/>
          <w:sz w:val="24"/>
          <w:rtl/>
        </w:rPr>
        <w:t xml:space="preserve"> </w:t>
      </w:r>
      <w:r w:rsidRPr="008E0DC0">
        <w:rPr>
          <w:rFonts w:ascii="David" w:hAnsi="David" w:cs="David" w:hint="eastAsia"/>
          <w:sz w:val="24"/>
          <w:rtl/>
        </w:rPr>
        <w:t>תקניים</w:t>
      </w:r>
      <w:r w:rsidRPr="008E0DC0">
        <w:rPr>
          <w:rFonts w:ascii="David" w:hAnsi="David" w:cs="David"/>
          <w:sz w:val="24"/>
          <w:rtl/>
        </w:rPr>
        <w:t xml:space="preserve">, </w:t>
      </w:r>
      <w:r w:rsidRPr="008E0DC0">
        <w:rPr>
          <w:rFonts w:ascii="David" w:hAnsi="David" w:cs="David" w:hint="eastAsia"/>
          <w:sz w:val="24"/>
          <w:rtl/>
        </w:rPr>
        <w:t>משרדים</w:t>
      </w:r>
      <w:r w:rsidRPr="008E0DC0">
        <w:rPr>
          <w:rFonts w:ascii="David" w:hAnsi="David" w:cs="David"/>
          <w:sz w:val="24"/>
          <w:rtl/>
        </w:rPr>
        <w:t xml:space="preserve"> </w:t>
      </w:r>
      <w:r w:rsidRPr="008E0DC0">
        <w:rPr>
          <w:rFonts w:ascii="David" w:hAnsi="David" w:cs="David" w:hint="eastAsia"/>
          <w:sz w:val="24"/>
          <w:rtl/>
        </w:rPr>
        <w:t>לצוות</w:t>
      </w:r>
      <w:r w:rsidRPr="008E0DC0">
        <w:rPr>
          <w:rFonts w:ascii="David" w:hAnsi="David" w:cs="David"/>
          <w:sz w:val="24"/>
          <w:rtl/>
        </w:rPr>
        <w:t xml:space="preserve"> </w:t>
      </w:r>
      <w:r w:rsidRPr="008E0DC0">
        <w:rPr>
          <w:rFonts w:ascii="David" w:hAnsi="David" w:cs="David" w:hint="eastAsia"/>
          <w:sz w:val="24"/>
          <w:rtl/>
        </w:rPr>
        <w:t>הניהולי</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דגשים ודרישות למבנה המוקד ומתחמי העבודה:</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הנגשה לאנשים עם מוגבלויות בכל המתחמים</w:t>
      </w:r>
      <w:r w:rsidR="00A40CD2" w:rsidRPr="008E0DC0">
        <w:rPr>
          <w:rFonts w:ascii="David" w:hAnsi="David" w:cs="David"/>
          <w:sz w:val="24"/>
          <w:rtl/>
        </w:rPr>
        <w:t xml:space="preserve">: מתחם המוקד ובמתחמים הציבוריים באתר </w:t>
      </w:r>
    </w:p>
    <w:p w:rsidR="00C0572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רוחב המעברים לא יקטן מ</w:t>
      </w:r>
      <w:r w:rsidR="009D67F8" w:rsidRPr="008E0DC0">
        <w:rPr>
          <w:rFonts w:ascii="David" w:hAnsi="David" w:cs="David"/>
          <w:sz w:val="24"/>
          <w:rtl/>
        </w:rPr>
        <w:t xml:space="preserve"> - </w:t>
      </w:r>
      <w:r w:rsidRPr="008E0DC0">
        <w:rPr>
          <w:rFonts w:ascii="David" w:hAnsi="David" w:cs="David"/>
          <w:sz w:val="24"/>
          <w:rtl/>
        </w:rPr>
        <w:t>1.5 מטר כדי לאפשר מעבר תקני בין עמדות הנציגים, ללא הפרעה לנציגים העובדים בהן</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עמדות הנציג יהיו מופרדות זו מזו במחיצות אקוסטיות חוצצות שאינן עשויות עץ, זכוכית או פלסטיק, שיאפשרו לצמצם רעשים במוקד תוך שמירה על פרטיות הנציגים בעת עבודתם. גובה המחיצות לא יקטן מ</w:t>
      </w:r>
      <w:r w:rsidR="00BA5B6A" w:rsidRPr="008E0DC0">
        <w:rPr>
          <w:rFonts w:ascii="David" w:hAnsi="David" w:cs="David"/>
          <w:sz w:val="24"/>
          <w:rtl/>
        </w:rPr>
        <w:t>-</w:t>
      </w:r>
      <w:r w:rsidRPr="008E0DC0">
        <w:rPr>
          <w:rFonts w:ascii="David" w:hAnsi="David" w:cs="David"/>
          <w:sz w:val="24"/>
          <w:rtl/>
        </w:rPr>
        <w:t xml:space="preserve"> </w:t>
      </w:r>
      <w:r w:rsidR="00BA5B6A" w:rsidRPr="008E0DC0">
        <w:rPr>
          <w:rFonts w:ascii="David" w:hAnsi="David" w:cs="David"/>
          <w:sz w:val="24"/>
          <w:rtl/>
        </w:rPr>
        <w:t>1.</w:t>
      </w:r>
      <w:r w:rsidR="00C0572B" w:rsidRPr="008E0DC0">
        <w:rPr>
          <w:rFonts w:ascii="David" w:hAnsi="David" w:cs="David"/>
          <w:sz w:val="24"/>
          <w:rtl/>
        </w:rPr>
        <w:t>2</w:t>
      </w:r>
      <w:r w:rsidR="00BA5B6A" w:rsidRPr="008E0DC0">
        <w:rPr>
          <w:rFonts w:ascii="David" w:hAnsi="David" w:cs="David"/>
          <w:sz w:val="24"/>
          <w:rtl/>
        </w:rPr>
        <w:t xml:space="preserve"> </w:t>
      </w:r>
      <w:r w:rsidRPr="008E0DC0">
        <w:rPr>
          <w:rFonts w:ascii="David" w:hAnsi="David" w:cs="David"/>
          <w:sz w:val="24"/>
          <w:rtl/>
        </w:rPr>
        <w:t>מטר.</w:t>
      </w:r>
    </w:p>
    <w:p w:rsidR="00E4240D" w:rsidRDefault="00E4240D"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עמדות המדפס</w:t>
      </w:r>
      <w:r w:rsidRPr="008E0DC0">
        <w:rPr>
          <w:rFonts w:ascii="David" w:hAnsi="David" w:cs="David" w:hint="eastAsia"/>
          <w:sz w:val="24"/>
          <w:rtl/>
        </w:rPr>
        <w:t>ו</w:t>
      </w:r>
      <w:r w:rsidRPr="008E0DC0">
        <w:rPr>
          <w:rFonts w:ascii="David" w:hAnsi="David" w:cs="David"/>
          <w:sz w:val="24"/>
          <w:rtl/>
        </w:rPr>
        <w:t>ת יהיו נגישות לצוות המוקד</w:t>
      </w:r>
    </w:p>
    <w:p w:rsidR="002041A9" w:rsidRPr="002041A9" w:rsidRDefault="002041A9" w:rsidP="00455575">
      <w:pPr>
        <w:pStyle w:val="2c"/>
        <w:keepNext/>
        <w:keepLines/>
        <w:numPr>
          <w:ilvl w:val="3"/>
          <w:numId w:val="68"/>
        </w:numPr>
        <w:ind w:left="2216" w:hanging="1139"/>
        <w:rPr>
          <w:rFonts w:ascii="David" w:hAnsi="David" w:cs="David"/>
          <w:sz w:val="24"/>
        </w:rPr>
      </w:pPr>
      <w:r w:rsidRPr="00E53DC1">
        <w:rPr>
          <w:rFonts w:ascii="David" w:hAnsi="David" w:cs="David" w:hint="cs"/>
          <w:sz w:val="24"/>
          <w:rtl/>
        </w:rPr>
        <w:t>מקום</w:t>
      </w:r>
      <w:r w:rsidRPr="00E53DC1">
        <w:rPr>
          <w:rFonts w:ascii="David" w:hAnsi="David" w:cs="David"/>
          <w:sz w:val="24"/>
          <w:rtl/>
        </w:rPr>
        <w:t xml:space="preserve"> </w:t>
      </w:r>
      <w:r w:rsidRPr="00E53DC1">
        <w:rPr>
          <w:rFonts w:ascii="David" w:hAnsi="David" w:cs="David" w:hint="cs"/>
          <w:sz w:val="24"/>
          <w:rtl/>
        </w:rPr>
        <w:t>לארון</w:t>
      </w:r>
      <w:r w:rsidRPr="00E53DC1">
        <w:rPr>
          <w:rFonts w:ascii="David" w:hAnsi="David" w:cs="David"/>
          <w:sz w:val="24"/>
          <w:rtl/>
        </w:rPr>
        <w:t xml:space="preserve"> </w:t>
      </w:r>
      <w:r w:rsidRPr="00E53DC1">
        <w:rPr>
          <w:rFonts w:ascii="David" w:hAnsi="David" w:cs="David" w:hint="cs"/>
          <w:sz w:val="24"/>
          <w:rtl/>
        </w:rPr>
        <w:t>תקשורת</w:t>
      </w:r>
      <w:r w:rsidRPr="00E53DC1">
        <w:rPr>
          <w:rFonts w:ascii="David" w:hAnsi="David" w:cs="David"/>
          <w:sz w:val="24"/>
          <w:rtl/>
        </w:rPr>
        <w:t xml:space="preserve">. </w:t>
      </w:r>
      <w:r w:rsidRPr="00E53DC1">
        <w:rPr>
          <w:rFonts w:ascii="David" w:hAnsi="David" w:cs="David" w:hint="cs"/>
          <w:sz w:val="24"/>
          <w:rtl/>
        </w:rPr>
        <w:t>ארון</w:t>
      </w:r>
      <w:r w:rsidRPr="00E53DC1">
        <w:rPr>
          <w:rFonts w:ascii="David" w:hAnsi="David" w:cs="David"/>
          <w:sz w:val="24"/>
          <w:rtl/>
        </w:rPr>
        <w:t xml:space="preserve"> </w:t>
      </w:r>
      <w:r w:rsidRPr="00E53DC1">
        <w:rPr>
          <w:rFonts w:ascii="David" w:hAnsi="David" w:cs="David" w:hint="cs"/>
          <w:sz w:val="24"/>
          <w:rtl/>
        </w:rPr>
        <w:t>התקשורת</w:t>
      </w:r>
      <w:r w:rsidRPr="00E53DC1">
        <w:rPr>
          <w:rFonts w:ascii="David" w:hAnsi="David" w:cs="David"/>
          <w:sz w:val="24"/>
          <w:rtl/>
        </w:rPr>
        <w:t xml:space="preserve"> </w:t>
      </w:r>
      <w:r w:rsidRPr="00E53DC1">
        <w:rPr>
          <w:rFonts w:ascii="David" w:hAnsi="David" w:cs="David" w:hint="cs"/>
          <w:sz w:val="24"/>
          <w:rtl/>
        </w:rPr>
        <w:t>חייב</w:t>
      </w:r>
      <w:r w:rsidRPr="00E53DC1">
        <w:rPr>
          <w:rFonts w:ascii="David" w:hAnsi="David" w:cs="David"/>
          <w:sz w:val="24"/>
          <w:rtl/>
        </w:rPr>
        <w:t xml:space="preserve"> </w:t>
      </w:r>
      <w:r w:rsidRPr="00E53DC1">
        <w:rPr>
          <w:rFonts w:ascii="David" w:hAnsi="David" w:cs="David" w:hint="cs"/>
          <w:sz w:val="24"/>
          <w:rtl/>
        </w:rPr>
        <w:t>להיות</w:t>
      </w:r>
      <w:r w:rsidRPr="00E53DC1">
        <w:rPr>
          <w:rFonts w:ascii="David" w:hAnsi="David" w:cs="David"/>
          <w:sz w:val="24"/>
          <w:rtl/>
        </w:rPr>
        <w:t xml:space="preserve"> </w:t>
      </w:r>
      <w:r w:rsidRPr="00E53DC1">
        <w:rPr>
          <w:rFonts w:ascii="David" w:hAnsi="David" w:cs="David" w:hint="cs"/>
          <w:sz w:val="24"/>
          <w:rtl/>
        </w:rPr>
        <w:t>מוגן</w:t>
      </w:r>
      <w:r w:rsidRPr="00E53DC1">
        <w:rPr>
          <w:rFonts w:ascii="David" w:hAnsi="David" w:cs="David"/>
          <w:sz w:val="24"/>
          <w:rtl/>
        </w:rPr>
        <w:t xml:space="preserve"> </w:t>
      </w:r>
      <w:r w:rsidRPr="00E53DC1">
        <w:rPr>
          <w:rFonts w:ascii="David" w:hAnsi="David" w:cs="David" w:hint="cs"/>
          <w:sz w:val="24"/>
          <w:rtl/>
        </w:rPr>
        <w:t>ונעול</w:t>
      </w:r>
      <w:r w:rsidRPr="00E53DC1">
        <w:rPr>
          <w:rFonts w:ascii="David" w:hAnsi="David" w:cs="David"/>
          <w:sz w:val="24"/>
          <w:rtl/>
        </w:rPr>
        <w:t>. יש למקמו כך שלא יפריע מבחינת רעש וחום</w:t>
      </w:r>
      <w:r w:rsidR="00C83DF6">
        <w:rPr>
          <w:rFonts w:ascii="David" w:hAnsi="David" w:cs="David" w:hint="cs"/>
          <w:sz w:val="24"/>
          <w:rtl/>
        </w:rPr>
        <w:t xml:space="preserve"> במוקד</w:t>
      </w:r>
      <w:r w:rsidR="00455575">
        <w:rPr>
          <w:rFonts w:ascii="David" w:hAnsi="David" w:cs="David" w:hint="cs"/>
          <w:sz w:val="24"/>
          <w:rtl/>
        </w:rPr>
        <w:t>.</w:t>
      </w:r>
      <w:r w:rsidRPr="00E53DC1">
        <w:rPr>
          <w:rFonts w:ascii="David" w:hAnsi="David" w:cs="David"/>
          <w:sz w:val="24"/>
          <w:rtl/>
        </w:rPr>
        <w:t xml:space="preserve"> </w:t>
      </w:r>
    </w:p>
    <w:p w:rsidR="00E4240D" w:rsidRPr="008E0DC0" w:rsidRDefault="00E4240D"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תצוגות זמן אמת- מסכים עליהם יוקרנו תצוגות זמן אמת. על הספק להציב מסכים כך שכל נציג במוקד יוכל לצפות בנתוני זמינות המוקד, כולל אחמש במה</w:t>
      </w:r>
    </w:p>
    <w:p w:rsidR="00440AEA" w:rsidRPr="008E0DC0" w:rsidRDefault="00440AEA" w:rsidP="008E0DC0">
      <w:pPr>
        <w:pStyle w:val="2c"/>
        <w:keepNext/>
        <w:keepLines/>
        <w:numPr>
          <w:ilvl w:val="3"/>
          <w:numId w:val="68"/>
        </w:numPr>
        <w:ind w:left="2216" w:hanging="1139"/>
        <w:rPr>
          <w:rFonts w:ascii="David" w:hAnsi="David" w:cs="David"/>
          <w:sz w:val="24"/>
        </w:rPr>
      </w:pPr>
      <w:r w:rsidRPr="008E0DC0">
        <w:rPr>
          <w:rFonts w:ascii="David" w:hAnsi="David" w:cs="David" w:hint="eastAsia"/>
          <w:sz w:val="24"/>
          <w:rtl/>
        </w:rPr>
        <w:t>התאורה</w:t>
      </w:r>
      <w:r w:rsidRPr="008E0DC0">
        <w:rPr>
          <w:rFonts w:ascii="David" w:hAnsi="David" w:cs="David"/>
          <w:sz w:val="24"/>
          <w:rtl/>
        </w:rPr>
        <w:t xml:space="preserve"> במוקד תהייה מספקת ולא מסנוורת </w:t>
      </w:r>
    </w:p>
    <w:p w:rsidR="00E4240D" w:rsidRPr="008E0DC0" w:rsidRDefault="00E4240D"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חדר משובים - הספק נדרש להעמיד </w:t>
      </w:r>
      <w:r w:rsidRPr="008E0DC0">
        <w:rPr>
          <w:rFonts w:ascii="David" w:hAnsi="David" w:cs="David" w:hint="eastAsia"/>
          <w:sz w:val="24"/>
          <w:rtl/>
        </w:rPr>
        <w:t>במתחם</w:t>
      </w:r>
      <w:r w:rsidRPr="008E0DC0">
        <w:rPr>
          <w:rFonts w:ascii="David" w:hAnsi="David" w:cs="David"/>
          <w:sz w:val="24"/>
          <w:rtl/>
        </w:rPr>
        <w:t xml:space="preserve"> המוקד  חדר משובים לצורך ביצוע פעילויות לשיפור איכות המענה ומקצועיות הנציגים. בחדר יותקן מחשב עם גישה למערכות המוקד ולמערכת הקלטת השיחות, כולל רמקולים</w:t>
      </w:r>
    </w:p>
    <w:p w:rsidR="00A47F5B" w:rsidRPr="008E0DC0" w:rsidRDefault="00A47F5B" w:rsidP="002F2AD2">
      <w:pPr>
        <w:pStyle w:val="2c"/>
        <w:keepNext/>
        <w:keepLines/>
        <w:numPr>
          <w:ilvl w:val="3"/>
          <w:numId w:val="68"/>
        </w:numPr>
        <w:ind w:left="2216" w:hanging="1139"/>
        <w:rPr>
          <w:rFonts w:ascii="David" w:hAnsi="David" w:cs="David"/>
          <w:sz w:val="24"/>
        </w:rPr>
      </w:pPr>
      <w:r w:rsidRPr="008E0DC0">
        <w:rPr>
          <w:rFonts w:ascii="David" w:hAnsi="David" w:cs="David"/>
          <w:sz w:val="24"/>
          <w:rtl/>
        </w:rPr>
        <w:lastRenderedPageBreak/>
        <w:t xml:space="preserve">חדר הדרכה – הספק נדרש להעמיד לרשות </w:t>
      </w:r>
      <w:r w:rsidR="00C0572B" w:rsidRPr="008E0DC0">
        <w:rPr>
          <w:rFonts w:ascii="David" w:hAnsi="David" w:cs="David"/>
          <w:sz w:val="24"/>
          <w:rtl/>
        </w:rPr>
        <w:t xml:space="preserve">המוקד, </w:t>
      </w:r>
      <w:r w:rsidR="000B385B" w:rsidRPr="008E0DC0">
        <w:rPr>
          <w:rFonts w:ascii="David" w:hAnsi="David" w:cs="David"/>
          <w:sz w:val="24"/>
          <w:rtl/>
        </w:rPr>
        <w:t xml:space="preserve">חדר הדרכה </w:t>
      </w:r>
      <w:r w:rsidRPr="008E0DC0">
        <w:rPr>
          <w:rFonts w:ascii="David" w:hAnsi="David" w:cs="David"/>
          <w:sz w:val="24"/>
          <w:rtl/>
        </w:rPr>
        <w:t xml:space="preserve"> </w:t>
      </w:r>
      <w:r w:rsidR="000B385B" w:rsidRPr="008E0DC0">
        <w:rPr>
          <w:rFonts w:ascii="David" w:hAnsi="David" w:cs="David"/>
          <w:sz w:val="24"/>
          <w:rtl/>
        </w:rPr>
        <w:t>לצורך הדרכת עובדים חדשים.</w:t>
      </w:r>
      <w:r w:rsidRPr="008E0DC0">
        <w:rPr>
          <w:rFonts w:ascii="David" w:hAnsi="David" w:cs="David"/>
          <w:sz w:val="24"/>
          <w:rtl/>
        </w:rPr>
        <w:t xml:space="preserve"> בחדר ההדרכה יותקנו תשתיות וציוד כגון מקרן</w:t>
      </w:r>
      <w:r w:rsidR="000B385B" w:rsidRPr="008E0DC0">
        <w:rPr>
          <w:rFonts w:ascii="David" w:hAnsi="David" w:cs="David"/>
          <w:sz w:val="24"/>
          <w:rtl/>
        </w:rPr>
        <w:t>, מחשב</w:t>
      </w:r>
      <w:r w:rsidR="00C83DF6">
        <w:rPr>
          <w:rFonts w:ascii="David" w:hAnsi="David" w:cs="David" w:hint="cs"/>
          <w:sz w:val="24"/>
          <w:rtl/>
        </w:rPr>
        <w:t xml:space="preserve"> עם מערכות המוקד</w:t>
      </w:r>
      <w:r w:rsidR="000B385B" w:rsidRPr="008E0DC0">
        <w:rPr>
          <w:rFonts w:ascii="David" w:hAnsi="David" w:cs="David"/>
          <w:sz w:val="24"/>
          <w:rtl/>
        </w:rPr>
        <w:t xml:space="preserve">, יכולת האזנה לשיחות </w:t>
      </w:r>
      <w:proofErr w:type="spellStart"/>
      <w:r w:rsidR="000B385B" w:rsidRPr="008E0DC0">
        <w:rPr>
          <w:rFonts w:ascii="David" w:hAnsi="David" w:cs="David"/>
          <w:sz w:val="24"/>
          <w:rtl/>
        </w:rPr>
        <w:t>וכו</w:t>
      </w:r>
      <w:proofErr w:type="spellEnd"/>
      <w:r w:rsidR="000B385B" w:rsidRPr="008E0DC0">
        <w:rPr>
          <w:rFonts w:ascii="David" w:hAnsi="David" w:cs="David"/>
          <w:sz w:val="24"/>
          <w:rtl/>
        </w:rPr>
        <w:t>'. חדר ההדרכה יכיל מחשבים ויתאים להדרכה של 15 מודר</w:t>
      </w:r>
      <w:r w:rsidR="00E4240D" w:rsidRPr="008E0DC0">
        <w:rPr>
          <w:rFonts w:ascii="David" w:hAnsi="David" w:cs="David" w:hint="eastAsia"/>
          <w:sz w:val="24"/>
          <w:rtl/>
        </w:rPr>
        <w:t>כ</w:t>
      </w:r>
      <w:r w:rsidR="000B385B" w:rsidRPr="008E0DC0">
        <w:rPr>
          <w:rFonts w:ascii="David" w:hAnsi="David" w:cs="David"/>
          <w:sz w:val="24"/>
          <w:rtl/>
        </w:rPr>
        <w:t>ים לפחות (מחשב לכל מודרך)</w:t>
      </w:r>
      <w:r w:rsidR="00C83DF6">
        <w:rPr>
          <w:rFonts w:ascii="David" w:hAnsi="David" w:cs="David" w:hint="cs"/>
          <w:sz w:val="24"/>
          <w:rtl/>
        </w:rPr>
        <w:t xml:space="preserve"> </w:t>
      </w:r>
      <w:r w:rsidR="00C83DF6" w:rsidRPr="00F67FF1">
        <w:rPr>
          <w:rFonts w:ascii="David" w:hAnsi="David" w:cs="David" w:hint="cs"/>
          <w:sz w:val="24"/>
          <w:rtl/>
        </w:rPr>
        <w:t>חדר</w:t>
      </w:r>
      <w:r w:rsidR="00C83DF6" w:rsidRPr="00F67FF1">
        <w:rPr>
          <w:rFonts w:ascii="David" w:hAnsi="David" w:cs="David"/>
          <w:sz w:val="24"/>
          <w:rtl/>
        </w:rPr>
        <w:t xml:space="preserve"> </w:t>
      </w:r>
      <w:r w:rsidR="00C83DF6" w:rsidRPr="00F67FF1">
        <w:rPr>
          <w:rFonts w:ascii="David" w:hAnsi="David" w:cs="David" w:hint="cs"/>
          <w:sz w:val="24"/>
          <w:rtl/>
        </w:rPr>
        <w:t>ההדרכה</w:t>
      </w:r>
      <w:r w:rsidR="00C83DF6" w:rsidRPr="00F67FF1">
        <w:rPr>
          <w:rFonts w:ascii="David" w:hAnsi="David" w:cs="David"/>
          <w:sz w:val="24"/>
          <w:rtl/>
        </w:rPr>
        <w:t xml:space="preserve"> </w:t>
      </w:r>
      <w:proofErr w:type="spellStart"/>
      <w:r w:rsidR="00C83DF6" w:rsidRPr="00F67FF1">
        <w:rPr>
          <w:rFonts w:ascii="David" w:hAnsi="David" w:cs="David" w:hint="cs"/>
          <w:sz w:val="24"/>
          <w:rtl/>
        </w:rPr>
        <w:t>יהייה</w:t>
      </w:r>
      <w:proofErr w:type="spellEnd"/>
      <w:r w:rsidR="00C83DF6" w:rsidRPr="00F67FF1">
        <w:rPr>
          <w:rFonts w:ascii="David" w:hAnsi="David" w:cs="David"/>
          <w:sz w:val="24"/>
          <w:rtl/>
        </w:rPr>
        <w:t xml:space="preserve"> </w:t>
      </w:r>
      <w:r w:rsidR="00C83DF6" w:rsidRPr="00F67FF1">
        <w:rPr>
          <w:rFonts w:ascii="David" w:hAnsi="David" w:cs="David" w:hint="cs"/>
          <w:sz w:val="24"/>
          <w:rtl/>
        </w:rPr>
        <w:t>כפוף</w:t>
      </w:r>
      <w:r w:rsidR="00C83DF6" w:rsidRPr="00F67FF1">
        <w:rPr>
          <w:rFonts w:ascii="David" w:hAnsi="David" w:cs="David"/>
          <w:sz w:val="24"/>
          <w:rtl/>
        </w:rPr>
        <w:t xml:space="preserve"> </w:t>
      </w:r>
      <w:r w:rsidR="00C83DF6" w:rsidRPr="00F67FF1">
        <w:rPr>
          <w:rFonts w:ascii="David" w:hAnsi="David" w:cs="David" w:hint="cs"/>
          <w:sz w:val="24"/>
          <w:rtl/>
        </w:rPr>
        <w:t>לקבלת</w:t>
      </w:r>
      <w:r w:rsidR="00C83DF6" w:rsidRPr="00F67FF1">
        <w:rPr>
          <w:rFonts w:ascii="David" w:hAnsi="David" w:cs="David"/>
          <w:sz w:val="24"/>
          <w:rtl/>
        </w:rPr>
        <w:t xml:space="preserve"> </w:t>
      </w:r>
      <w:r w:rsidR="00C83DF6" w:rsidRPr="00F67FF1">
        <w:rPr>
          <w:rFonts w:ascii="David" w:hAnsi="David" w:cs="David" w:hint="cs"/>
          <w:sz w:val="24"/>
          <w:rtl/>
        </w:rPr>
        <w:t>אישור</w:t>
      </w:r>
      <w:r w:rsidR="00C83DF6" w:rsidRPr="00F67FF1">
        <w:rPr>
          <w:rFonts w:ascii="David" w:hAnsi="David" w:cs="David"/>
          <w:sz w:val="24"/>
          <w:rtl/>
        </w:rPr>
        <w:t xml:space="preserve"> </w:t>
      </w:r>
      <w:r w:rsidR="00C83DF6" w:rsidRPr="00F67FF1">
        <w:rPr>
          <w:rFonts w:ascii="David" w:hAnsi="David" w:cs="David" w:hint="cs"/>
          <w:sz w:val="24"/>
          <w:rtl/>
        </w:rPr>
        <w:t>של</w:t>
      </w:r>
      <w:r w:rsidR="00C83DF6" w:rsidRPr="00F67FF1">
        <w:rPr>
          <w:rFonts w:ascii="David" w:hAnsi="David" w:cs="David"/>
          <w:sz w:val="24"/>
          <w:rtl/>
        </w:rPr>
        <w:t xml:space="preserve"> </w:t>
      </w:r>
      <w:r w:rsidR="00C83DF6" w:rsidRPr="00F67FF1">
        <w:rPr>
          <w:rFonts w:ascii="David" w:hAnsi="David" w:cs="David" w:hint="cs"/>
          <w:sz w:val="24"/>
          <w:rtl/>
        </w:rPr>
        <w:t>מחלקת</w:t>
      </w:r>
      <w:r w:rsidR="00C83DF6" w:rsidRPr="00F67FF1">
        <w:rPr>
          <w:rFonts w:ascii="David" w:hAnsi="David" w:cs="David"/>
          <w:sz w:val="24"/>
          <w:rtl/>
        </w:rPr>
        <w:t xml:space="preserve"> </w:t>
      </w:r>
      <w:r w:rsidR="00C83DF6" w:rsidRPr="00F67FF1">
        <w:rPr>
          <w:rFonts w:ascii="David" w:hAnsi="David" w:cs="David" w:hint="cs"/>
          <w:sz w:val="24"/>
          <w:rtl/>
        </w:rPr>
        <w:t>אבטחת</w:t>
      </w:r>
      <w:r w:rsidR="00C83DF6" w:rsidRPr="00F67FF1">
        <w:rPr>
          <w:rFonts w:ascii="David" w:hAnsi="David" w:cs="David"/>
          <w:sz w:val="24"/>
          <w:rtl/>
        </w:rPr>
        <w:t xml:space="preserve"> </w:t>
      </w:r>
      <w:r w:rsidR="00C83DF6" w:rsidRPr="00F67FF1">
        <w:rPr>
          <w:rFonts w:ascii="David" w:hAnsi="David" w:cs="David" w:hint="cs"/>
          <w:sz w:val="24"/>
          <w:rtl/>
        </w:rPr>
        <w:t>מידע</w:t>
      </w:r>
      <w:r w:rsidR="00C83DF6" w:rsidRPr="00F67FF1">
        <w:rPr>
          <w:rFonts w:ascii="David" w:hAnsi="David" w:cs="David"/>
          <w:sz w:val="24"/>
          <w:rtl/>
        </w:rPr>
        <w:t xml:space="preserve"> </w:t>
      </w:r>
      <w:r w:rsidR="00C83DF6" w:rsidRPr="00F67FF1">
        <w:rPr>
          <w:rFonts w:ascii="David" w:hAnsi="David" w:cs="David" w:hint="cs"/>
          <w:sz w:val="24"/>
          <w:rtl/>
        </w:rPr>
        <w:t>ובטחון</w:t>
      </w:r>
      <w:r w:rsidR="00C83DF6" w:rsidRPr="00F67FF1">
        <w:rPr>
          <w:rFonts w:ascii="David" w:hAnsi="David" w:cs="David"/>
          <w:sz w:val="24"/>
          <w:rtl/>
        </w:rPr>
        <w:t xml:space="preserve"> </w:t>
      </w:r>
      <w:r w:rsidR="00C83DF6" w:rsidRPr="00F67FF1">
        <w:rPr>
          <w:rFonts w:ascii="David" w:hAnsi="David" w:cs="David" w:hint="cs"/>
          <w:sz w:val="24"/>
          <w:rtl/>
        </w:rPr>
        <w:t>של</w:t>
      </w:r>
      <w:r w:rsidR="00C83DF6" w:rsidRPr="00F67FF1">
        <w:rPr>
          <w:rFonts w:ascii="David" w:hAnsi="David" w:cs="David"/>
          <w:sz w:val="24"/>
          <w:rtl/>
        </w:rPr>
        <w:t xml:space="preserve"> </w:t>
      </w:r>
      <w:r w:rsidR="00C83DF6" w:rsidRPr="00F67FF1">
        <w:rPr>
          <w:rFonts w:ascii="David" w:hAnsi="David" w:cs="David" w:hint="cs"/>
          <w:sz w:val="24"/>
          <w:rtl/>
        </w:rPr>
        <w:t>המשרד</w:t>
      </w:r>
    </w:p>
    <w:p w:rsidR="000B385B" w:rsidRPr="00455575" w:rsidRDefault="000B385B" w:rsidP="002F2AD2">
      <w:pPr>
        <w:pStyle w:val="2c"/>
        <w:keepNext/>
        <w:keepLines/>
        <w:numPr>
          <w:ilvl w:val="3"/>
          <w:numId w:val="68"/>
        </w:numPr>
        <w:ind w:left="2216" w:hanging="1139"/>
        <w:rPr>
          <w:rFonts w:ascii="David" w:hAnsi="David" w:cs="David"/>
          <w:sz w:val="24"/>
        </w:rPr>
      </w:pPr>
      <w:r w:rsidRPr="00455575">
        <w:rPr>
          <w:rFonts w:ascii="David" w:hAnsi="David" w:cs="David"/>
          <w:sz w:val="24"/>
          <w:rtl/>
        </w:rPr>
        <w:t>חדר תדריכים/ישיבות- הספק נדרש להעמיד לרשות המוקד, חדר לצורך קיום</w:t>
      </w:r>
      <w:r w:rsidR="00B91C3F" w:rsidRPr="00455575">
        <w:rPr>
          <w:rFonts w:ascii="David" w:hAnsi="David" w:cs="David"/>
          <w:sz w:val="24"/>
          <w:rtl/>
        </w:rPr>
        <w:t xml:space="preserve"> תדריכים, </w:t>
      </w:r>
      <w:r w:rsidRPr="00455575">
        <w:rPr>
          <w:rFonts w:ascii="David" w:hAnsi="David" w:cs="David"/>
          <w:sz w:val="24"/>
          <w:rtl/>
        </w:rPr>
        <w:t xml:space="preserve"> ישיבות צוות, ישיבות מוקד, מפגשי העשרה וכדומה. בחדר יותקן ציוד כגון: מקרן, מחשב, יכולת האזנה לשיחות </w:t>
      </w:r>
      <w:proofErr w:type="spellStart"/>
      <w:r w:rsidRPr="00455575">
        <w:rPr>
          <w:rFonts w:ascii="David" w:hAnsi="David" w:cs="David"/>
          <w:sz w:val="24"/>
          <w:rtl/>
        </w:rPr>
        <w:t>וכו</w:t>
      </w:r>
      <w:proofErr w:type="spellEnd"/>
      <w:r w:rsidRPr="00455575">
        <w:rPr>
          <w:rFonts w:ascii="David" w:hAnsi="David" w:cs="David"/>
          <w:sz w:val="24"/>
          <w:rtl/>
        </w:rPr>
        <w:t>'.</w:t>
      </w:r>
      <w:r w:rsidR="00455575">
        <w:rPr>
          <w:rFonts w:ascii="David" w:hAnsi="David" w:cs="David" w:hint="cs"/>
          <w:sz w:val="24"/>
          <w:rtl/>
        </w:rPr>
        <w:t xml:space="preserve"> </w:t>
      </w:r>
      <w:r w:rsidRPr="00455575">
        <w:rPr>
          <w:rFonts w:ascii="David" w:hAnsi="David" w:cs="David"/>
          <w:sz w:val="24"/>
          <w:rtl/>
        </w:rPr>
        <w:t xml:space="preserve">חדר </w:t>
      </w:r>
      <w:r w:rsidR="00B91C3F" w:rsidRPr="00455575">
        <w:rPr>
          <w:rFonts w:ascii="David" w:hAnsi="David" w:cs="David"/>
          <w:sz w:val="24"/>
          <w:rtl/>
        </w:rPr>
        <w:t>ההדרכה ו</w:t>
      </w:r>
      <w:r w:rsidRPr="00455575">
        <w:rPr>
          <w:rFonts w:ascii="David" w:hAnsi="David" w:cs="David"/>
          <w:sz w:val="24"/>
          <w:rtl/>
        </w:rPr>
        <w:t xml:space="preserve">חדר הישיבות יכולים להיות במתחמים הציבוריים אך צריכים להיות זמינים למוקד ולא </w:t>
      </w:r>
      <w:proofErr w:type="spellStart"/>
      <w:r w:rsidRPr="00455575">
        <w:rPr>
          <w:rFonts w:ascii="David" w:hAnsi="David" w:cs="David"/>
          <w:sz w:val="24"/>
          <w:rtl/>
        </w:rPr>
        <w:t>יהייה</w:t>
      </w:r>
      <w:proofErr w:type="spellEnd"/>
      <w:r w:rsidRPr="00455575">
        <w:rPr>
          <w:rFonts w:ascii="David" w:hAnsi="David" w:cs="David"/>
          <w:sz w:val="24"/>
          <w:rtl/>
        </w:rPr>
        <w:t xml:space="preserve"> עיכוב בביצוע הנדרש בשל העובדה שהחדרים משמשים גם גורמים שאינם המוקד. כ</w:t>
      </w:r>
      <w:r w:rsidR="00455575">
        <w:rPr>
          <w:rFonts w:ascii="David" w:hAnsi="David" w:cs="David" w:hint="cs"/>
          <w:sz w:val="24"/>
          <w:rtl/>
        </w:rPr>
        <w:t xml:space="preserve">מו כן </w:t>
      </w:r>
      <w:r w:rsidRPr="00455575">
        <w:rPr>
          <w:rFonts w:ascii="David" w:hAnsi="David" w:cs="David"/>
          <w:sz w:val="24"/>
          <w:rtl/>
        </w:rPr>
        <w:t>חייבת להיות אבטחת מידע מספקת מבחינת המשרד</w:t>
      </w:r>
    </w:p>
    <w:p w:rsidR="00A47F5B" w:rsidRPr="008E0DC0" w:rsidRDefault="00A47F5B" w:rsidP="002F2AD2">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קפיטריה </w:t>
      </w:r>
      <w:r w:rsidR="008238E1" w:rsidRPr="008E0DC0">
        <w:rPr>
          <w:rFonts w:ascii="David" w:hAnsi="David" w:cs="David"/>
          <w:sz w:val="24"/>
          <w:rtl/>
        </w:rPr>
        <w:t>–</w:t>
      </w:r>
      <w:r w:rsidRPr="008E0DC0">
        <w:rPr>
          <w:rFonts w:ascii="David" w:hAnsi="David" w:cs="David"/>
          <w:sz w:val="24"/>
          <w:rtl/>
        </w:rPr>
        <w:t xml:space="preserve"> </w:t>
      </w:r>
      <w:r w:rsidR="008238E1" w:rsidRPr="008E0DC0">
        <w:rPr>
          <w:rFonts w:ascii="David" w:hAnsi="David" w:cs="David" w:hint="eastAsia"/>
          <w:sz w:val="24"/>
          <w:rtl/>
        </w:rPr>
        <w:t>מתחם</w:t>
      </w:r>
      <w:r w:rsidR="008238E1" w:rsidRPr="008E0DC0">
        <w:rPr>
          <w:rFonts w:ascii="David" w:hAnsi="David" w:cs="David"/>
          <w:sz w:val="24"/>
          <w:rtl/>
        </w:rPr>
        <w:t xml:space="preserve"> </w:t>
      </w:r>
      <w:proofErr w:type="spellStart"/>
      <w:r w:rsidRPr="008E0DC0">
        <w:rPr>
          <w:rFonts w:ascii="David" w:hAnsi="David" w:cs="David"/>
          <w:sz w:val="24"/>
          <w:rtl/>
        </w:rPr>
        <w:t>מצו</w:t>
      </w:r>
      <w:r w:rsidR="008238E1" w:rsidRPr="008E0DC0">
        <w:rPr>
          <w:rFonts w:ascii="David" w:hAnsi="David" w:cs="David" w:hint="eastAsia"/>
          <w:sz w:val="24"/>
          <w:rtl/>
        </w:rPr>
        <w:t>י</w:t>
      </w:r>
      <w:r w:rsidRPr="008E0DC0">
        <w:rPr>
          <w:rFonts w:ascii="David" w:hAnsi="David" w:cs="David"/>
          <w:sz w:val="24"/>
          <w:rtl/>
        </w:rPr>
        <w:t>יד</w:t>
      </w:r>
      <w:proofErr w:type="spellEnd"/>
      <w:r w:rsidRPr="008E0DC0">
        <w:rPr>
          <w:rFonts w:ascii="David" w:hAnsi="David" w:cs="David"/>
          <w:sz w:val="24"/>
          <w:rtl/>
        </w:rPr>
        <w:t xml:space="preserve"> בשולחנות וכסאות, מתקן מים קרים וחמים, פינת קפה, </w:t>
      </w:r>
      <w:r w:rsidR="000B385B" w:rsidRPr="008E0DC0">
        <w:rPr>
          <w:rFonts w:ascii="David" w:hAnsi="David" w:cs="David"/>
          <w:sz w:val="24"/>
          <w:rtl/>
        </w:rPr>
        <w:t xml:space="preserve">כוסות, מקרר ומיקרוגל כך שתתאפשר התרעננות </w:t>
      </w:r>
      <w:r w:rsidR="00C83DF6">
        <w:rPr>
          <w:rFonts w:ascii="David" w:hAnsi="David" w:cs="David" w:hint="cs"/>
          <w:sz w:val="24"/>
          <w:rtl/>
        </w:rPr>
        <w:t>וזמני</w:t>
      </w:r>
      <w:r w:rsidR="00C83DF6" w:rsidRPr="008E0DC0">
        <w:rPr>
          <w:rFonts w:ascii="David" w:hAnsi="David" w:cs="David"/>
          <w:sz w:val="24"/>
          <w:rtl/>
        </w:rPr>
        <w:t xml:space="preserve"> </w:t>
      </w:r>
      <w:r w:rsidR="000B385B" w:rsidRPr="008E0DC0">
        <w:rPr>
          <w:rFonts w:ascii="David" w:hAnsi="David" w:cs="David"/>
          <w:sz w:val="24"/>
          <w:rtl/>
        </w:rPr>
        <w:t>הפסקה  נאותים לעובדי המוקד</w:t>
      </w:r>
    </w:p>
    <w:p w:rsidR="00A47F5B" w:rsidRPr="008E0DC0" w:rsidRDefault="00A47F5B" w:rsidP="008E0DC0">
      <w:pPr>
        <w:pStyle w:val="2c"/>
        <w:keepNext/>
        <w:keepLines/>
        <w:numPr>
          <w:ilvl w:val="1"/>
          <w:numId w:val="68"/>
        </w:numPr>
        <w:spacing w:before="120"/>
        <w:ind w:left="936" w:hanging="576"/>
        <w:rPr>
          <w:rFonts w:ascii="David" w:hAnsi="David" w:cs="David"/>
          <w:b/>
          <w:bCs/>
          <w:sz w:val="24"/>
        </w:rPr>
      </w:pPr>
      <w:r w:rsidRPr="008E0DC0">
        <w:rPr>
          <w:rFonts w:ascii="David" w:hAnsi="David" w:cs="David"/>
          <w:b/>
          <w:bCs/>
          <w:sz w:val="24"/>
          <w:rtl/>
        </w:rPr>
        <w:t xml:space="preserve">עמדות נציגים </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רוחב עמדת נציג לא יפחת מ</w:t>
      </w:r>
      <w:r w:rsidR="009D67F8" w:rsidRPr="008E0DC0">
        <w:rPr>
          <w:rFonts w:ascii="David" w:hAnsi="David" w:cs="David"/>
          <w:sz w:val="24"/>
          <w:rtl/>
        </w:rPr>
        <w:t xml:space="preserve"> - </w:t>
      </w:r>
      <w:r w:rsidRPr="008E0DC0">
        <w:rPr>
          <w:rFonts w:ascii="David" w:hAnsi="David" w:cs="David"/>
          <w:sz w:val="24"/>
          <w:rtl/>
        </w:rPr>
        <w:t>1.1 מטר.</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העמדה תהיה מאובזרת ב:</w:t>
      </w:r>
    </w:p>
    <w:p w:rsidR="00A47F5B" w:rsidRPr="00F67FF1" w:rsidRDefault="00B91C3F" w:rsidP="002F2AD2">
      <w:pPr>
        <w:pStyle w:val="2c"/>
        <w:keepNext/>
        <w:keepLines/>
        <w:numPr>
          <w:ilvl w:val="3"/>
          <w:numId w:val="68"/>
        </w:numPr>
        <w:ind w:left="2216" w:hanging="1139"/>
        <w:rPr>
          <w:rFonts w:ascii="David" w:hAnsi="David" w:cs="David"/>
          <w:sz w:val="24"/>
        </w:rPr>
      </w:pPr>
      <w:r w:rsidRPr="00EF57D7">
        <w:rPr>
          <w:rFonts w:ascii="David" w:hAnsi="David" w:cs="David"/>
          <w:sz w:val="24"/>
          <w:rtl/>
        </w:rPr>
        <w:t xml:space="preserve">2 </w:t>
      </w:r>
      <w:r w:rsidR="00A47F5B" w:rsidRPr="00EF57D7">
        <w:rPr>
          <w:rFonts w:ascii="David" w:hAnsi="David" w:cs="David"/>
          <w:sz w:val="24"/>
          <w:rtl/>
        </w:rPr>
        <w:t>מחשב</w:t>
      </w:r>
      <w:r w:rsidRPr="00EF57D7">
        <w:rPr>
          <w:rFonts w:ascii="David" w:hAnsi="David" w:cs="David" w:hint="cs"/>
          <w:sz w:val="24"/>
          <w:rtl/>
        </w:rPr>
        <w:t>ים</w:t>
      </w:r>
      <w:r w:rsidR="00A47F5B" w:rsidRPr="00EF57D7">
        <w:rPr>
          <w:rFonts w:ascii="David" w:hAnsi="David" w:cs="David"/>
          <w:sz w:val="24"/>
          <w:rtl/>
        </w:rPr>
        <w:t xml:space="preserve"> + </w:t>
      </w:r>
      <w:r w:rsidRPr="00EF57D7">
        <w:rPr>
          <w:rFonts w:ascii="David" w:hAnsi="David" w:cs="David"/>
          <w:sz w:val="24"/>
          <w:rtl/>
        </w:rPr>
        <w:t>2 מס</w:t>
      </w:r>
      <w:r w:rsidRPr="00EF57D7">
        <w:rPr>
          <w:rFonts w:ascii="David" w:hAnsi="David" w:cs="David" w:hint="cs"/>
          <w:sz w:val="24"/>
          <w:rtl/>
        </w:rPr>
        <w:t>כים</w:t>
      </w:r>
      <w:r w:rsidR="00A47F5B" w:rsidRPr="00EF57D7">
        <w:rPr>
          <w:rFonts w:ascii="David" w:hAnsi="David" w:cs="David"/>
          <w:sz w:val="24"/>
          <w:rtl/>
        </w:rPr>
        <w:t xml:space="preserve"> דק</w:t>
      </w:r>
      <w:r w:rsidRPr="00EF57D7">
        <w:rPr>
          <w:rFonts w:ascii="David" w:hAnsi="David" w:cs="David" w:hint="cs"/>
          <w:sz w:val="24"/>
          <w:rtl/>
        </w:rPr>
        <w:t>ים</w:t>
      </w:r>
      <w:r w:rsidR="00A47F5B" w:rsidRPr="00EF57D7">
        <w:rPr>
          <w:rFonts w:ascii="David" w:hAnsi="David" w:cs="David"/>
          <w:sz w:val="24"/>
          <w:rtl/>
        </w:rPr>
        <w:t xml:space="preserve"> בגודל </w:t>
      </w:r>
      <w:r w:rsidR="00D86861" w:rsidRPr="00EF57D7">
        <w:rPr>
          <w:rFonts w:ascii="David" w:hAnsi="David" w:cs="David"/>
          <w:sz w:val="24"/>
          <w:rtl/>
        </w:rPr>
        <w:t xml:space="preserve">מינימום </w:t>
      </w:r>
      <w:r w:rsidR="00A47F5B" w:rsidRPr="00EF57D7">
        <w:rPr>
          <w:rFonts w:ascii="David" w:hAnsi="David" w:cs="David"/>
          <w:sz w:val="24"/>
          <w:rtl/>
        </w:rPr>
        <w:t>של "</w:t>
      </w:r>
      <w:r w:rsidR="00C83DF6" w:rsidRPr="00EF57D7">
        <w:rPr>
          <w:rFonts w:ascii="David" w:hAnsi="David" w:cs="David"/>
          <w:sz w:val="24"/>
          <w:rtl/>
        </w:rPr>
        <w:t xml:space="preserve">21 </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מכשיר טלפון חכם</w:t>
      </w:r>
    </w:p>
    <w:p w:rsidR="00A47F5B" w:rsidRPr="008E0DC0" w:rsidRDefault="00A47F5B"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אוזניה מסננת רעשי רקע</w:t>
      </w:r>
    </w:p>
    <w:p w:rsidR="00A47F5B" w:rsidRPr="008E0DC0" w:rsidRDefault="00A47F5B" w:rsidP="002602A7">
      <w:pPr>
        <w:pStyle w:val="2c"/>
        <w:keepNext/>
        <w:keepLines/>
        <w:numPr>
          <w:ilvl w:val="3"/>
          <w:numId w:val="68"/>
        </w:numPr>
        <w:ind w:left="2216" w:hanging="1139"/>
        <w:rPr>
          <w:rFonts w:ascii="David" w:hAnsi="David" w:cs="David"/>
          <w:sz w:val="24"/>
        </w:rPr>
      </w:pPr>
      <w:r w:rsidRPr="008E0DC0">
        <w:rPr>
          <w:rFonts w:ascii="David" w:hAnsi="David" w:cs="David"/>
          <w:sz w:val="24"/>
          <w:rtl/>
        </w:rPr>
        <w:t xml:space="preserve">קורא כרטיסים חכם </w:t>
      </w:r>
    </w:p>
    <w:p w:rsidR="00050564" w:rsidRPr="008E0DC0" w:rsidRDefault="00D86861" w:rsidP="008E0DC0">
      <w:pPr>
        <w:pStyle w:val="2c"/>
        <w:keepNext/>
        <w:keepLines/>
        <w:numPr>
          <w:ilvl w:val="3"/>
          <w:numId w:val="68"/>
        </w:numPr>
        <w:ind w:left="2216" w:hanging="1139"/>
        <w:rPr>
          <w:rFonts w:ascii="David" w:hAnsi="David" w:cs="David"/>
          <w:b/>
          <w:bCs/>
          <w:sz w:val="24"/>
        </w:rPr>
      </w:pPr>
      <w:r w:rsidRPr="008E0DC0">
        <w:rPr>
          <w:rFonts w:ascii="David" w:hAnsi="David" w:cs="David"/>
          <w:sz w:val="24"/>
          <w:rtl/>
        </w:rPr>
        <w:t>מחיצה אקוסטית</w:t>
      </w:r>
      <w:r w:rsidR="00050564">
        <w:rPr>
          <w:rFonts w:ascii="David" w:hAnsi="David" w:cs="David" w:hint="cs"/>
          <w:sz w:val="24"/>
          <w:rtl/>
        </w:rPr>
        <w:t>.</w:t>
      </w:r>
    </w:p>
    <w:p w:rsidR="00050564" w:rsidRDefault="00B91C3F" w:rsidP="008E0DC0">
      <w:pPr>
        <w:pStyle w:val="2c"/>
        <w:keepNext/>
        <w:keepLines/>
        <w:numPr>
          <w:ilvl w:val="1"/>
          <w:numId w:val="68"/>
        </w:numPr>
        <w:spacing w:before="120"/>
        <w:ind w:left="936" w:hanging="576"/>
        <w:rPr>
          <w:rFonts w:ascii="David" w:hAnsi="David" w:cs="David"/>
          <w:b/>
          <w:bCs/>
          <w:sz w:val="24"/>
          <w:rtl/>
        </w:rPr>
      </w:pPr>
      <w:r w:rsidRPr="008E0DC0">
        <w:rPr>
          <w:rFonts w:ascii="David" w:hAnsi="David" w:cs="David" w:hint="cs"/>
          <w:b/>
          <w:bCs/>
          <w:sz w:val="24"/>
          <w:rtl/>
        </w:rPr>
        <w:t>עמדות</w:t>
      </w:r>
      <w:r w:rsidRPr="008E0DC0">
        <w:rPr>
          <w:rFonts w:ascii="David" w:hAnsi="David" w:cs="David"/>
          <w:b/>
          <w:bCs/>
          <w:sz w:val="24"/>
          <w:rtl/>
        </w:rPr>
        <w:t xml:space="preserve"> ניהול: </w:t>
      </w:r>
    </w:p>
    <w:p w:rsidR="00B91C3F" w:rsidRPr="008E0DC0" w:rsidRDefault="00B91C3F" w:rsidP="008E0DC0">
      <w:pPr>
        <w:pStyle w:val="2c"/>
        <w:keepNext/>
        <w:keepLines/>
        <w:numPr>
          <w:ilvl w:val="2"/>
          <w:numId w:val="68"/>
        </w:numPr>
        <w:ind w:left="1644" w:hanging="924"/>
        <w:rPr>
          <w:rFonts w:ascii="David" w:hAnsi="David" w:cs="David"/>
          <w:sz w:val="24"/>
        </w:rPr>
      </w:pPr>
      <w:r w:rsidRPr="008E0DC0">
        <w:rPr>
          <w:rFonts w:ascii="David" w:hAnsi="David" w:cs="David" w:hint="cs"/>
          <w:sz w:val="24"/>
          <w:rtl/>
        </w:rPr>
        <w:t>משרד</w:t>
      </w:r>
      <w:r w:rsidRPr="008E0DC0">
        <w:rPr>
          <w:rFonts w:ascii="David" w:hAnsi="David" w:cs="David"/>
          <w:sz w:val="24"/>
          <w:rtl/>
        </w:rPr>
        <w:t xml:space="preserve"> </w:t>
      </w:r>
      <w:r w:rsidRPr="008E0DC0">
        <w:rPr>
          <w:rFonts w:ascii="David" w:hAnsi="David" w:cs="David" w:hint="cs"/>
          <w:sz w:val="24"/>
          <w:rtl/>
        </w:rPr>
        <w:t>למנהל</w:t>
      </w:r>
      <w:r w:rsidRPr="008E0DC0">
        <w:rPr>
          <w:rFonts w:ascii="David" w:hAnsi="David" w:cs="David"/>
          <w:sz w:val="24"/>
          <w:rtl/>
        </w:rPr>
        <w:t xml:space="preserve"> </w:t>
      </w:r>
      <w:r w:rsidRPr="008E0DC0">
        <w:rPr>
          <w:rFonts w:ascii="David" w:hAnsi="David" w:cs="David" w:hint="cs"/>
          <w:sz w:val="24"/>
          <w:rtl/>
        </w:rPr>
        <w:t>מוקד</w:t>
      </w:r>
      <w:r w:rsidRPr="008E0DC0">
        <w:rPr>
          <w:rFonts w:ascii="David" w:hAnsi="David" w:cs="David"/>
          <w:sz w:val="24"/>
          <w:rtl/>
        </w:rPr>
        <w:t xml:space="preserve">- </w:t>
      </w:r>
      <w:r w:rsidR="00A40CD2" w:rsidRPr="008E0DC0">
        <w:rPr>
          <w:rFonts w:ascii="David" w:hAnsi="David" w:cs="David" w:hint="cs"/>
          <w:sz w:val="24"/>
          <w:rtl/>
        </w:rPr>
        <w:t>ימוקם</w:t>
      </w:r>
      <w:r w:rsidR="00A40CD2" w:rsidRPr="008E0DC0">
        <w:rPr>
          <w:rFonts w:ascii="David" w:hAnsi="David" w:cs="David"/>
          <w:sz w:val="24"/>
          <w:rtl/>
        </w:rPr>
        <w:t xml:space="preserve"> </w:t>
      </w:r>
      <w:r w:rsidRPr="008E0DC0">
        <w:rPr>
          <w:rFonts w:ascii="David" w:hAnsi="David" w:cs="David" w:hint="cs"/>
          <w:sz w:val="24"/>
          <w:rtl/>
        </w:rPr>
        <w:t>במקום</w:t>
      </w:r>
      <w:r w:rsidRPr="008E0DC0">
        <w:rPr>
          <w:rFonts w:ascii="David" w:hAnsi="David" w:cs="David"/>
          <w:sz w:val="24"/>
          <w:rtl/>
        </w:rPr>
        <w:t xml:space="preserve"> </w:t>
      </w:r>
      <w:r w:rsidRPr="008E0DC0">
        <w:rPr>
          <w:rFonts w:ascii="David" w:hAnsi="David" w:cs="David" w:hint="cs"/>
          <w:sz w:val="24"/>
          <w:rtl/>
        </w:rPr>
        <w:t>מרכזי</w:t>
      </w:r>
      <w:r w:rsidRPr="008E0DC0">
        <w:rPr>
          <w:rFonts w:ascii="David" w:hAnsi="David" w:cs="David"/>
          <w:sz w:val="24"/>
          <w:rtl/>
        </w:rPr>
        <w:t xml:space="preserve"> </w:t>
      </w:r>
      <w:r w:rsidRPr="008E0DC0">
        <w:rPr>
          <w:rFonts w:ascii="David" w:hAnsi="David" w:cs="David" w:hint="cs"/>
          <w:sz w:val="24"/>
          <w:rtl/>
        </w:rPr>
        <w:t>במוקד</w:t>
      </w:r>
      <w:r w:rsidRPr="008E0DC0">
        <w:rPr>
          <w:rFonts w:ascii="David" w:hAnsi="David" w:cs="David"/>
          <w:sz w:val="24"/>
          <w:rtl/>
        </w:rPr>
        <w:t xml:space="preserve"> </w:t>
      </w:r>
      <w:r w:rsidRPr="008E0DC0">
        <w:rPr>
          <w:rFonts w:ascii="David" w:hAnsi="David" w:cs="David" w:hint="cs"/>
          <w:sz w:val="24"/>
          <w:rtl/>
        </w:rPr>
        <w:t>שיאפשר</w:t>
      </w:r>
      <w:r w:rsidRPr="008E0DC0">
        <w:rPr>
          <w:rFonts w:ascii="David" w:hAnsi="David" w:cs="David"/>
          <w:sz w:val="24"/>
          <w:rtl/>
        </w:rPr>
        <w:t xml:space="preserve"> </w:t>
      </w:r>
      <w:r w:rsidRPr="008E0DC0">
        <w:rPr>
          <w:rFonts w:ascii="David" w:hAnsi="David" w:cs="David" w:hint="cs"/>
          <w:sz w:val="24"/>
          <w:rtl/>
        </w:rPr>
        <w:t>תצפית</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w:t>
      </w:r>
      <w:r w:rsidRPr="008E0DC0">
        <w:rPr>
          <w:rFonts w:ascii="David" w:hAnsi="David" w:cs="David" w:hint="cs"/>
          <w:sz w:val="24"/>
          <w:rtl/>
        </w:rPr>
        <w:t>כל</w:t>
      </w:r>
      <w:r w:rsidRPr="008E0DC0">
        <w:rPr>
          <w:rFonts w:ascii="David" w:hAnsi="David" w:cs="David"/>
          <w:sz w:val="24"/>
          <w:rtl/>
        </w:rPr>
        <w:t xml:space="preserve"> </w:t>
      </w:r>
      <w:r w:rsidRPr="008E0DC0">
        <w:rPr>
          <w:rFonts w:ascii="David" w:hAnsi="David" w:cs="David" w:hint="cs"/>
          <w:sz w:val="24"/>
          <w:rtl/>
        </w:rPr>
        <w:t>המ</w:t>
      </w:r>
      <w:r w:rsidR="00A40CD2" w:rsidRPr="008E0DC0">
        <w:rPr>
          <w:rFonts w:ascii="David" w:hAnsi="David" w:cs="David" w:hint="cs"/>
          <w:sz w:val="24"/>
          <w:rtl/>
        </w:rPr>
        <w:t>ו</w:t>
      </w:r>
      <w:r w:rsidRPr="008E0DC0">
        <w:rPr>
          <w:rFonts w:ascii="David" w:hAnsi="David" w:cs="David" w:hint="cs"/>
          <w:sz w:val="24"/>
          <w:rtl/>
        </w:rPr>
        <w:t>קד</w:t>
      </w:r>
      <w:r w:rsidRPr="008E0DC0">
        <w:rPr>
          <w:rFonts w:ascii="David" w:hAnsi="David" w:cs="David"/>
          <w:sz w:val="24"/>
          <w:rtl/>
        </w:rPr>
        <w:t xml:space="preserve"> </w:t>
      </w:r>
      <w:r w:rsidRPr="008E0DC0">
        <w:rPr>
          <w:rFonts w:ascii="David" w:hAnsi="David" w:cs="David" w:hint="cs"/>
          <w:sz w:val="24"/>
          <w:rtl/>
        </w:rPr>
        <w:t>והתנהלותו</w:t>
      </w:r>
      <w:r w:rsidR="00A40CD2" w:rsidRPr="008E0DC0">
        <w:rPr>
          <w:rFonts w:ascii="David" w:hAnsi="David" w:cs="David"/>
          <w:sz w:val="24"/>
          <w:rtl/>
        </w:rPr>
        <w:t xml:space="preserve">. </w:t>
      </w:r>
      <w:r w:rsidR="00A40CD2" w:rsidRPr="008E0DC0">
        <w:rPr>
          <w:rFonts w:ascii="David" w:hAnsi="David" w:cs="David" w:hint="cs"/>
          <w:sz w:val="24"/>
          <w:rtl/>
        </w:rPr>
        <w:t>גודלו</w:t>
      </w:r>
      <w:r w:rsidR="00A40CD2" w:rsidRPr="008E0DC0">
        <w:rPr>
          <w:rFonts w:ascii="David" w:hAnsi="David" w:cs="David"/>
          <w:sz w:val="24"/>
          <w:rtl/>
        </w:rPr>
        <w:t xml:space="preserve"> </w:t>
      </w:r>
      <w:r w:rsidR="00A40CD2" w:rsidRPr="008E0DC0">
        <w:rPr>
          <w:rFonts w:ascii="David" w:hAnsi="David" w:cs="David" w:hint="cs"/>
          <w:sz w:val="24"/>
          <w:rtl/>
        </w:rPr>
        <w:t>יאפשר</w:t>
      </w:r>
      <w:r w:rsidR="00A40CD2" w:rsidRPr="008E0DC0">
        <w:rPr>
          <w:rFonts w:ascii="David" w:hAnsi="David" w:cs="David"/>
          <w:sz w:val="24"/>
          <w:rtl/>
        </w:rPr>
        <w:t xml:space="preserve"> </w:t>
      </w:r>
      <w:r w:rsidR="00A40CD2" w:rsidRPr="008E0DC0">
        <w:rPr>
          <w:rFonts w:ascii="David" w:hAnsi="David" w:cs="David" w:hint="cs"/>
          <w:sz w:val="24"/>
          <w:rtl/>
        </w:rPr>
        <w:t>קיום</w:t>
      </w:r>
      <w:r w:rsidR="00A40CD2" w:rsidRPr="008E0DC0">
        <w:rPr>
          <w:rFonts w:ascii="David" w:hAnsi="David" w:cs="David"/>
          <w:sz w:val="24"/>
          <w:rtl/>
        </w:rPr>
        <w:t xml:space="preserve"> </w:t>
      </w:r>
      <w:r w:rsidR="00A40CD2" w:rsidRPr="008E0DC0">
        <w:rPr>
          <w:rFonts w:ascii="David" w:hAnsi="David" w:cs="David" w:hint="cs"/>
          <w:sz w:val="24"/>
          <w:rtl/>
        </w:rPr>
        <w:t>פגישות</w:t>
      </w:r>
      <w:r w:rsidR="00A40CD2" w:rsidRPr="008E0DC0">
        <w:rPr>
          <w:rFonts w:ascii="David" w:hAnsi="David" w:cs="David"/>
          <w:sz w:val="24"/>
          <w:rtl/>
        </w:rPr>
        <w:t xml:space="preserve"> </w:t>
      </w:r>
      <w:r w:rsidR="00A40CD2" w:rsidRPr="008E0DC0">
        <w:rPr>
          <w:rFonts w:ascii="David" w:hAnsi="David" w:cs="David" w:hint="cs"/>
          <w:sz w:val="24"/>
          <w:rtl/>
        </w:rPr>
        <w:t>עבודה</w:t>
      </w:r>
      <w:r w:rsidR="00A40CD2" w:rsidRPr="008E0DC0">
        <w:rPr>
          <w:rFonts w:ascii="David" w:hAnsi="David" w:cs="David"/>
          <w:sz w:val="24"/>
          <w:rtl/>
        </w:rPr>
        <w:t xml:space="preserve"> </w:t>
      </w:r>
      <w:r w:rsidR="00A40CD2" w:rsidRPr="008E0DC0">
        <w:rPr>
          <w:rFonts w:ascii="David" w:hAnsi="David" w:cs="David" w:hint="cs"/>
          <w:sz w:val="24"/>
          <w:rtl/>
        </w:rPr>
        <w:t>או</w:t>
      </w:r>
      <w:r w:rsidR="00A40CD2" w:rsidRPr="008E0DC0">
        <w:rPr>
          <w:rFonts w:ascii="David" w:hAnsi="David" w:cs="David"/>
          <w:sz w:val="24"/>
          <w:rtl/>
        </w:rPr>
        <w:t xml:space="preserve"> </w:t>
      </w:r>
      <w:r w:rsidR="00A40CD2" w:rsidRPr="008E0DC0">
        <w:rPr>
          <w:rFonts w:ascii="David" w:hAnsi="David" w:cs="David" w:hint="cs"/>
          <w:sz w:val="24"/>
          <w:rtl/>
        </w:rPr>
        <w:t>שיחה</w:t>
      </w:r>
      <w:r w:rsidR="00A40CD2" w:rsidRPr="008E0DC0">
        <w:rPr>
          <w:rFonts w:ascii="David" w:hAnsi="David" w:cs="David"/>
          <w:sz w:val="24"/>
          <w:rtl/>
        </w:rPr>
        <w:t xml:space="preserve"> </w:t>
      </w:r>
      <w:r w:rsidR="00A40CD2" w:rsidRPr="008E0DC0">
        <w:rPr>
          <w:rFonts w:ascii="David" w:hAnsi="David" w:cs="David" w:hint="cs"/>
          <w:sz w:val="24"/>
          <w:rtl/>
        </w:rPr>
        <w:t>אישית</w:t>
      </w:r>
      <w:r w:rsidR="00A40CD2" w:rsidRPr="008E0DC0">
        <w:rPr>
          <w:rFonts w:ascii="David" w:hAnsi="David" w:cs="David"/>
          <w:sz w:val="24"/>
          <w:rtl/>
        </w:rPr>
        <w:t xml:space="preserve"> </w:t>
      </w:r>
      <w:r w:rsidR="00A40CD2" w:rsidRPr="008E0DC0">
        <w:rPr>
          <w:rFonts w:ascii="David" w:hAnsi="David" w:cs="David" w:hint="cs"/>
          <w:sz w:val="24"/>
          <w:rtl/>
        </w:rPr>
        <w:t>לפחות</w:t>
      </w:r>
      <w:r w:rsidR="00A40CD2" w:rsidRPr="008E0DC0">
        <w:rPr>
          <w:rFonts w:ascii="David" w:hAnsi="David" w:cs="David"/>
          <w:sz w:val="24"/>
          <w:rtl/>
        </w:rPr>
        <w:t xml:space="preserve"> </w:t>
      </w:r>
      <w:r w:rsidR="00A40CD2" w:rsidRPr="008E0DC0">
        <w:rPr>
          <w:rFonts w:ascii="David" w:hAnsi="David" w:cs="David" w:hint="cs"/>
          <w:sz w:val="24"/>
          <w:rtl/>
        </w:rPr>
        <w:t>עם</w:t>
      </w:r>
      <w:r w:rsidR="00A40CD2" w:rsidRPr="008E0DC0">
        <w:rPr>
          <w:rFonts w:ascii="David" w:hAnsi="David" w:cs="David"/>
          <w:sz w:val="24"/>
          <w:rtl/>
        </w:rPr>
        <w:t xml:space="preserve"> 2 </w:t>
      </w:r>
      <w:r w:rsidR="00A40CD2" w:rsidRPr="008E0DC0">
        <w:rPr>
          <w:rFonts w:ascii="David" w:hAnsi="David" w:cs="David" w:hint="cs"/>
          <w:sz w:val="24"/>
          <w:rtl/>
        </w:rPr>
        <w:t>אנשים</w:t>
      </w:r>
      <w:r w:rsidRPr="008E0DC0">
        <w:rPr>
          <w:rFonts w:ascii="David" w:hAnsi="David" w:cs="David"/>
          <w:sz w:val="24"/>
          <w:rtl/>
        </w:rPr>
        <w:t xml:space="preserve"> </w:t>
      </w:r>
    </w:p>
    <w:p w:rsidR="00A47F5B" w:rsidRPr="008E0DC0" w:rsidRDefault="00A40CD2" w:rsidP="008E0DC0">
      <w:pPr>
        <w:pStyle w:val="2c"/>
        <w:keepNext/>
        <w:keepLines/>
        <w:numPr>
          <w:ilvl w:val="1"/>
          <w:numId w:val="68"/>
        </w:numPr>
        <w:spacing w:before="120"/>
        <w:ind w:left="936" w:hanging="576"/>
        <w:rPr>
          <w:rFonts w:ascii="David" w:hAnsi="David" w:cs="David"/>
          <w:b/>
          <w:bCs/>
          <w:sz w:val="24"/>
        </w:rPr>
      </w:pPr>
      <w:r w:rsidRPr="008E0DC0">
        <w:rPr>
          <w:rFonts w:ascii="David" w:hAnsi="David" w:cs="David"/>
          <w:b/>
          <w:bCs/>
          <w:sz w:val="24"/>
          <w:rtl/>
        </w:rPr>
        <w:t>עמד</w:t>
      </w:r>
      <w:r w:rsidR="00D86861" w:rsidRPr="008E0DC0">
        <w:rPr>
          <w:rFonts w:ascii="David" w:hAnsi="David" w:cs="David"/>
          <w:b/>
          <w:bCs/>
          <w:sz w:val="24"/>
          <w:rtl/>
        </w:rPr>
        <w:t>ת מנהל</w:t>
      </w:r>
      <w:r w:rsidR="00A47F5B" w:rsidRPr="008E0DC0">
        <w:rPr>
          <w:rFonts w:ascii="David" w:hAnsi="David" w:cs="David"/>
          <w:b/>
          <w:bCs/>
          <w:sz w:val="24"/>
          <w:rtl/>
        </w:rPr>
        <w:t xml:space="preserve"> משמרת </w:t>
      </w:r>
      <w:r w:rsidR="00D86861" w:rsidRPr="008E0DC0">
        <w:rPr>
          <w:rFonts w:ascii="David" w:hAnsi="David" w:cs="David"/>
          <w:b/>
          <w:bCs/>
          <w:sz w:val="24"/>
          <w:rtl/>
        </w:rPr>
        <w:t xml:space="preserve">/ אחמש במה </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על העמדה להיות מוגבהת כך שיתאפשר שדה ראיה מקסימאלי, שליטה במרחב החדר ופיקוח על כניסת ויציאת הנציגים </w:t>
      </w:r>
      <w:r w:rsidR="00D86861" w:rsidRPr="008E0DC0">
        <w:rPr>
          <w:rFonts w:ascii="David" w:hAnsi="David" w:cs="David"/>
          <w:sz w:val="24"/>
          <w:rtl/>
        </w:rPr>
        <w:t xml:space="preserve">ממתחם המוקד. רוחב מינימום לעמדת אחמש במה- 1.5 מטר לעמדה, </w:t>
      </w:r>
      <w:r w:rsidR="00B52BDD" w:rsidRPr="008E0DC0">
        <w:rPr>
          <w:rFonts w:ascii="David" w:hAnsi="David" w:cs="David"/>
          <w:sz w:val="24"/>
          <w:rtl/>
        </w:rPr>
        <w:t>5-6</w:t>
      </w:r>
      <w:r w:rsidR="00B91C3F" w:rsidRPr="008E0DC0">
        <w:rPr>
          <w:rFonts w:ascii="David" w:hAnsi="David" w:cs="David"/>
          <w:sz w:val="24"/>
          <w:rtl/>
        </w:rPr>
        <w:t xml:space="preserve"> </w:t>
      </w:r>
      <w:r w:rsidR="00D86861" w:rsidRPr="008E0DC0">
        <w:rPr>
          <w:rFonts w:ascii="David" w:hAnsi="David" w:cs="David"/>
          <w:sz w:val="24"/>
          <w:rtl/>
        </w:rPr>
        <w:t xml:space="preserve"> מסכים לפחות לעמדה (זמן אמת + מערכות ניהול)</w:t>
      </w:r>
      <w:r w:rsidR="00B52BDD" w:rsidRPr="008E0DC0">
        <w:rPr>
          <w:rFonts w:ascii="David" w:hAnsi="David" w:cs="David"/>
          <w:sz w:val="24"/>
          <w:rtl/>
        </w:rPr>
        <w:t xml:space="preserve"> </w:t>
      </w:r>
    </w:p>
    <w:p w:rsidR="00050564" w:rsidRDefault="00D86861" w:rsidP="008E0DC0">
      <w:pPr>
        <w:pStyle w:val="2c"/>
        <w:keepNext/>
        <w:keepLines/>
        <w:numPr>
          <w:ilvl w:val="1"/>
          <w:numId w:val="68"/>
        </w:numPr>
        <w:spacing w:before="120"/>
        <w:ind w:left="936" w:hanging="576"/>
        <w:rPr>
          <w:rFonts w:ascii="David" w:hAnsi="David" w:cs="David"/>
          <w:b/>
          <w:bCs/>
          <w:sz w:val="24"/>
        </w:rPr>
      </w:pPr>
      <w:r w:rsidRPr="008E0DC0">
        <w:rPr>
          <w:rFonts w:ascii="David" w:hAnsi="David" w:cs="David"/>
          <w:b/>
          <w:bCs/>
          <w:sz w:val="24"/>
          <w:rtl/>
        </w:rPr>
        <w:t>עמד</w:t>
      </w:r>
      <w:r w:rsidR="00A40CD2" w:rsidRPr="008E0DC0">
        <w:rPr>
          <w:rFonts w:ascii="David" w:hAnsi="David" w:cs="David" w:hint="cs"/>
          <w:b/>
          <w:bCs/>
          <w:sz w:val="24"/>
          <w:rtl/>
        </w:rPr>
        <w:t>ו</w:t>
      </w:r>
      <w:r w:rsidRPr="008E0DC0">
        <w:rPr>
          <w:rFonts w:ascii="David" w:hAnsi="David" w:cs="David"/>
          <w:b/>
          <w:bCs/>
          <w:sz w:val="24"/>
          <w:rtl/>
        </w:rPr>
        <w:t>ת אחמש מקצועי/ תומך מקצועי</w:t>
      </w:r>
    </w:p>
    <w:p w:rsidR="00D86861" w:rsidRPr="008E0DC0" w:rsidRDefault="00D86861"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כעמדת נציג</w:t>
      </w:r>
      <w:r w:rsidR="00B91C3F" w:rsidRPr="008E0DC0">
        <w:rPr>
          <w:rFonts w:ascii="David" w:hAnsi="David" w:cs="David"/>
          <w:sz w:val="24"/>
          <w:rtl/>
        </w:rPr>
        <w:t>.</w:t>
      </w:r>
      <w:r w:rsidR="00A40CD2" w:rsidRPr="008E0DC0">
        <w:rPr>
          <w:rFonts w:ascii="David" w:hAnsi="David" w:cs="David"/>
          <w:sz w:val="24"/>
          <w:rtl/>
        </w:rPr>
        <w:t xml:space="preserve"> </w:t>
      </w:r>
      <w:proofErr w:type="spellStart"/>
      <w:r w:rsidR="00A40CD2" w:rsidRPr="008E0DC0">
        <w:rPr>
          <w:rFonts w:ascii="David" w:hAnsi="David" w:cs="David"/>
          <w:sz w:val="24"/>
          <w:rtl/>
        </w:rPr>
        <w:t>לאחמש</w:t>
      </w:r>
      <w:proofErr w:type="spellEnd"/>
      <w:r w:rsidR="00A40CD2" w:rsidRPr="008E0DC0">
        <w:rPr>
          <w:rFonts w:ascii="David" w:hAnsi="David" w:cs="David"/>
          <w:sz w:val="24"/>
          <w:rtl/>
        </w:rPr>
        <w:t xml:space="preserve"> מקצועי תוקצה עמדה בין עמדות הנציגים להם </w:t>
      </w:r>
      <w:r w:rsidR="00C83DF6">
        <w:rPr>
          <w:rFonts w:ascii="David" w:hAnsi="David" w:cs="David" w:hint="cs"/>
          <w:sz w:val="24"/>
          <w:rtl/>
        </w:rPr>
        <w:t xml:space="preserve">הוא </w:t>
      </w:r>
      <w:r w:rsidR="00A40CD2" w:rsidRPr="008E0DC0">
        <w:rPr>
          <w:rFonts w:ascii="David" w:hAnsi="David" w:cs="David"/>
          <w:sz w:val="24"/>
          <w:rtl/>
        </w:rPr>
        <w:t xml:space="preserve">נותן מענה מקצועי. </w:t>
      </w:r>
      <w:r w:rsidR="00B91C3F" w:rsidRPr="008E0DC0">
        <w:rPr>
          <w:rFonts w:ascii="David" w:hAnsi="David" w:cs="David"/>
          <w:sz w:val="24"/>
          <w:rtl/>
        </w:rPr>
        <w:t xml:space="preserve"> עדיפות לעמדות רחבות יותר</w:t>
      </w:r>
    </w:p>
    <w:p w:rsidR="00050564" w:rsidRDefault="00B91C3F" w:rsidP="008E0DC0">
      <w:pPr>
        <w:pStyle w:val="2c"/>
        <w:keepNext/>
        <w:keepLines/>
        <w:numPr>
          <w:ilvl w:val="1"/>
          <w:numId w:val="68"/>
        </w:numPr>
        <w:spacing w:before="120"/>
        <w:ind w:left="936" w:hanging="576"/>
        <w:rPr>
          <w:rFonts w:ascii="David" w:hAnsi="David" w:cs="David"/>
          <w:b/>
          <w:bCs/>
          <w:sz w:val="24"/>
        </w:rPr>
      </w:pPr>
      <w:r w:rsidRPr="008E0DC0">
        <w:rPr>
          <w:rFonts w:ascii="David" w:hAnsi="David" w:cs="David" w:hint="cs"/>
          <w:b/>
          <w:bCs/>
          <w:sz w:val="24"/>
          <w:rtl/>
        </w:rPr>
        <w:t>עמד</w:t>
      </w:r>
      <w:r w:rsidR="00D358CD" w:rsidRPr="008E0DC0">
        <w:rPr>
          <w:rFonts w:ascii="David" w:hAnsi="David" w:cs="David" w:hint="cs"/>
          <w:b/>
          <w:bCs/>
          <w:sz w:val="24"/>
          <w:rtl/>
        </w:rPr>
        <w:t>ות</w:t>
      </w:r>
      <w:r w:rsidRPr="008E0DC0">
        <w:rPr>
          <w:rFonts w:ascii="David" w:hAnsi="David" w:cs="David"/>
          <w:b/>
          <w:bCs/>
          <w:sz w:val="24"/>
          <w:rtl/>
        </w:rPr>
        <w:t xml:space="preserve"> ראשי צוותים</w:t>
      </w:r>
    </w:p>
    <w:p w:rsidR="00B91C3F" w:rsidRPr="008E0DC0" w:rsidRDefault="00B91C3F" w:rsidP="008E0DC0">
      <w:pPr>
        <w:pStyle w:val="2c"/>
        <w:keepNext/>
        <w:keepLines/>
        <w:numPr>
          <w:ilvl w:val="2"/>
          <w:numId w:val="68"/>
        </w:numPr>
        <w:ind w:left="1644" w:hanging="924"/>
        <w:rPr>
          <w:rFonts w:ascii="David" w:hAnsi="David" w:cs="David"/>
          <w:sz w:val="24"/>
        </w:rPr>
      </w:pPr>
      <w:r w:rsidRPr="008E0DC0">
        <w:rPr>
          <w:rFonts w:ascii="David" w:hAnsi="David" w:cs="David" w:hint="cs"/>
          <w:sz w:val="24"/>
          <w:rtl/>
        </w:rPr>
        <w:lastRenderedPageBreak/>
        <w:t>לראשי</w:t>
      </w:r>
      <w:r w:rsidRPr="008E0DC0">
        <w:rPr>
          <w:rFonts w:ascii="David" w:hAnsi="David" w:cs="David"/>
          <w:sz w:val="24"/>
          <w:rtl/>
        </w:rPr>
        <w:t xml:space="preserve"> הצוותים יוקצו עמדות במוקד, </w:t>
      </w:r>
      <w:r w:rsidR="00A40CD2" w:rsidRPr="008E0DC0">
        <w:rPr>
          <w:rFonts w:ascii="David" w:hAnsi="David" w:cs="David" w:hint="cs"/>
          <w:sz w:val="24"/>
          <w:rtl/>
        </w:rPr>
        <w:t>בסמוך</w:t>
      </w:r>
      <w:r w:rsidR="00A40CD2" w:rsidRPr="008E0DC0">
        <w:rPr>
          <w:rFonts w:ascii="David" w:hAnsi="David" w:cs="David"/>
          <w:sz w:val="24"/>
          <w:rtl/>
        </w:rPr>
        <w:t xml:space="preserve"> לצוות שלהם, העמדה תהייה </w:t>
      </w:r>
      <w:r w:rsidRPr="008E0DC0">
        <w:rPr>
          <w:rFonts w:ascii="David" w:hAnsi="David" w:cs="David" w:hint="cs"/>
          <w:sz w:val="24"/>
          <w:rtl/>
        </w:rPr>
        <w:t>בדומה</w:t>
      </w:r>
      <w:r w:rsidRPr="008E0DC0">
        <w:rPr>
          <w:rFonts w:ascii="David" w:hAnsi="David" w:cs="David"/>
          <w:sz w:val="24"/>
          <w:rtl/>
        </w:rPr>
        <w:t xml:space="preserve"> לעמדות אחמש מקצועי+ </w:t>
      </w:r>
      <w:r w:rsidR="00A40CD2" w:rsidRPr="008E0DC0">
        <w:rPr>
          <w:rFonts w:ascii="David" w:hAnsi="David" w:cs="David" w:hint="cs"/>
          <w:sz w:val="24"/>
          <w:rtl/>
        </w:rPr>
        <w:t>שידת</w:t>
      </w:r>
      <w:r w:rsidR="00A40CD2" w:rsidRPr="008E0DC0">
        <w:rPr>
          <w:rFonts w:ascii="David" w:hAnsi="David" w:cs="David"/>
          <w:sz w:val="24"/>
          <w:rtl/>
        </w:rPr>
        <w:t xml:space="preserve"> </w:t>
      </w:r>
      <w:r w:rsidR="00A40CD2" w:rsidRPr="008E0DC0">
        <w:rPr>
          <w:rFonts w:ascii="David" w:hAnsi="David" w:cs="David" w:hint="cs"/>
          <w:sz w:val="24"/>
          <w:rtl/>
        </w:rPr>
        <w:t>מגירות</w:t>
      </w:r>
      <w:r w:rsidR="00A40CD2" w:rsidRPr="008E0DC0">
        <w:rPr>
          <w:rFonts w:ascii="David" w:hAnsi="David" w:cs="David"/>
          <w:sz w:val="24"/>
          <w:rtl/>
        </w:rPr>
        <w:t>/</w:t>
      </w:r>
      <w:r w:rsidRPr="008E0DC0">
        <w:rPr>
          <w:rFonts w:ascii="David" w:hAnsi="David" w:cs="David" w:hint="cs"/>
          <w:sz w:val="24"/>
          <w:rtl/>
        </w:rPr>
        <w:t>ארונות</w:t>
      </w:r>
      <w:r w:rsidRPr="008E0DC0">
        <w:rPr>
          <w:rFonts w:ascii="David" w:hAnsi="David" w:cs="David"/>
          <w:sz w:val="24"/>
          <w:rtl/>
        </w:rPr>
        <w:t xml:space="preserve"> </w:t>
      </w:r>
      <w:r w:rsidRPr="008E0DC0">
        <w:rPr>
          <w:rFonts w:ascii="David" w:hAnsi="David" w:cs="David" w:hint="cs"/>
          <w:sz w:val="24"/>
          <w:rtl/>
        </w:rPr>
        <w:t>לנעילת</w:t>
      </w:r>
      <w:r w:rsidRPr="008E0DC0">
        <w:rPr>
          <w:rFonts w:ascii="David" w:hAnsi="David" w:cs="David"/>
          <w:sz w:val="24"/>
          <w:rtl/>
        </w:rPr>
        <w:t xml:space="preserve"> </w:t>
      </w:r>
      <w:r w:rsidRPr="008E0DC0">
        <w:rPr>
          <w:rFonts w:ascii="David" w:hAnsi="David" w:cs="David" w:hint="cs"/>
          <w:sz w:val="24"/>
          <w:rtl/>
        </w:rPr>
        <w:t>מסמכי</w:t>
      </w:r>
      <w:r w:rsidRPr="008E0DC0">
        <w:rPr>
          <w:rFonts w:ascii="David" w:hAnsi="David" w:cs="David"/>
          <w:sz w:val="24"/>
          <w:rtl/>
        </w:rPr>
        <w:t xml:space="preserve"> </w:t>
      </w:r>
      <w:r w:rsidRPr="008E0DC0">
        <w:rPr>
          <w:rFonts w:ascii="David" w:hAnsi="David" w:cs="David" w:hint="cs"/>
          <w:sz w:val="24"/>
          <w:rtl/>
        </w:rPr>
        <w:t>נציגים</w:t>
      </w:r>
      <w:r w:rsidR="00A40CD2" w:rsidRPr="008E0DC0">
        <w:rPr>
          <w:rFonts w:ascii="David" w:hAnsi="David" w:cs="David"/>
          <w:sz w:val="24"/>
          <w:rtl/>
        </w:rPr>
        <w:t xml:space="preserve">. לחילופין- לראשי הצוותים </w:t>
      </w:r>
      <w:r w:rsidR="00D358CD" w:rsidRPr="008E0DC0">
        <w:rPr>
          <w:rFonts w:ascii="David" w:hAnsi="David" w:cs="David" w:hint="cs"/>
          <w:sz w:val="24"/>
          <w:rtl/>
        </w:rPr>
        <w:t>יוקצו</w:t>
      </w:r>
      <w:r w:rsidR="00D358CD" w:rsidRPr="008E0DC0">
        <w:rPr>
          <w:rFonts w:ascii="David" w:hAnsi="David" w:cs="David"/>
          <w:sz w:val="24"/>
          <w:rtl/>
        </w:rPr>
        <w:t xml:space="preserve"> </w:t>
      </w:r>
      <w:r w:rsidRPr="008E0DC0">
        <w:rPr>
          <w:rFonts w:ascii="David" w:hAnsi="David" w:cs="David"/>
          <w:sz w:val="24"/>
          <w:rtl/>
        </w:rPr>
        <w:t xml:space="preserve"> חדרים סגורים</w:t>
      </w:r>
      <w:r w:rsidR="00D358CD" w:rsidRPr="008E0DC0">
        <w:rPr>
          <w:rFonts w:ascii="David" w:hAnsi="David" w:cs="David"/>
          <w:sz w:val="24"/>
          <w:rtl/>
        </w:rPr>
        <w:t xml:space="preserve"> שיאפשרו להם ביצוע האזנות ומשובים ושיחות אישיות</w:t>
      </w:r>
      <w:r w:rsidRPr="008E0DC0">
        <w:rPr>
          <w:rFonts w:ascii="David" w:hAnsi="David" w:cs="David"/>
          <w:sz w:val="24"/>
          <w:rtl/>
        </w:rPr>
        <w:t xml:space="preserve"> </w:t>
      </w:r>
    </w:p>
    <w:p w:rsidR="00B91C3F" w:rsidRPr="008E0DC0" w:rsidRDefault="00B91C3F" w:rsidP="008E0DC0">
      <w:pPr>
        <w:pStyle w:val="2c"/>
        <w:keepNext/>
        <w:keepLines/>
        <w:numPr>
          <w:ilvl w:val="1"/>
          <w:numId w:val="68"/>
        </w:numPr>
        <w:spacing w:before="120"/>
        <w:ind w:left="936" w:hanging="576"/>
        <w:rPr>
          <w:rFonts w:ascii="David" w:hAnsi="David" w:cs="David"/>
          <w:b/>
          <w:bCs/>
          <w:sz w:val="24"/>
        </w:rPr>
      </w:pPr>
      <w:bookmarkStart w:id="252" w:name="_Toc239746863"/>
      <w:r w:rsidRPr="008E0DC0">
        <w:rPr>
          <w:rFonts w:ascii="David" w:hAnsi="David" w:cs="David"/>
          <w:b/>
          <w:bCs/>
          <w:sz w:val="24"/>
          <w:rtl/>
        </w:rPr>
        <w:t>חדרים ייעודיים לנציגי משרד המשפטים</w:t>
      </w:r>
      <w:bookmarkEnd w:id="252"/>
      <w:r w:rsidRPr="008E0DC0">
        <w:rPr>
          <w:rFonts w:ascii="David" w:hAnsi="David" w:cs="David"/>
          <w:b/>
          <w:bCs/>
          <w:sz w:val="24"/>
          <w:rtl/>
        </w:rPr>
        <w:t xml:space="preserve"> </w:t>
      </w:r>
    </w:p>
    <w:p w:rsidR="002D5E84" w:rsidRDefault="002D5E84" w:rsidP="00F67FF1">
      <w:pPr>
        <w:pStyle w:val="2c"/>
        <w:keepNext/>
        <w:keepLines/>
        <w:numPr>
          <w:ilvl w:val="2"/>
          <w:numId w:val="68"/>
        </w:numPr>
        <w:ind w:left="1644" w:hanging="924"/>
        <w:rPr>
          <w:rFonts w:ascii="David" w:hAnsi="David" w:cs="David"/>
        </w:rPr>
      </w:pPr>
      <w:r>
        <w:rPr>
          <w:rFonts w:ascii="David" w:hAnsi="David" w:cs="David" w:hint="cs"/>
          <w:sz w:val="24"/>
          <w:rtl/>
        </w:rPr>
        <w:t>מעת לעת יגיע נציג המשרד למוקד</w:t>
      </w:r>
      <w:r w:rsidRPr="00F67FF1">
        <w:rPr>
          <w:rFonts w:ascii="David" w:hAnsi="David" w:cs="David"/>
          <w:sz w:val="24"/>
          <w:rtl/>
        </w:rPr>
        <w:t xml:space="preserve"> לצורך בקרה וביקורת</w:t>
      </w:r>
      <w:r>
        <w:rPr>
          <w:rFonts w:ascii="David" w:hAnsi="David" w:cs="David" w:hint="cs"/>
          <w:sz w:val="24"/>
          <w:rtl/>
        </w:rPr>
        <w:t>.</w:t>
      </w:r>
    </w:p>
    <w:p w:rsidR="002D5E84" w:rsidRDefault="002D5E84" w:rsidP="00BA4C9D">
      <w:pPr>
        <w:pStyle w:val="2c"/>
        <w:keepNext/>
        <w:keepLines/>
        <w:numPr>
          <w:ilvl w:val="2"/>
          <w:numId w:val="68"/>
        </w:numPr>
        <w:ind w:left="1644" w:hanging="924"/>
        <w:rPr>
          <w:rFonts w:ascii="David" w:hAnsi="David" w:cs="David"/>
          <w:sz w:val="24"/>
        </w:rPr>
      </w:pPr>
      <w:r w:rsidRPr="00BA4C9D">
        <w:rPr>
          <w:rFonts w:ascii="David" w:hAnsi="David" w:cs="David" w:hint="cs"/>
          <w:sz w:val="24"/>
          <w:rtl/>
        </w:rPr>
        <w:t xml:space="preserve">לצורך זאת יוקצה לנציג המשרד </w:t>
      </w:r>
      <w:r w:rsidR="00B91C3F" w:rsidRPr="00BA4C9D">
        <w:rPr>
          <w:rFonts w:ascii="David" w:hAnsi="David" w:cs="David"/>
          <w:sz w:val="24"/>
          <w:rtl/>
        </w:rPr>
        <w:t xml:space="preserve">חדר אחד, </w:t>
      </w:r>
      <w:r w:rsidR="00B91C3F" w:rsidRPr="00BA4C9D">
        <w:rPr>
          <w:rFonts w:ascii="David" w:hAnsi="David" w:cs="David" w:hint="cs"/>
          <w:sz w:val="24"/>
          <w:rtl/>
        </w:rPr>
        <w:t>במתחם</w:t>
      </w:r>
      <w:r w:rsidR="00B91C3F" w:rsidRPr="00BA4C9D">
        <w:rPr>
          <w:rFonts w:ascii="David" w:hAnsi="David" w:cs="David"/>
          <w:sz w:val="24"/>
          <w:rtl/>
        </w:rPr>
        <w:t xml:space="preserve"> </w:t>
      </w:r>
      <w:r w:rsidR="00B91C3F" w:rsidRPr="00BA4C9D">
        <w:rPr>
          <w:rFonts w:ascii="David" w:hAnsi="David" w:cs="David" w:hint="cs"/>
          <w:sz w:val="24"/>
          <w:rtl/>
        </w:rPr>
        <w:t>המוקד</w:t>
      </w:r>
      <w:r w:rsidR="00B91C3F" w:rsidRPr="00BA4C9D">
        <w:rPr>
          <w:rFonts w:ascii="David" w:hAnsi="David" w:cs="David"/>
          <w:sz w:val="24"/>
          <w:rtl/>
        </w:rPr>
        <w:t xml:space="preserve"> </w:t>
      </w:r>
      <w:r w:rsidR="00B91C3F" w:rsidRPr="00BA4C9D">
        <w:rPr>
          <w:rFonts w:ascii="David" w:hAnsi="David" w:cs="David" w:hint="cs"/>
          <w:sz w:val="24"/>
          <w:rtl/>
        </w:rPr>
        <w:t>במקום</w:t>
      </w:r>
      <w:r w:rsidR="00B91C3F" w:rsidRPr="00BA4C9D">
        <w:rPr>
          <w:rFonts w:ascii="David" w:hAnsi="David" w:cs="David"/>
          <w:sz w:val="24"/>
          <w:rtl/>
        </w:rPr>
        <w:t xml:space="preserve"> </w:t>
      </w:r>
      <w:r w:rsidR="00B91C3F" w:rsidRPr="00BA4C9D">
        <w:rPr>
          <w:rFonts w:ascii="David" w:hAnsi="David" w:cs="David" w:hint="cs"/>
          <w:sz w:val="24"/>
          <w:rtl/>
        </w:rPr>
        <w:t>המאפשר</w:t>
      </w:r>
      <w:r w:rsidR="00B91C3F" w:rsidRPr="00BA4C9D">
        <w:rPr>
          <w:rFonts w:ascii="David" w:hAnsi="David" w:cs="David"/>
          <w:sz w:val="24"/>
          <w:rtl/>
        </w:rPr>
        <w:t xml:space="preserve"> </w:t>
      </w:r>
      <w:r w:rsidR="00B91C3F" w:rsidRPr="00BA4C9D">
        <w:rPr>
          <w:rFonts w:ascii="David" w:hAnsi="David" w:cs="David" w:hint="cs"/>
          <w:sz w:val="24"/>
          <w:rtl/>
        </w:rPr>
        <w:t>צפ</w:t>
      </w:r>
      <w:r w:rsidR="00050564" w:rsidRPr="00BA4C9D">
        <w:rPr>
          <w:rFonts w:ascii="David" w:hAnsi="David" w:cs="David" w:hint="cs"/>
          <w:sz w:val="24"/>
          <w:rtl/>
        </w:rPr>
        <w:t>י</w:t>
      </w:r>
      <w:r w:rsidR="00B91C3F" w:rsidRPr="00BA4C9D">
        <w:rPr>
          <w:rFonts w:ascii="David" w:hAnsi="David" w:cs="David" w:hint="cs"/>
          <w:sz w:val="24"/>
          <w:rtl/>
        </w:rPr>
        <w:t>יה</w:t>
      </w:r>
      <w:r w:rsidR="00B91C3F" w:rsidRPr="00BA4C9D">
        <w:rPr>
          <w:rFonts w:ascii="David" w:hAnsi="David" w:cs="David"/>
          <w:sz w:val="24"/>
          <w:rtl/>
        </w:rPr>
        <w:t xml:space="preserve"> </w:t>
      </w:r>
      <w:r w:rsidR="00B91C3F" w:rsidRPr="00BA4C9D">
        <w:rPr>
          <w:rFonts w:ascii="David" w:hAnsi="David" w:cs="David" w:hint="cs"/>
          <w:sz w:val="24"/>
          <w:rtl/>
        </w:rPr>
        <w:t>על</w:t>
      </w:r>
      <w:r w:rsidR="00B91C3F" w:rsidRPr="00BA4C9D">
        <w:rPr>
          <w:rFonts w:ascii="David" w:hAnsi="David" w:cs="David"/>
          <w:sz w:val="24"/>
          <w:rtl/>
        </w:rPr>
        <w:t xml:space="preserve"> </w:t>
      </w:r>
      <w:r w:rsidR="00B91C3F" w:rsidRPr="00BA4C9D">
        <w:rPr>
          <w:rFonts w:ascii="David" w:hAnsi="David" w:cs="David" w:hint="cs"/>
          <w:sz w:val="24"/>
          <w:rtl/>
        </w:rPr>
        <w:t>התנהלות</w:t>
      </w:r>
      <w:r w:rsidR="00B91C3F" w:rsidRPr="00BA4C9D">
        <w:rPr>
          <w:rFonts w:ascii="David" w:hAnsi="David" w:cs="David"/>
          <w:sz w:val="24"/>
          <w:rtl/>
        </w:rPr>
        <w:t xml:space="preserve"> </w:t>
      </w:r>
      <w:r w:rsidR="00B91C3F" w:rsidRPr="00BA4C9D">
        <w:rPr>
          <w:rFonts w:ascii="David" w:hAnsi="David" w:cs="David" w:hint="cs"/>
          <w:sz w:val="24"/>
          <w:rtl/>
        </w:rPr>
        <w:t>המוקד</w:t>
      </w:r>
      <w:r w:rsidR="00B91C3F" w:rsidRPr="00BA4C9D">
        <w:rPr>
          <w:rFonts w:ascii="David" w:hAnsi="David" w:cs="David"/>
          <w:sz w:val="24"/>
          <w:rtl/>
        </w:rPr>
        <w:t xml:space="preserve">, אשר </w:t>
      </w:r>
      <w:proofErr w:type="spellStart"/>
      <w:r w:rsidR="00B91C3F" w:rsidRPr="00BA4C9D">
        <w:rPr>
          <w:rFonts w:ascii="David" w:hAnsi="David" w:cs="David"/>
          <w:sz w:val="24"/>
          <w:rtl/>
        </w:rPr>
        <w:t>ישוייך</w:t>
      </w:r>
      <w:proofErr w:type="spellEnd"/>
      <w:r w:rsidR="00B91C3F" w:rsidRPr="00BA4C9D">
        <w:rPr>
          <w:rFonts w:ascii="David" w:hAnsi="David" w:cs="David"/>
          <w:sz w:val="24"/>
          <w:rtl/>
        </w:rPr>
        <w:t xml:space="preserve"> בלעדית לרפרנט מטעם משרד המשפטים ולא ישמש למטרות אחרות. </w:t>
      </w:r>
    </w:p>
    <w:p w:rsidR="00B91C3F" w:rsidRPr="00BA4C9D" w:rsidRDefault="00B91C3F" w:rsidP="00BA4C9D">
      <w:pPr>
        <w:pStyle w:val="2c"/>
        <w:keepNext/>
        <w:keepLines/>
        <w:numPr>
          <w:ilvl w:val="2"/>
          <w:numId w:val="68"/>
        </w:numPr>
        <w:ind w:left="1644" w:hanging="924"/>
        <w:rPr>
          <w:rFonts w:ascii="David" w:hAnsi="David" w:cs="David"/>
          <w:sz w:val="24"/>
        </w:rPr>
      </w:pPr>
      <w:r w:rsidRPr="00BA4C9D">
        <w:rPr>
          <w:rFonts w:ascii="David" w:hAnsi="David" w:cs="David"/>
          <w:sz w:val="24"/>
          <w:rtl/>
        </w:rPr>
        <w:t xml:space="preserve">גודל החדר לא יפחת מ - 10 מ"ר. החדר יכלול שולחן, כסאות, ארון </w:t>
      </w:r>
      <w:proofErr w:type="spellStart"/>
      <w:r w:rsidRPr="00BA4C9D">
        <w:rPr>
          <w:rFonts w:ascii="David" w:hAnsi="David" w:cs="David"/>
          <w:sz w:val="24"/>
          <w:rtl/>
        </w:rPr>
        <w:t>איחסון</w:t>
      </w:r>
      <w:proofErr w:type="spellEnd"/>
      <w:r w:rsidR="00C83DF6">
        <w:rPr>
          <w:rFonts w:ascii="David" w:hAnsi="David" w:cs="David" w:hint="cs"/>
          <w:sz w:val="24"/>
          <w:rtl/>
        </w:rPr>
        <w:t>, מדפסת</w:t>
      </w:r>
      <w:r w:rsidRPr="00BA4C9D">
        <w:rPr>
          <w:rFonts w:ascii="David" w:hAnsi="David" w:cs="David"/>
          <w:sz w:val="24"/>
          <w:rtl/>
        </w:rPr>
        <w:t xml:space="preserve">. </w:t>
      </w:r>
    </w:p>
    <w:p w:rsidR="00B91C3F" w:rsidRPr="008E0DC0" w:rsidRDefault="00D358CD"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בחדר יותק</w:t>
      </w:r>
      <w:r w:rsidRPr="008E0DC0">
        <w:rPr>
          <w:rFonts w:ascii="David" w:hAnsi="David" w:cs="David" w:hint="cs"/>
          <w:sz w:val="24"/>
          <w:rtl/>
        </w:rPr>
        <w:t>נו</w:t>
      </w:r>
      <w:r w:rsidR="00B91C3F" w:rsidRPr="008E0DC0">
        <w:rPr>
          <w:rFonts w:ascii="David" w:hAnsi="David" w:cs="David"/>
          <w:sz w:val="24"/>
          <w:rtl/>
        </w:rPr>
        <w:t xml:space="preserve"> מחשב</w:t>
      </w:r>
      <w:r w:rsidRPr="008E0DC0">
        <w:rPr>
          <w:rFonts w:ascii="David" w:hAnsi="David" w:cs="David" w:hint="cs"/>
          <w:sz w:val="24"/>
          <w:rtl/>
        </w:rPr>
        <w:t>ים</w:t>
      </w:r>
      <w:r w:rsidRPr="008E0DC0">
        <w:rPr>
          <w:rFonts w:ascii="David" w:hAnsi="David" w:cs="David"/>
          <w:sz w:val="24"/>
          <w:rtl/>
        </w:rPr>
        <w:t xml:space="preserve"> ומס</w:t>
      </w:r>
      <w:r w:rsidRPr="008E0DC0">
        <w:rPr>
          <w:rFonts w:ascii="David" w:hAnsi="David" w:cs="David" w:hint="cs"/>
          <w:sz w:val="24"/>
          <w:rtl/>
        </w:rPr>
        <w:t>כים</w:t>
      </w:r>
      <w:r w:rsidR="00B91C3F" w:rsidRPr="008E0DC0">
        <w:rPr>
          <w:rFonts w:ascii="David" w:hAnsi="David" w:cs="David"/>
          <w:sz w:val="24"/>
          <w:rtl/>
        </w:rPr>
        <w:t xml:space="preserve"> אשר יהי</w:t>
      </w:r>
      <w:r w:rsidRPr="008E0DC0">
        <w:rPr>
          <w:rFonts w:ascii="David" w:hAnsi="David" w:cs="David" w:hint="cs"/>
          <w:sz w:val="24"/>
          <w:rtl/>
        </w:rPr>
        <w:t>ו</w:t>
      </w:r>
      <w:r w:rsidR="00B91C3F" w:rsidRPr="008E0DC0">
        <w:rPr>
          <w:rFonts w:ascii="David" w:hAnsi="David" w:cs="David"/>
          <w:sz w:val="24"/>
          <w:rtl/>
        </w:rPr>
        <w:t xml:space="preserve"> נגיש</w:t>
      </w:r>
      <w:r w:rsidRPr="008E0DC0">
        <w:rPr>
          <w:rFonts w:ascii="David" w:hAnsi="David" w:cs="David" w:hint="cs"/>
          <w:sz w:val="24"/>
          <w:rtl/>
        </w:rPr>
        <w:t>ים</w:t>
      </w:r>
      <w:r w:rsidR="00B91C3F" w:rsidRPr="008E0DC0">
        <w:rPr>
          <w:rFonts w:ascii="David" w:hAnsi="David" w:cs="David"/>
          <w:sz w:val="24"/>
          <w:rtl/>
        </w:rPr>
        <w:t xml:space="preserve"> לשימוש בהרשאות לכלל מערכות המוקד:</w:t>
      </w:r>
    </w:p>
    <w:p w:rsidR="00B91C3F" w:rsidRPr="008E0DC0" w:rsidRDefault="00B91C3F" w:rsidP="008E0DC0">
      <w:pPr>
        <w:pStyle w:val="aff5"/>
        <w:keepNext/>
        <w:keepLines/>
        <w:numPr>
          <w:ilvl w:val="1"/>
          <w:numId w:val="62"/>
        </w:numPr>
        <w:spacing w:line="360" w:lineRule="auto"/>
        <w:ind w:left="1134"/>
        <w:jc w:val="both"/>
        <w:rPr>
          <w:rFonts w:ascii="David" w:hAnsi="David"/>
          <w:vanish/>
          <w:szCs w:val="24"/>
          <w:rtl/>
        </w:rPr>
      </w:pPr>
    </w:p>
    <w:p w:rsidR="00B91C3F" w:rsidRPr="008E0DC0" w:rsidRDefault="00B91C3F" w:rsidP="008E0DC0">
      <w:pPr>
        <w:pStyle w:val="aff5"/>
        <w:keepNext/>
        <w:keepLines/>
        <w:numPr>
          <w:ilvl w:val="2"/>
          <w:numId w:val="62"/>
        </w:numPr>
        <w:spacing w:line="360" w:lineRule="auto"/>
        <w:ind w:left="1134"/>
        <w:jc w:val="both"/>
        <w:rPr>
          <w:rFonts w:ascii="David" w:hAnsi="David"/>
          <w:vanish/>
          <w:szCs w:val="24"/>
          <w:rtl/>
        </w:rPr>
      </w:pPr>
    </w:p>
    <w:p w:rsidR="00B91C3F" w:rsidRPr="008E0DC0" w:rsidRDefault="00B91C3F" w:rsidP="008E0DC0">
      <w:pPr>
        <w:pStyle w:val="aff5"/>
        <w:keepNext/>
        <w:keepLines/>
        <w:numPr>
          <w:ilvl w:val="2"/>
          <w:numId w:val="62"/>
        </w:numPr>
        <w:spacing w:line="360" w:lineRule="auto"/>
        <w:ind w:left="1134"/>
        <w:jc w:val="both"/>
        <w:rPr>
          <w:rFonts w:ascii="David" w:hAnsi="David"/>
          <w:vanish/>
          <w:szCs w:val="24"/>
          <w:rtl/>
        </w:rPr>
      </w:pPr>
    </w:p>
    <w:p w:rsidR="00B91C3F" w:rsidRPr="008E0DC0" w:rsidRDefault="00B91C3F" w:rsidP="008E0DC0">
      <w:pPr>
        <w:pStyle w:val="2c"/>
        <w:keepNext/>
        <w:keepLines/>
        <w:numPr>
          <w:ilvl w:val="3"/>
          <w:numId w:val="68"/>
        </w:numPr>
        <w:ind w:left="2216" w:hanging="1139"/>
        <w:rPr>
          <w:rFonts w:ascii="David" w:hAnsi="David" w:cs="David"/>
          <w:sz w:val="24"/>
        </w:rPr>
      </w:pPr>
      <w:r w:rsidRPr="008E0DC0">
        <w:rPr>
          <w:rFonts w:ascii="David" w:hAnsi="David" w:cs="David"/>
          <w:sz w:val="24"/>
          <w:rtl/>
        </w:rPr>
        <w:t>משרד המשפטים</w:t>
      </w:r>
    </w:p>
    <w:p w:rsidR="007121C6" w:rsidRPr="008E0DC0" w:rsidRDefault="00B91C3F" w:rsidP="002F2AD2">
      <w:pPr>
        <w:pStyle w:val="2c"/>
        <w:keepNext/>
        <w:keepLines/>
        <w:numPr>
          <w:ilvl w:val="3"/>
          <w:numId w:val="68"/>
        </w:numPr>
        <w:ind w:left="2216" w:hanging="1139"/>
        <w:rPr>
          <w:rFonts w:ascii="David" w:hAnsi="David" w:cs="David"/>
          <w:sz w:val="24"/>
        </w:rPr>
      </w:pPr>
      <w:r w:rsidRPr="008E0DC0">
        <w:rPr>
          <w:rFonts w:ascii="David" w:hAnsi="David" w:cs="David"/>
          <w:sz w:val="24"/>
          <w:rtl/>
        </w:rPr>
        <w:t>כלל מערכות הספק ובניהן:</w:t>
      </w:r>
      <w:r w:rsidR="007121C6" w:rsidRPr="008E0DC0">
        <w:rPr>
          <w:rFonts w:ascii="David" w:hAnsi="David" w:cs="David"/>
          <w:sz w:val="24"/>
          <w:rtl/>
        </w:rPr>
        <w:t xml:space="preserve"> דוחות זמן אמת</w:t>
      </w:r>
      <w:r w:rsidR="007121C6" w:rsidRPr="00E53DC1">
        <w:rPr>
          <w:rFonts w:ascii="David" w:hAnsi="David" w:cs="David"/>
          <w:sz w:val="24"/>
          <w:highlight w:val="yellow"/>
          <w:rtl/>
        </w:rPr>
        <w:t>,</w:t>
      </w:r>
      <w:r w:rsidR="00455575">
        <w:rPr>
          <w:rFonts w:ascii="David" w:hAnsi="David" w:cs="David" w:hint="cs"/>
          <w:sz w:val="24"/>
          <w:rtl/>
        </w:rPr>
        <w:t xml:space="preserve"> </w:t>
      </w:r>
      <w:r w:rsidR="007121C6" w:rsidRPr="008E0DC0">
        <w:rPr>
          <w:rFonts w:ascii="David" w:hAnsi="David" w:cs="David"/>
          <w:sz w:val="24"/>
          <w:rtl/>
        </w:rPr>
        <w:t>דוחות ה</w:t>
      </w:r>
      <w:r w:rsidR="00580A5A">
        <w:rPr>
          <w:rFonts w:ascii="David" w:hAnsi="David" w:cs="David" w:hint="cs"/>
          <w:sz w:val="24"/>
          <w:rtl/>
        </w:rPr>
        <w:t>י</w:t>
      </w:r>
      <w:r w:rsidR="007121C6" w:rsidRPr="008E0DC0">
        <w:rPr>
          <w:rFonts w:ascii="David" w:hAnsi="David" w:cs="David"/>
          <w:sz w:val="24"/>
          <w:rtl/>
        </w:rPr>
        <w:t xml:space="preserve">סטוריים, מערכת הקלטת שיחות, מערכת ניהול ידע  </w:t>
      </w:r>
    </w:p>
    <w:p w:rsidR="007121C6" w:rsidRPr="008E0DC0" w:rsidRDefault="00B91C3F" w:rsidP="002F2AD2">
      <w:pPr>
        <w:pStyle w:val="2c"/>
        <w:keepNext/>
        <w:keepLines/>
        <w:numPr>
          <w:ilvl w:val="2"/>
          <w:numId w:val="68"/>
        </w:numPr>
        <w:ind w:left="1644" w:hanging="924"/>
        <w:rPr>
          <w:rFonts w:ascii="David" w:hAnsi="David" w:cs="David"/>
          <w:sz w:val="24"/>
          <w:rtl/>
        </w:rPr>
      </w:pPr>
      <w:r w:rsidRPr="008E0DC0">
        <w:rPr>
          <w:rFonts w:ascii="David" w:hAnsi="David" w:cs="David"/>
          <w:sz w:val="24"/>
          <w:rtl/>
        </w:rPr>
        <w:t>עמדה לשימוש עובדי משרד המשפטים אשר ישהו  מדי פעם במוקד ויתמכו בפעילותו. רוחב העמדה לא יפחת מ - 1.1 מ'.</w:t>
      </w:r>
      <w:r w:rsidR="007121C6" w:rsidRPr="008E0DC0">
        <w:rPr>
          <w:rFonts w:ascii="David" w:hAnsi="David" w:cs="David"/>
          <w:sz w:val="24"/>
          <w:rtl/>
        </w:rPr>
        <w:t xml:space="preserve"> </w:t>
      </w:r>
      <w:r w:rsidR="00C83DF6">
        <w:rPr>
          <w:rFonts w:ascii="David" w:hAnsi="David" w:cs="David" w:hint="cs"/>
          <w:sz w:val="24"/>
          <w:rtl/>
        </w:rPr>
        <w:t>בעמדה תתאפשר</w:t>
      </w:r>
      <w:r w:rsidR="007121C6" w:rsidRPr="008E0DC0">
        <w:rPr>
          <w:rFonts w:ascii="David" w:hAnsi="David" w:cs="David"/>
          <w:sz w:val="24"/>
          <w:rtl/>
        </w:rPr>
        <w:t xml:space="preserve"> גישה מלאה לכלל המערכות.</w:t>
      </w:r>
    </w:p>
    <w:p w:rsidR="00B91C3F" w:rsidRPr="008E0DC0" w:rsidRDefault="007121C6" w:rsidP="008E0DC0">
      <w:pPr>
        <w:pStyle w:val="2c"/>
        <w:keepNext/>
        <w:keepLines/>
        <w:numPr>
          <w:ilvl w:val="2"/>
          <w:numId w:val="68"/>
        </w:numPr>
        <w:ind w:left="1644" w:hanging="924"/>
        <w:rPr>
          <w:rFonts w:ascii="David" w:hAnsi="David" w:cs="David"/>
          <w:sz w:val="24"/>
        </w:rPr>
      </w:pPr>
      <w:r w:rsidRPr="008E0DC0">
        <w:rPr>
          <w:rFonts w:ascii="David" w:hAnsi="David" w:cs="David" w:hint="eastAsia"/>
          <w:sz w:val="24"/>
          <w:rtl/>
        </w:rPr>
        <w:t>גם</w:t>
      </w:r>
      <w:r w:rsidRPr="008E0DC0">
        <w:rPr>
          <w:rFonts w:ascii="David" w:hAnsi="David" w:cs="David"/>
          <w:sz w:val="24"/>
          <w:rtl/>
        </w:rPr>
        <w:t xml:space="preserve"> החדר וגם העמדה יהיו מאובזר</w:t>
      </w:r>
      <w:r w:rsidRPr="008E0DC0">
        <w:rPr>
          <w:rFonts w:ascii="David" w:hAnsi="David" w:cs="David" w:hint="eastAsia"/>
          <w:sz w:val="24"/>
          <w:rtl/>
        </w:rPr>
        <w:t>ים</w:t>
      </w:r>
      <w:r w:rsidR="00B91C3F" w:rsidRPr="008E0DC0">
        <w:rPr>
          <w:rFonts w:ascii="David" w:hAnsi="David" w:cs="David"/>
          <w:sz w:val="24"/>
          <w:rtl/>
        </w:rPr>
        <w:t xml:space="preserve"> בשידת מג</w:t>
      </w:r>
      <w:r w:rsidR="00D358CD" w:rsidRPr="008E0DC0">
        <w:rPr>
          <w:rFonts w:ascii="David" w:hAnsi="David" w:cs="David" w:hint="eastAsia"/>
          <w:sz w:val="24"/>
          <w:rtl/>
        </w:rPr>
        <w:t>י</w:t>
      </w:r>
      <w:r w:rsidR="00D358CD" w:rsidRPr="008E0DC0">
        <w:rPr>
          <w:rFonts w:ascii="David" w:hAnsi="David" w:cs="David"/>
          <w:sz w:val="24"/>
          <w:rtl/>
        </w:rPr>
        <w:t>רות אישית</w:t>
      </w:r>
    </w:p>
    <w:p w:rsidR="00A47F5B" w:rsidRPr="008E0DC0" w:rsidRDefault="00A47F5B" w:rsidP="008E0DC0">
      <w:pPr>
        <w:pStyle w:val="2c"/>
        <w:keepNext/>
        <w:keepLines/>
        <w:numPr>
          <w:ilvl w:val="1"/>
          <w:numId w:val="68"/>
        </w:numPr>
        <w:spacing w:before="120"/>
        <w:ind w:left="936" w:hanging="576"/>
        <w:rPr>
          <w:rFonts w:ascii="David" w:hAnsi="David" w:cs="David"/>
          <w:b/>
          <w:bCs/>
          <w:sz w:val="24"/>
        </w:rPr>
      </w:pPr>
      <w:bookmarkStart w:id="253" w:name="_Ref494146134"/>
      <w:r w:rsidRPr="008E0DC0">
        <w:rPr>
          <w:rFonts w:ascii="David" w:hAnsi="David" w:cs="David"/>
          <w:b/>
          <w:bCs/>
          <w:sz w:val="24"/>
          <w:rtl/>
        </w:rPr>
        <w:t>תפעול שוטף של האתר</w:t>
      </w:r>
      <w:bookmarkEnd w:id="253"/>
      <w:r w:rsidRPr="008E0DC0">
        <w:rPr>
          <w:rFonts w:ascii="David" w:hAnsi="David" w:cs="David"/>
          <w:b/>
          <w:bCs/>
          <w:sz w:val="24"/>
          <w:rtl/>
        </w:rPr>
        <w:t xml:space="preserve"> </w:t>
      </w:r>
    </w:p>
    <w:p w:rsidR="00A47F5B" w:rsidRPr="008E0DC0"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למוקד יהיו שירותי תחזוקה זמינים לטיפול בתקלות חשמל, מזגנים, מחשוב, טלפוניה, תקשורת וכו'</w:t>
      </w:r>
      <w:r w:rsidR="00440AEA" w:rsidRPr="008E0DC0">
        <w:rPr>
          <w:rFonts w:ascii="David" w:hAnsi="David" w:cs="David"/>
          <w:sz w:val="24"/>
          <w:rtl/>
        </w:rPr>
        <w:t xml:space="preserve"> במתכונת התומכת את פעילות המוקד</w:t>
      </w:r>
      <w:r w:rsidRPr="008E0DC0">
        <w:rPr>
          <w:rFonts w:ascii="David" w:hAnsi="David" w:cs="David"/>
          <w:sz w:val="24"/>
          <w:rtl/>
        </w:rPr>
        <w:t xml:space="preserve"> </w:t>
      </w:r>
    </w:p>
    <w:p w:rsidR="0057761F" w:rsidRDefault="00A47F5B" w:rsidP="008E0DC0">
      <w:pPr>
        <w:pStyle w:val="2c"/>
        <w:keepNext/>
        <w:keepLines/>
        <w:numPr>
          <w:ilvl w:val="2"/>
          <w:numId w:val="68"/>
        </w:numPr>
        <w:ind w:left="1644" w:hanging="924"/>
        <w:rPr>
          <w:rFonts w:ascii="David" w:hAnsi="David" w:cs="David"/>
          <w:sz w:val="24"/>
        </w:rPr>
      </w:pPr>
      <w:r w:rsidRPr="008E0DC0">
        <w:rPr>
          <w:rFonts w:ascii="David" w:hAnsi="David" w:cs="David"/>
          <w:sz w:val="24"/>
          <w:rtl/>
        </w:rPr>
        <w:t xml:space="preserve">הספק ידאג לניקיון </w:t>
      </w:r>
      <w:r w:rsidR="00440AEA" w:rsidRPr="008E0DC0">
        <w:rPr>
          <w:rFonts w:ascii="David" w:hAnsi="David" w:cs="David"/>
          <w:sz w:val="24"/>
          <w:rtl/>
        </w:rPr>
        <w:t>המוקד באופן יומי ולאורך כל היום</w:t>
      </w:r>
      <w:r w:rsidR="0057761F">
        <w:rPr>
          <w:rFonts w:ascii="David" w:hAnsi="David" w:cs="David" w:hint="cs"/>
          <w:sz w:val="24"/>
          <w:rtl/>
        </w:rPr>
        <w:t>.</w:t>
      </w:r>
    </w:p>
    <w:p w:rsidR="00A47F5B" w:rsidRPr="008E0DC0" w:rsidRDefault="00A47F5B" w:rsidP="004E3127">
      <w:pPr>
        <w:pStyle w:val="2c"/>
        <w:keepNext/>
        <w:keepLines/>
        <w:numPr>
          <w:ilvl w:val="1"/>
          <w:numId w:val="68"/>
        </w:numPr>
        <w:spacing w:before="120"/>
        <w:ind w:left="936" w:hanging="576"/>
        <w:rPr>
          <w:rFonts w:ascii="David" w:hAnsi="David" w:cs="David"/>
          <w:b/>
          <w:bCs/>
          <w:sz w:val="24"/>
        </w:rPr>
      </w:pPr>
      <w:bookmarkStart w:id="254" w:name="_Toc239746867"/>
      <w:r w:rsidRPr="008E0DC0">
        <w:rPr>
          <w:rFonts w:ascii="David" w:hAnsi="David" w:cs="David"/>
          <w:b/>
          <w:bCs/>
          <w:sz w:val="24"/>
          <w:rtl/>
        </w:rPr>
        <w:t xml:space="preserve">דרישות </w:t>
      </w:r>
      <w:r w:rsidR="00540BE9" w:rsidRPr="008E0DC0">
        <w:rPr>
          <w:rFonts w:ascii="David" w:hAnsi="David" w:cs="David" w:hint="cs"/>
          <w:b/>
          <w:bCs/>
          <w:sz w:val="24"/>
          <w:rtl/>
        </w:rPr>
        <w:t>בטחון</w:t>
      </w:r>
      <w:r w:rsidR="00540BE9" w:rsidRPr="008E0DC0">
        <w:rPr>
          <w:rFonts w:ascii="David" w:hAnsi="David" w:cs="David"/>
          <w:b/>
          <w:bCs/>
          <w:sz w:val="24"/>
          <w:rtl/>
        </w:rPr>
        <w:t xml:space="preserve"> ובטיחות </w:t>
      </w:r>
    </w:p>
    <w:p w:rsidR="006C0D84" w:rsidRPr="00455575" w:rsidRDefault="00A47F5B" w:rsidP="00455575">
      <w:pPr>
        <w:pStyle w:val="2c"/>
        <w:keepNext/>
        <w:keepLines/>
        <w:numPr>
          <w:ilvl w:val="2"/>
          <w:numId w:val="68"/>
        </w:numPr>
        <w:ind w:left="1644" w:hanging="924"/>
        <w:rPr>
          <w:rFonts w:ascii="David" w:hAnsi="David" w:cs="David"/>
          <w:sz w:val="24"/>
        </w:rPr>
      </w:pPr>
      <w:r w:rsidRPr="00455575">
        <w:rPr>
          <w:rFonts w:ascii="David" w:hAnsi="David" w:cs="David" w:hint="eastAsia"/>
          <w:sz w:val="24"/>
          <w:rtl/>
        </w:rPr>
        <w:t>יש</w:t>
      </w:r>
      <w:r w:rsidRPr="00455575">
        <w:rPr>
          <w:rFonts w:ascii="David" w:hAnsi="David" w:cs="David"/>
          <w:sz w:val="24"/>
          <w:rtl/>
        </w:rPr>
        <w:t xml:space="preserve"> לעמוד במדיניות אבטחת מידע </w:t>
      </w:r>
      <w:r w:rsidR="0075367A" w:rsidRPr="00455575">
        <w:rPr>
          <w:rFonts w:ascii="David" w:hAnsi="David" w:cs="David" w:hint="eastAsia"/>
          <w:sz w:val="24"/>
          <w:rtl/>
        </w:rPr>
        <w:t>המוגדרת</w:t>
      </w:r>
      <w:r w:rsidR="0075367A" w:rsidRPr="00455575">
        <w:rPr>
          <w:rFonts w:ascii="David" w:hAnsi="David" w:cs="David"/>
          <w:sz w:val="24"/>
          <w:rtl/>
        </w:rPr>
        <w:t xml:space="preserve"> </w:t>
      </w:r>
      <w:r w:rsidR="00A73F19" w:rsidRPr="00455575">
        <w:rPr>
          <w:rFonts w:ascii="David" w:hAnsi="David" w:cs="David" w:hint="cs"/>
          <w:sz w:val="24"/>
          <w:rtl/>
        </w:rPr>
        <w:t xml:space="preserve">בנספח 2א' </w:t>
      </w:r>
      <w:r w:rsidR="00A73F19" w:rsidRPr="00455575">
        <w:rPr>
          <w:rFonts w:ascii="David" w:hAnsi="David" w:cs="David"/>
          <w:sz w:val="24"/>
          <w:rtl/>
        </w:rPr>
        <w:t>–</w:t>
      </w:r>
      <w:r w:rsidR="00A73F19" w:rsidRPr="00455575">
        <w:rPr>
          <w:rFonts w:ascii="David" w:hAnsi="David" w:cs="David" w:hint="cs"/>
          <w:sz w:val="24"/>
          <w:rtl/>
        </w:rPr>
        <w:t xml:space="preserve"> הנחיות בטחון והגנה על מידע וסייבר</w:t>
      </w:r>
      <w:r w:rsidR="006C0D84" w:rsidRPr="00455575">
        <w:rPr>
          <w:rFonts w:ascii="David" w:hAnsi="David" w:cs="David"/>
          <w:sz w:val="24"/>
          <w:rtl/>
        </w:rPr>
        <w:t xml:space="preserve">. </w:t>
      </w:r>
    </w:p>
    <w:bookmarkEnd w:id="254"/>
    <w:p w:rsidR="00A47F5B" w:rsidRPr="00455575" w:rsidRDefault="00CA5C1B" w:rsidP="00E53DC1">
      <w:pPr>
        <w:pStyle w:val="2c"/>
        <w:keepNext/>
        <w:keepLines/>
        <w:numPr>
          <w:ilvl w:val="2"/>
          <w:numId w:val="68"/>
        </w:numPr>
        <w:ind w:left="1644" w:hanging="924"/>
        <w:rPr>
          <w:rFonts w:ascii="David" w:hAnsi="David" w:cs="David"/>
          <w:sz w:val="24"/>
        </w:rPr>
      </w:pPr>
      <w:r w:rsidRPr="00455575">
        <w:rPr>
          <w:rFonts w:ascii="David" w:hAnsi="David" w:cs="David"/>
          <w:sz w:val="24"/>
          <w:rtl/>
        </w:rPr>
        <w:t>במידה ובאתר ניתן שירות למספר חברות, על ה</w:t>
      </w:r>
      <w:r w:rsidR="009E2687" w:rsidRPr="00455575">
        <w:rPr>
          <w:rFonts w:ascii="David" w:hAnsi="David" w:cs="David"/>
          <w:sz w:val="24"/>
          <w:rtl/>
        </w:rPr>
        <w:t>ספק</w:t>
      </w:r>
      <w:r w:rsidRPr="00455575">
        <w:rPr>
          <w:rFonts w:ascii="David" w:hAnsi="David" w:cs="David"/>
          <w:sz w:val="24"/>
          <w:rtl/>
        </w:rPr>
        <w:t xml:space="preserve"> לייצר מידור פי</w:t>
      </w:r>
      <w:r w:rsidR="009E2687" w:rsidRPr="00455575">
        <w:rPr>
          <w:rFonts w:ascii="David" w:hAnsi="David" w:cs="David"/>
          <w:sz w:val="24"/>
          <w:rtl/>
        </w:rPr>
        <w:t>ז</w:t>
      </w:r>
      <w:r w:rsidRPr="00455575">
        <w:rPr>
          <w:rFonts w:ascii="David" w:hAnsi="David" w:cs="David"/>
          <w:sz w:val="24"/>
          <w:rtl/>
        </w:rPr>
        <w:t>י ביניהן ללא מעבר פנימי בין המוקדים. על המחיצות בין המוקדים להיבנות עד גובה התקרה</w:t>
      </w:r>
      <w:r w:rsidR="006E3445" w:rsidRPr="00455575">
        <w:rPr>
          <w:rFonts w:ascii="David" w:hAnsi="David" w:cs="David"/>
          <w:sz w:val="24"/>
          <w:rtl/>
        </w:rPr>
        <w:t>.</w:t>
      </w:r>
    </w:p>
    <w:p w:rsidR="001B08B4" w:rsidRPr="00F67FF1" w:rsidRDefault="001B08B4" w:rsidP="00E53DC1">
      <w:pPr>
        <w:pStyle w:val="2c"/>
        <w:keepNext/>
        <w:keepLines/>
        <w:numPr>
          <w:ilvl w:val="1"/>
          <w:numId w:val="68"/>
        </w:numPr>
        <w:spacing w:before="120"/>
        <w:ind w:left="936" w:hanging="576"/>
        <w:rPr>
          <w:rFonts w:ascii="David" w:hAnsi="David" w:cs="David"/>
          <w:b/>
          <w:bCs/>
          <w:sz w:val="24"/>
        </w:rPr>
      </w:pPr>
      <w:r w:rsidRPr="002F2AD2">
        <w:rPr>
          <w:rFonts w:ascii="David" w:hAnsi="David" w:cs="David"/>
          <w:b/>
          <w:bCs/>
          <w:sz w:val="24"/>
          <w:rtl/>
        </w:rPr>
        <w:t xml:space="preserve">דרישות הגנה על מידע וסייבר  </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 xml:space="preserve">יוגדר נאמן אבטחת מידע בחברה שיוודא קיום </w:t>
      </w:r>
      <w:proofErr w:type="spellStart"/>
      <w:r w:rsidRPr="00BA4C9D">
        <w:rPr>
          <w:rFonts w:ascii="David" w:hAnsi="David" w:cs="David"/>
          <w:sz w:val="24"/>
          <w:rtl/>
        </w:rPr>
        <w:t>וישום</w:t>
      </w:r>
      <w:proofErr w:type="spellEnd"/>
      <w:r w:rsidRPr="00BA4C9D">
        <w:rPr>
          <w:rFonts w:ascii="David" w:hAnsi="David" w:cs="David"/>
          <w:sz w:val="24"/>
          <w:rtl/>
        </w:rPr>
        <w:t xml:space="preserve"> ההנחיות, שיטות וכלי אבטחת המידע, כמוגדר על-ידי אגף </w:t>
      </w:r>
      <w:proofErr w:type="spellStart"/>
      <w:r w:rsidRPr="00BA4C9D">
        <w:rPr>
          <w:rFonts w:ascii="David" w:hAnsi="David" w:cs="David"/>
          <w:sz w:val="24"/>
          <w:rtl/>
        </w:rPr>
        <w:t>הבטחון</w:t>
      </w:r>
      <w:proofErr w:type="spellEnd"/>
      <w:r w:rsidRPr="00BA4C9D">
        <w:rPr>
          <w:rFonts w:ascii="David" w:hAnsi="David" w:cs="David"/>
          <w:sz w:val="24"/>
          <w:rtl/>
        </w:rPr>
        <w:t xml:space="preserve"> במשרד.</w:t>
      </w:r>
    </w:p>
    <w:p w:rsidR="001B08B4" w:rsidRPr="00F67FF1" w:rsidRDefault="001B08B4" w:rsidP="00E53DC1">
      <w:pPr>
        <w:pStyle w:val="2c"/>
        <w:keepNext/>
        <w:keepLines/>
        <w:numPr>
          <w:ilvl w:val="2"/>
          <w:numId w:val="68"/>
        </w:numPr>
        <w:ind w:left="1644" w:hanging="924"/>
        <w:rPr>
          <w:rFonts w:ascii="David" w:hAnsi="David" w:cs="David"/>
          <w:sz w:val="24"/>
        </w:rPr>
      </w:pPr>
      <w:r w:rsidRPr="00BA4C9D">
        <w:rPr>
          <w:rFonts w:ascii="David" w:hAnsi="David" w:cs="David"/>
          <w:sz w:val="24"/>
          <w:rtl/>
        </w:rPr>
        <w:lastRenderedPageBreak/>
        <w:t>הספק יתחייב לתחום אזור המוקצה לטובת העבודה עבור משרד המשפטים בלבד.</w:t>
      </w:r>
    </w:p>
    <w:p w:rsidR="001B08B4" w:rsidRPr="00F67FF1" w:rsidRDefault="001B08B4" w:rsidP="00E53DC1">
      <w:pPr>
        <w:pStyle w:val="2c"/>
        <w:keepNext/>
        <w:keepLines/>
        <w:numPr>
          <w:ilvl w:val="2"/>
          <w:numId w:val="68"/>
        </w:numPr>
        <w:ind w:left="1644" w:hanging="924"/>
        <w:rPr>
          <w:rFonts w:ascii="David" w:hAnsi="David" w:cs="David"/>
          <w:sz w:val="24"/>
        </w:rPr>
      </w:pPr>
      <w:r w:rsidRPr="00BA4C9D">
        <w:rPr>
          <w:rFonts w:ascii="David" w:hAnsi="David" w:cs="David"/>
          <w:sz w:val="24"/>
          <w:rtl/>
        </w:rPr>
        <w:t>הספק יתקשר אל משרד המשפטים באמצעות מחשבים הממוקמים במתחם בלבד.</w:t>
      </w:r>
    </w:p>
    <w:p w:rsidR="00C83DF6" w:rsidRPr="00F67FF1" w:rsidRDefault="00C83DF6" w:rsidP="00F67FF1">
      <w:pPr>
        <w:pStyle w:val="2c"/>
        <w:keepNext/>
        <w:keepLines/>
        <w:numPr>
          <w:ilvl w:val="2"/>
          <w:numId w:val="68"/>
        </w:numPr>
        <w:ind w:left="1644" w:hanging="924"/>
        <w:rPr>
          <w:rFonts w:ascii="David" w:hAnsi="David" w:cs="David"/>
          <w:sz w:val="24"/>
        </w:rPr>
      </w:pPr>
      <w:r>
        <w:rPr>
          <w:rFonts w:ascii="David" w:hAnsi="David" w:cs="David" w:hint="cs"/>
          <w:sz w:val="24"/>
          <w:rtl/>
        </w:rPr>
        <w:t xml:space="preserve">כניסה למחשבים תבוצע באמצעות כרטיס זיהוי חכם </w:t>
      </w:r>
    </w:p>
    <w:p w:rsidR="00C83DF6" w:rsidRPr="00F67FF1" w:rsidRDefault="00C83DF6" w:rsidP="00F67FF1">
      <w:pPr>
        <w:pStyle w:val="2c"/>
        <w:keepNext/>
        <w:keepLines/>
        <w:numPr>
          <w:ilvl w:val="2"/>
          <w:numId w:val="68"/>
        </w:numPr>
        <w:ind w:left="1644" w:hanging="924"/>
        <w:rPr>
          <w:rFonts w:ascii="David" w:hAnsi="David" w:cs="David"/>
          <w:sz w:val="24"/>
          <w:rtl/>
        </w:rPr>
      </w:pPr>
      <w:r>
        <w:rPr>
          <w:rFonts w:ascii="David" w:hAnsi="David" w:cs="David" w:hint="cs"/>
          <w:sz w:val="24"/>
          <w:rtl/>
        </w:rPr>
        <w:t>כל ציודי רשת התקשורת של המשרד  באתר יהיו בניהול צוות תקשורת במשרד</w:t>
      </w:r>
    </w:p>
    <w:p w:rsidR="00C83DF6" w:rsidRPr="00F67FF1" w:rsidRDefault="00C83DF6" w:rsidP="00F67FF1">
      <w:pPr>
        <w:pStyle w:val="2c"/>
        <w:keepNext/>
        <w:keepLines/>
        <w:numPr>
          <w:ilvl w:val="2"/>
          <w:numId w:val="68"/>
        </w:numPr>
        <w:ind w:left="1644" w:hanging="924"/>
        <w:rPr>
          <w:rFonts w:ascii="David" w:hAnsi="David" w:cs="David"/>
          <w:sz w:val="24"/>
          <w:rtl/>
        </w:rPr>
      </w:pPr>
      <w:r>
        <w:rPr>
          <w:rFonts w:ascii="David" w:hAnsi="David" w:cs="David" w:hint="cs"/>
          <w:sz w:val="24"/>
          <w:rtl/>
        </w:rPr>
        <w:t>לא יתאפשר חיווט כל שהוא מרשת התקשורת של המשרד  אל מחוץ למתחם המאובטח.</w:t>
      </w:r>
    </w:p>
    <w:p w:rsidR="00C83DF6" w:rsidRPr="00F67FF1" w:rsidRDefault="00C83DF6" w:rsidP="00F67FF1">
      <w:pPr>
        <w:pStyle w:val="2c"/>
        <w:keepNext/>
        <w:keepLines/>
        <w:numPr>
          <w:ilvl w:val="2"/>
          <w:numId w:val="68"/>
        </w:numPr>
        <w:ind w:left="1644" w:hanging="924"/>
        <w:rPr>
          <w:rFonts w:ascii="David" w:hAnsi="David" w:cs="David"/>
          <w:sz w:val="24"/>
          <w:rtl/>
        </w:rPr>
      </w:pPr>
      <w:r>
        <w:rPr>
          <w:rFonts w:ascii="David" w:hAnsi="David" w:cs="David" w:hint="cs"/>
          <w:sz w:val="24"/>
          <w:rtl/>
        </w:rPr>
        <w:t>רשת המתחם ומחשבי המתחם לא יתממשקו בשום צורה לרשת המחשבים של החברה או לרשתות אחרות.</w:t>
      </w:r>
    </w:p>
    <w:p w:rsidR="00C83DF6" w:rsidRPr="00F67FF1" w:rsidRDefault="00C83DF6" w:rsidP="00F67FF1">
      <w:pPr>
        <w:pStyle w:val="2c"/>
        <w:keepNext/>
        <w:keepLines/>
        <w:numPr>
          <w:ilvl w:val="2"/>
          <w:numId w:val="68"/>
        </w:numPr>
        <w:ind w:left="1644" w:hanging="924"/>
        <w:rPr>
          <w:rFonts w:ascii="David" w:hAnsi="David" w:cs="David"/>
          <w:sz w:val="24"/>
        </w:rPr>
      </w:pPr>
      <w:r>
        <w:rPr>
          <w:rFonts w:ascii="David" w:hAnsi="David" w:cs="David" w:hint="cs"/>
          <w:sz w:val="24"/>
          <w:rtl/>
        </w:rPr>
        <w:t xml:space="preserve">יוגדרו נהלי אבטחת מידע מסודרים במתחם שיאושרו ע"י בטחון משרד המשפטים. </w:t>
      </w:r>
    </w:p>
    <w:p w:rsidR="001B08B4" w:rsidRPr="00F67FF1" w:rsidRDefault="001B08B4" w:rsidP="002F2AD2">
      <w:pPr>
        <w:pStyle w:val="2c"/>
        <w:keepNext/>
        <w:keepLines/>
        <w:numPr>
          <w:ilvl w:val="1"/>
          <w:numId w:val="68"/>
        </w:numPr>
        <w:spacing w:before="120"/>
        <w:ind w:left="936" w:hanging="576"/>
        <w:rPr>
          <w:rFonts w:ascii="David" w:hAnsi="David" w:cs="David"/>
          <w:b/>
          <w:bCs/>
          <w:rtl/>
        </w:rPr>
      </w:pPr>
      <w:r w:rsidRPr="002F2AD2">
        <w:rPr>
          <w:rFonts w:ascii="David" w:hAnsi="David" w:cs="David"/>
          <w:b/>
          <w:bCs/>
          <w:sz w:val="24"/>
          <w:rtl/>
        </w:rPr>
        <w:t xml:space="preserve">דרישות אבטחה פיזית למתחם </w:t>
      </w:r>
      <w:r w:rsidRPr="002F2AD2">
        <w:rPr>
          <w:rFonts w:ascii="David" w:hAnsi="David" w:cs="David" w:hint="cs"/>
          <w:b/>
          <w:bCs/>
          <w:sz w:val="24"/>
          <w:rtl/>
        </w:rPr>
        <w:t>המוקד</w:t>
      </w:r>
      <w:r w:rsidRPr="002F2AD2">
        <w:rPr>
          <w:rFonts w:ascii="David" w:hAnsi="David" w:cs="David"/>
          <w:b/>
          <w:bCs/>
          <w:sz w:val="24"/>
          <w:rtl/>
        </w:rPr>
        <w:t xml:space="preserve"> </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 xml:space="preserve">דלת חסונה - מסוג פלדלת.  עם קפיץ מחזיר ידית עיוורת. </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מנעול הדלת מבוקר ע"י קורא כרטיסים עם אפשרות לקבלת חיווי על הנכנסים.</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מגנט נעילת דלת 500 ק"ג לפחות.</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כניסה לחדר באמצעות תג עובד המשרד.</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 xml:space="preserve">ארון תקשורת ושרתים הניתן לנעילה בתוך המתחם </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כל ציוד התקשורת והשרתים הנותנים שרות למשרד יאוכסנו במתחם.</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לא יהיה קישור כלשהו של רשת המשרד אל מחוץ למתחם</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 xml:space="preserve">מצלמות בתוך המתחם  בפעולה </w:t>
      </w:r>
      <w:r w:rsidR="00F80A86" w:rsidRPr="00BA4C9D">
        <w:rPr>
          <w:rFonts w:ascii="David" w:hAnsi="David" w:cs="David"/>
          <w:sz w:val="24"/>
          <w:rtl/>
        </w:rPr>
        <w:t>7</w:t>
      </w:r>
      <w:r w:rsidR="00F80A86" w:rsidRPr="00BA4C9D">
        <w:rPr>
          <w:rFonts w:ascii="David" w:hAnsi="David" w:cs="David"/>
          <w:sz w:val="24"/>
        </w:rPr>
        <w:t>X</w:t>
      </w:r>
      <w:r w:rsidR="00F80A86" w:rsidRPr="00BA4C9D">
        <w:rPr>
          <w:rFonts w:ascii="David" w:hAnsi="David" w:cs="David"/>
          <w:sz w:val="24"/>
          <w:rtl/>
        </w:rPr>
        <w:t>24</w:t>
      </w:r>
      <w:r w:rsidRPr="00BA4C9D">
        <w:rPr>
          <w:rFonts w:ascii="David" w:hAnsi="David" w:cs="David"/>
          <w:sz w:val="24"/>
          <w:rtl/>
        </w:rPr>
        <w:t xml:space="preserve"> כולל אפשרות הקלטה למשך 3 חודשים עם קישור למשרד הראשי .</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מערכת גילוי פריצה מקושרת למשרד הראשי.</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חלונות מסורגים בקומות שפחות מ-10 מטר מהקרקע ובקומה אחת מתחת לגג</w:t>
      </w:r>
    </w:p>
    <w:p w:rsidR="001B08B4" w:rsidRPr="00F67FF1" w:rsidRDefault="001B08B4" w:rsidP="00E53DC1">
      <w:pPr>
        <w:pStyle w:val="2c"/>
        <w:keepNext/>
        <w:keepLines/>
        <w:numPr>
          <w:ilvl w:val="2"/>
          <w:numId w:val="68"/>
        </w:numPr>
        <w:ind w:left="1644" w:hanging="924"/>
        <w:rPr>
          <w:rFonts w:ascii="David" w:hAnsi="David" w:cs="David"/>
          <w:sz w:val="24"/>
        </w:rPr>
      </w:pPr>
      <w:r w:rsidRPr="00BA4C9D">
        <w:rPr>
          <w:rFonts w:ascii="David" w:hAnsi="David" w:cs="David"/>
          <w:sz w:val="24"/>
          <w:rtl/>
        </w:rPr>
        <w:t>טיפול בארון התקשורת ובציוד יעשה רק באישור המשרד ובליווי של איש המתחם.</w:t>
      </w:r>
    </w:p>
    <w:p w:rsidR="001B08B4" w:rsidRPr="00F67FF1" w:rsidRDefault="001B08B4" w:rsidP="00E53DC1">
      <w:pPr>
        <w:pStyle w:val="2c"/>
        <w:keepNext/>
        <w:keepLines/>
        <w:numPr>
          <w:ilvl w:val="1"/>
          <w:numId w:val="68"/>
        </w:numPr>
        <w:spacing w:before="120"/>
        <w:ind w:left="936" w:hanging="576"/>
        <w:rPr>
          <w:rFonts w:ascii="David" w:hAnsi="David" w:cs="David"/>
          <w:b/>
          <w:bCs/>
        </w:rPr>
      </w:pPr>
      <w:r w:rsidRPr="00BA4C9D">
        <w:rPr>
          <w:rFonts w:ascii="David" w:hAnsi="David" w:cs="David"/>
          <w:b/>
          <w:bCs/>
          <w:sz w:val="24"/>
          <w:rtl/>
        </w:rPr>
        <w:t>סיווג ובקרה של הנכנסים למתחם:</w:t>
      </w:r>
    </w:p>
    <w:p w:rsidR="001B08B4" w:rsidRPr="00F67FF1" w:rsidRDefault="001B08B4" w:rsidP="00E53DC1">
      <w:pPr>
        <w:pStyle w:val="2c"/>
        <w:keepNext/>
        <w:keepLines/>
        <w:numPr>
          <w:ilvl w:val="2"/>
          <w:numId w:val="68"/>
        </w:numPr>
        <w:ind w:left="1644" w:hanging="924"/>
        <w:rPr>
          <w:rFonts w:ascii="David" w:hAnsi="David" w:cs="David"/>
          <w:sz w:val="24"/>
        </w:rPr>
      </w:pPr>
      <w:r w:rsidRPr="00BA4C9D">
        <w:rPr>
          <w:rFonts w:ascii="David" w:hAnsi="David" w:cs="David"/>
          <w:sz w:val="24"/>
          <w:rtl/>
        </w:rPr>
        <w:t xml:space="preserve">לעבודה מול משרד המשפטים יוגדר מתחם </w:t>
      </w:r>
      <w:proofErr w:type="spellStart"/>
      <w:r w:rsidRPr="00BA4C9D">
        <w:rPr>
          <w:rFonts w:ascii="David" w:hAnsi="David" w:cs="David"/>
          <w:sz w:val="24"/>
          <w:rtl/>
        </w:rPr>
        <w:t>יעודי</w:t>
      </w:r>
      <w:proofErr w:type="spellEnd"/>
      <w:r w:rsidRPr="00BA4C9D">
        <w:rPr>
          <w:rFonts w:ascii="David" w:hAnsi="David" w:cs="David"/>
          <w:sz w:val="24"/>
          <w:rtl/>
        </w:rPr>
        <w:t>.</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 xml:space="preserve">כניסה למתחם העבודה תבוצע בהתאם לרשימת </w:t>
      </w:r>
      <w:proofErr w:type="spellStart"/>
      <w:r w:rsidRPr="00BA4C9D">
        <w:rPr>
          <w:rFonts w:ascii="David" w:hAnsi="David" w:cs="David"/>
          <w:sz w:val="24"/>
          <w:rtl/>
        </w:rPr>
        <w:t>מורשי</w:t>
      </w:r>
      <w:proofErr w:type="spellEnd"/>
      <w:r w:rsidRPr="00BA4C9D">
        <w:rPr>
          <w:rFonts w:ascii="David" w:hAnsi="David" w:cs="David"/>
          <w:sz w:val="24"/>
          <w:rtl/>
        </w:rPr>
        <w:t xml:space="preserve"> כניסה מסודרת שתאושר ע"י בטחון המשרד.</w:t>
      </w:r>
    </w:p>
    <w:p w:rsidR="001B08B4" w:rsidRPr="00F67FF1" w:rsidRDefault="001B08B4" w:rsidP="00E53DC1">
      <w:pPr>
        <w:pStyle w:val="2c"/>
        <w:keepNext/>
        <w:keepLines/>
        <w:numPr>
          <w:ilvl w:val="2"/>
          <w:numId w:val="68"/>
        </w:numPr>
        <w:ind w:left="1644" w:hanging="924"/>
        <w:rPr>
          <w:rFonts w:ascii="David" w:hAnsi="David" w:cs="David"/>
          <w:sz w:val="24"/>
        </w:rPr>
      </w:pPr>
      <w:proofErr w:type="spellStart"/>
      <w:r w:rsidRPr="00FA13E0">
        <w:rPr>
          <w:rFonts w:ascii="David" w:hAnsi="David" w:cs="David" w:hint="cs"/>
          <w:sz w:val="24"/>
          <w:rtl/>
        </w:rPr>
        <w:t>מורש</w:t>
      </w:r>
      <w:r w:rsidR="00C83DF6">
        <w:rPr>
          <w:rFonts w:ascii="David" w:hAnsi="David" w:cs="David" w:hint="cs"/>
          <w:sz w:val="24"/>
          <w:rtl/>
        </w:rPr>
        <w:t>י</w:t>
      </w:r>
      <w:proofErr w:type="spellEnd"/>
      <w:r w:rsidRPr="00BA4C9D">
        <w:rPr>
          <w:rFonts w:ascii="David" w:hAnsi="David" w:cs="David"/>
          <w:sz w:val="24"/>
          <w:rtl/>
        </w:rPr>
        <w:t xml:space="preserve"> הכניסה יצוידו בכרטיס זיהוי חכם שיונפק ע"י המשרד ותבוצע בקרת כניסה ורישום אחר כל הנכנסים למתחם.</w:t>
      </w:r>
    </w:p>
    <w:p w:rsidR="001B08B4" w:rsidRPr="00F67FF1" w:rsidRDefault="001B08B4" w:rsidP="00E53DC1">
      <w:pPr>
        <w:pStyle w:val="2c"/>
        <w:keepNext/>
        <w:keepLines/>
        <w:numPr>
          <w:ilvl w:val="2"/>
          <w:numId w:val="68"/>
        </w:numPr>
        <w:ind w:left="1644" w:hanging="924"/>
        <w:rPr>
          <w:rFonts w:ascii="David" w:hAnsi="David" w:cs="David"/>
          <w:sz w:val="24"/>
          <w:rtl/>
        </w:rPr>
      </w:pPr>
      <w:r w:rsidRPr="00BA4C9D">
        <w:rPr>
          <w:rFonts w:ascii="David" w:hAnsi="David" w:cs="David"/>
          <w:sz w:val="24"/>
          <w:rtl/>
        </w:rPr>
        <w:t>כניסה למתחם של עובדי הניקיון והאחזקה רק בזמן העבודה ו</w:t>
      </w:r>
      <w:r w:rsidR="00C83DF6">
        <w:rPr>
          <w:rFonts w:ascii="David" w:hAnsi="David" w:cs="David" w:hint="cs"/>
          <w:sz w:val="24"/>
          <w:rtl/>
        </w:rPr>
        <w:t>כש</w:t>
      </w:r>
      <w:r w:rsidRPr="00BA4C9D">
        <w:rPr>
          <w:rFonts w:ascii="David" w:hAnsi="David" w:cs="David"/>
          <w:sz w:val="24"/>
          <w:rtl/>
        </w:rPr>
        <w:t>נמצא עובד המתחם.</w:t>
      </w:r>
    </w:p>
    <w:p w:rsidR="001B08B4" w:rsidRPr="00F67FF1" w:rsidRDefault="001B08B4" w:rsidP="00E53DC1">
      <w:pPr>
        <w:pStyle w:val="2c"/>
        <w:keepNext/>
        <w:keepLines/>
        <w:numPr>
          <w:ilvl w:val="2"/>
          <w:numId w:val="68"/>
        </w:numPr>
        <w:ind w:left="1644" w:hanging="924"/>
        <w:rPr>
          <w:rFonts w:ascii="David" w:hAnsi="David" w:cs="David"/>
          <w:sz w:val="24"/>
        </w:rPr>
      </w:pPr>
      <w:r w:rsidRPr="00BA4C9D">
        <w:rPr>
          <w:rFonts w:ascii="David" w:hAnsi="David" w:cs="David"/>
          <w:sz w:val="24"/>
          <w:rtl/>
        </w:rPr>
        <w:t>כניסה של גורמים שאינם מאושרי כניסה תבוצע באישור בטחון המשרד, בליווי, תוך ווידוא כי הנ"ל לא נחשפים למידע חסוי.</w:t>
      </w:r>
    </w:p>
    <w:p w:rsidR="007805FA" w:rsidRPr="00F67FF1" w:rsidRDefault="007805FA" w:rsidP="00E53DC1">
      <w:pPr>
        <w:pStyle w:val="2c"/>
        <w:keepNext/>
        <w:keepLines/>
        <w:numPr>
          <w:ilvl w:val="0"/>
          <w:numId w:val="68"/>
        </w:numPr>
        <w:spacing w:before="120"/>
        <w:rPr>
          <w:rFonts w:ascii="David" w:hAnsi="David" w:cs="David"/>
          <w:b/>
          <w:bCs/>
          <w:rtl/>
        </w:rPr>
      </w:pPr>
      <w:r w:rsidRPr="00BA4C9D">
        <w:rPr>
          <w:rFonts w:ascii="David" w:hAnsi="David" w:cs="David"/>
          <w:b/>
          <w:bCs/>
          <w:sz w:val="24"/>
          <w:rtl/>
        </w:rPr>
        <w:lastRenderedPageBreak/>
        <w:t>דרישות אבטחה מן הספק ומנותני השירות מטעמו</w:t>
      </w:r>
    </w:p>
    <w:p w:rsidR="007805FA" w:rsidRPr="001670A6" w:rsidRDefault="007805FA" w:rsidP="00E53DC1">
      <w:pPr>
        <w:pStyle w:val="2c"/>
        <w:keepNext/>
        <w:keepLines/>
        <w:numPr>
          <w:ilvl w:val="1"/>
          <w:numId w:val="68"/>
        </w:numPr>
        <w:spacing w:before="120"/>
        <w:ind w:left="936" w:hanging="576"/>
        <w:rPr>
          <w:rFonts w:ascii="David" w:hAnsi="David"/>
          <w:rtl/>
        </w:rPr>
      </w:pPr>
      <w:r w:rsidRPr="00E53DC1">
        <w:rPr>
          <w:rFonts w:ascii="David" w:hAnsi="David" w:cs="David"/>
          <w:sz w:val="24"/>
          <w:rtl/>
        </w:rPr>
        <w:t>הספק עצמו וכל אחד מנותני השירות מטעמו יחויבו באישור בטחוני, כתנאי לכניסתם למתן השירות עבור המשרד.</w:t>
      </w:r>
    </w:p>
    <w:p w:rsidR="007805FA" w:rsidRPr="001670A6" w:rsidRDefault="007805FA" w:rsidP="00E53DC1">
      <w:pPr>
        <w:pStyle w:val="2c"/>
        <w:keepNext/>
        <w:keepLines/>
        <w:numPr>
          <w:ilvl w:val="1"/>
          <w:numId w:val="68"/>
        </w:numPr>
        <w:spacing w:before="120"/>
        <w:ind w:left="936" w:hanging="576"/>
        <w:rPr>
          <w:rFonts w:ascii="David" w:hAnsi="David"/>
          <w:rtl/>
        </w:rPr>
      </w:pPr>
      <w:r w:rsidRPr="00E53DC1">
        <w:rPr>
          <w:rFonts w:ascii="David" w:hAnsi="David" w:cs="David"/>
          <w:sz w:val="24"/>
          <w:rtl/>
        </w:rPr>
        <w:t xml:space="preserve">הספק יהיה אחראי להמצאת כל המידע הדרוש מבעוד מועד, כדי לאפשר את עריכתן של הבדיקות הביטחוניות המתחייבות. היקף הבדיקות ורמת הפירוט של המידע על המציע ועל כל אחד מנותני השירות מטעמו ייקבעו ע"י אגף חירום, ביטחון המידע וסייבר של המשרד. קביעת אגף חירום, ביטחון המידע וסייבר כאמור תהייה סופית ומכרעת. </w:t>
      </w:r>
    </w:p>
    <w:p w:rsidR="007805FA" w:rsidRPr="001670A6" w:rsidRDefault="007805FA" w:rsidP="00E53DC1">
      <w:pPr>
        <w:pStyle w:val="2c"/>
        <w:keepNext/>
        <w:keepLines/>
        <w:numPr>
          <w:ilvl w:val="1"/>
          <w:numId w:val="68"/>
        </w:numPr>
        <w:spacing w:before="120"/>
        <w:ind w:left="936" w:hanging="576"/>
        <w:rPr>
          <w:rFonts w:ascii="David" w:hAnsi="David"/>
          <w:rtl/>
        </w:rPr>
      </w:pPr>
      <w:r w:rsidRPr="00E53DC1">
        <w:rPr>
          <w:rFonts w:ascii="David" w:hAnsi="David" w:cs="David"/>
          <w:sz w:val="24"/>
          <w:rtl/>
        </w:rPr>
        <w:t>על הספק לדאוג לקבלת האישור הביטחוני מראש, הן כתנאי לכניסתו ולכניסת נותני השירות מטעמו לאספקת השירותים למשרד והן, כתנאי להחלפת נותן שירות כלשהו. לא תתקבל כל טענה בשל שיהוי בקבלת האישור הביטחוני מראש.</w:t>
      </w:r>
    </w:p>
    <w:p w:rsidR="007805FA" w:rsidRPr="001670A6" w:rsidRDefault="007805FA" w:rsidP="00E53DC1">
      <w:pPr>
        <w:pStyle w:val="2c"/>
        <w:keepNext/>
        <w:keepLines/>
        <w:numPr>
          <w:ilvl w:val="1"/>
          <w:numId w:val="68"/>
        </w:numPr>
        <w:spacing w:before="120"/>
        <w:ind w:left="936" w:hanging="576"/>
        <w:rPr>
          <w:rFonts w:ascii="David" w:hAnsi="David"/>
        </w:rPr>
      </w:pPr>
      <w:r w:rsidRPr="00E53DC1">
        <w:rPr>
          <w:rFonts w:ascii="David" w:hAnsi="David" w:cs="David"/>
          <w:sz w:val="24"/>
          <w:rtl/>
        </w:rPr>
        <w:t>מיד עם קבלת ההודעה על הזכייה, על הספק להעביר לאגף חירום, ביטחון המידע וסייבר של המשרד את הפרטים הדרושים של נותני השירות מטעמו, שנבחרו ע"י המשרד לאספקת השירותים.</w:t>
      </w:r>
    </w:p>
    <w:p w:rsidR="007805FA" w:rsidRPr="001670A6" w:rsidRDefault="007805FA" w:rsidP="002F2AD2">
      <w:pPr>
        <w:pStyle w:val="2c"/>
        <w:keepNext/>
        <w:keepLines/>
        <w:numPr>
          <w:ilvl w:val="1"/>
          <w:numId w:val="68"/>
        </w:numPr>
        <w:spacing w:before="120"/>
        <w:ind w:left="936" w:hanging="576"/>
        <w:rPr>
          <w:rFonts w:ascii="David" w:hAnsi="David"/>
        </w:rPr>
      </w:pPr>
      <w:r w:rsidRPr="00E53DC1">
        <w:rPr>
          <w:rFonts w:ascii="David" w:hAnsi="David" w:cs="David"/>
          <w:sz w:val="24"/>
          <w:rtl/>
        </w:rPr>
        <w:t>כאמור לעיל, הספק יחתים את כל עובדיו ונותני השירות מטעמו על ההצהרה לשמירת סודיות, בנוסח, המצורף בנספח.</w:t>
      </w:r>
    </w:p>
    <w:p w:rsidR="007805FA" w:rsidRPr="001670A6" w:rsidRDefault="007805FA" w:rsidP="00E53DC1">
      <w:pPr>
        <w:pStyle w:val="2c"/>
        <w:keepNext/>
        <w:keepLines/>
        <w:numPr>
          <w:ilvl w:val="1"/>
          <w:numId w:val="68"/>
        </w:numPr>
        <w:spacing w:before="120"/>
        <w:ind w:left="936" w:hanging="576"/>
        <w:rPr>
          <w:rFonts w:ascii="David" w:hAnsi="David"/>
          <w:b/>
          <w:bCs/>
        </w:rPr>
      </w:pPr>
      <w:r w:rsidRPr="00E53DC1">
        <w:rPr>
          <w:rFonts w:ascii="David" w:hAnsi="David" w:cs="David"/>
          <w:b/>
          <w:bCs/>
          <w:sz w:val="24"/>
          <w:rtl/>
        </w:rPr>
        <w:t>שימוש במתחם יאושר אחרי עמידה של ספק בכל הדרישות ובדיקת המתחם ע"י גורמים באגף הביטחון ואגף מערכות מידע במשרד המשפטים.</w:t>
      </w:r>
    </w:p>
    <w:p w:rsidR="007805FA" w:rsidRPr="001670A6" w:rsidRDefault="007805FA" w:rsidP="00E53DC1">
      <w:pPr>
        <w:pStyle w:val="2c"/>
        <w:keepNext/>
        <w:keepLines/>
        <w:numPr>
          <w:ilvl w:val="1"/>
          <w:numId w:val="68"/>
        </w:numPr>
        <w:spacing w:before="120"/>
        <w:ind w:left="936" w:hanging="576"/>
        <w:rPr>
          <w:rFonts w:ascii="David" w:hAnsi="David"/>
          <w:b/>
          <w:bCs/>
          <w:rtl/>
        </w:rPr>
      </w:pPr>
      <w:r w:rsidRPr="00E53DC1">
        <w:rPr>
          <w:rFonts w:ascii="David" w:hAnsi="David" w:cs="David"/>
          <w:b/>
          <w:bCs/>
          <w:sz w:val="24"/>
          <w:rtl/>
        </w:rPr>
        <w:t xml:space="preserve">לאנשי אגף הביטחון, מערכות מידע של המשרד הזכות לבקר במתחם ללא כל הודעה מוקדמת. </w:t>
      </w:r>
    </w:p>
    <w:p w:rsidR="00A47F5B" w:rsidRPr="008E0DC0" w:rsidRDefault="00AC1BA3" w:rsidP="008E0DC0">
      <w:pPr>
        <w:pStyle w:val="2c"/>
        <w:keepNext/>
        <w:keepLines/>
        <w:numPr>
          <w:ilvl w:val="0"/>
          <w:numId w:val="68"/>
        </w:numPr>
        <w:spacing w:before="120"/>
        <w:rPr>
          <w:rFonts w:ascii="David" w:hAnsi="David" w:cs="David"/>
          <w:sz w:val="24"/>
        </w:rPr>
      </w:pPr>
      <w:bookmarkStart w:id="255" w:name="_Toc239746880"/>
      <w:bookmarkStart w:id="256" w:name="_Toc308382942"/>
      <w:bookmarkStart w:id="257" w:name="_Toc384724831"/>
      <w:bookmarkStart w:id="258" w:name="_Ref452289370"/>
      <w:bookmarkStart w:id="259" w:name="_Toc466301974"/>
      <w:bookmarkEnd w:id="248"/>
      <w:bookmarkEnd w:id="249"/>
      <w:bookmarkEnd w:id="250"/>
      <w:bookmarkEnd w:id="251"/>
      <w:r w:rsidRPr="008E0DC0">
        <w:rPr>
          <w:rFonts w:ascii="David" w:hAnsi="David" w:cs="David"/>
          <w:b/>
          <w:bCs/>
          <w:sz w:val="24"/>
          <w:rtl/>
        </w:rPr>
        <w:t>פרויקט ההקמה</w:t>
      </w:r>
      <w:bookmarkEnd w:id="255"/>
      <w:bookmarkEnd w:id="256"/>
      <w:bookmarkEnd w:id="257"/>
      <w:bookmarkEnd w:id="258"/>
      <w:bookmarkEnd w:id="259"/>
      <w:r w:rsidRPr="008E0DC0">
        <w:rPr>
          <w:rFonts w:ascii="David" w:hAnsi="David" w:cs="David"/>
          <w:b/>
          <w:bCs/>
          <w:sz w:val="24"/>
          <w:rtl/>
        </w:rPr>
        <w:t xml:space="preserve"> </w:t>
      </w:r>
    </w:p>
    <w:p w:rsidR="00A47F5B" w:rsidRPr="00031099" w:rsidRDefault="00A47F5B" w:rsidP="00031099">
      <w:pPr>
        <w:pStyle w:val="2c"/>
        <w:keepNext/>
        <w:keepLines/>
        <w:numPr>
          <w:ilvl w:val="1"/>
          <w:numId w:val="68"/>
        </w:numPr>
        <w:ind w:left="935" w:hanging="578"/>
        <w:rPr>
          <w:rFonts w:ascii="David" w:hAnsi="David" w:cs="David"/>
          <w:sz w:val="24"/>
          <w:rtl/>
        </w:rPr>
      </w:pPr>
      <w:bookmarkStart w:id="260" w:name="_Toc239746881"/>
      <w:r w:rsidRPr="008E0DC0">
        <w:rPr>
          <w:rFonts w:ascii="David" w:hAnsi="David" w:cs="David"/>
          <w:sz w:val="24"/>
          <w:rtl/>
        </w:rPr>
        <w:t>מסגרת ההקמה</w:t>
      </w:r>
      <w:bookmarkEnd w:id="260"/>
      <w:r w:rsidRPr="008E0DC0">
        <w:rPr>
          <w:rFonts w:ascii="David" w:hAnsi="David" w:cs="David"/>
          <w:sz w:val="24"/>
          <w:rtl/>
        </w:rPr>
        <w:t xml:space="preserve"> </w:t>
      </w:r>
    </w:p>
    <w:p w:rsidR="00A47F5B" w:rsidRPr="008E0DC0" w:rsidRDefault="003801C6" w:rsidP="002F2AD2">
      <w:pPr>
        <w:pStyle w:val="2c"/>
        <w:keepNext/>
        <w:keepLines/>
        <w:numPr>
          <w:ilvl w:val="2"/>
          <w:numId w:val="68"/>
        </w:numPr>
        <w:ind w:left="1366" w:hanging="646"/>
        <w:rPr>
          <w:rFonts w:ascii="David" w:hAnsi="David" w:cs="David"/>
          <w:sz w:val="24"/>
        </w:rPr>
      </w:pPr>
      <w:r w:rsidRPr="008E0DC0">
        <w:rPr>
          <w:rFonts w:ascii="David" w:hAnsi="David" w:cs="David"/>
          <w:sz w:val="24"/>
          <w:rtl/>
        </w:rPr>
        <w:t>משרד המשפטים</w:t>
      </w:r>
      <w:r w:rsidR="00A47F5B" w:rsidRPr="008E0DC0">
        <w:rPr>
          <w:rFonts w:ascii="David" w:hAnsi="David" w:cs="David"/>
          <w:sz w:val="24"/>
          <w:rtl/>
        </w:rPr>
        <w:t xml:space="preserve"> רואה חשיבות רבה בעבודה עם ספק מיקור החוץ</w:t>
      </w:r>
      <w:r w:rsidR="00C80D9C" w:rsidRPr="008E0DC0">
        <w:rPr>
          <w:rFonts w:ascii="David" w:hAnsi="David" w:cs="David"/>
          <w:sz w:val="24"/>
          <w:rtl/>
        </w:rPr>
        <w:t xml:space="preserve"> </w:t>
      </w:r>
      <w:r w:rsidR="00A47F5B" w:rsidRPr="008E0DC0">
        <w:rPr>
          <w:rFonts w:ascii="David" w:hAnsi="David" w:cs="David"/>
          <w:sz w:val="24"/>
          <w:rtl/>
        </w:rPr>
        <w:t xml:space="preserve">וזאת בין היתר ע"י </w:t>
      </w:r>
      <w:r w:rsidR="006B45D9" w:rsidRPr="008E0DC0">
        <w:rPr>
          <w:rFonts w:ascii="David" w:hAnsi="David" w:cs="David" w:hint="cs"/>
          <w:sz w:val="24"/>
          <w:rtl/>
        </w:rPr>
        <w:t>יישום</w:t>
      </w:r>
      <w:r w:rsidR="006B45D9" w:rsidRPr="008E0DC0">
        <w:rPr>
          <w:rFonts w:ascii="David" w:hAnsi="David" w:cs="David"/>
          <w:sz w:val="24"/>
          <w:rtl/>
        </w:rPr>
        <w:t xml:space="preserve"> </w:t>
      </w:r>
      <w:r w:rsidR="00A47F5B" w:rsidRPr="008E0DC0">
        <w:rPr>
          <w:rFonts w:ascii="David" w:hAnsi="David" w:cs="David"/>
          <w:sz w:val="24"/>
          <w:rtl/>
        </w:rPr>
        <w:t>מנגנו</w:t>
      </w:r>
      <w:r w:rsidR="00EF39C3" w:rsidRPr="008E0DC0">
        <w:rPr>
          <w:rFonts w:ascii="David" w:hAnsi="David" w:cs="David"/>
          <w:sz w:val="24"/>
          <w:rtl/>
        </w:rPr>
        <w:t>נים משות</w:t>
      </w:r>
      <w:r w:rsidR="006B45D9" w:rsidRPr="008E0DC0">
        <w:rPr>
          <w:rFonts w:ascii="David" w:hAnsi="David" w:cs="David"/>
          <w:sz w:val="24"/>
          <w:rtl/>
        </w:rPr>
        <w:t xml:space="preserve">פים להקמה וקידום המוקד </w:t>
      </w:r>
      <w:r w:rsidR="00C30FD7">
        <w:rPr>
          <w:rFonts w:ascii="David" w:hAnsi="David" w:cs="David" w:hint="cs"/>
          <w:sz w:val="24"/>
          <w:rtl/>
        </w:rPr>
        <w:t>מיקור החוץ</w:t>
      </w:r>
      <w:r w:rsidR="00C83DF6">
        <w:rPr>
          <w:rFonts w:ascii="David" w:hAnsi="David" w:cs="David" w:hint="cs"/>
          <w:sz w:val="24"/>
          <w:rtl/>
        </w:rPr>
        <w:t xml:space="preserve">. </w:t>
      </w:r>
    </w:p>
    <w:p w:rsidR="00A47F5B" w:rsidRPr="008E0DC0" w:rsidRDefault="003801C6"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משרד המשפטים</w:t>
      </w:r>
      <w:r w:rsidR="00EF39C3" w:rsidRPr="008E0DC0">
        <w:rPr>
          <w:rFonts w:ascii="David" w:hAnsi="David" w:cs="David"/>
          <w:sz w:val="24"/>
          <w:rtl/>
        </w:rPr>
        <w:t xml:space="preserve"> </w:t>
      </w:r>
      <w:r w:rsidR="007D6AE3" w:rsidRPr="008E0DC0">
        <w:rPr>
          <w:rFonts w:ascii="David" w:hAnsi="David" w:cs="David" w:hint="cs"/>
          <w:sz w:val="24"/>
          <w:rtl/>
        </w:rPr>
        <w:t>ימנה</w:t>
      </w:r>
      <w:r w:rsidR="007D6AE3" w:rsidRPr="008E0DC0">
        <w:rPr>
          <w:rFonts w:ascii="David" w:hAnsi="David" w:cs="David"/>
          <w:sz w:val="24"/>
          <w:rtl/>
        </w:rPr>
        <w:t xml:space="preserve"> </w:t>
      </w:r>
      <w:r w:rsidR="007D6AE3" w:rsidRPr="008E0DC0">
        <w:rPr>
          <w:rFonts w:ascii="David" w:hAnsi="David" w:cs="David" w:hint="cs"/>
          <w:sz w:val="24"/>
          <w:rtl/>
        </w:rPr>
        <w:t>מלווה</w:t>
      </w:r>
      <w:r w:rsidR="007D6AE3" w:rsidRPr="008E0DC0">
        <w:rPr>
          <w:rFonts w:ascii="David" w:hAnsi="David" w:cs="David"/>
          <w:sz w:val="24"/>
          <w:rtl/>
        </w:rPr>
        <w:t xml:space="preserve"> </w:t>
      </w:r>
      <w:r w:rsidR="007D6AE3" w:rsidRPr="008E0DC0">
        <w:rPr>
          <w:rFonts w:ascii="David" w:hAnsi="David" w:cs="David" w:hint="cs"/>
          <w:sz w:val="24"/>
          <w:rtl/>
        </w:rPr>
        <w:t>להקמה</w:t>
      </w:r>
      <w:r w:rsidR="007D6AE3" w:rsidRPr="008E0DC0">
        <w:rPr>
          <w:rFonts w:ascii="David" w:hAnsi="David" w:cs="David"/>
          <w:sz w:val="24"/>
          <w:rtl/>
        </w:rPr>
        <w:t xml:space="preserve">, </w:t>
      </w:r>
      <w:r w:rsidR="007D6AE3" w:rsidRPr="008E0DC0">
        <w:rPr>
          <w:rFonts w:ascii="David" w:hAnsi="David" w:cs="David" w:hint="cs"/>
          <w:sz w:val="24"/>
          <w:rtl/>
        </w:rPr>
        <w:t>ל</w:t>
      </w:r>
      <w:r w:rsidR="00A47F5B" w:rsidRPr="008E0DC0">
        <w:rPr>
          <w:rFonts w:ascii="David" w:hAnsi="David" w:cs="David"/>
          <w:sz w:val="24"/>
          <w:rtl/>
        </w:rPr>
        <w:t xml:space="preserve">מעקב ובקרה אחר פעילות </w:t>
      </w:r>
      <w:r w:rsidR="00EF39C3" w:rsidRPr="008E0DC0">
        <w:rPr>
          <w:rFonts w:ascii="David" w:hAnsi="David" w:cs="David"/>
          <w:sz w:val="24"/>
          <w:rtl/>
        </w:rPr>
        <w:t xml:space="preserve"> ההקמה של הספק, ובמידת הצורך ישולבו גורמים מקצועיים נוספי</w:t>
      </w:r>
      <w:r w:rsidR="00E330B1" w:rsidRPr="008E0DC0">
        <w:rPr>
          <w:rFonts w:ascii="David" w:hAnsi="David" w:cs="David" w:hint="cs"/>
          <w:sz w:val="24"/>
          <w:rtl/>
        </w:rPr>
        <w:t>ם</w:t>
      </w:r>
    </w:p>
    <w:p w:rsidR="00A47F5B" w:rsidRPr="008E0DC0" w:rsidRDefault="00A47F5B" w:rsidP="002F2AD2">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תקופת ההקמה תהיה במהלך </w:t>
      </w:r>
      <w:r w:rsidR="00EF39C3" w:rsidRPr="008E0DC0">
        <w:rPr>
          <w:rFonts w:ascii="David" w:hAnsi="David" w:cs="David"/>
          <w:sz w:val="24"/>
          <w:rtl/>
        </w:rPr>
        <w:t>חודשיים</w:t>
      </w:r>
      <w:r w:rsidR="008238E1" w:rsidRPr="008E0DC0">
        <w:rPr>
          <w:rFonts w:ascii="David" w:hAnsi="David" w:cs="David"/>
          <w:sz w:val="24"/>
          <w:rtl/>
        </w:rPr>
        <w:t xml:space="preserve">, </w:t>
      </w:r>
      <w:r w:rsidRPr="008E0DC0">
        <w:rPr>
          <w:rFonts w:ascii="David" w:hAnsi="David" w:cs="David"/>
          <w:sz w:val="24"/>
          <w:rtl/>
        </w:rPr>
        <w:t>החל ממועד החתימה על הסכם ההתקשרות ועד</w:t>
      </w:r>
      <w:r w:rsidR="00C80D9C" w:rsidRPr="008E0DC0">
        <w:rPr>
          <w:rFonts w:ascii="David" w:hAnsi="David" w:cs="David"/>
          <w:sz w:val="24"/>
          <w:rtl/>
        </w:rPr>
        <w:t xml:space="preserve"> </w:t>
      </w:r>
      <w:r w:rsidRPr="008E0DC0">
        <w:rPr>
          <w:rFonts w:ascii="David" w:hAnsi="David" w:cs="David"/>
          <w:sz w:val="24"/>
          <w:rtl/>
        </w:rPr>
        <w:t xml:space="preserve">לפתיחת המוקד למענה </w:t>
      </w:r>
      <w:r w:rsidR="00C83DF6">
        <w:rPr>
          <w:rFonts w:ascii="David" w:hAnsi="David" w:cs="David" w:hint="cs"/>
          <w:sz w:val="24"/>
          <w:rtl/>
        </w:rPr>
        <w:t>לשיחות</w:t>
      </w:r>
      <w:r w:rsidRPr="008E0DC0">
        <w:rPr>
          <w:rFonts w:ascii="David" w:hAnsi="David" w:cs="David"/>
          <w:sz w:val="24"/>
          <w:rtl/>
        </w:rPr>
        <w:t>.</w:t>
      </w:r>
      <w:r w:rsidR="00C80D9C" w:rsidRPr="008E0DC0">
        <w:rPr>
          <w:rFonts w:ascii="David" w:hAnsi="David" w:cs="David"/>
          <w:sz w:val="24"/>
          <w:rtl/>
        </w:rPr>
        <w:t xml:space="preserve"> </w:t>
      </w:r>
      <w:r w:rsidR="0080711E" w:rsidRPr="008E0DC0">
        <w:rPr>
          <w:rFonts w:ascii="David" w:hAnsi="David" w:cs="David"/>
          <w:sz w:val="24"/>
          <w:rtl/>
        </w:rPr>
        <w:t xml:space="preserve">המשרד שומר לעצמו את הזכות להאריך את התקופה </w:t>
      </w:r>
      <w:r w:rsidR="00C83DF6">
        <w:rPr>
          <w:rFonts w:ascii="David" w:hAnsi="David" w:cs="David" w:hint="cs"/>
          <w:sz w:val="24"/>
          <w:rtl/>
        </w:rPr>
        <w:t xml:space="preserve">עד </w:t>
      </w:r>
      <w:r w:rsidR="0080711E" w:rsidRPr="008E0DC0">
        <w:rPr>
          <w:rFonts w:ascii="David" w:hAnsi="David" w:cs="David"/>
          <w:sz w:val="24"/>
          <w:rtl/>
        </w:rPr>
        <w:t xml:space="preserve">חודש נוסף על-פי שיקול דעתו הבלעדי ובהודעה </w:t>
      </w:r>
      <w:r w:rsidR="00064AC5" w:rsidRPr="008E0DC0">
        <w:rPr>
          <w:rFonts w:ascii="David" w:hAnsi="David" w:cs="David" w:hint="cs"/>
          <w:sz w:val="24"/>
          <w:rtl/>
        </w:rPr>
        <w:t>מ</w:t>
      </w:r>
      <w:r w:rsidR="0080711E" w:rsidRPr="008E0DC0">
        <w:rPr>
          <w:rFonts w:ascii="David" w:hAnsi="David" w:cs="David"/>
          <w:sz w:val="24"/>
          <w:rtl/>
        </w:rPr>
        <w:t>ראש לספק של 14 ימים</w:t>
      </w: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נציגי </w:t>
      </w:r>
      <w:r w:rsidR="003801C6" w:rsidRPr="008E0DC0">
        <w:rPr>
          <w:rFonts w:ascii="David" w:hAnsi="David" w:cs="David"/>
          <w:sz w:val="24"/>
          <w:rtl/>
        </w:rPr>
        <w:t>משרד המשפטים</w:t>
      </w:r>
      <w:r w:rsidRPr="008E0DC0">
        <w:rPr>
          <w:rFonts w:ascii="David" w:hAnsi="David" w:cs="David"/>
          <w:sz w:val="24"/>
          <w:rtl/>
        </w:rPr>
        <w:t xml:space="preserve"> יהיו נוכחים מעת לעת </w:t>
      </w:r>
      <w:r w:rsidR="0080711E" w:rsidRPr="008E0DC0">
        <w:rPr>
          <w:rFonts w:ascii="David" w:hAnsi="David" w:cs="David"/>
          <w:sz w:val="24"/>
          <w:rtl/>
        </w:rPr>
        <w:t>בתהליך המיון של נציגי השרות</w:t>
      </w:r>
    </w:p>
    <w:p w:rsidR="007D6AE3" w:rsidRPr="008E0DC0" w:rsidRDefault="0080711E" w:rsidP="008E0DC0">
      <w:pPr>
        <w:pStyle w:val="2c"/>
        <w:keepNext/>
        <w:keepLines/>
        <w:numPr>
          <w:ilvl w:val="2"/>
          <w:numId w:val="68"/>
        </w:numPr>
        <w:ind w:left="1366" w:hanging="646"/>
        <w:rPr>
          <w:rFonts w:ascii="David" w:hAnsi="David" w:cs="David"/>
          <w:sz w:val="24"/>
        </w:rPr>
      </w:pPr>
      <w:bookmarkStart w:id="261" w:name="_Ref129942962"/>
      <w:r w:rsidRPr="008E0DC0">
        <w:rPr>
          <w:rFonts w:ascii="David" w:hAnsi="David" w:cs="David"/>
          <w:sz w:val="24"/>
          <w:rtl/>
        </w:rPr>
        <w:t>צוות ההקמה מצד הספק יכלול</w:t>
      </w:r>
      <w:r w:rsidR="00A47F5B" w:rsidRPr="008E0DC0">
        <w:rPr>
          <w:rFonts w:ascii="David" w:hAnsi="David" w:cs="David"/>
          <w:sz w:val="24"/>
          <w:rtl/>
        </w:rPr>
        <w:t xml:space="preserve">: מנהל פרויקט ההקמה, </w:t>
      </w:r>
      <w:r w:rsidRPr="008E0DC0">
        <w:rPr>
          <w:rFonts w:ascii="David" w:hAnsi="David" w:cs="David"/>
          <w:sz w:val="24"/>
          <w:rtl/>
        </w:rPr>
        <w:t>מנהל המוקד, גורמי</w:t>
      </w:r>
      <w:r w:rsidR="007D6AE3" w:rsidRPr="008E0DC0">
        <w:rPr>
          <w:rFonts w:ascii="David" w:hAnsi="David" w:cs="David" w:hint="cs"/>
          <w:sz w:val="24"/>
          <w:rtl/>
        </w:rPr>
        <w:t>ם</w:t>
      </w:r>
      <w:r w:rsidRPr="008E0DC0">
        <w:rPr>
          <w:rFonts w:ascii="David" w:hAnsi="David" w:cs="David"/>
          <w:sz w:val="24"/>
          <w:rtl/>
        </w:rPr>
        <w:t xml:space="preserve"> מקצועיים שותפים- הדרכה, ג</w:t>
      </w:r>
      <w:r w:rsidR="007D6AE3" w:rsidRPr="008E0DC0">
        <w:rPr>
          <w:rFonts w:ascii="David" w:hAnsi="David" w:cs="David" w:hint="cs"/>
          <w:sz w:val="24"/>
          <w:rtl/>
        </w:rPr>
        <w:t>י</w:t>
      </w:r>
      <w:r w:rsidRPr="008E0DC0">
        <w:rPr>
          <w:rFonts w:ascii="David" w:hAnsi="David" w:cs="David"/>
          <w:sz w:val="24"/>
          <w:rtl/>
        </w:rPr>
        <w:t xml:space="preserve">וס, משאבי אנוש, טכנולוגיה. </w:t>
      </w:r>
      <w:bookmarkEnd w:id="261"/>
      <w:r w:rsidRPr="008E0DC0">
        <w:rPr>
          <w:rFonts w:ascii="David" w:hAnsi="David" w:cs="David"/>
          <w:sz w:val="24"/>
          <w:rtl/>
        </w:rPr>
        <w:t xml:space="preserve"> </w:t>
      </w:r>
    </w:p>
    <w:p w:rsidR="00A47F5B" w:rsidRPr="008E0DC0" w:rsidRDefault="00A47F5B" w:rsidP="002F2AD2">
      <w:pPr>
        <w:pStyle w:val="2c"/>
        <w:keepNext/>
        <w:keepLines/>
        <w:numPr>
          <w:ilvl w:val="2"/>
          <w:numId w:val="68"/>
        </w:numPr>
        <w:ind w:left="1366" w:hanging="646"/>
        <w:rPr>
          <w:rFonts w:ascii="David" w:hAnsi="David" w:cs="David"/>
          <w:sz w:val="24"/>
        </w:rPr>
      </w:pPr>
      <w:r w:rsidRPr="008E0DC0">
        <w:rPr>
          <w:rFonts w:ascii="David" w:hAnsi="David" w:cs="David"/>
          <w:sz w:val="24"/>
          <w:rtl/>
        </w:rPr>
        <w:lastRenderedPageBreak/>
        <w:t xml:space="preserve">במסגרת ההקמה תוקם מנהלת, שתכיל גורמים מטעם הספק </w:t>
      </w:r>
      <w:r w:rsidR="0080711E" w:rsidRPr="008E0DC0">
        <w:rPr>
          <w:rFonts w:ascii="David" w:hAnsi="David" w:cs="David"/>
          <w:sz w:val="24"/>
          <w:rtl/>
        </w:rPr>
        <w:t xml:space="preserve"> (צוות ההקמה) </w:t>
      </w:r>
      <w:r w:rsidRPr="008E0DC0">
        <w:rPr>
          <w:rFonts w:ascii="David" w:hAnsi="David" w:cs="David"/>
          <w:sz w:val="24"/>
          <w:rtl/>
        </w:rPr>
        <w:t xml:space="preserve">וגורמים רלוונטיים מטעם </w:t>
      </w:r>
      <w:r w:rsidR="003801C6" w:rsidRPr="008E0DC0">
        <w:rPr>
          <w:rFonts w:ascii="David" w:hAnsi="David" w:cs="David"/>
          <w:sz w:val="24"/>
          <w:rtl/>
        </w:rPr>
        <w:t>משרד המשפטים</w:t>
      </w:r>
      <w:r w:rsidRPr="008E0DC0">
        <w:rPr>
          <w:rFonts w:ascii="David" w:hAnsi="David" w:cs="David"/>
          <w:sz w:val="24"/>
          <w:rtl/>
        </w:rPr>
        <w:t>.</w:t>
      </w:r>
      <w:r w:rsidR="00C168BF" w:rsidRPr="008E0DC0">
        <w:rPr>
          <w:rFonts w:ascii="David" w:hAnsi="David" w:cs="David"/>
          <w:sz w:val="24"/>
          <w:rtl/>
        </w:rPr>
        <w:t xml:space="preserve"> צוותי העבודה של הספק יעבדו מול צוותי העבודה הרלוונטיים של ה</w:t>
      </w:r>
      <w:r w:rsidR="007D6AE3" w:rsidRPr="008E0DC0">
        <w:rPr>
          <w:rFonts w:ascii="David" w:hAnsi="David" w:cs="David"/>
          <w:sz w:val="24"/>
          <w:rtl/>
        </w:rPr>
        <w:t>משרד לצורך: חיבור בין מערכות, הגדרת תהליכי עבודה</w:t>
      </w:r>
      <w:r w:rsidR="00C83DF6">
        <w:rPr>
          <w:rFonts w:ascii="David" w:hAnsi="David" w:cs="David" w:hint="cs"/>
          <w:sz w:val="24"/>
          <w:rtl/>
        </w:rPr>
        <w:t xml:space="preserve"> ונהלי עבודה</w:t>
      </w:r>
      <w:r w:rsidR="007D6AE3" w:rsidRPr="008E0DC0">
        <w:rPr>
          <w:rFonts w:ascii="David" w:hAnsi="David" w:cs="David"/>
          <w:sz w:val="24"/>
          <w:rtl/>
        </w:rPr>
        <w:t xml:space="preserve">, </w:t>
      </w:r>
      <w:r w:rsidR="00C168BF" w:rsidRPr="008E0DC0">
        <w:rPr>
          <w:rFonts w:ascii="David" w:hAnsi="David" w:cs="David"/>
          <w:sz w:val="24"/>
          <w:rtl/>
        </w:rPr>
        <w:t>אפ</w:t>
      </w:r>
      <w:r w:rsidR="007D6AE3" w:rsidRPr="008E0DC0">
        <w:rPr>
          <w:rFonts w:ascii="David" w:hAnsi="David" w:cs="David"/>
          <w:sz w:val="24"/>
          <w:rtl/>
        </w:rPr>
        <w:t xml:space="preserve">יון דוחות, </w:t>
      </w:r>
      <w:r w:rsidR="00C168BF" w:rsidRPr="008E0DC0">
        <w:rPr>
          <w:rFonts w:ascii="David" w:hAnsi="David" w:cs="David"/>
          <w:sz w:val="24"/>
          <w:rtl/>
        </w:rPr>
        <w:t>ועוד</w:t>
      </w:r>
    </w:p>
    <w:p w:rsidR="00A47F5B" w:rsidRPr="008E0DC0" w:rsidRDefault="00A47F5B" w:rsidP="002F2AD2">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הספק מתחייב להשתתף בפגישות ולצרף אליהן כל גורם נדרש נוסף מטעמו או לפי בקשת </w:t>
      </w:r>
      <w:r w:rsidR="00C83DF6">
        <w:rPr>
          <w:rFonts w:ascii="David" w:hAnsi="David" w:cs="David" w:hint="cs"/>
          <w:sz w:val="24"/>
          <w:rtl/>
        </w:rPr>
        <w:t>ה</w:t>
      </w:r>
      <w:r w:rsidR="003801C6" w:rsidRPr="008E0DC0">
        <w:rPr>
          <w:rFonts w:ascii="David" w:hAnsi="David" w:cs="David"/>
          <w:sz w:val="24"/>
          <w:rtl/>
        </w:rPr>
        <w:t>משרד</w:t>
      </w:r>
      <w:r w:rsidRPr="008E0DC0">
        <w:rPr>
          <w:rFonts w:ascii="David" w:hAnsi="David" w:cs="David"/>
          <w:sz w:val="24"/>
          <w:rtl/>
        </w:rPr>
        <w:t>.</w:t>
      </w:r>
    </w:p>
    <w:p w:rsidR="00A47F5B" w:rsidRPr="008E0DC0" w:rsidRDefault="00A47F5B" w:rsidP="002F2AD2">
      <w:pPr>
        <w:pStyle w:val="2c"/>
        <w:keepNext/>
        <w:keepLines/>
        <w:numPr>
          <w:ilvl w:val="2"/>
          <w:numId w:val="68"/>
        </w:numPr>
        <w:ind w:left="1366" w:hanging="646"/>
        <w:rPr>
          <w:rFonts w:ascii="David" w:hAnsi="David" w:cs="David"/>
          <w:sz w:val="24"/>
        </w:rPr>
      </w:pPr>
      <w:r w:rsidRPr="008E0DC0">
        <w:rPr>
          <w:rFonts w:ascii="David" w:hAnsi="David" w:cs="David"/>
          <w:sz w:val="24"/>
          <w:rtl/>
        </w:rPr>
        <w:t>פגישות המנהלת יתקיימו אחת לשבוע</w:t>
      </w:r>
      <w:r w:rsidR="007D6AE3" w:rsidRPr="008E0DC0">
        <w:rPr>
          <w:rFonts w:ascii="David" w:hAnsi="David" w:cs="David"/>
          <w:sz w:val="24"/>
          <w:rtl/>
        </w:rPr>
        <w:t>,</w:t>
      </w:r>
      <w:r w:rsidRPr="008E0DC0">
        <w:rPr>
          <w:rFonts w:ascii="David" w:hAnsi="David" w:cs="David"/>
          <w:sz w:val="24"/>
          <w:rtl/>
        </w:rPr>
        <w:t xml:space="preserve"> </w:t>
      </w:r>
      <w:r w:rsidR="00C83DF6">
        <w:rPr>
          <w:rFonts w:ascii="David" w:hAnsi="David" w:cs="David" w:hint="cs"/>
          <w:sz w:val="24"/>
          <w:rtl/>
        </w:rPr>
        <w:t xml:space="preserve">במשרד המשפטים </w:t>
      </w:r>
      <w:r w:rsidRPr="008E0DC0">
        <w:rPr>
          <w:rFonts w:ascii="David" w:hAnsi="David" w:cs="David"/>
          <w:sz w:val="24"/>
          <w:rtl/>
        </w:rPr>
        <w:t>או בהתאם לצורך, במשך כל תקופת ההקמה. במהלך הפגישה יעדכן הספק את עמידתו בשלבי ההיערכות באמצעות דו"ח מפורט, הכולל את שלבי ההקמה,</w:t>
      </w:r>
      <w:r w:rsidR="007D6AE3" w:rsidRPr="008E0DC0">
        <w:rPr>
          <w:rFonts w:ascii="David" w:hAnsi="David" w:cs="David"/>
          <w:sz w:val="24"/>
          <w:rtl/>
        </w:rPr>
        <w:t xml:space="preserve"> גורמים אחראיים, לוחות זמנים, סטאטוס ותרשים </w:t>
      </w:r>
      <w:proofErr w:type="spellStart"/>
      <w:r w:rsidR="007D6AE3" w:rsidRPr="008E0DC0">
        <w:rPr>
          <w:rFonts w:ascii="David" w:hAnsi="David" w:cs="David"/>
          <w:sz w:val="24"/>
          <w:rtl/>
        </w:rPr>
        <w:t>גאנט</w:t>
      </w:r>
      <w:proofErr w:type="spellEnd"/>
      <w:r w:rsidR="007D6AE3" w:rsidRPr="008E0DC0">
        <w:rPr>
          <w:rFonts w:ascii="David" w:hAnsi="David" w:cs="David"/>
          <w:sz w:val="24"/>
          <w:rtl/>
        </w:rPr>
        <w:t xml:space="preserve"> בהתאם</w:t>
      </w:r>
    </w:p>
    <w:p w:rsidR="00926C98" w:rsidRPr="008E0DC0" w:rsidRDefault="00926C98" w:rsidP="00CF53CB">
      <w:pPr>
        <w:pStyle w:val="2c"/>
        <w:keepNext/>
        <w:keepLines/>
        <w:numPr>
          <w:ilvl w:val="2"/>
          <w:numId w:val="68"/>
        </w:numPr>
        <w:ind w:left="1366" w:hanging="646"/>
        <w:rPr>
          <w:rFonts w:ascii="David" w:hAnsi="David" w:cs="David"/>
          <w:sz w:val="24"/>
          <w:rtl/>
        </w:rPr>
      </w:pPr>
      <w:r w:rsidRPr="008E0DC0">
        <w:rPr>
          <w:rFonts w:ascii="David" w:hAnsi="David" w:cs="David"/>
          <w:sz w:val="24"/>
          <w:rtl/>
        </w:rPr>
        <w:t>אישור סופי להשלמת כל אחד משלבי</w:t>
      </w:r>
      <w:r w:rsidR="00C83DF6">
        <w:rPr>
          <w:rFonts w:ascii="David" w:hAnsi="David" w:cs="David" w:hint="cs"/>
          <w:sz w:val="24"/>
          <w:rtl/>
        </w:rPr>
        <w:t xml:space="preserve"> ההקמה</w:t>
      </w:r>
      <w:r w:rsidRPr="008E0DC0">
        <w:rPr>
          <w:rFonts w:ascii="David" w:hAnsi="David" w:cs="David"/>
          <w:sz w:val="24"/>
          <w:rtl/>
        </w:rPr>
        <w:t xml:space="preserve"> והצהרה על סיום ההיערכות יימסרו ע"י ה</w:t>
      </w:r>
      <w:r w:rsidRPr="008E0DC0">
        <w:rPr>
          <w:rFonts w:ascii="David" w:hAnsi="David" w:cs="David" w:hint="cs"/>
          <w:sz w:val="24"/>
          <w:rtl/>
        </w:rPr>
        <w:t>ספק</w:t>
      </w:r>
      <w:r w:rsidRPr="008E0DC0">
        <w:rPr>
          <w:rFonts w:ascii="David" w:hAnsi="David" w:cs="David"/>
          <w:sz w:val="24"/>
          <w:rtl/>
        </w:rPr>
        <w:t xml:space="preserve"> למשרד המשפטים ויאושרו על-ידו עד שבועיים </w:t>
      </w:r>
      <w:r w:rsidR="00C83DF6">
        <w:rPr>
          <w:rFonts w:ascii="David" w:hAnsi="David" w:cs="David" w:hint="cs"/>
          <w:sz w:val="24"/>
          <w:rtl/>
        </w:rPr>
        <w:t xml:space="preserve">לפני </w:t>
      </w:r>
      <w:proofErr w:type="spellStart"/>
      <w:r w:rsidR="00C83DF6">
        <w:rPr>
          <w:rFonts w:ascii="David" w:hAnsi="David" w:cs="David" w:hint="cs"/>
          <w:sz w:val="24"/>
          <w:rtl/>
        </w:rPr>
        <w:t>ה</w:t>
      </w:r>
      <w:r w:rsidRPr="008E0DC0">
        <w:rPr>
          <w:rFonts w:ascii="David" w:hAnsi="David" w:cs="David"/>
          <w:sz w:val="24"/>
          <w:rtl/>
        </w:rPr>
        <w:t>עליה</w:t>
      </w:r>
      <w:proofErr w:type="spellEnd"/>
      <w:r w:rsidRPr="008E0DC0">
        <w:rPr>
          <w:rFonts w:ascii="David" w:hAnsi="David" w:cs="David"/>
          <w:sz w:val="24"/>
          <w:rtl/>
        </w:rPr>
        <w:t xml:space="preserve"> לאוויר</w:t>
      </w:r>
      <w:r w:rsidR="00C83DF6">
        <w:rPr>
          <w:rFonts w:ascii="David" w:hAnsi="David" w:cs="David" w:hint="cs"/>
          <w:sz w:val="24"/>
          <w:rtl/>
        </w:rPr>
        <w:t xml:space="preserve"> (תחילת מענה במוקד מיקור החוץ)</w:t>
      </w:r>
      <w:r w:rsidRPr="008E0DC0">
        <w:rPr>
          <w:rFonts w:ascii="David" w:hAnsi="David" w:cs="David"/>
          <w:sz w:val="24"/>
          <w:rtl/>
        </w:rPr>
        <w:t>.</w:t>
      </w:r>
    </w:p>
    <w:p w:rsidR="00C83DF6" w:rsidRDefault="00C83DF6" w:rsidP="00F67FF1">
      <w:pPr>
        <w:pStyle w:val="2c"/>
        <w:keepNext/>
        <w:keepLines/>
        <w:numPr>
          <w:ilvl w:val="2"/>
          <w:numId w:val="68"/>
        </w:numPr>
        <w:ind w:left="1508" w:hanging="788"/>
        <w:rPr>
          <w:rFonts w:ascii="David" w:hAnsi="David" w:cs="David"/>
          <w:sz w:val="24"/>
        </w:rPr>
      </w:pPr>
      <w:bookmarkStart w:id="262" w:name="_Ref240369062"/>
      <w:r>
        <w:rPr>
          <w:rFonts w:ascii="David" w:hAnsi="David" w:cs="David" w:hint="cs"/>
          <w:sz w:val="24"/>
          <w:rtl/>
        </w:rPr>
        <w:t xml:space="preserve">כחלק משלב ההקמה- הספק </w:t>
      </w:r>
      <w:proofErr w:type="spellStart"/>
      <w:r>
        <w:rPr>
          <w:rFonts w:ascii="David" w:hAnsi="David" w:cs="David" w:hint="cs"/>
          <w:sz w:val="24"/>
          <w:rtl/>
        </w:rPr>
        <w:t>יהייה</w:t>
      </w:r>
      <w:proofErr w:type="spellEnd"/>
      <w:r>
        <w:rPr>
          <w:rFonts w:ascii="David" w:hAnsi="David" w:cs="David" w:hint="cs"/>
          <w:sz w:val="24"/>
          <w:rtl/>
        </w:rPr>
        <w:t xml:space="preserve"> אחראי על:  חיבור בין מערכות, מיון וגיוס, הכשרת הצוות הניהולי והנציגים, הגדרת תהליכי עבודה למוקד ואישורם מול המשרד, בניית מערך ההכשרה לנציגים, הזנת תכנים במערכת ניהול הידע, ועוד  </w:t>
      </w:r>
    </w:p>
    <w:p w:rsidR="00A47F5B" w:rsidRPr="00031099" w:rsidRDefault="00A47F5B" w:rsidP="00031099">
      <w:pPr>
        <w:pStyle w:val="2c"/>
        <w:keepNext/>
        <w:keepLines/>
        <w:numPr>
          <w:ilvl w:val="1"/>
          <w:numId w:val="68"/>
        </w:numPr>
        <w:ind w:left="935" w:hanging="578"/>
        <w:rPr>
          <w:rFonts w:ascii="David" w:hAnsi="David" w:cs="David"/>
          <w:sz w:val="24"/>
          <w:rtl/>
        </w:rPr>
      </w:pPr>
      <w:bookmarkStart w:id="263" w:name="_Ref452289382"/>
      <w:bookmarkEnd w:id="262"/>
      <w:r w:rsidRPr="008E0DC0">
        <w:rPr>
          <w:rFonts w:ascii="David" w:hAnsi="David" w:cs="David"/>
          <w:sz w:val="24"/>
          <w:rtl/>
        </w:rPr>
        <w:t>פיילוט</w:t>
      </w:r>
      <w:bookmarkEnd w:id="263"/>
      <w:r w:rsidR="00064AC5" w:rsidRPr="008E0DC0">
        <w:rPr>
          <w:rFonts w:ascii="David" w:hAnsi="David" w:cs="David"/>
          <w:sz w:val="24"/>
          <w:rtl/>
        </w:rPr>
        <w:t xml:space="preserve">/ אישור קבלה </w:t>
      </w:r>
    </w:p>
    <w:p w:rsidR="00C83DF6" w:rsidRDefault="00C83DF6" w:rsidP="00F67FF1">
      <w:pPr>
        <w:pStyle w:val="2c"/>
        <w:keepNext/>
        <w:keepLines/>
        <w:numPr>
          <w:ilvl w:val="2"/>
          <w:numId w:val="68"/>
        </w:numPr>
        <w:ind w:left="1366" w:hanging="646"/>
        <w:rPr>
          <w:rFonts w:ascii="David" w:hAnsi="David" w:cs="David"/>
          <w:sz w:val="24"/>
        </w:rPr>
      </w:pPr>
      <w:r>
        <w:rPr>
          <w:rFonts w:ascii="David" w:hAnsi="David" w:cs="David" w:hint="cs"/>
          <w:sz w:val="24"/>
          <w:rtl/>
        </w:rPr>
        <w:t xml:space="preserve">בשבוע שלפני תום תקופת ההקמה וטרם הפעלה של המוקד, יבוצע פיילוט על ידי הספק למענה של שעה לשיחות </w:t>
      </w:r>
      <w:proofErr w:type="spellStart"/>
      <w:r>
        <w:rPr>
          <w:rFonts w:ascii="David" w:hAnsi="David" w:cs="David" w:hint="cs"/>
          <w:sz w:val="24"/>
          <w:rtl/>
        </w:rPr>
        <w:t>שיוגלשו</w:t>
      </w:r>
      <w:proofErr w:type="spellEnd"/>
      <w:r>
        <w:rPr>
          <w:rFonts w:ascii="David" w:hAnsi="David" w:cs="David" w:hint="cs"/>
          <w:sz w:val="24"/>
          <w:rtl/>
        </w:rPr>
        <w:t xml:space="preserve"> ממוקד המשרד. בשלב הפיילוט יבחנו חיבור למערכות המשרד, מקצועיות המענה, תפעול מערכות המשרד , שיטת העבודה, ההיבט הטכנולוגי בדגש על  </w:t>
      </w:r>
      <w:r>
        <w:rPr>
          <w:rFonts w:ascii="David" w:hAnsi="David" w:cs="David" w:hint="cs"/>
          <w:sz w:val="24"/>
        </w:rPr>
        <w:t>CTI</w:t>
      </w:r>
      <w:r>
        <w:rPr>
          <w:rFonts w:ascii="David" w:hAnsi="David" w:cs="David" w:hint="cs"/>
          <w:sz w:val="24"/>
          <w:rtl/>
        </w:rPr>
        <w:t xml:space="preserve">, </w:t>
      </w:r>
      <w:r>
        <w:rPr>
          <w:rFonts w:ascii="David" w:hAnsi="David" w:cs="David" w:hint="cs"/>
          <w:sz w:val="24"/>
        </w:rPr>
        <w:t>SOFT PHONE</w:t>
      </w:r>
      <w:r>
        <w:rPr>
          <w:rFonts w:ascii="David" w:hAnsi="David" w:cs="David" w:hint="cs"/>
          <w:sz w:val="24"/>
          <w:rtl/>
        </w:rPr>
        <w:t xml:space="preserve">, , רישום נתוני השיחות כנדרש בדוחות, תצוגת אמת, דוחות </w:t>
      </w:r>
      <w:proofErr w:type="spellStart"/>
      <w:r>
        <w:rPr>
          <w:rFonts w:ascii="David" w:hAnsi="David" w:cs="David" w:hint="cs"/>
          <w:sz w:val="24"/>
          <w:rtl/>
        </w:rPr>
        <w:t>הסטוריים</w:t>
      </w:r>
      <w:proofErr w:type="spellEnd"/>
      <w:r>
        <w:rPr>
          <w:rFonts w:ascii="David" w:hAnsi="David" w:cs="David" w:hint="cs"/>
          <w:sz w:val="24"/>
          <w:rtl/>
        </w:rPr>
        <w:t xml:space="preserve"> ועוד </w:t>
      </w:r>
    </w:p>
    <w:p w:rsidR="00A47F5B" w:rsidRPr="008E0DC0" w:rsidRDefault="00064AC5"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בתום הפיילוט </w:t>
      </w:r>
      <w:proofErr w:type="spellStart"/>
      <w:r w:rsidRPr="008E0DC0">
        <w:rPr>
          <w:rFonts w:ascii="David" w:hAnsi="David" w:cs="David"/>
          <w:sz w:val="24"/>
          <w:rtl/>
        </w:rPr>
        <w:t>ינתן</w:t>
      </w:r>
      <w:proofErr w:type="spellEnd"/>
      <w:r w:rsidRPr="008E0DC0">
        <w:rPr>
          <w:rFonts w:ascii="David" w:hAnsi="David" w:cs="David"/>
          <w:sz w:val="24"/>
          <w:rtl/>
        </w:rPr>
        <w:t xml:space="preserve"> </w:t>
      </w:r>
      <w:r w:rsidR="00A47F5B" w:rsidRPr="008E0DC0">
        <w:rPr>
          <w:rFonts w:ascii="David" w:hAnsi="David" w:cs="David"/>
          <w:sz w:val="24"/>
          <w:rtl/>
        </w:rPr>
        <w:t xml:space="preserve">אישור הגורמים המקצועיים הרלוונטיים מטעם </w:t>
      </w:r>
      <w:r w:rsidR="003801C6" w:rsidRPr="008E0DC0">
        <w:rPr>
          <w:rFonts w:ascii="David" w:hAnsi="David" w:cs="David"/>
          <w:sz w:val="24"/>
          <w:rtl/>
        </w:rPr>
        <w:t>משרד המשפטים</w:t>
      </w:r>
      <w:r w:rsidR="00A47F5B" w:rsidRPr="008E0DC0">
        <w:rPr>
          <w:rFonts w:ascii="David" w:hAnsi="David" w:cs="David"/>
          <w:sz w:val="24"/>
          <w:rtl/>
        </w:rPr>
        <w:t xml:space="preserve">, </w:t>
      </w:r>
      <w:r w:rsidRPr="008E0DC0">
        <w:rPr>
          <w:rFonts w:ascii="David" w:hAnsi="David" w:cs="David"/>
          <w:sz w:val="24"/>
          <w:rtl/>
        </w:rPr>
        <w:t xml:space="preserve">או ידחה , והספק </w:t>
      </w:r>
      <w:proofErr w:type="spellStart"/>
      <w:r w:rsidRPr="008E0DC0">
        <w:rPr>
          <w:rFonts w:ascii="David" w:hAnsi="David" w:cs="David"/>
          <w:sz w:val="24"/>
          <w:rtl/>
        </w:rPr>
        <w:t>ידרש</w:t>
      </w:r>
      <w:proofErr w:type="spellEnd"/>
      <w:r w:rsidRPr="008E0DC0">
        <w:rPr>
          <w:rFonts w:ascii="David" w:hAnsi="David" w:cs="David"/>
          <w:sz w:val="24"/>
          <w:rtl/>
        </w:rPr>
        <w:t xml:space="preserve"> לביצוע תיקונים. רק לאחר קבלת אישור מלא </w:t>
      </w:r>
      <w:proofErr w:type="spellStart"/>
      <w:r w:rsidRPr="008E0DC0">
        <w:rPr>
          <w:rFonts w:ascii="David" w:hAnsi="David" w:cs="David"/>
          <w:sz w:val="24"/>
          <w:rtl/>
        </w:rPr>
        <w:t>יהייה</w:t>
      </w:r>
      <w:proofErr w:type="spellEnd"/>
      <w:r w:rsidRPr="008E0DC0">
        <w:rPr>
          <w:rFonts w:ascii="David" w:hAnsi="David" w:cs="David"/>
          <w:sz w:val="24"/>
          <w:rtl/>
        </w:rPr>
        <w:t xml:space="preserve"> ניתן להפעיל את המוקד </w:t>
      </w:r>
    </w:p>
    <w:p w:rsidR="006E4AC3" w:rsidRPr="008E0DC0" w:rsidRDefault="006E4AC3" w:rsidP="008E0DC0">
      <w:pPr>
        <w:pStyle w:val="2c"/>
        <w:keepNext/>
        <w:keepLines/>
        <w:numPr>
          <w:ilvl w:val="1"/>
          <w:numId w:val="68"/>
        </w:numPr>
        <w:ind w:left="935" w:hanging="578"/>
        <w:rPr>
          <w:rFonts w:ascii="David" w:hAnsi="David" w:cs="David"/>
          <w:sz w:val="24"/>
          <w:rtl/>
        </w:rPr>
      </w:pPr>
      <w:bookmarkStart w:id="264" w:name="_Toc239746884"/>
      <w:bookmarkStart w:id="265" w:name="_Toc308382943"/>
      <w:bookmarkStart w:id="266" w:name="_Toc384724832"/>
      <w:bookmarkStart w:id="267" w:name="_Ref452289227"/>
      <w:bookmarkStart w:id="268" w:name="_Toc466301975"/>
      <w:r w:rsidRPr="008E0DC0">
        <w:rPr>
          <w:rFonts w:ascii="David" w:hAnsi="David" w:cs="David" w:hint="cs"/>
          <w:sz w:val="24"/>
          <w:rtl/>
        </w:rPr>
        <w:t>תקופת</w:t>
      </w:r>
      <w:r w:rsidRPr="008E0DC0">
        <w:rPr>
          <w:rFonts w:ascii="David" w:hAnsi="David" w:cs="David"/>
          <w:sz w:val="24"/>
          <w:rtl/>
        </w:rPr>
        <w:t xml:space="preserve"> ההתייצבות </w:t>
      </w:r>
    </w:p>
    <w:p w:rsidR="006E4AC3" w:rsidRPr="008E0DC0" w:rsidRDefault="006E4AC3" w:rsidP="008E0DC0">
      <w:pPr>
        <w:pStyle w:val="2c"/>
        <w:keepNext/>
        <w:keepLines/>
        <w:numPr>
          <w:ilvl w:val="2"/>
          <w:numId w:val="68"/>
        </w:numPr>
        <w:ind w:left="1366" w:hanging="646"/>
        <w:rPr>
          <w:rFonts w:ascii="David" w:hAnsi="David" w:cs="David"/>
          <w:sz w:val="24"/>
          <w:rtl/>
        </w:rPr>
      </w:pPr>
      <w:r w:rsidRPr="008E0DC0">
        <w:rPr>
          <w:rFonts w:ascii="David" w:hAnsi="David" w:cs="David" w:hint="cs"/>
          <w:sz w:val="24"/>
          <w:rtl/>
        </w:rPr>
        <w:t>תקופת</w:t>
      </w:r>
      <w:r w:rsidRPr="008E0DC0">
        <w:rPr>
          <w:rFonts w:ascii="David" w:hAnsi="David" w:cs="David"/>
          <w:sz w:val="24"/>
          <w:rtl/>
        </w:rPr>
        <w:t xml:space="preserve"> </w:t>
      </w:r>
      <w:r w:rsidRPr="008E0DC0">
        <w:rPr>
          <w:rFonts w:ascii="David" w:hAnsi="David" w:cs="David" w:hint="cs"/>
          <w:sz w:val="24"/>
          <w:rtl/>
        </w:rPr>
        <w:t>ההתייצבות</w:t>
      </w:r>
      <w:r w:rsidRPr="008E0DC0">
        <w:rPr>
          <w:rFonts w:ascii="David" w:hAnsi="David" w:cs="David"/>
          <w:sz w:val="24"/>
          <w:rtl/>
        </w:rPr>
        <w:t xml:space="preserve"> </w:t>
      </w:r>
      <w:r w:rsidRPr="008E0DC0">
        <w:rPr>
          <w:rFonts w:ascii="David" w:hAnsi="David" w:cs="David" w:hint="cs"/>
          <w:sz w:val="24"/>
          <w:rtl/>
        </w:rPr>
        <w:t>מוגדרת</w:t>
      </w:r>
      <w:r w:rsidRPr="008E0DC0">
        <w:rPr>
          <w:rFonts w:ascii="David" w:hAnsi="David" w:cs="David"/>
          <w:sz w:val="24"/>
          <w:rtl/>
        </w:rPr>
        <w:t xml:space="preserve"> </w:t>
      </w:r>
      <w:r w:rsidRPr="008E0DC0">
        <w:rPr>
          <w:rFonts w:ascii="David" w:hAnsi="David" w:cs="David" w:hint="cs"/>
          <w:sz w:val="24"/>
          <w:rtl/>
        </w:rPr>
        <w:t>לשלושה</w:t>
      </w:r>
      <w:r w:rsidRPr="008E0DC0">
        <w:rPr>
          <w:rFonts w:ascii="David" w:hAnsi="David" w:cs="David"/>
          <w:sz w:val="24"/>
          <w:rtl/>
        </w:rPr>
        <w:t xml:space="preserve"> </w:t>
      </w:r>
      <w:r w:rsidRPr="008E0DC0">
        <w:rPr>
          <w:rFonts w:ascii="David" w:hAnsi="David" w:cs="David" w:hint="cs"/>
          <w:sz w:val="24"/>
          <w:rtl/>
        </w:rPr>
        <w:t>חודשי</w:t>
      </w:r>
      <w:r w:rsidRPr="008E0DC0">
        <w:rPr>
          <w:rFonts w:ascii="David" w:hAnsi="David" w:cs="David"/>
          <w:sz w:val="24"/>
          <w:rtl/>
        </w:rPr>
        <w:t xml:space="preserve"> </w:t>
      </w:r>
      <w:r w:rsidRPr="008E0DC0">
        <w:rPr>
          <w:rFonts w:ascii="David" w:hAnsi="David" w:cs="David" w:hint="cs"/>
          <w:sz w:val="24"/>
          <w:rtl/>
        </w:rPr>
        <w:t>הפעילות</w:t>
      </w:r>
      <w:r w:rsidRPr="008E0DC0">
        <w:rPr>
          <w:rFonts w:ascii="David" w:hAnsi="David" w:cs="David"/>
          <w:sz w:val="24"/>
          <w:rtl/>
        </w:rPr>
        <w:t xml:space="preserve"> </w:t>
      </w:r>
      <w:r w:rsidRPr="008E0DC0">
        <w:rPr>
          <w:rFonts w:ascii="David" w:hAnsi="David" w:cs="David" w:hint="cs"/>
          <w:sz w:val="24"/>
          <w:rtl/>
        </w:rPr>
        <w:t>הראשונים</w:t>
      </w:r>
      <w:r w:rsidRPr="008E0DC0">
        <w:rPr>
          <w:rFonts w:ascii="David" w:hAnsi="David" w:cs="David"/>
          <w:sz w:val="24"/>
          <w:rtl/>
        </w:rPr>
        <w:t xml:space="preserve"> </w:t>
      </w:r>
      <w:r w:rsidRPr="008E0DC0">
        <w:rPr>
          <w:rFonts w:ascii="David" w:hAnsi="David" w:cs="David" w:hint="cs"/>
          <w:sz w:val="24"/>
          <w:rtl/>
        </w:rPr>
        <w:t>מיום</w:t>
      </w:r>
      <w:r w:rsidRPr="008E0DC0">
        <w:rPr>
          <w:rFonts w:ascii="David" w:hAnsi="David" w:cs="David"/>
          <w:sz w:val="24"/>
          <w:rtl/>
        </w:rPr>
        <w:t xml:space="preserve"> </w:t>
      </w:r>
      <w:r w:rsidRPr="008E0DC0">
        <w:rPr>
          <w:rFonts w:ascii="David" w:hAnsi="David" w:cs="David" w:hint="cs"/>
          <w:sz w:val="24"/>
          <w:rtl/>
        </w:rPr>
        <w:t>תחילת</w:t>
      </w:r>
      <w:r w:rsidRPr="008E0DC0">
        <w:rPr>
          <w:rFonts w:ascii="David" w:hAnsi="David" w:cs="David"/>
          <w:sz w:val="24"/>
          <w:rtl/>
        </w:rPr>
        <w:t xml:space="preserve"> </w:t>
      </w:r>
      <w:r w:rsidRPr="008E0DC0">
        <w:rPr>
          <w:rFonts w:ascii="David" w:hAnsi="David" w:cs="David" w:hint="cs"/>
          <w:sz w:val="24"/>
          <w:rtl/>
        </w:rPr>
        <w:t>פעילות</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00C30FD7">
        <w:rPr>
          <w:rFonts w:ascii="David" w:hAnsi="David" w:cs="David" w:hint="cs"/>
          <w:sz w:val="24"/>
          <w:rtl/>
        </w:rPr>
        <w:t>מיקור החוץ</w:t>
      </w:r>
      <w:r w:rsidRPr="008E0DC0">
        <w:rPr>
          <w:rFonts w:ascii="David" w:hAnsi="David" w:cs="David"/>
          <w:sz w:val="24"/>
          <w:rtl/>
        </w:rPr>
        <w:t xml:space="preserve">(מענה </w:t>
      </w:r>
      <w:r w:rsidRPr="008E0DC0">
        <w:rPr>
          <w:rFonts w:ascii="David" w:hAnsi="David" w:cs="David" w:hint="cs"/>
          <w:sz w:val="24"/>
          <w:rtl/>
        </w:rPr>
        <w:t>לשיחות</w:t>
      </w:r>
      <w:r w:rsidRPr="008E0DC0">
        <w:rPr>
          <w:rFonts w:ascii="David" w:hAnsi="David" w:cs="David"/>
          <w:sz w:val="24"/>
          <w:rtl/>
        </w:rPr>
        <w:t xml:space="preserve">), </w:t>
      </w:r>
      <w:r w:rsidRPr="008E0DC0">
        <w:rPr>
          <w:rFonts w:ascii="David" w:hAnsi="David" w:cs="David" w:hint="cs"/>
          <w:sz w:val="24"/>
          <w:rtl/>
        </w:rPr>
        <w:t>שבה</w:t>
      </w:r>
      <w:r w:rsidRPr="008E0DC0">
        <w:rPr>
          <w:rFonts w:ascii="David" w:hAnsi="David" w:cs="David"/>
          <w:sz w:val="24"/>
          <w:rtl/>
        </w:rPr>
        <w:t xml:space="preserve"> </w:t>
      </w:r>
      <w:r w:rsidRPr="008E0DC0">
        <w:rPr>
          <w:rFonts w:ascii="David" w:hAnsi="David" w:cs="David" w:hint="cs"/>
          <w:sz w:val="24"/>
          <w:rtl/>
        </w:rPr>
        <w:t>יופעל</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עד</w:t>
      </w:r>
      <w:r w:rsidRPr="008E0DC0">
        <w:rPr>
          <w:rFonts w:ascii="David" w:hAnsi="David" w:cs="David"/>
          <w:sz w:val="24"/>
          <w:rtl/>
        </w:rPr>
        <w:t xml:space="preserve"> </w:t>
      </w:r>
      <w:r w:rsidRPr="008E0DC0">
        <w:rPr>
          <w:rFonts w:ascii="David" w:hAnsi="David" w:cs="David" w:hint="cs"/>
          <w:sz w:val="24"/>
          <w:rtl/>
        </w:rPr>
        <w:t>להתייצבותו</w:t>
      </w:r>
      <w:r w:rsidRPr="008E0DC0">
        <w:rPr>
          <w:rFonts w:ascii="David" w:hAnsi="David" w:cs="David"/>
          <w:sz w:val="24"/>
          <w:rtl/>
        </w:rPr>
        <w:t xml:space="preserve"> </w:t>
      </w:r>
      <w:r w:rsidRPr="008E0DC0">
        <w:rPr>
          <w:rFonts w:ascii="David" w:hAnsi="David" w:cs="David" w:hint="cs"/>
          <w:sz w:val="24"/>
          <w:rtl/>
        </w:rPr>
        <w:t>בהתאם</w:t>
      </w:r>
      <w:r w:rsidRPr="008E0DC0">
        <w:rPr>
          <w:rFonts w:ascii="David" w:hAnsi="David" w:cs="David"/>
          <w:sz w:val="24"/>
          <w:rtl/>
        </w:rPr>
        <w:t xml:space="preserve"> </w:t>
      </w:r>
      <w:r w:rsidRPr="008E0DC0">
        <w:rPr>
          <w:rFonts w:ascii="David" w:hAnsi="David" w:cs="David" w:hint="cs"/>
          <w:sz w:val="24"/>
          <w:rtl/>
        </w:rPr>
        <w:t>לשירות</w:t>
      </w:r>
      <w:r w:rsidR="00926C98" w:rsidRPr="008E0DC0">
        <w:rPr>
          <w:rFonts w:ascii="David" w:hAnsi="David" w:cs="David" w:hint="cs"/>
          <w:sz w:val="24"/>
          <w:rtl/>
        </w:rPr>
        <w:t>ים</w:t>
      </w:r>
      <w:r w:rsidRPr="008E0DC0">
        <w:rPr>
          <w:rFonts w:ascii="David" w:hAnsi="David" w:cs="David"/>
          <w:sz w:val="24"/>
          <w:rtl/>
        </w:rPr>
        <w:t xml:space="preserve"> וליעדי השירות </w:t>
      </w:r>
      <w:r w:rsidR="00926C98" w:rsidRPr="008E0DC0">
        <w:rPr>
          <w:rFonts w:ascii="David" w:hAnsi="David" w:cs="David" w:hint="cs"/>
          <w:sz w:val="24"/>
          <w:rtl/>
        </w:rPr>
        <w:t>שהוגדרו</w:t>
      </w:r>
      <w:r w:rsidR="00926C98" w:rsidRPr="008E0DC0">
        <w:rPr>
          <w:rFonts w:ascii="David" w:hAnsi="David" w:cs="David"/>
          <w:sz w:val="24"/>
          <w:rtl/>
        </w:rPr>
        <w:t xml:space="preserve"> במסמכי המכרז </w:t>
      </w:r>
      <w:r w:rsidRPr="008E0DC0">
        <w:rPr>
          <w:rFonts w:ascii="David" w:hAnsi="David" w:cs="David"/>
          <w:sz w:val="24"/>
          <w:rtl/>
        </w:rPr>
        <w:t xml:space="preserve"> </w:t>
      </w:r>
    </w:p>
    <w:p w:rsidR="00926C98" w:rsidRPr="008E0DC0" w:rsidRDefault="00926C98" w:rsidP="002F2AD2">
      <w:pPr>
        <w:pStyle w:val="2c"/>
        <w:keepNext/>
        <w:keepLines/>
        <w:numPr>
          <w:ilvl w:val="2"/>
          <w:numId w:val="68"/>
        </w:numPr>
        <w:ind w:left="1366" w:hanging="646"/>
        <w:rPr>
          <w:rFonts w:ascii="David" w:hAnsi="David" w:cs="David"/>
          <w:sz w:val="24"/>
          <w:rtl/>
        </w:rPr>
      </w:pPr>
      <w:r w:rsidRPr="008E0DC0">
        <w:rPr>
          <w:rFonts w:ascii="David" w:hAnsi="David" w:cs="David" w:hint="cs"/>
          <w:sz w:val="24"/>
          <w:rtl/>
        </w:rPr>
        <w:t>בתקופה</w:t>
      </w:r>
      <w:r w:rsidRPr="008E0DC0">
        <w:rPr>
          <w:rFonts w:ascii="David" w:hAnsi="David" w:cs="David"/>
          <w:sz w:val="24"/>
          <w:rtl/>
        </w:rPr>
        <w:t xml:space="preserve"> </w:t>
      </w:r>
      <w:r w:rsidRPr="008E0DC0">
        <w:rPr>
          <w:rFonts w:ascii="David" w:hAnsi="David" w:cs="David" w:hint="cs"/>
          <w:sz w:val="24"/>
          <w:rtl/>
        </w:rPr>
        <w:t>זו</w:t>
      </w:r>
      <w:r w:rsidRPr="008E0DC0">
        <w:rPr>
          <w:rFonts w:ascii="David" w:hAnsi="David" w:cs="David"/>
          <w:sz w:val="24"/>
          <w:rtl/>
        </w:rPr>
        <w:t xml:space="preserve">- </w:t>
      </w:r>
      <w:r w:rsidR="00EF0532">
        <w:rPr>
          <w:rFonts w:ascii="David" w:hAnsi="David" w:cs="David" w:hint="cs"/>
          <w:sz w:val="24"/>
          <w:rtl/>
        </w:rPr>
        <w:t>הספק נדרש</w:t>
      </w:r>
      <w:r w:rsidRPr="008E0DC0">
        <w:rPr>
          <w:rFonts w:ascii="David" w:hAnsi="David" w:cs="David"/>
          <w:sz w:val="24"/>
          <w:rtl/>
        </w:rPr>
        <w:t xml:space="preserve"> </w:t>
      </w:r>
      <w:r w:rsidRPr="008E0DC0">
        <w:rPr>
          <w:rFonts w:ascii="David" w:hAnsi="David" w:cs="David" w:hint="cs"/>
          <w:sz w:val="24"/>
          <w:rtl/>
        </w:rPr>
        <w:t>לעדכונים</w:t>
      </w:r>
      <w:r w:rsidRPr="008E0DC0">
        <w:rPr>
          <w:rFonts w:ascii="David" w:hAnsi="David" w:cs="David"/>
          <w:sz w:val="24"/>
          <w:rtl/>
        </w:rPr>
        <w:t xml:space="preserve"> </w:t>
      </w:r>
      <w:r w:rsidRPr="008E0DC0">
        <w:rPr>
          <w:rFonts w:ascii="David" w:hAnsi="David" w:cs="David" w:hint="cs"/>
          <w:sz w:val="24"/>
          <w:rtl/>
        </w:rPr>
        <w:t>שוטפים</w:t>
      </w:r>
      <w:r w:rsidRPr="008E0DC0">
        <w:rPr>
          <w:rFonts w:ascii="David" w:hAnsi="David" w:cs="David"/>
          <w:sz w:val="24"/>
          <w:rtl/>
        </w:rPr>
        <w:t xml:space="preserve"> </w:t>
      </w:r>
      <w:r w:rsidRPr="008E0DC0">
        <w:rPr>
          <w:rFonts w:ascii="David" w:hAnsi="David" w:cs="David" w:hint="cs"/>
          <w:sz w:val="24"/>
          <w:rtl/>
        </w:rPr>
        <w:t>במהלך</w:t>
      </w:r>
      <w:r w:rsidRPr="008E0DC0">
        <w:rPr>
          <w:rFonts w:ascii="David" w:hAnsi="David" w:cs="David"/>
          <w:sz w:val="24"/>
          <w:rtl/>
        </w:rPr>
        <w:t xml:space="preserve"> </w:t>
      </w:r>
      <w:r w:rsidRPr="008E0DC0">
        <w:rPr>
          <w:rFonts w:ascii="David" w:hAnsi="David" w:cs="David" w:hint="cs"/>
          <w:sz w:val="24"/>
          <w:rtl/>
        </w:rPr>
        <w:t>הי</w:t>
      </w:r>
      <w:r w:rsidR="00033C54" w:rsidRPr="008E0DC0">
        <w:rPr>
          <w:rFonts w:ascii="David" w:hAnsi="David" w:cs="David" w:hint="cs"/>
          <w:sz w:val="24"/>
          <w:rtl/>
        </w:rPr>
        <w:t>ום</w:t>
      </w:r>
      <w:r w:rsidRPr="008E0DC0">
        <w:rPr>
          <w:rFonts w:ascii="David" w:hAnsi="David" w:cs="David"/>
          <w:sz w:val="24"/>
          <w:rtl/>
        </w:rPr>
        <w:t xml:space="preserve">, </w:t>
      </w:r>
      <w:r w:rsidRPr="008E0DC0">
        <w:rPr>
          <w:rFonts w:ascii="David" w:hAnsi="David" w:cs="David" w:hint="cs"/>
          <w:sz w:val="24"/>
          <w:rtl/>
        </w:rPr>
        <w:t>עדכונים</w:t>
      </w:r>
      <w:r w:rsidRPr="008E0DC0">
        <w:rPr>
          <w:rFonts w:ascii="David" w:hAnsi="David" w:cs="David"/>
          <w:sz w:val="24"/>
          <w:rtl/>
        </w:rPr>
        <w:t xml:space="preserve"> </w:t>
      </w:r>
      <w:r w:rsidRPr="008E0DC0">
        <w:rPr>
          <w:rFonts w:ascii="David" w:hAnsi="David" w:cs="David" w:hint="cs"/>
          <w:sz w:val="24"/>
          <w:rtl/>
        </w:rPr>
        <w:t>יומיומיים</w:t>
      </w:r>
      <w:r w:rsidRPr="008E0DC0">
        <w:rPr>
          <w:rFonts w:ascii="David" w:hAnsi="David" w:cs="David"/>
          <w:sz w:val="24"/>
          <w:rtl/>
        </w:rPr>
        <w:t xml:space="preserve"> </w:t>
      </w:r>
      <w:r w:rsidRPr="008E0DC0">
        <w:rPr>
          <w:rFonts w:ascii="David" w:hAnsi="David" w:cs="David" w:hint="cs"/>
          <w:sz w:val="24"/>
          <w:rtl/>
        </w:rPr>
        <w:t>ושקיפות</w:t>
      </w:r>
      <w:r w:rsidRPr="008E0DC0">
        <w:rPr>
          <w:rFonts w:ascii="David" w:hAnsi="David" w:cs="David"/>
          <w:sz w:val="24"/>
          <w:rtl/>
        </w:rPr>
        <w:t xml:space="preserve"> </w:t>
      </w:r>
      <w:r w:rsidRPr="008E0DC0">
        <w:rPr>
          <w:rFonts w:ascii="David" w:hAnsi="David" w:cs="David" w:hint="cs"/>
          <w:sz w:val="24"/>
          <w:rtl/>
        </w:rPr>
        <w:t>מלאה</w:t>
      </w:r>
      <w:r w:rsidRPr="008E0DC0">
        <w:rPr>
          <w:rFonts w:ascii="David" w:hAnsi="David" w:cs="David"/>
          <w:sz w:val="24"/>
          <w:rtl/>
        </w:rPr>
        <w:t xml:space="preserve"> </w:t>
      </w:r>
      <w:r w:rsidRPr="008E0DC0">
        <w:rPr>
          <w:rFonts w:ascii="David" w:hAnsi="David" w:cs="David" w:hint="cs"/>
          <w:sz w:val="24"/>
          <w:rtl/>
        </w:rPr>
        <w:t>בהתנהלות</w:t>
      </w:r>
      <w:r w:rsidRPr="008E0DC0">
        <w:rPr>
          <w:rFonts w:ascii="David" w:hAnsi="David" w:cs="David"/>
          <w:sz w:val="24"/>
          <w:rtl/>
        </w:rPr>
        <w:t xml:space="preserve"> </w:t>
      </w:r>
      <w:r w:rsidRPr="008E0DC0">
        <w:rPr>
          <w:rFonts w:ascii="David" w:hAnsi="David" w:cs="David" w:hint="cs"/>
          <w:sz w:val="24"/>
          <w:rtl/>
        </w:rPr>
        <w:t>מוקד</w:t>
      </w:r>
      <w:r w:rsidRPr="008E0DC0">
        <w:rPr>
          <w:rFonts w:ascii="David" w:hAnsi="David" w:cs="David"/>
          <w:sz w:val="24"/>
          <w:rtl/>
        </w:rPr>
        <w:t xml:space="preserve"> </w:t>
      </w:r>
      <w:r w:rsidR="00C30FD7">
        <w:rPr>
          <w:rFonts w:ascii="David" w:hAnsi="David" w:cs="David" w:hint="cs"/>
          <w:sz w:val="24"/>
          <w:rtl/>
        </w:rPr>
        <w:t>מיקור החוץ</w:t>
      </w:r>
    </w:p>
    <w:p w:rsidR="006E4AC3" w:rsidRPr="008E0DC0" w:rsidRDefault="006E4AC3" w:rsidP="008E0DC0">
      <w:pPr>
        <w:pStyle w:val="2c"/>
        <w:keepNext/>
        <w:keepLines/>
        <w:numPr>
          <w:ilvl w:val="2"/>
          <w:numId w:val="68"/>
        </w:numPr>
        <w:ind w:left="1366" w:hanging="646"/>
        <w:rPr>
          <w:rFonts w:ascii="David" w:hAnsi="David" w:cs="David"/>
          <w:sz w:val="24"/>
        </w:rPr>
      </w:pPr>
      <w:r w:rsidRPr="008E0DC0">
        <w:rPr>
          <w:rFonts w:ascii="David" w:hAnsi="David" w:cs="David" w:hint="cs"/>
          <w:sz w:val="24"/>
          <w:rtl/>
        </w:rPr>
        <w:t>מנגנון</w:t>
      </w:r>
      <w:r w:rsidRPr="008E0DC0">
        <w:rPr>
          <w:rFonts w:ascii="David" w:hAnsi="David" w:cs="David"/>
          <w:sz w:val="24"/>
          <w:rtl/>
        </w:rPr>
        <w:t xml:space="preserve"> פרס/קנס יופעל החל מתום תקופת ההתייצבות  </w:t>
      </w:r>
    </w:p>
    <w:p w:rsidR="00321E80" w:rsidRPr="008E0DC0" w:rsidRDefault="00AC1BA3" w:rsidP="008E0DC0">
      <w:pPr>
        <w:pStyle w:val="2c"/>
        <w:keepNext/>
        <w:keepLines/>
        <w:numPr>
          <w:ilvl w:val="0"/>
          <w:numId w:val="68"/>
        </w:numPr>
        <w:spacing w:before="120"/>
        <w:rPr>
          <w:rFonts w:ascii="David" w:hAnsi="David" w:cs="David"/>
          <w:sz w:val="24"/>
        </w:rPr>
      </w:pPr>
      <w:r w:rsidRPr="008E0DC0">
        <w:rPr>
          <w:rFonts w:ascii="David" w:hAnsi="David" w:cs="David"/>
          <w:b/>
          <w:bCs/>
          <w:sz w:val="24"/>
          <w:rtl/>
        </w:rPr>
        <w:t>תפעול שוטף</w:t>
      </w:r>
      <w:bookmarkEnd w:id="264"/>
      <w:bookmarkEnd w:id="265"/>
      <w:bookmarkEnd w:id="266"/>
      <w:r w:rsidRPr="008E0DC0">
        <w:rPr>
          <w:rFonts w:ascii="David" w:hAnsi="David" w:cs="David"/>
          <w:b/>
          <w:bCs/>
          <w:sz w:val="24"/>
          <w:rtl/>
        </w:rPr>
        <w:t xml:space="preserve"> ומנגנוני העבודה מול </w:t>
      </w:r>
      <w:r w:rsidR="003801C6" w:rsidRPr="008E0DC0">
        <w:rPr>
          <w:rFonts w:ascii="David" w:hAnsi="David" w:cs="David"/>
          <w:b/>
          <w:bCs/>
          <w:sz w:val="24"/>
          <w:rtl/>
        </w:rPr>
        <w:t>משרד המשפטים</w:t>
      </w:r>
      <w:bookmarkEnd w:id="267"/>
      <w:bookmarkEnd w:id="268"/>
    </w:p>
    <w:p w:rsidR="00321E80" w:rsidRPr="008E0DC0" w:rsidRDefault="008547F4" w:rsidP="008E0DC0">
      <w:pPr>
        <w:pStyle w:val="2c"/>
        <w:keepNext/>
        <w:keepLines/>
        <w:numPr>
          <w:ilvl w:val="1"/>
          <w:numId w:val="68"/>
        </w:numPr>
        <w:ind w:left="935" w:hanging="578"/>
        <w:rPr>
          <w:rFonts w:ascii="David" w:hAnsi="David" w:cs="David"/>
          <w:sz w:val="24"/>
          <w:rtl/>
        </w:rPr>
      </w:pPr>
      <w:r w:rsidRPr="008E0DC0">
        <w:rPr>
          <w:rFonts w:ascii="David" w:hAnsi="David" w:cs="David" w:hint="cs"/>
          <w:sz w:val="24"/>
          <w:rtl/>
        </w:rPr>
        <w:t>תפעול</w:t>
      </w:r>
      <w:r w:rsidRPr="008E0DC0">
        <w:rPr>
          <w:rFonts w:ascii="David" w:hAnsi="David" w:cs="David"/>
          <w:sz w:val="24"/>
          <w:rtl/>
        </w:rPr>
        <w:t xml:space="preserve"> </w:t>
      </w:r>
      <w:r w:rsidRPr="008E0DC0">
        <w:rPr>
          <w:rFonts w:ascii="David" w:hAnsi="David" w:cs="David" w:hint="cs"/>
          <w:sz w:val="24"/>
          <w:rtl/>
        </w:rPr>
        <w:t>שוטף</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w:t>
      </w:r>
    </w:p>
    <w:p w:rsidR="008547F4" w:rsidRPr="008E0DC0" w:rsidRDefault="008547F4"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 ע"פ הנדרש במכרז  כולל שגרות ניהול, בקרות לנציגים, דוחות, הטמעת תהליכים ונהלי עבודה וכל האמור ב</w:t>
      </w:r>
      <w:r w:rsidR="00EF0532">
        <w:rPr>
          <w:rFonts w:ascii="David" w:hAnsi="David" w:cs="David" w:hint="cs"/>
          <w:sz w:val="24"/>
          <w:rtl/>
        </w:rPr>
        <w:t>הקשר ל</w:t>
      </w:r>
      <w:r w:rsidRPr="008E0DC0">
        <w:rPr>
          <w:rFonts w:ascii="David" w:hAnsi="David" w:cs="David"/>
          <w:sz w:val="24"/>
          <w:rtl/>
        </w:rPr>
        <w:t xml:space="preserve">תפעול המוקד </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sz w:val="24"/>
          <w:rtl/>
        </w:rPr>
        <w:t>ועדת היגוי:</w:t>
      </w:r>
    </w:p>
    <w:p w:rsidR="00A47F5B" w:rsidRPr="00031099" w:rsidRDefault="00A47F5B" w:rsidP="00031099">
      <w:pPr>
        <w:pStyle w:val="aff5"/>
        <w:keepNext/>
        <w:keepLines/>
        <w:spacing w:line="360" w:lineRule="auto"/>
        <w:ind w:left="360"/>
        <w:jc w:val="both"/>
        <w:rPr>
          <w:rFonts w:ascii="David" w:hAnsi="David"/>
          <w:vanish/>
          <w:szCs w:val="24"/>
          <w:rtl/>
        </w:rPr>
      </w:pP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lastRenderedPageBreak/>
        <w:t>ועדת ההיגוי תכיל בעלי תפקיד שהיו חלק מהמנהלת בתקופת ההקמה.</w:t>
      </w: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לאחר שלב ההקמה תתקיים פג</w:t>
      </w:r>
      <w:r w:rsidR="00926C98" w:rsidRPr="008E0DC0">
        <w:rPr>
          <w:rFonts w:ascii="David" w:hAnsi="David" w:cs="David"/>
          <w:sz w:val="24"/>
          <w:rtl/>
        </w:rPr>
        <w:t>ישת ועדת ההיגוי בתדירות חודשית</w:t>
      </w: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הועדה תהיה מורכבת מנציגים בכירים מטעם הספק</w:t>
      </w:r>
      <w:r w:rsidR="008E1BC4" w:rsidRPr="008E0DC0">
        <w:rPr>
          <w:rFonts w:ascii="David" w:hAnsi="David" w:cs="David"/>
          <w:sz w:val="24"/>
          <w:rtl/>
        </w:rPr>
        <w:t xml:space="preserve"> (מנהל </w:t>
      </w:r>
      <w:proofErr w:type="spellStart"/>
      <w:r w:rsidR="008E1BC4" w:rsidRPr="008E0DC0">
        <w:rPr>
          <w:rFonts w:ascii="David" w:hAnsi="David" w:cs="David"/>
          <w:sz w:val="24"/>
          <w:rtl/>
        </w:rPr>
        <w:t>הפרוייקט</w:t>
      </w:r>
      <w:proofErr w:type="spellEnd"/>
      <w:r w:rsidR="008E1BC4" w:rsidRPr="008E0DC0">
        <w:rPr>
          <w:rFonts w:ascii="David" w:hAnsi="David" w:cs="David"/>
          <w:sz w:val="24"/>
          <w:rtl/>
        </w:rPr>
        <w:t xml:space="preserve">, מנהל ההקמה, </w:t>
      </w:r>
      <w:r w:rsidR="00EF0532">
        <w:rPr>
          <w:rFonts w:ascii="David" w:hAnsi="David" w:cs="David" w:hint="cs"/>
          <w:sz w:val="24"/>
          <w:rtl/>
        </w:rPr>
        <w:t xml:space="preserve">מנהל </w:t>
      </w:r>
      <w:r w:rsidR="008E1BC4" w:rsidRPr="008E0DC0">
        <w:rPr>
          <w:rFonts w:ascii="David" w:hAnsi="David" w:cs="David"/>
          <w:sz w:val="24"/>
          <w:rtl/>
        </w:rPr>
        <w:t>הדרכה וכו')</w:t>
      </w:r>
      <w:r w:rsidRPr="008E0DC0">
        <w:rPr>
          <w:rFonts w:ascii="David" w:hAnsi="David" w:cs="David"/>
          <w:sz w:val="24"/>
          <w:rtl/>
        </w:rPr>
        <w:t xml:space="preserve"> והגורמים שיקבעו מטעם </w:t>
      </w:r>
      <w:r w:rsidR="003801C6" w:rsidRPr="008E0DC0">
        <w:rPr>
          <w:rFonts w:ascii="David" w:hAnsi="David" w:cs="David"/>
          <w:sz w:val="24"/>
          <w:rtl/>
        </w:rPr>
        <w:t>משרד המשפטים</w:t>
      </w:r>
      <w:r w:rsidRPr="008E0DC0">
        <w:rPr>
          <w:rFonts w:ascii="David" w:hAnsi="David" w:cs="David"/>
          <w:sz w:val="24"/>
          <w:rtl/>
        </w:rPr>
        <w:t xml:space="preserve">. </w:t>
      </w: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בישיבה זו יוצגו נתונים לגבי פעילות המוקד על בסיס סיכ</w:t>
      </w:r>
      <w:r w:rsidR="008E1BC4" w:rsidRPr="008E0DC0">
        <w:rPr>
          <w:rFonts w:ascii="David" w:hAnsi="David" w:cs="David"/>
          <w:sz w:val="24"/>
          <w:rtl/>
        </w:rPr>
        <w:t xml:space="preserve">ום נתונים מחודש העבודה שהסתיים, </w:t>
      </w:r>
      <w:r w:rsidR="008E1BC4" w:rsidRPr="008E0DC0">
        <w:rPr>
          <w:rFonts w:ascii="David" w:hAnsi="David" w:cs="David" w:hint="cs"/>
          <w:sz w:val="24"/>
          <w:rtl/>
        </w:rPr>
        <w:t>וביחס</w:t>
      </w:r>
      <w:r w:rsidR="008E1BC4" w:rsidRPr="008E0DC0">
        <w:rPr>
          <w:rFonts w:ascii="David" w:hAnsi="David" w:cs="David"/>
          <w:sz w:val="24"/>
          <w:rtl/>
        </w:rPr>
        <w:t xml:space="preserve"> </w:t>
      </w:r>
      <w:r w:rsidR="008E1BC4" w:rsidRPr="008E0DC0">
        <w:rPr>
          <w:rFonts w:ascii="David" w:hAnsi="David" w:cs="David" w:hint="cs"/>
          <w:sz w:val="24"/>
          <w:rtl/>
        </w:rPr>
        <w:t>לנתוני</w:t>
      </w:r>
      <w:r w:rsidR="008E1BC4" w:rsidRPr="008E0DC0">
        <w:rPr>
          <w:rFonts w:ascii="David" w:hAnsi="David" w:cs="David"/>
          <w:sz w:val="24"/>
          <w:rtl/>
        </w:rPr>
        <w:t xml:space="preserve"> </w:t>
      </w:r>
      <w:r w:rsidR="008E1BC4" w:rsidRPr="008E0DC0">
        <w:rPr>
          <w:rFonts w:ascii="David" w:hAnsi="David" w:cs="David" w:hint="cs"/>
          <w:sz w:val="24"/>
          <w:rtl/>
        </w:rPr>
        <w:t>חודשים</w:t>
      </w:r>
      <w:r w:rsidR="008E1BC4" w:rsidRPr="008E0DC0">
        <w:rPr>
          <w:rFonts w:ascii="David" w:hAnsi="David" w:cs="David"/>
          <w:sz w:val="24"/>
          <w:rtl/>
        </w:rPr>
        <w:t xml:space="preserve"> </w:t>
      </w:r>
      <w:r w:rsidR="008E1BC4" w:rsidRPr="008E0DC0">
        <w:rPr>
          <w:rFonts w:ascii="David" w:hAnsi="David" w:cs="David" w:hint="cs"/>
          <w:sz w:val="24"/>
          <w:rtl/>
        </w:rPr>
        <w:t>קודמים</w:t>
      </w:r>
      <w:r w:rsidR="008E1BC4" w:rsidRPr="008E0DC0">
        <w:rPr>
          <w:rFonts w:ascii="David" w:hAnsi="David" w:cs="David"/>
          <w:sz w:val="24"/>
          <w:rtl/>
        </w:rPr>
        <w:t xml:space="preserve"> </w:t>
      </w:r>
      <w:r w:rsidR="008E1BC4" w:rsidRPr="008E0DC0">
        <w:rPr>
          <w:rFonts w:ascii="David" w:hAnsi="David" w:cs="David" w:hint="cs"/>
          <w:sz w:val="24"/>
          <w:rtl/>
        </w:rPr>
        <w:t>ומגמות</w:t>
      </w:r>
    </w:p>
    <w:p w:rsidR="00EF0532" w:rsidRDefault="00EF0532" w:rsidP="00EF0532">
      <w:pPr>
        <w:pStyle w:val="2c"/>
        <w:keepNext/>
        <w:keepLines/>
        <w:numPr>
          <w:ilvl w:val="2"/>
          <w:numId w:val="68"/>
        </w:numPr>
        <w:tabs>
          <w:tab w:val="left" w:pos="720"/>
        </w:tabs>
        <w:rPr>
          <w:rFonts w:ascii="David" w:hAnsi="David" w:cs="David"/>
          <w:sz w:val="24"/>
        </w:rPr>
      </w:pPr>
      <w:r>
        <w:rPr>
          <w:rFonts w:ascii="David" w:hAnsi="David" w:cs="David" w:hint="cs"/>
          <w:sz w:val="24"/>
          <w:rtl/>
        </w:rPr>
        <w:t xml:space="preserve">הנתונים  שיוצגו- יוגדרו  בשלב ההקמה </w:t>
      </w:r>
    </w:p>
    <w:p w:rsidR="00EF0532" w:rsidRDefault="00EF0532" w:rsidP="00EF0532">
      <w:pPr>
        <w:pStyle w:val="2c"/>
        <w:keepNext/>
        <w:keepLines/>
        <w:numPr>
          <w:ilvl w:val="2"/>
          <w:numId w:val="68"/>
        </w:numPr>
        <w:tabs>
          <w:tab w:val="left" w:pos="720"/>
        </w:tabs>
        <w:rPr>
          <w:rFonts w:ascii="David" w:hAnsi="David" w:cs="David"/>
          <w:sz w:val="24"/>
        </w:rPr>
      </w:pPr>
      <w:r>
        <w:rPr>
          <w:rFonts w:ascii="David" w:hAnsi="David" w:cs="David" w:hint="cs"/>
          <w:sz w:val="24"/>
          <w:rtl/>
        </w:rPr>
        <w:t>נתונים אלו יועברו למשרד המשפטים  24 שעות לפני התכנסות הועדה</w:t>
      </w:r>
    </w:p>
    <w:p w:rsidR="00A47F5B" w:rsidRPr="008E0DC0" w:rsidRDefault="00A47F5B" w:rsidP="008E0DC0">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מעבר להצגת נתונים אלו יתקיים דיון ע"פ </w:t>
      </w:r>
      <w:r w:rsidR="008E1BC4" w:rsidRPr="008E0DC0">
        <w:rPr>
          <w:rFonts w:ascii="David" w:hAnsi="David" w:cs="David" w:hint="cs"/>
          <w:sz w:val="24"/>
          <w:rtl/>
        </w:rPr>
        <w:t>הנושאים</w:t>
      </w:r>
      <w:r w:rsidR="008E1BC4" w:rsidRPr="008E0DC0">
        <w:rPr>
          <w:rFonts w:ascii="David" w:hAnsi="David" w:cs="David"/>
          <w:sz w:val="24"/>
          <w:rtl/>
        </w:rPr>
        <w:t xml:space="preserve"> </w:t>
      </w:r>
      <w:r w:rsidR="008E1BC4" w:rsidRPr="008E0DC0">
        <w:rPr>
          <w:rFonts w:ascii="David" w:hAnsi="David" w:cs="David" w:hint="cs"/>
          <w:sz w:val="24"/>
          <w:rtl/>
        </w:rPr>
        <w:t>שהועברו</w:t>
      </w:r>
      <w:r w:rsidR="008E1BC4" w:rsidRPr="008E0DC0">
        <w:rPr>
          <w:rFonts w:ascii="David" w:hAnsi="David" w:cs="David"/>
          <w:sz w:val="24"/>
          <w:rtl/>
        </w:rPr>
        <w:t xml:space="preserve"> </w:t>
      </w:r>
      <w:r w:rsidR="008E1BC4" w:rsidRPr="008E0DC0">
        <w:rPr>
          <w:rFonts w:ascii="David" w:hAnsi="David" w:cs="David" w:hint="cs"/>
          <w:sz w:val="24"/>
          <w:rtl/>
        </w:rPr>
        <w:t>מראש</w:t>
      </w:r>
      <w:r w:rsidRPr="008E0DC0">
        <w:rPr>
          <w:rFonts w:ascii="David" w:hAnsi="David" w:cs="David"/>
          <w:sz w:val="24"/>
          <w:rtl/>
        </w:rPr>
        <w:t xml:space="preserve"> (בעיות</w:t>
      </w:r>
      <w:r w:rsidR="00435D72" w:rsidRPr="008E0DC0">
        <w:rPr>
          <w:rFonts w:ascii="David" w:hAnsi="David" w:cs="David"/>
          <w:sz w:val="24"/>
          <w:rtl/>
        </w:rPr>
        <w:t xml:space="preserve"> / </w:t>
      </w:r>
      <w:r w:rsidRPr="008E0DC0">
        <w:rPr>
          <w:rFonts w:ascii="David" w:hAnsi="David" w:cs="David"/>
          <w:sz w:val="24"/>
          <w:rtl/>
        </w:rPr>
        <w:t>המלצות</w:t>
      </w:r>
      <w:r w:rsidR="00435D72" w:rsidRPr="008E0DC0">
        <w:rPr>
          <w:rFonts w:ascii="David" w:hAnsi="David" w:cs="David"/>
          <w:sz w:val="24"/>
          <w:rtl/>
        </w:rPr>
        <w:t xml:space="preserve"> / </w:t>
      </w:r>
      <w:r w:rsidRPr="008E0DC0">
        <w:rPr>
          <w:rFonts w:ascii="David" w:hAnsi="David" w:cs="David"/>
          <w:sz w:val="24"/>
          <w:rtl/>
        </w:rPr>
        <w:t xml:space="preserve">רעיונות חדשים וכד') בתוספת נושאים נוספים שיועלו מטעם </w:t>
      </w:r>
      <w:r w:rsidR="003801C6" w:rsidRPr="008E0DC0">
        <w:rPr>
          <w:rFonts w:ascii="David" w:hAnsi="David" w:cs="David"/>
          <w:sz w:val="24"/>
          <w:rtl/>
        </w:rPr>
        <w:t>משרד המשפטים</w:t>
      </w:r>
      <w:r w:rsidRPr="008E0DC0">
        <w:rPr>
          <w:rFonts w:ascii="David" w:hAnsi="David" w:cs="David"/>
          <w:sz w:val="24"/>
          <w:rtl/>
        </w:rPr>
        <w:t>, יקבעו החלטות ויעדים לביצוע.</w:t>
      </w:r>
    </w:p>
    <w:p w:rsidR="00A47F5B" w:rsidRPr="008E0DC0" w:rsidRDefault="008E1BC4" w:rsidP="008E0DC0">
      <w:pPr>
        <w:pStyle w:val="2c"/>
        <w:keepNext/>
        <w:keepLines/>
        <w:numPr>
          <w:ilvl w:val="2"/>
          <w:numId w:val="68"/>
        </w:numPr>
        <w:ind w:left="1366" w:hanging="646"/>
        <w:rPr>
          <w:rFonts w:ascii="David" w:hAnsi="David" w:cs="David"/>
          <w:sz w:val="24"/>
        </w:rPr>
      </w:pPr>
      <w:r w:rsidRPr="008E0DC0">
        <w:rPr>
          <w:rFonts w:ascii="David" w:hAnsi="David" w:cs="David" w:hint="cs"/>
          <w:sz w:val="24"/>
          <w:rtl/>
        </w:rPr>
        <w:t>באחריות</w:t>
      </w:r>
      <w:r w:rsidRPr="008E0DC0">
        <w:rPr>
          <w:rFonts w:ascii="David" w:hAnsi="David" w:cs="David"/>
          <w:sz w:val="24"/>
          <w:rtl/>
        </w:rPr>
        <w:t xml:space="preserve"> הספק לשלוח סיכום ישיבה לכל הנוכחים </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פגישות עבודה שוטפות</w:t>
      </w:r>
      <w:r w:rsidRPr="008E0DC0">
        <w:rPr>
          <w:rFonts w:ascii="David" w:hAnsi="David" w:cs="David"/>
          <w:sz w:val="24"/>
          <w:rtl/>
        </w:rPr>
        <w:t xml:space="preserve">: אחת לשבוע תתקיים פגישת עבודה בין רפרנט </w:t>
      </w:r>
      <w:r w:rsidR="003801C6" w:rsidRPr="008E0DC0">
        <w:rPr>
          <w:rFonts w:ascii="David" w:hAnsi="David" w:cs="David"/>
          <w:sz w:val="24"/>
          <w:rtl/>
        </w:rPr>
        <w:t>משרד המשפטים</w:t>
      </w:r>
      <w:r w:rsidR="008E1BC4" w:rsidRPr="008E0DC0">
        <w:rPr>
          <w:rFonts w:ascii="David" w:hAnsi="David" w:cs="David"/>
          <w:sz w:val="24"/>
          <w:rtl/>
        </w:rPr>
        <w:t xml:space="preserve"> לבין</w:t>
      </w:r>
      <w:r w:rsidR="00C80D9C" w:rsidRPr="008E0DC0">
        <w:rPr>
          <w:rFonts w:ascii="David" w:hAnsi="David" w:cs="David"/>
          <w:sz w:val="24"/>
          <w:rtl/>
        </w:rPr>
        <w:t xml:space="preserve"> </w:t>
      </w:r>
      <w:r w:rsidRPr="008E0DC0">
        <w:rPr>
          <w:rFonts w:ascii="David" w:hAnsi="David" w:cs="David"/>
          <w:sz w:val="24"/>
          <w:rtl/>
        </w:rPr>
        <w:t>מנהל המוקד בה יעברו באופן שוטף</w:t>
      </w:r>
      <w:r w:rsidR="00294EE5" w:rsidRPr="008E0DC0">
        <w:rPr>
          <w:rFonts w:ascii="David" w:hAnsi="David" w:cs="David"/>
          <w:sz w:val="24"/>
          <w:rtl/>
        </w:rPr>
        <w:t xml:space="preserve"> על עמידה ביעדים, </w:t>
      </w:r>
      <w:r w:rsidRPr="008E0DC0">
        <w:rPr>
          <w:rFonts w:ascii="David" w:hAnsi="David" w:cs="David"/>
          <w:sz w:val="24"/>
          <w:rtl/>
        </w:rPr>
        <w:t xml:space="preserve">תפעול השוטף, </w:t>
      </w:r>
      <w:r w:rsidR="00294EE5" w:rsidRPr="008E0DC0">
        <w:rPr>
          <w:rFonts w:ascii="David" w:hAnsi="David" w:cs="David"/>
          <w:sz w:val="24"/>
          <w:rtl/>
        </w:rPr>
        <w:t xml:space="preserve">בעיות, </w:t>
      </w:r>
      <w:r w:rsidRPr="008E0DC0">
        <w:rPr>
          <w:rFonts w:ascii="David" w:hAnsi="David" w:cs="David"/>
          <w:sz w:val="24"/>
          <w:rtl/>
        </w:rPr>
        <w:t xml:space="preserve">שינויים ושיפורים </w:t>
      </w:r>
      <w:r w:rsidR="00EF0532">
        <w:rPr>
          <w:rFonts w:ascii="David" w:hAnsi="David" w:cs="David" w:hint="cs"/>
          <w:sz w:val="24"/>
          <w:rtl/>
        </w:rPr>
        <w:t>ה</w:t>
      </w:r>
      <w:r w:rsidRPr="008E0DC0">
        <w:rPr>
          <w:rFonts w:ascii="David" w:hAnsi="David" w:cs="David"/>
          <w:sz w:val="24"/>
          <w:rtl/>
        </w:rPr>
        <w:t xml:space="preserve">נדרשים </w:t>
      </w:r>
      <w:proofErr w:type="spellStart"/>
      <w:r w:rsidRPr="008E0DC0">
        <w:rPr>
          <w:rFonts w:ascii="David" w:hAnsi="David" w:cs="David"/>
          <w:sz w:val="24"/>
          <w:rtl/>
        </w:rPr>
        <w:t>מיידית</w:t>
      </w:r>
      <w:proofErr w:type="spellEnd"/>
      <w:r w:rsidRPr="008E0DC0">
        <w:rPr>
          <w:rFonts w:ascii="David" w:hAnsi="David" w:cs="David"/>
          <w:sz w:val="24"/>
          <w:rtl/>
        </w:rPr>
        <w:t xml:space="preserve"> </w:t>
      </w:r>
      <w:r w:rsidR="00294EE5" w:rsidRPr="008E0DC0">
        <w:rPr>
          <w:rFonts w:ascii="David" w:hAnsi="David" w:cs="David"/>
          <w:sz w:val="24"/>
          <w:rtl/>
        </w:rPr>
        <w:t>וכדומה</w:t>
      </w:r>
      <w:r w:rsidRPr="008E0DC0">
        <w:rPr>
          <w:rFonts w:ascii="David" w:hAnsi="David" w:cs="David"/>
          <w:sz w:val="24"/>
          <w:rtl/>
        </w:rPr>
        <w:t xml:space="preserve">. במידת הצורך ישולבו גורמים נוספים מטעם </w:t>
      </w:r>
      <w:r w:rsidR="003801C6" w:rsidRPr="008E0DC0">
        <w:rPr>
          <w:rFonts w:ascii="David" w:hAnsi="David" w:cs="David"/>
          <w:sz w:val="24"/>
          <w:rtl/>
        </w:rPr>
        <w:t>משרד המשפטים</w:t>
      </w:r>
      <w:r w:rsidRPr="008E0DC0">
        <w:rPr>
          <w:rFonts w:ascii="David" w:hAnsi="David" w:cs="David"/>
          <w:sz w:val="24"/>
          <w:rtl/>
        </w:rPr>
        <w:t xml:space="preserve"> ו</w:t>
      </w:r>
      <w:r w:rsidR="00294EE5" w:rsidRPr="008E0DC0">
        <w:rPr>
          <w:rFonts w:ascii="David" w:hAnsi="David" w:cs="David"/>
          <w:sz w:val="24"/>
          <w:rtl/>
        </w:rPr>
        <w:t>הספק</w:t>
      </w:r>
      <w:r w:rsidRPr="008E0DC0">
        <w:rPr>
          <w:rFonts w:ascii="David" w:hAnsi="David" w:cs="David"/>
          <w:sz w:val="24"/>
          <w:rtl/>
        </w:rPr>
        <w:t xml:space="preserve"> </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ישיבות אד-הוק</w:t>
      </w:r>
      <w:r w:rsidRPr="008E0DC0">
        <w:rPr>
          <w:rFonts w:ascii="David" w:hAnsi="David" w:cs="David"/>
          <w:sz w:val="24"/>
          <w:rtl/>
        </w:rPr>
        <w:t xml:space="preserve">: לצורך מתן מענה </w:t>
      </w:r>
      <w:proofErr w:type="spellStart"/>
      <w:r w:rsidRPr="008E0DC0">
        <w:rPr>
          <w:rFonts w:ascii="David" w:hAnsi="David" w:cs="David"/>
          <w:sz w:val="24"/>
          <w:rtl/>
        </w:rPr>
        <w:t>מיידי</w:t>
      </w:r>
      <w:proofErr w:type="spellEnd"/>
      <w:r w:rsidRPr="008E0DC0">
        <w:rPr>
          <w:rFonts w:ascii="David" w:hAnsi="David" w:cs="David"/>
          <w:sz w:val="24"/>
          <w:rtl/>
        </w:rPr>
        <w:t xml:space="preserve"> לאירועים הדורשים התייחסות מהירה ואינם יכולים לחכות לישיבות</w:t>
      </w:r>
      <w:r w:rsidR="00294EE5" w:rsidRPr="008E0DC0">
        <w:rPr>
          <w:rFonts w:ascii="David" w:hAnsi="David" w:cs="David"/>
          <w:sz w:val="24"/>
          <w:rtl/>
        </w:rPr>
        <w:t xml:space="preserve"> השבועיות/</w:t>
      </w:r>
      <w:r w:rsidRPr="008E0DC0">
        <w:rPr>
          <w:rFonts w:ascii="David" w:hAnsi="David" w:cs="David"/>
          <w:sz w:val="24"/>
          <w:rtl/>
        </w:rPr>
        <w:t xml:space="preserve">החודשיות, </w:t>
      </w:r>
      <w:r w:rsidR="00033C54" w:rsidRPr="008E0DC0">
        <w:rPr>
          <w:rFonts w:ascii="David" w:hAnsi="David" w:cs="David"/>
          <w:sz w:val="24"/>
          <w:rtl/>
        </w:rPr>
        <w:t xml:space="preserve">יכונסו ישיבות לטיפול ספציפי </w:t>
      </w:r>
      <w:r w:rsidR="00033C54" w:rsidRPr="008E0DC0">
        <w:rPr>
          <w:rFonts w:ascii="David" w:hAnsi="David" w:cs="David" w:hint="cs"/>
          <w:sz w:val="24"/>
          <w:rtl/>
        </w:rPr>
        <w:t>עם</w:t>
      </w:r>
      <w:r w:rsidR="00033C54" w:rsidRPr="008E0DC0">
        <w:rPr>
          <w:rFonts w:ascii="David" w:hAnsi="David" w:cs="David"/>
          <w:sz w:val="24"/>
          <w:rtl/>
        </w:rPr>
        <w:t xml:space="preserve"> </w:t>
      </w:r>
      <w:r w:rsidRPr="008E0DC0">
        <w:rPr>
          <w:rFonts w:ascii="David" w:hAnsi="David" w:cs="David"/>
          <w:sz w:val="24"/>
          <w:rtl/>
        </w:rPr>
        <w:t>גורמים</w:t>
      </w:r>
      <w:r w:rsidR="00033C54" w:rsidRPr="008E0DC0">
        <w:rPr>
          <w:rFonts w:ascii="David" w:hAnsi="David" w:cs="David"/>
          <w:sz w:val="24"/>
          <w:rtl/>
        </w:rPr>
        <w:t xml:space="preserve"> הרלוונטיים לטיפול וקידום הנושא</w:t>
      </w:r>
    </w:p>
    <w:p w:rsidR="00A47F5B" w:rsidRPr="008E0DC0" w:rsidRDefault="00294EE5"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 xml:space="preserve">הדרכות יישור קו/ </w:t>
      </w:r>
      <w:proofErr w:type="spellStart"/>
      <w:r w:rsidRPr="008E0DC0">
        <w:rPr>
          <w:rFonts w:ascii="David" w:hAnsi="David" w:cs="David"/>
          <w:b/>
          <w:bCs/>
          <w:sz w:val="24"/>
          <w:rtl/>
        </w:rPr>
        <w:t>ריענונים</w:t>
      </w:r>
      <w:proofErr w:type="spellEnd"/>
      <w:r w:rsidRPr="008E0DC0">
        <w:rPr>
          <w:rFonts w:ascii="David" w:hAnsi="David" w:cs="David"/>
          <w:b/>
          <w:bCs/>
          <w:sz w:val="24"/>
          <w:rtl/>
        </w:rPr>
        <w:t xml:space="preserve"> משותפות</w:t>
      </w:r>
      <w:r w:rsidR="00A47F5B" w:rsidRPr="008E0DC0">
        <w:rPr>
          <w:rFonts w:ascii="David" w:hAnsi="David" w:cs="David"/>
          <w:sz w:val="24"/>
          <w:rtl/>
        </w:rPr>
        <w:t xml:space="preserve">: </w:t>
      </w:r>
      <w:r w:rsidRPr="008E0DC0">
        <w:rPr>
          <w:rFonts w:ascii="David" w:hAnsi="David" w:cs="David"/>
          <w:sz w:val="24"/>
          <w:rtl/>
        </w:rPr>
        <w:t>במהלך ההתקשרות</w:t>
      </w:r>
      <w:r w:rsidR="00A47F5B" w:rsidRPr="008E0DC0">
        <w:rPr>
          <w:rFonts w:ascii="David" w:hAnsi="David" w:cs="David"/>
          <w:sz w:val="24"/>
          <w:rtl/>
        </w:rPr>
        <w:t xml:space="preserve"> יתקיימו </w:t>
      </w:r>
      <w:r w:rsidRPr="008E0DC0">
        <w:rPr>
          <w:rFonts w:ascii="David" w:hAnsi="David" w:cs="David"/>
          <w:sz w:val="24"/>
          <w:rtl/>
        </w:rPr>
        <w:t>הדרכות</w:t>
      </w:r>
      <w:r w:rsidR="00A47F5B" w:rsidRPr="008E0DC0">
        <w:rPr>
          <w:rFonts w:ascii="David" w:hAnsi="David" w:cs="David"/>
          <w:sz w:val="24"/>
          <w:rtl/>
        </w:rPr>
        <w:t xml:space="preserve"> משותפות בין צוות המוקד וגורמים מטעם </w:t>
      </w:r>
      <w:r w:rsidR="003801C6" w:rsidRPr="008E0DC0">
        <w:rPr>
          <w:rFonts w:ascii="David" w:hAnsi="David" w:cs="David"/>
          <w:sz w:val="24"/>
          <w:rtl/>
        </w:rPr>
        <w:t>משרד המשפטים</w:t>
      </w:r>
      <w:r w:rsidR="00A47F5B" w:rsidRPr="008E0DC0">
        <w:rPr>
          <w:rFonts w:ascii="David" w:hAnsi="David" w:cs="David"/>
          <w:sz w:val="24"/>
          <w:rtl/>
        </w:rPr>
        <w:t>.</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הפצת דוחות</w:t>
      </w:r>
      <w:r w:rsidR="00294EE5" w:rsidRPr="008E0DC0">
        <w:rPr>
          <w:rFonts w:ascii="David" w:hAnsi="David" w:cs="David"/>
          <w:b/>
          <w:bCs/>
          <w:sz w:val="24"/>
          <w:rtl/>
        </w:rPr>
        <w:t xml:space="preserve"> ודיווחים</w:t>
      </w:r>
      <w:r w:rsidRPr="008E0DC0">
        <w:rPr>
          <w:rFonts w:ascii="David" w:hAnsi="David" w:cs="David"/>
          <w:sz w:val="24"/>
          <w:rtl/>
        </w:rPr>
        <w:t xml:space="preserve">: </w:t>
      </w:r>
      <w:r w:rsidR="00294EE5" w:rsidRPr="008E0DC0">
        <w:rPr>
          <w:rFonts w:ascii="David" w:hAnsi="David" w:cs="David"/>
          <w:sz w:val="24"/>
          <w:rtl/>
        </w:rPr>
        <w:t xml:space="preserve">בסיום כל יום </w:t>
      </w:r>
      <w:proofErr w:type="spellStart"/>
      <w:r w:rsidR="00294EE5" w:rsidRPr="008E0DC0">
        <w:rPr>
          <w:rFonts w:ascii="David" w:hAnsi="David" w:cs="David"/>
          <w:sz w:val="24"/>
          <w:rtl/>
        </w:rPr>
        <w:t>ישלחוב</w:t>
      </w:r>
      <w:proofErr w:type="spellEnd"/>
      <w:r w:rsidR="00294EE5" w:rsidRPr="008E0DC0">
        <w:rPr>
          <w:rFonts w:ascii="David" w:hAnsi="David" w:cs="David"/>
          <w:sz w:val="24"/>
          <w:rtl/>
        </w:rPr>
        <w:t>-</w:t>
      </w:r>
      <w:r w:rsidR="00294EE5" w:rsidRPr="008E0DC0">
        <w:rPr>
          <w:rFonts w:ascii="David" w:hAnsi="David" w:cs="David"/>
          <w:sz w:val="24"/>
        </w:rPr>
        <w:t xml:space="preserve">SMS </w:t>
      </w:r>
      <w:r w:rsidR="00294EE5" w:rsidRPr="008E0DC0">
        <w:rPr>
          <w:rFonts w:ascii="David" w:hAnsi="David" w:cs="David"/>
          <w:sz w:val="24"/>
          <w:rtl/>
        </w:rPr>
        <w:t xml:space="preserve"> נתוני המשמרת למספר גורמים במשרד</w:t>
      </w:r>
      <w:r w:rsidR="00ED6A3B" w:rsidRPr="008E0DC0">
        <w:rPr>
          <w:rFonts w:ascii="David" w:hAnsi="David" w:cs="David"/>
          <w:sz w:val="24"/>
          <w:rtl/>
        </w:rPr>
        <w:t xml:space="preserve">. </w:t>
      </w:r>
      <w:r w:rsidR="00ED6A3B" w:rsidRPr="008E0DC0">
        <w:rPr>
          <w:rFonts w:ascii="David" w:hAnsi="David" w:cs="David" w:hint="cs"/>
          <w:sz w:val="24"/>
          <w:rtl/>
        </w:rPr>
        <w:t>ההודעות</w:t>
      </w:r>
      <w:r w:rsidR="00ED6A3B" w:rsidRPr="008E0DC0">
        <w:rPr>
          <w:rFonts w:ascii="David" w:hAnsi="David" w:cs="David"/>
          <w:sz w:val="24"/>
          <w:rtl/>
        </w:rPr>
        <w:t xml:space="preserve"> </w:t>
      </w:r>
      <w:r w:rsidR="00ED6A3B" w:rsidRPr="008E0DC0">
        <w:rPr>
          <w:rFonts w:ascii="David" w:hAnsi="David" w:cs="David" w:hint="cs"/>
          <w:sz w:val="24"/>
          <w:rtl/>
        </w:rPr>
        <w:t>יכללו</w:t>
      </w:r>
      <w:r w:rsidR="00ED6A3B" w:rsidRPr="008E0DC0">
        <w:rPr>
          <w:rFonts w:ascii="David" w:hAnsi="David" w:cs="David"/>
          <w:sz w:val="24"/>
          <w:rtl/>
        </w:rPr>
        <w:t xml:space="preserve"> </w:t>
      </w:r>
      <w:r w:rsidR="00ED6A3B" w:rsidRPr="008E0DC0">
        <w:rPr>
          <w:rFonts w:ascii="David" w:hAnsi="David" w:cs="David" w:hint="cs"/>
          <w:sz w:val="24"/>
          <w:rtl/>
        </w:rPr>
        <w:t>מס</w:t>
      </w:r>
      <w:r w:rsidR="00ED6A3B" w:rsidRPr="008E0DC0">
        <w:rPr>
          <w:rFonts w:ascii="David" w:hAnsi="David" w:cs="David"/>
          <w:sz w:val="24"/>
          <w:rtl/>
        </w:rPr>
        <w:t>'</w:t>
      </w:r>
      <w:r w:rsidR="00294EE5" w:rsidRPr="008E0DC0">
        <w:rPr>
          <w:rFonts w:ascii="David" w:hAnsi="David" w:cs="David"/>
          <w:sz w:val="24"/>
          <w:rtl/>
        </w:rPr>
        <w:t xml:space="preserve"> שיחות, אחוז מענה, רמת שירות, אורך שיחה ועוד. בנוסף,  </w:t>
      </w:r>
      <w:r w:rsidRPr="008E0DC0">
        <w:rPr>
          <w:rFonts w:ascii="David" w:hAnsi="David" w:cs="David"/>
          <w:sz w:val="24"/>
          <w:rtl/>
        </w:rPr>
        <w:t>בתחילת כל יום</w:t>
      </w:r>
      <w:r w:rsidR="00294EE5" w:rsidRPr="008E0DC0">
        <w:rPr>
          <w:rFonts w:ascii="David" w:hAnsi="David" w:cs="David"/>
          <w:sz w:val="24"/>
          <w:rtl/>
        </w:rPr>
        <w:t xml:space="preserve">, הספק ישלח במייל </w:t>
      </w:r>
      <w:r w:rsidRPr="008E0DC0">
        <w:rPr>
          <w:rFonts w:ascii="David" w:hAnsi="David" w:cs="David"/>
          <w:sz w:val="24"/>
          <w:rtl/>
        </w:rPr>
        <w:t xml:space="preserve">דוח יומי </w:t>
      </w:r>
      <w:r w:rsidR="00294EE5" w:rsidRPr="008E0DC0">
        <w:rPr>
          <w:rFonts w:ascii="David" w:hAnsi="David" w:cs="David"/>
          <w:sz w:val="24"/>
          <w:rtl/>
        </w:rPr>
        <w:t>שי</w:t>
      </w:r>
      <w:r w:rsidRPr="008E0DC0">
        <w:rPr>
          <w:rFonts w:ascii="David" w:hAnsi="David" w:cs="David"/>
          <w:sz w:val="24"/>
          <w:rtl/>
        </w:rPr>
        <w:t xml:space="preserve">כיל נתוני ביצוע מצטברים מתחילת החודש </w:t>
      </w:r>
      <w:proofErr w:type="spellStart"/>
      <w:r w:rsidRPr="008E0DC0">
        <w:rPr>
          <w:rFonts w:ascii="David" w:hAnsi="David" w:cs="David"/>
          <w:sz w:val="24"/>
          <w:rtl/>
        </w:rPr>
        <w:t>הקל</w:t>
      </w:r>
      <w:r w:rsidR="00294EE5" w:rsidRPr="008E0DC0">
        <w:rPr>
          <w:rFonts w:ascii="David" w:hAnsi="David" w:cs="David"/>
          <w:sz w:val="24"/>
          <w:rtl/>
        </w:rPr>
        <w:t>נדרי</w:t>
      </w:r>
      <w:proofErr w:type="spellEnd"/>
      <w:r w:rsidRPr="008E0DC0">
        <w:rPr>
          <w:rFonts w:ascii="David" w:hAnsi="David" w:cs="David"/>
          <w:sz w:val="24"/>
          <w:rtl/>
        </w:rPr>
        <w:t xml:space="preserve"> וסה"כ </w:t>
      </w:r>
      <w:proofErr w:type="spellStart"/>
      <w:r w:rsidR="00EF0532">
        <w:rPr>
          <w:rFonts w:ascii="David" w:hAnsi="David" w:cs="David" w:hint="cs"/>
          <w:sz w:val="24"/>
          <w:rtl/>
        </w:rPr>
        <w:t>לאורך</w:t>
      </w:r>
      <w:r w:rsidRPr="008E0DC0">
        <w:rPr>
          <w:rFonts w:ascii="David" w:hAnsi="David" w:cs="David"/>
          <w:sz w:val="24"/>
          <w:rtl/>
        </w:rPr>
        <w:t>חודשי</w:t>
      </w:r>
      <w:proofErr w:type="spellEnd"/>
      <w:r w:rsidRPr="008E0DC0">
        <w:rPr>
          <w:rFonts w:ascii="David" w:hAnsi="David" w:cs="David"/>
          <w:sz w:val="24"/>
          <w:rtl/>
        </w:rPr>
        <w:t xml:space="preserve"> הפעילות. הדוחות והנתונים שיופצו יוגדרו </w:t>
      </w:r>
      <w:r w:rsidR="00294EE5" w:rsidRPr="008E0DC0">
        <w:rPr>
          <w:rFonts w:ascii="David" w:hAnsi="David" w:cs="David"/>
          <w:sz w:val="24"/>
          <w:rtl/>
        </w:rPr>
        <w:t xml:space="preserve">במסגרת ההקמה </w:t>
      </w:r>
      <w:r w:rsidRPr="008E0DC0">
        <w:rPr>
          <w:rFonts w:ascii="David" w:hAnsi="David" w:cs="David"/>
          <w:sz w:val="24"/>
          <w:rtl/>
        </w:rPr>
        <w:t xml:space="preserve"> </w:t>
      </w:r>
    </w:p>
    <w:p w:rsidR="00294EE5" w:rsidRPr="008E0DC0" w:rsidRDefault="00294EE5"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קובץ תקלות ואירועים חריגים</w:t>
      </w:r>
      <w:r w:rsidRPr="008E0DC0">
        <w:rPr>
          <w:rFonts w:ascii="David" w:hAnsi="David" w:cs="David"/>
          <w:sz w:val="24"/>
          <w:rtl/>
        </w:rPr>
        <w:t xml:space="preserve"> הספק יתעד באופן שוטף </w:t>
      </w:r>
      <w:r w:rsidR="00ED6A3B" w:rsidRPr="008E0DC0">
        <w:rPr>
          <w:rFonts w:ascii="David" w:hAnsi="David" w:cs="David" w:hint="cs"/>
          <w:sz w:val="24"/>
          <w:rtl/>
        </w:rPr>
        <w:t>בקובץ</w:t>
      </w:r>
      <w:r w:rsidRPr="008E0DC0">
        <w:rPr>
          <w:rFonts w:ascii="David" w:hAnsi="David" w:cs="David"/>
          <w:sz w:val="24"/>
          <w:rtl/>
        </w:rPr>
        <w:t xml:space="preserve"> שיכלול א</w:t>
      </w:r>
      <w:r w:rsidR="00ED6A3B" w:rsidRPr="008E0DC0">
        <w:rPr>
          <w:rFonts w:ascii="David" w:hAnsi="David" w:cs="David" w:hint="cs"/>
          <w:sz w:val="24"/>
          <w:rtl/>
        </w:rPr>
        <w:t>י</w:t>
      </w:r>
      <w:r w:rsidRPr="008E0DC0">
        <w:rPr>
          <w:rFonts w:ascii="David" w:hAnsi="David" w:cs="David"/>
          <w:sz w:val="24"/>
          <w:rtl/>
        </w:rPr>
        <w:t xml:space="preserve">רועים חריגים/ תקלות כגון: תקלות מערכת, ימי פרסום, ימים עם פעילות חריגה, שינויים </w:t>
      </w:r>
      <w:proofErr w:type="spellStart"/>
      <w:r w:rsidRPr="008E0DC0">
        <w:rPr>
          <w:rFonts w:ascii="David" w:hAnsi="David" w:cs="David"/>
          <w:sz w:val="24"/>
          <w:rtl/>
        </w:rPr>
        <w:t>קיצויים</w:t>
      </w:r>
      <w:proofErr w:type="spellEnd"/>
      <w:r w:rsidRPr="008E0DC0">
        <w:rPr>
          <w:rFonts w:ascii="David" w:hAnsi="David" w:cs="David"/>
          <w:sz w:val="24"/>
          <w:rtl/>
        </w:rPr>
        <w:t xml:space="preserve"> במצבת </w:t>
      </w:r>
      <w:proofErr w:type="spellStart"/>
      <w:r w:rsidRPr="008E0DC0">
        <w:rPr>
          <w:rFonts w:ascii="David" w:hAnsi="David" w:cs="David"/>
          <w:sz w:val="24"/>
          <w:rtl/>
        </w:rPr>
        <w:t>כח</w:t>
      </w:r>
      <w:proofErr w:type="spellEnd"/>
      <w:r w:rsidRPr="008E0DC0">
        <w:rPr>
          <w:rFonts w:ascii="David" w:hAnsi="David" w:cs="David"/>
          <w:sz w:val="24"/>
          <w:rtl/>
        </w:rPr>
        <w:t xml:space="preserve"> אדם. הדו"ח יבנה כך שניתן </w:t>
      </w:r>
      <w:proofErr w:type="spellStart"/>
      <w:r w:rsidRPr="008E0DC0">
        <w:rPr>
          <w:rFonts w:ascii="David" w:hAnsi="David" w:cs="David"/>
          <w:sz w:val="24"/>
          <w:rtl/>
        </w:rPr>
        <w:t>יהייה</w:t>
      </w:r>
      <w:proofErr w:type="spellEnd"/>
      <w:r w:rsidRPr="008E0DC0">
        <w:rPr>
          <w:rFonts w:ascii="David" w:hAnsi="David" w:cs="David"/>
          <w:sz w:val="24"/>
          <w:rtl/>
        </w:rPr>
        <w:t xml:space="preserve"> לנתחו ולקבל תמונה מלאה וע"פ חיתוכים </w:t>
      </w:r>
    </w:p>
    <w:p w:rsidR="00294EE5" w:rsidRPr="008E0DC0" w:rsidRDefault="00294EE5" w:rsidP="008E0DC0">
      <w:pPr>
        <w:pStyle w:val="2c"/>
        <w:keepNext/>
        <w:keepLines/>
        <w:numPr>
          <w:ilvl w:val="1"/>
          <w:numId w:val="68"/>
        </w:numPr>
        <w:ind w:left="935" w:hanging="578"/>
        <w:rPr>
          <w:rFonts w:ascii="David" w:hAnsi="David" w:cs="David"/>
          <w:sz w:val="24"/>
        </w:rPr>
      </w:pPr>
      <w:r w:rsidRPr="008E0DC0">
        <w:rPr>
          <w:rFonts w:ascii="David" w:hAnsi="David" w:cs="David"/>
          <w:b/>
          <w:bCs/>
          <w:sz w:val="24"/>
          <w:rtl/>
        </w:rPr>
        <w:t>הכנסת פעילויות חדשות</w:t>
      </w:r>
      <w:r w:rsidRPr="008E0DC0">
        <w:rPr>
          <w:rFonts w:ascii="David" w:hAnsi="David" w:cs="David"/>
          <w:sz w:val="24"/>
          <w:rtl/>
        </w:rPr>
        <w:t xml:space="preserve"> כאמור, המשרד צופה שבמהלך ההתקשרות </w:t>
      </w:r>
      <w:proofErr w:type="spellStart"/>
      <w:r w:rsidRPr="008E0DC0">
        <w:rPr>
          <w:rFonts w:ascii="David" w:hAnsi="David" w:cs="David"/>
          <w:sz w:val="24"/>
          <w:rtl/>
        </w:rPr>
        <w:t>יוגלשו</w:t>
      </w:r>
      <w:proofErr w:type="spellEnd"/>
      <w:r w:rsidRPr="008E0DC0">
        <w:rPr>
          <w:rFonts w:ascii="David" w:hAnsi="David" w:cs="David"/>
          <w:sz w:val="24"/>
          <w:rtl/>
        </w:rPr>
        <w:t xml:space="preserve"> שיחות של יחידות נוספות לספק ויכנסו פעילויות חדשות למוקד </w:t>
      </w:r>
      <w:r w:rsidR="00C30FD7">
        <w:rPr>
          <w:rFonts w:ascii="David" w:hAnsi="David" w:cs="David" w:hint="cs"/>
          <w:sz w:val="24"/>
          <w:rtl/>
        </w:rPr>
        <w:t xml:space="preserve">מיקור החוץ </w:t>
      </w:r>
      <w:r w:rsidRPr="008E0DC0">
        <w:rPr>
          <w:rFonts w:ascii="David" w:hAnsi="David" w:cs="David"/>
          <w:sz w:val="24"/>
          <w:rtl/>
        </w:rPr>
        <w:t xml:space="preserve">במקום למוקד הקיים. הספק יצטרך ללמוד את הפעילות החדשה, לפתח ממשקים בין מערכות, לבנות הדרכה, לגייס, להדריך ולתפעל באופן שוטף, כולל יעדים שיקבעו וישתלבו ביעדי </w:t>
      </w:r>
      <w:r w:rsidR="00ED6A3B" w:rsidRPr="008E0DC0">
        <w:rPr>
          <w:rFonts w:ascii="David" w:hAnsi="David" w:cs="David" w:hint="cs"/>
          <w:sz w:val="24"/>
          <w:rtl/>
        </w:rPr>
        <w:t>ה</w:t>
      </w:r>
      <w:r w:rsidRPr="008E0DC0">
        <w:rPr>
          <w:rFonts w:ascii="David" w:hAnsi="David" w:cs="David"/>
          <w:sz w:val="24"/>
          <w:rtl/>
        </w:rPr>
        <w:t xml:space="preserve">מכרז </w:t>
      </w:r>
    </w:p>
    <w:p w:rsidR="00A47F5B" w:rsidRPr="008E0DC0" w:rsidRDefault="00A47F5B" w:rsidP="008E0DC0">
      <w:pPr>
        <w:pStyle w:val="2c"/>
        <w:keepNext/>
        <w:keepLines/>
        <w:numPr>
          <w:ilvl w:val="1"/>
          <w:numId w:val="68"/>
        </w:numPr>
        <w:ind w:left="935" w:hanging="578"/>
        <w:rPr>
          <w:rFonts w:ascii="David" w:hAnsi="David" w:cs="David"/>
          <w:sz w:val="24"/>
        </w:rPr>
      </w:pPr>
      <w:r w:rsidRPr="008E0DC0">
        <w:rPr>
          <w:rFonts w:ascii="David" w:hAnsi="David" w:cs="David"/>
          <w:sz w:val="24"/>
          <w:rtl/>
        </w:rPr>
        <w:t>מנגנוני בקרה בביצוע הלקוח</w:t>
      </w:r>
    </w:p>
    <w:p w:rsidR="00A47F5B" w:rsidRPr="008E0DC0" w:rsidRDefault="00A47F5B" w:rsidP="002F2AD2">
      <w:pPr>
        <w:pStyle w:val="2c"/>
        <w:keepNext/>
        <w:keepLines/>
        <w:numPr>
          <w:ilvl w:val="2"/>
          <w:numId w:val="68"/>
        </w:numPr>
        <w:ind w:left="1366" w:hanging="646"/>
        <w:rPr>
          <w:rFonts w:ascii="David" w:hAnsi="David" w:cs="David"/>
          <w:sz w:val="24"/>
        </w:rPr>
      </w:pPr>
      <w:r w:rsidRPr="008E0DC0">
        <w:rPr>
          <w:rFonts w:ascii="David" w:hAnsi="David" w:cs="David"/>
          <w:sz w:val="24"/>
          <w:rtl/>
        </w:rPr>
        <w:lastRenderedPageBreak/>
        <w:t xml:space="preserve">מבחני ידע מטעם </w:t>
      </w:r>
      <w:r w:rsidR="003801C6" w:rsidRPr="008E0DC0">
        <w:rPr>
          <w:rFonts w:ascii="David" w:hAnsi="David" w:cs="David"/>
          <w:sz w:val="24"/>
          <w:rtl/>
        </w:rPr>
        <w:t>משרד המשפטים</w:t>
      </w:r>
      <w:r w:rsidRPr="008E0DC0">
        <w:rPr>
          <w:rFonts w:ascii="David" w:hAnsi="David" w:cs="David"/>
          <w:sz w:val="24"/>
          <w:rtl/>
        </w:rPr>
        <w:t xml:space="preserve">: אחת לרבעון יועבר מבחן ידע מטעם </w:t>
      </w:r>
      <w:r w:rsidR="003801C6" w:rsidRPr="008E0DC0">
        <w:rPr>
          <w:rFonts w:ascii="David" w:hAnsi="David" w:cs="David"/>
          <w:sz w:val="24"/>
          <w:rtl/>
        </w:rPr>
        <w:t>משרד המשפטים</w:t>
      </w:r>
      <w:r w:rsidRPr="008E0DC0">
        <w:rPr>
          <w:rFonts w:ascii="David" w:hAnsi="David" w:cs="David"/>
          <w:sz w:val="24"/>
          <w:rtl/>
        </w:rPr>
        <w:t xml:space="preserve">. המבחן ייבנה ע"י </w:t>
      </w:r>
      <w:r w:rsidR="003801C6" w:rsidRPr="008E0DC0">
        <w:rPr>
          <w:rFonts w:ascii="David" w:hAnsi="David" w:cs="David"/>
          <w:sz w:val="24"/>
          <w:rtl/>
        </w:rPr>
        <w:t>משרד המשפטים</w:t>
      </w:r>
      <w:r w:rsidRPr="008E0DC0">
        <w:rPr>
          <w:rFonts w:ascii="David" w:hAnsi="David" w:cs="David"/>
          <w:sz w:val="24"/>
          <w:rtl/>
        </w:rPr>
        <w:t xml:space="preserve">. ציון המבחן הממוצע של המוקד יהווה חלק ממנגנון </w:t>
      </w:r>
      <w:r w:rsidR="00ED6A3B" w:rsidRPr="008E0DC0">
        <w:rPr>
          <w:rFonts w:ascii="David" w:hAnsi="David" w:cs="David" w:hint="cs"/>
          <w:sz w:val="24"/>
          <w:rtl/>
        </w:rPr>
        <w:t>פרס</w:t>
      </w:r>
      <w:r w:rsidR="00ED6A3B" w:rsidRPr="008E0DC0">
        <w:rPr>
          <w:rFonts w:ascii="David" w:hAnsi="David" w:cs="David"/>
          <w:sz w:val="24"/>
          <w:rtl/>
        </w:rPr>
        <w:t>/קנס</w:t>
      </w:r>
      <w:r w:rsidRPr="008E0DC0">
        <w:rPr>
          <w:rFonts w:ascii="David" w:hAnsi="David" w:cs="David"/>
          <w:sz w:val="24"/>
          <w:rtl/>
        </w:rPr>
        <w:t xml:space="preserve"> </w:t>
      </w:r>
      <w:r w:rsidR="00EF0532">
        <w:rPr>
          <w:rFonts w:ascii="David" w:hAnsi="David" w:cs="David" w:hint="cs"/>
          <w:sz w:val="24"/>
          <w:rtl/>
        </w:rPr>
        <w:t>ברבעון</w:t>
      </w:r>
      <w:r w:rsidR="00EF0532" w:rsidRPr="008E0DC0">
        <w:rPr>
          <w:rFonts w:ascii="David" w:hAnsi="David" w:cs="David"/>
          <w:sz w:val="24"/>
          <w:rtl/>
        </w:rPr>
        <w:t xml:space="preserve"> </w:t>
      </w:r>
      <w:r w:rsidRPr="008E0DC0">
        <w:rPr>
          <w:rFonts w:ascii="David" w:hAnsi="David" w:cs="David"/>
          <w:sz w:val="24"/>
          <w:rtl/>
        </w:rPr>
        <w:t xml:space="preserve">הרלוונטי. </w:t>
      </w:r>
      <w:r w:rsidR="00ED6A3B" w:rsidRPr="008E0DC0">
        <w:rPr>
          <w:rFonts w:ascii="David" w:hAnsi="David" w:cs="David" w:hint="cs"/>
          <w:sz w:val="24"/>
          <w:rtl/>
        </w:rPr>
        <w:t>מבחן</w:t>
      </w:r>
      <w:r w:rsidR="00ED6A3B" w:rsidRPr="008E0DC0">
        <w:rPr>
          <w:rFonts w:ascii="David" w:hAnsi="David" w:cs="David"/>
          <w:sz w:val="24"/>
          <w:rtl/>
        </w:rPr>
        <w:t xml:space="preserve"> </w:t>
      </w:r>
      <w:r w:rsidR="00ED6A3B" w:rsidRPr="008E0DC0">
        <w:rPr>
          <w:rFonts w:ascii="David" w:hAnsi="David" w:cs="David" w:hint="cs"/>
          <w:sz w:val="24"/>
          <w:rtl/>
        </w:rPr>
        <w:t>זה</w:t>
      </w:r>
      <w:r w:rsidR="00ED6A3B" w:rsidRPr="008E0DC0">
        <w:rPr>
          <w:rFonts w:ascii="David" w:hAnsi="David" w:cs="David"/>
          <w:sz w:val="24"/>
          <w:rtl/>
        </w:rPr>
        <w:t xml:space="preserve"> </w:t>
      </w:r>
      <w:r w:rsidR="00ED6A3B" w:rsidRPr="008E0DC0">
        <w:rPr>
          <w:rFonts w:ascii="David" w:hAnsi="David" w:cs="David" w:hint="cs"/>
          <w:sz w:val="24"/>
          <w:rtl/>
        </w:rPr>
        <w:t>יחליף</w:t>
      </w:r>
      <w:r w:rsidR="00ED6A3B" w:rsidRPr="008E0DC0">
        <w:rPr>
          <w:rFonts w:ascii="David" w:hAnsi="David" w:cs="David"/>
          <w:sz w:val="24"/>
          <w:rtl/>
        </w:rPr>
        <w:t xml:space="preserve"> </w:t>
      </w:r>
      <w:r w:rsidR="00ED6A3B" w:rsidRPr="008E0DC0">
        <w:rPr>
          <w:rFonts w:ascii="David" w:hAnsi="David" w:cs="David" w:hint="cs"/>
          <w:sz w:val="24"/>
          <w:rtl/>
        </w:rPr>
        <w:t>את</w:t>
      </w:r>
      <w:r w:rsidR="00ED6A3B" w:rsidRPr="008E0DC0">
        <w:rPr>
          <w:rFonts w:ascii="David" w:hAnsi="David" w:cs="David"/>
          <w:sz w:val="24"/>
          <w:rtl/>
        </w:rPr>
        <w:t xml:space="preserve"> </w:t>
      </w:r>
      <w:r w:rsidR="00ED6A3B" w:rsidRPr="008E0DC0">
        <w:rPr>
          <w:rFonts w:ascii="David" w:hAnsi="David" w:cs="David" w:hint="cs"/>
          <w:sz w:val="24"/>
          <w:rtl/>
        </w:rPr>
        <w:t>המבחן</w:t>
      </w:r>
      <w:r w:rsidR="00ED6A3B" w:rsidRPr="008E0DC0">
        <w:rPr>
          <w:rFonts w:ascii="David" w:hAnsi="David" w:cs="David"/>
          <w:sz w:val="24"/>
          <w:rtl/>
        </w:rPr>
        <w:t xml:space="preserve"> </w:t>
      </w:r>
      <w:r w:rsidR="00ED6A3B" w:rsidRPr="008E0DC0">
        <w:rPr>
          <w:rFonts w:ascii="David" w:hAnsi="David" w:cs="David" w:hint="cs"/>
          <w:sz w:val="24"/>
          <w:rtl/>
        </w:rPr>
        <w:t>החודשי</w:t>
      </w:r>
      <w:r w:rsidR="00ED6A3B" w:rsidRPr="008E0DC0">
        <w:rPr>
          <w:rFonts w:ascii="David" w:hAnsi="David" w:cs="David"/>
          <w:sz w:val="24"/>
          <w:rtl/>
        </w:rPr>
        <w:t xml:space="preserve"> </w:t>
      </w:r>
      <w:r w:rsidR="00EF0532">
        <w:rPr>
          <w:rFonts w:ascii="David" w:hAnsi="David" w:cs="David" w:hint="cs"/>
          <w:sz w:val="24"/>
          <w:rtl/>
        </w:rPr>
        <w:t xml:space="preserve">של הספק </w:t>
      </w:r>
      <w:r w:rsidR="00ED6A3B" w:rsidRPr="008E0DC0">
        <w:rPr>
          <w:rFonts w:ascii="David" w:hAnsi="David" w:cs="David" w:hint="cs"/>
          <w:sz w:val="24"/>
          <w:rtl/>
        </w:rPr>
        <w:t>באותו</w:t>
      </w:r>
      <w:r w:rsidR="00ED6A3B" w:rsidRPr="008E0DC0">
        <w:rPr>
          <w:rFonts w:ascii="David" w:hAnsi="David" w:cs="David"/>
          <w:sz w:val="24"/>
          <w:rtl/>
        </w:rPr>
        <w:t xml:space="preserve"> </w:t>
      </w:r>
      <w:r w:rsidR="00ED6A3B" w:rsidRPr="008E0DC0">
        <w:rPr>
          <w:rFonts w:ascii="David" w:hAnsi="David" w:cs="David" w:hint="cs"/>
          <w:sz w:val="24"/>
          <w:rtl/>
        </w:rPr>
        <w:t>חודש</w:t>
      </w:r>
    </w:p>
    <w:p w:rsidR="00A47F5B" w:rsidRPr="008E0DC0" w:rsidRDefault="00A47F5B" w:rsidP="00EF0532">
      <w:pPr>
        <w:pStyle w:val="2c"/>
        <w:keepNext/>
        <w:keepLines/>
        <w:numPr>
          <w:ilvl w:val="2"/>
          <w:numId w:val="68"/>
        </w:numPr>
        <w:ind w:left="1366" w:hanging="646"/>
        <w:rPr>
          <w:rFonts w:ascii="David" w:hAnsi="David" w:cs="David"/>
          <w:sz w:val="24"/>
        </w:rPr>
      </w:pPr>
      <w:r w:rsidRPr="008E0DC0">
        <w:rPr>
          <w:rFonts w:ascii="David" w:hAnsi="David" w:cs="David"/>
          <w:sz w:val="24"/>
          <w:rtl/>
        </w:rPr>
        <w:t xml:space="preserve">הקשבות: נציגי </w:t>
      </w:r>
      <w:r w:rsidR="003801C6" w:rsidRPr="008E0DC0">
        <w:rPr>
          <w:rFonts w:ascii="David" w:hAnsi="David" w:cs="David"/>
          <w:sz w:val="24"/>
          <w:rtl/>
        </w:rPr>
        <w:t>משרד המשפטים</w:t>
      </w:r>
      <w:r w:rsidRPr="008E0DC0">
        <w:rPr>
          <w:rFonts w:ascii="David" w:hAnsi="David" w:cs="David"/>
          <w:sz w:val="24"/>
          <w:rtl/>
        </w:rPr>
        <w:t xml:space="preserve"> יבצעו באופן שוטף ולפי שיקול </w:t>
      </w:r>
      <w:r w:rsidR="002E313D" w:rsidRPr="008E0DC0">
        <w:rPr>
          <w:rFonts w:ascii="David" w:hAnsi="David" w:cs="David"/>
          <w:sz w:val="24"/>
          <w:rtl/>
        </w:rPr>
        <w:t>דעתם</w:t>
      </w:r>
      <w:r w:rsidR="00ED6A3B" w:rsidRPr="008E0DC0">
        <w:rPr>
          <w:rFonts w:ascii="David" w:hAnsi="David" w:cs="David"/>
          <w:sz w:val="24"/>
          <w:rtl/>
        </w:rPr>
        <w:t xml:space="preserve">, ללא צורך ביידוע מראש, </w:t>
      </w:r>
      <w:r w:rsidR="002E313D" w:rsidRPr="008E0DC0">
        <w:rPr>
          <w:rFonts w:ascii="David" w:hAnsi="David" w:cs="David"/>
          <w:sz w:val="24"/>
          <w:rtl/>
        </w:rPr>
        <w:t xml:space="preserve"> </w:t>
      </w:r>
      <w:r w:rsidRPr="008E0DC0">
        <w:rPr>
          <w:rFonts w:ascii="David" w:hAnsi="David" w:cs="David"/>
          <w:sz w:val="24"/>
          <w:rtl/>
        </w:rPr>
        <w:t xml:space="preserve">הקשבות לנציגים. ציוני </w:t>
      </w:r>
      <w:proofErr w:type="spellStart"/>
      <w:r w:rsidRPr="008E0DC0">
        <w:rPr>
          <w:rFonts w:ascii="David" w:hAnsi="David" w:cs="David"/>
          <w:sz w:val="24"/>
          <w:rtl/>
        </w:rPr>
        <w:t>ההקשבות</w:t>
      </w:r>
      <w:proofErr w:type="spellEnd"/>
      <w:r w:rsidRPr="008E0DC0">
        <w:rPr>
          <w:rFonts w:ascii="David" w:hAnsi="David" w:cs="David"/>
          <w:sz w:val="24"/>
          <w:rtl/>
        </w:rPr>
        <w:t xml:space="preserve"> </w:t>
      </w:r>
      <w:r w:rsidR="00EF0532" w:rsidRPr="00F67FF1">
        <w:rPr>
          <w:rFonts w:ascii="David" w:hAnsi="David" w:cs="David" w:hint="cs"/>
          <w:sz w:val="24"/>
          <w:rtl/>
        </w:rPr>
        <w:t>יהוו</w:t>
      </w:r>
      <w:r w:rsidR="00EF0532" w:rsidRPr="00F67FF1">
        <w:rPr>
          <w:rFonts w:ascii="David" w:hAnsi="David" w:cs="David"/>
          <w:sz w:val="24"/>
          <w:rtl/>
        </w:rPr>
        <w:t xml:space="preserve"> </w:t>
      </w:r>
      <w:r w:rsidR="00EF0532" w:rsidRPr="00F67FF1">
        <w:rPr>
          <w:rFonts w:ascii="David" w:hAnsi="David" w:cs="David" w:hint="cs"/>
          <w:sz w:val="24"/>
          <w:rtl/>
        </w:rPr>
        <w:t>חלק</w:t>
      </w:r>
      <w:r w:rsidR="00EF0532" w:rsidRPr="00F67FF1">
        <w:rPr>
          <w:rFonts w:ascii="David" w:hAnsi="David" w:cs="David"/>
          <w:sz w:val="24"/>
          <w:rtl/>
        </w:rPr>
        <w:t xml:space="preserve"> </w:t>
      </w:r>
      <w:r w:rsidR="00EF0532" w:rsidRPr="00F67FF1">
        <w:rPr>
          <w:rFonts w:ascii="David" w:hAnsi="David" w:cs="David" w:hint="cs"/>
          <w:sz w:val="24"/>
          <w:rtl/>
        </w:rPr>
        <w:t>ממנגנון</w:t>
      </w:r>
      <w:r w:rsidR="00EF0532" w:rsidRPr="00F67FF1">
        <w:rPr>
          <w:rFonts w:ascii="David" w:hAnsi="David" w:cs="David"/>
          <w:sz w:val="24"/>
          <w:rtl/>
        </w:rPr>
        <w:t xml:space="preserve"> </w:t>
      </w:r>
      <w:r w:rsidR="00EF0532" w:rsidRPr="00F67FF1">
        <w:rPr>
          <w:rFonts w:ascii="David" w:hAnsi="David" w:cs="David" w:hint="cs"/>
          <w:sz w:val="24"/>
          <w:rtl/>
        </w:rPr>
        <w:t>פרס</w:t>
      </w:r>
      <w:r w:rsidR="00EF0532" w:rsidRPr="00F67FF1">
        <w:rPr>
          <w:rFonts w:ascii="David" w:hAnsi="David" w:cs="David"/>
          <w:sz w:val="24"/>
          <w:rtl/>
        </w:rPr>
        <w:t xml:space="preserve">/קנס </w:t>
      </w:r>
      <w:r w:rsidR="00EF0532" w:rsidRPr="00F67FF1">
        <w:rPr>
          <w:rFonts w:ascii="David" w:hAnsi="David" w:cs="David" w:hint="cs"/>
          <w:sz w:val="24"/>
          <w:rtl/>
        </w:rPr>
        <w:t>ברבעון</w:t>
      </w:r>
      <w:r w:rsidR="00EF0532" w:rsidRPr="00F67FF1">
        <w:rPr>
          <w:rFonts w:ascii="David" w:hAnsi="David" w:cs="David"/>
          <w:sz w:val="24"/>
          <w:rtl/>
        </w:rPr>
        <w:t xml:space="preserve"> </w:t>
      </w:r>
      <w:r w:rsidR="00EF0532" w:rsidRPr="00F67FF1">
        <w:rPr>
          <w:rFonts w:ascii="David" w:hAnsi="David" w:cs="David" w:hint="cs"/>
          <w:sz w:val="24"/>
          <w:rtl/>
        </w:rPr>
        <w:t>הרלוונטי</w:t>
      </w:r>
    </w:p>
    <w:p w:rsidR="008547F4" w:rsidRPr="008E0DC0" w:rsidRDefault="008547F4" w:rsidP="008E0DC0">
      <w:pPr>
        <w:pStyle w:val="2c"/>
        <w:keepNext/>
        <w:keepLines/>
        <w:numPr>
          <w:ilvl w:val="0"/>
          <w:numId w:val="68"/>
        </w:numPr>
        <w:spacing w:before="120"/>
        <w:rPr>
          <w:rFonts w:ascii="David" w:hAnsi="David" w:cs="David"/>
          <w:b/>
          <w:bCs/>
          <w:sz w:val="24"/>
          <w:rtl/>
        </w:rPr>
      </w:pPr>
      <w:bookmarkStart w:id="269" w:name="_Toc239746887"/>
      <w:bookmarkStart w:id="270" w:name="_Toc308382944"/>
      <w:r w:rsidRPr="008E0DC0">
        <w:rPr>
          <w:rFonts w:ascii="David" w:hAnsi="David" w:cs="David"/>
          <w:b/>
          <w:bCs/>
          <w:sz w:val="24"/>
          <w:rtl/>
        </w:rPr>
        <w:t xml:space="preserve">עבודה בשעת חירום </w:t>
      </w:r>
    </w:p>
    <w:p w:rsidR="008547F4" w:rsidRPr="008E0DC0" w:rsidRDefault="008547F4" w:rsidP="008E0DC0">
      <w:pPr>
        <w:pStyle w:val="2c"/>
        <w:keepNext/>
        <w:keepLines/>
        <w:numPr>
          <w:ilvl w:val="1"/>
          <w:numId w:val="68"/>
        </w:numPr>
        <w:ind w:left="935" w:hanging="578"/>
        <w:rPr>
          <w:rFonts w:ascii="David" w:hAnsi="David" w:cs="David"/>
          <w:sz w:val="24"/>
          <w:rtl/>
        </w:rPr>
      </w:pPr>
      <w:r w:rsidRPr="008E0DC0">
        <w:rPr>
          <w:rFonts w:ascii="David" w:hAnsi="David" w:cs="David"/>
          <w:sz w:val="24"/>
          <w:rtl/>
        </w:rPr>
        <w:t>הספק יפעל, ככל יכולתו, להמשך מתן השירות גם בשעת חירום</w:t>
      </w:r>
      <w:r w:rsidR="00BE04BA" w:rsidRPr="008E0DC0">
        <w:rPr>
          <w:rFonts w:ascii="David" w:hAnsi="David" w:cs="David"/>
          <w:sz w:val="24"/>
          <w:rtl/>
        </w:rPr>
        <w:t xml:space="preserve">, כולל הקלטת </w:t>
      </w:r>
      <w:r w:rsidR="00317091" w:rsidRPr="008E0DC0">
        <w:rPr>
          <w:rFonts w:ascii="David" w:hAnsi="David" w:cs="David" w:hint="cs"/>
          <w:sz w:val="24"/>
          <w:rtl/>
        </w:rPr>
        <w:t>פתיחי</w:t>
      </w:r>
      <w:r w:rsidR="00317091" w:rsidRPr="008E0DC0">
        <w:rPr>
          <w:rFonts w:ascii="David" w:hAnsi="David" w:cs="David"/>
          <w:sz w:val="24"/>
          <w:rtl/>
        </w:rPr>
        <w:t xml:space="preserve"> עדכונים </w:t>
      </w:r>
      <w:r w:rsidR="00BE04BA" w:rsidRPr="008E0DC0">
        <w:rPr>
          <w:rFonts w:ascii="David" w:hAnsi="David" w:cs="David"/>
          <w:sz w:val="24"/>
          <w:rtl/>
        </w:rPr>
        <w:t xml:space="preserve"> (גם באמצעות גישה מרוחקת)  ברמה יומית וכולל מאמצים להפעלת המענה הטלפוני. המשרד יעשה מאמצים לסייע במענה ובהפעלת המוקד, אך האחריות  והמאמצים הראשי</w:t>
      </w:r>
      <w:r w:rsidR="00BE04BA" w:rsidRPr="008E0DC0">
        <w:rPr>
          <w:rFonts w:ascii="David" w:hAnsi="David" w:cs="David" w:hint="cs"/>
          <w:sz w:val="24"/>
          <w:rtl/>
        </w:rPr>
        <w:t>ים</w:t>
      </w:r>
      <w:r w:rsidR="00BE04BA" w:rsidRPr="008E0DC0">
        <w:rPr>
          <w:rFonts w:ascii="David" w:hAnsi="David" w:cs="David"/>
          <w:sz w:val="24"/>
          <w:rtl/>
        </w:rPr>
        <w:t xml:space="preserve"> הינ</w:t>
      </w:r>
      <w:r w:rsidR="00BE04BA" w:rsidRPr="008E0DC0">
        <w:rPr>
          <w:rFonts w:ascii="David" w:hAnsi="David" w:cs="David" w:hint="cs"/>
          <w:sz w:val="24"/>
          <w:rtl/>
        </w:rPr>
        <w:t>ם</w:t>
      </w:r>
      <w:r w:rsidR="00BE04BA" w:rsidRPr="008E0DC0">
        <w:rPr>
          <w:rFonts w:ascii="David" w:hAnsi="David" w:cs="David"/>
          <w:sz w:val="24"/>
          <w:rtl/>
        </w:rPr>
        <w:t xml:space="preserve"> על הספק</w:t>
      </w:r>
      <w:r w:rsidR="00321E80">
        <w:rPr>
          <w:rFonts w:ascii="David" w:hAnsi="David" w:cs="David" w:hint="cs"/>
          <w:sz w:val="24"/>
          <w:rtl/>
        </w:rPr>
        <w:t>.</w:t>
      </w:r>
    </w:p>
    <w:p w:rsidR="00FD21D3" w:rsidRPr="008E0DC0" w:rsidRDefault="00FD21D3" w:rsidP="008E0DC0">
      <w:pPr>
        <w:pStyle w:val="2c"/>
        <w:keepNext/>
        <w:keepLines/>
        <w:numPr>
          <w:ilvl w:val="0"/>
          <w:numId w:val="68"/>
        </w:numPr>
        <w:spacing w:before="120"/>
        <w:rPr>
          <w:rFonts w:ascii="David" w:hAnsi="David" w:cs="David"/>
          <w:b/>
          <w:bCs/>
          <w:sz w:val="24"/>
          <w:rtl/>
        </w:rPr>
      </w:pPr>
      <w:r w:rsidRPr="008E0DC0">
        <w:rPr>
          <w:rFonts w:ascii="David" w:hAnsi="David" w:cs="David" w:hint="cs"/>
          <w:b/>
          <w:bCs/>
          <w:sz w:val="24"/>
          <w:rtl/>
        </w:rPr>
        <w:t>סיום</w:t>
      </w:r>
      <w:r w:rsidRPr="008E0DC0">
        <w:rPr>
          <w:rFonts w:ascii="David" w:hAnsi="David" w:cs="David"/>
          <w:b/>
          <w:bCs/>
          <w:sz w:val="24"/>
          <w:rtl/>
        </w:rPr>
        <w:t xml:space="preserve"> התקשרות </w:t>
      </w:r>
    </w:p>
    <w:p w:rsidR="00FD21D3" w:rsidRPr="008E0DC0" w:rsidRDefault="004F08FA" w:rsidP="002F2AD2">
      <w:pPr>
        <w:pStyle w:val="2c"/>
        <w:keepNext/>
        <w:keepLines/>
        <w:numPr>
          <w:ilvl w:val="1"/>
          <w:numId w:val="68"/>
        </w:numPr>
        <w:ind w:left="935" w:hanging="578"/>
        <w:rPr>
          <w:rFonts w:ascii="David" w:hAnsi="David" w:cs="David"/>
          <w:sz w:val="24"/>
          <w:rtl/>
        </w:rPr>
      </w:pPr>
      <w:r w:rsidRPr="008E0DC0">
        <w:rPr>
          <w:rFonts w:ascii="David" w:hAnsi="David" w:cs="David" w:hint="cs"/>
          <w:sz w:val="24"/>
          <w:rtl/>
        </w:rPr>
        <w:t>בסיום</w:t>
      </w:r>
      <w:r w:rsidRPr="008E0DC0">
        <w:rPr>
          <w:rFonts w:ascii="David" w:hAnsi="David" w:cs="David"/>
          <w:sz w:val="24"/>
          <w:rtl/>
        </w:rPr>
        <w:t xml:space="preserve"> ההתקשרות </w:t>
      </w:r>
      <w:proofErr w:type="spellStart"/>
      <w:r w:rsidRPr="008E0DC0">
        <w:rPr>
          <w:rFonts w:ascii="David" w:hAnsi="David" w:cs="David"/>
          <w:sz w:val="24"/>
          <w:rtl/>
        </w:rPr>
        <w:t>ידרש</w:t>
      </w:r>
      <w:proofErr w:type="spellEnd"/>
      <w:r w:rsidRPr="008E0DC0">
        <w:rPr>
          <w:rFonts w:ascii="David" w:hAnsi="David" w:cs="David"/>
          <w:sz w:val="24"/>
          <w:rtl/>
        </w:rPr>
        <w:t xml:space="preserve"> הספק לאפשר לספק החדש </w:t>
      </w:r>
      <w:proofErr w:type="spellStart"/>
      <w:r w:rsidRPr="008E0DC0">
        <w:rPr>
          <w:rFonts w:ascii="David" w:hAnsi="David" w:cs="David"/>
          <w:sz w:val="24"/>
          <w:rtl/>
        </w:rPr>
        <w:t>להכנס</w:t>
      </w:r>
      <w:proofErr w:type="spellEnd"/>
      <w:r w:rsidRPr="008E0DC0">
        <w:rPr>
          <w:rFonts w:ascii="David" w:hAnsi="David" w:cs="David"/>
          <w:sz w:val="24"/>
          <w:rtl/>
        </w:rPr>
        <w:t xml:space="preserve"> למוקד לצפות וללמוד את הפעילות, להעביר את כלל המידע הקיים במערכות השונות לידי משרד המשפטים, לפעול ע"</w:t>
      </w:r>
      <w:r w:rsidRPr="008E0DC0">
        <w:rPr>
          <w:rFonts w:ascii="David" w:hAnsi="David" w:cs="David" w:hint="cs"/>
          <w:sz w:val="24"/>
          <w:rtl/>
        </w:rPr>
        <w:t>פ</w:t>
      </w:r>
      <w:r w:rsidRPr="008E0DC0">
        <w:rPr>
          <w:rFonts w:ascii="David" w:hAnsi="David" w:cs="David"/>
          <w:sz w:val="24"/>
          <w:rtl/>
        </w:rPr>
        <w:t xml:space="preserve"> </w:t>
      </w:r>
      <w:r w:rsidRPr="008E0DC0">
        <w:rPr>
          <w:rFonts w:ascii="David" w:hAnsi="David" w:cs="David" w:hint="cs"/>
          <w:sz w:val="24"/>
          <w:rtl/>
        </w:rPr>
        <w:t>הגדרות</w:t>
      </w:r>
      <w:r w:rsidRPr="008E0DC0">
        <w:rPr>
          <w:rFonts w:ascii="David" w:hAnsi="David" w:cs="David"/>
          <w:sz w:val="24"/>
          <w:rtl/>
        </w:rPr>
        <w:t xml:space="preserve"> </w:t>
      </w:r>
      <w:r w:rsidRPr="008E0DC0">
        <w:rPr>
          <w:rFonts w:ascii="David" w:hAnsi="David" w:cs="David" w:hint="cs"/>
          <w:sz w:val="24"/>
          <w:rtl/>
        </w:rPr>
        <w:t>אבטחת</w:t>
      </w:r>
      <w:r w:rsidRPr="008E0DC0">
        <w:rPr>
          <w:rFonts w:ascii="David" w:hAnsi="David" w:cs="David"/>
          <w:sz w:val="24"/>
          <w:rtl/>
        </w:rPr>
        <w:t xml:space="preserve"> </w:t>
      </w:r>
      <w:r w:rsidRPr="008E0DC0">
        <w:rPr>
          <w:rFonts w:ascii="David" w:hAnsi="David" w:cs="David" w:hint="cs"/>
          <w:sz w:val="24"/>
          <w:rtl/>
        </w:rPr>
        <w:t>המידע</w:t>
      </w:r>
      <w:r w:rsidRPr="008E0DC0">
        <w:rPr>
          <w:rFonts w:ascii="David" w:hAnsi="David" w:cs="David"/>
          <w:sz w:val="24"/>
          <w:rtl/>
        </w:rPr>
        <w:t xml:space="preserve"> </w:t>
      </w:r>
      <w:r w:rsidRPr="008E0DC0">
        <w:rPr>
          <w:rFonts w:ascii="David" w:hAnsi="David" w:cs="David" w:hint="cs"/>
          <w:sz w:val="24"/>
          <w:rtl/>
        </w:rPr>
        <w:t>בהקשר</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רכיבי</w:t>
      </w:r>
      <w:r w:rsidRPr="008E0DC0">
        <w:rPr>
          <w:rFonts w:ascii="David" w:hAnsi="David" w:cs="David"/>
          <w:sz w:val="24"/>
          <w:rtl/>
        </w:rPr>
        <w:t xml:space="preserve"> </w:t>
      </w:r>
      <w:proofErr w:type="spellStart"/>
      <w:r w:rsidRPr="008E0DC0">
        <w:rPr>
          <w:rFonts w:ascii="David" w:hAnsi="David" w:cs="David" w:hint="cs"/>
          <w:sz w:val="24"/>
          <w:rtl/>
        </w:rPr>
        <w:t>זכרון</w:t>
      </w:r>
      <w:proofErr w:type="spellEnd"/>
      <w:r w:rsidRPr="008E0DC0">
        <w:rPr>
          <w:rFonts w:ascii="David" w:hAnsi="David" w:cs="David"/>
          <w:sz w:val="24"/>
          <w:rtl/>
        </w:rPr>
        <w:t>, ולהמשיך ולהפעיל את המוקד תוך עמידה ביעדים עד להעברה מל</w:t>
      </w:r>
      <w:r w:rsidR="00317091" w:rsidRPr="008E0DC0">
        <w:rPr>
          <w:rFonts w:ascii="David" w:hAnsi="David" w:cs="David" w:hint="cs"/>
          <w:sz w:val="24"/>
          <w:rtl/>
        </w:rPr>
        <w:t>אה</w:t>
      </w:r>
      <w:r w:rsidR="00317091" w:rsidRPr="008E0DC0">
        <w:rPr>
          <w:rFonts w:ascii="David" w:hAnsi="David" w:cs="David"/>
          <w:sz w:val="24"/>
          <w:rtl/>
        </w:rPr>
        <w:t xml:space="preserve"> של הפעילות לידי הספק החדש, כולל </w:t>
      </w:r>
      <w:r w:rsidRPr="008E0DC0">
        <w:rPr>
          <w:rFonts w:ascii="David" w:hAnsi="David" w:cs="David"/>
          <w:sz w:val="24"/>
          <w:rtl/>
        </w:rPr>
        <w:t xml:space="preserve"> בתקופת חפיפה בהפעלה, במידה ותהייה</w:t>
      </w:r>
    </w:p>
    <w:p w:rsidR="008547F4" w:rsidRPr="008E0DC0" w:rsidRDefault="008547F4" w:rsidP="008E0DC0">
      <w:pPr>
        <w:pStyle w:val="2c"/>
        <w:keepNext/>
        <w:keepLines/>
        <w:tabs>
          <w:tab w:val="clear" w:pos="1080"/>
        </w:tabs>
        <w:ind w:left="2266" w:firstLine="0"/>
        <w:jc w:val="left"/>
        <w:rPr>
          <w:rFonts w:ascii="David" w:hAnsi="David" w:cs="David"/>
          <w:sz w:val="24"/>
          <w:rtl/>
        </w:rPr>
      </w:pPr>
    </w:p>
    <w:bookmarkEnd w:id="269"/>
    <w:bookmarkEnd w:id="270"/>
    <w:p w:rsidR="00926C98" w:rsidRPr="00E53DC1" w:rsidRDefault="00926C98" w:rsidP="008E0DC0">
      <w:pPr>
        <w:keepNext/>
        <w:keepLines/>
        <w:bidi w:val="0"/>
        <w:rPr>
          <w:rFonts w:asciiTheme="minorHAnsi" w:hAnsiTheme="minorHAnsi"/>
          <w:szCs w:val="24"/>
          <w:rtl/>
        </w:rPr>
      </w:pPr>
    </w:p>
    <w:p w:rsidR="00C026A5" w:rsidRPr="008E0DC0" w:rsidRDefault="00C026A5" w:rsidP="008E0DC0">
      <w:pPr>
        <w:keepNext/>
        <w:keepLines/>
        <w:spacing w:after="80" w:line="360" w:lineRule="auto"/>
        <w:jc w:val="both"/>
        <w:rPr>
          <w:rFonts w:ascii="David" w:hAnsi="David"/>
          <w:szCs w:val="24"/>
          <w:rtl/>
        </w:rPr>
      </w:pPr>
    </w:p>
    <w:p w:rsidR="00A73F19" w:rsidRDefault="00C026A5" w:rsidP="008E0DC0">
      <w:pPr>
        <w:pStyle w:val="14"/>
        <w:jc w:val="left"/>
        <w:rPr>
          <w:rFonts w:ascii="David" w:hAnsi="David"/>
          <w:sz w:val="24"/>
          <w:szCs w:val="24"/>
          <w:rtl/>
        </w:rPr>
      </w:pPr>
      <w:r w:rsidRPr="008E0DC0">
        <w:rPr>
          <w:rFonts w:ascii="David" w:hAnsi="David"/>
          <w:sz w:val="24"/>
          <w:szCs w:val="24"/>
          <w:rtl/>
        </w:rPr>
        <w:br w:type="page"/>
      </w:r>
    </w:p>
    <w:p w:rsidR="00A73F19" w:rsidRDefault="00A73F19" w:rsidP="00EB77E7">
      <w:pPr>
        <w:pStyle w:val="14"/>
        <w:keepLines/>
        <w:jc w:val="left"/>
        <w:rPr>
          <w:rFonts w:ascii="David" w:hAnsi="David"/>
          <w:sz w:val="24"/>
          <w:szCs w:val="24"/>
          <w:rtl/>
        </w:rPr>
      </w:pPr>
      <w:bookmarkStart w:id="271" w:name="_Toc494630774"/>
      <w:r w:rsidRPr="00F67FF1">
        <w:rPr>
          <w:rFonts w:ascii="David" w:hAnsi="David" w:hint="eastAsia"/>
          <w:sz w:val="24"/>
          <w:szCs w:val="24"/>
          <w:rtl/>
        </w:rPr>
        <w:lastRenderedPageBreak/>
        <w:t>נספח</w:t>
      </w:r>
      <w:r w:rsidRPr="00F67FF1">
        <w:rPr>
          <w:rFonts w:ascii="David" w:hAnsi="David"/>
          <w:sz w:val="24"/>
          <w:szCs w:val="24"/>
          <w:rtl/>
        </w:rPr>
        <w:t xml:space="preserve"> 2</w:t>
      </w:r>
      <w:r w:rsidRPr="00F67FF1">
        <w:rPr>
          <w:rFonts w:ascii="David" w:hAnsi="David" w:hint="eastAsia"/>
          <w:sz w:val="24"/>
          <w:szCs w:val="24"/>
          <w:rtl/>
        </w:rPr>
        <w:t>א</w:t>
      </w:r>
      <w:r w:rsidRPr="00F67FF1">
        <w:rPr>
          <w:rFonts w:ascii="David" w:hAnsi="David"/>
          <w:sz w:val="24"/>
          <w:szCs w:val="24"/>
          <w:rtl/>
        </w:rPr>
        <w:t>'</w:t>
      </w:r>
      <w:r w:rsidRPr="00EF57D7">
        <w:rPr>
          <w:rFonts w:ascii="David" w:hAnsi="David"/>
          <w:sz w:val="24"/>
          <w:szCs w:val="24"/>
          <w:rtl/>
        </w:rPr>
        <w:t xml:space="preserve"> </w:t>
      </w:r>
      <w:r w:rsidRPr="00EF57D7">
        <w:rPr>
          <w:rFonts w:ascii="David" w:hAnsi="David" w:hint="eastAsia"/>
          <w:sz w:val="24"/>
          <w:szCs w:val="24"/>
          <w:rtl/>
        </w:rPr>
        <w:t>הנחיות</w:t>
      </w:r>
      <w:r w:rsidRPr="00EF57D7">
        <w:rPr>
          <w:rFonts w:ascii="David" w:hAnsi="David"/>
          <w:sz w:val="24"/>
          <w:szCs w:val="24"/>
          <w:rtl/>
        </w:rPr>
        <w:t xml:space="preserve"> </w:t>
      </w:r>
      <w:r w:rsidRPr="00EF57D7">
        <w:rPr>
          <w:rFonts w:ascii="David" w:hAnsi="David" w:hint="eastAsia"/>
          <w:sz w:val="24"/>
          <w:szCs w:val="24"/>
          <w:rtl/>
        </w:rPr>
        <w:t>ביטחון</w:t>
      </w:r>
      <w:r w:rsidRPr="00EF57D7">
        <w:rPr>
          <w:rFonts w:ascii="David" w:hAnsi="David"/>
          <w:sz w:val="24"/>
          <w:szCs w:val="24"/>
          <w:rtl/>
        </w:rPr>
        <w:t xml:space="preserve"> </w:t>
      </w:r>
      <w:r w:rsidRPr="00EF57D7">
        <w:rPr>
          <w:rFonts w:ascii="David" w:hAnsi="David" w:hint="eastAsia"/>
          <w:sz w:val="24"/>
          <w:szCs w:val="24"/>
          <w:rtl/>
        </w:rPr>
        <w:t>והגנה</w:t>
      </w:r>
      <w:r w:rsidRPr="00EF57D7">
        <w:rPr>
          <w:rFonts w:ascii="David" w:hAnsi="David"/>
          <w:sz w:val="24"/>
          <w:szCs w:val="24"/>
          <w:rtl/>
        </w:rPr>
        <w:t xml:space="preserve"> </w:t>
      </w:r>
      <w:r w:rsidRPr="00EF57D7">
        <w:rPr>
          <w:rFonts w:ascii="David" w:hAnsi="David" w:hint="eastAsia"/>
          <w:sz w:val="24"/>
          <w:szCs w:val="24"/>
          <w:rtl/>
        </w:rPr>
        <w:t>על</w:t>
      </w:r>
      <w:r w:rsidRPr="00EF57D7">
        <w:rPr>
          <w:rFonts w:ascii="David" w:hAnsi="David"/>
          <w:sz w:val="24"/>
          <w:szCs w:val="24"/>
          <w:rtl/>
        </w:rPr>
        <w:t xml:space="preserve"> </w:t>
      </w:r>
      <w:r w:rsidRPr="00EF57D7">
        <w:rPr>
          <w:rFonts w:ascii="David" w:hAnsi="David" w:hint="eastAsia"/>
          <w:sz w:val="24"/>
          <w:szCs w:val="24"/>
          <w:rtl/>
        </w:rPr>
        <w:t>מידע</w:t>
      </w:r>
      <w:r w:rsidRPr="00EF57D7">
        <w:rPr>
          <w:rFonts w:ascii="David" w:hAnsi="David"/>
          <w:sz w:val="24"/>
          <w:szCs w:val="24"/>
          <w:rtl/>
        </w:rPr>
        <w:t xml:space="preserve"> </w:t>
      </w:r>
      <w:r w:rsidRPr="00EF57D7">
        <w:rPr>
          <w:rFonts w:ascii="David" w:hAnsi="David" w:hint="eastAsia"/>
          <w:sz w:val="24"/>
          <w:szCs w:val="24"/>
          <w:rtl/>
        </w:rPr>
        <w:t>וסייבר</w:t>
      </w:r>
      <w:bookmarkEnd w:id="271"/>
      <w:r>
        <w:rPr>
          <w:rFonts w:ascii="David" w:hAnsi="David" w:hint="cs"/>
          <w:sz w:val="24"/>
          <w:szCs w:val="24"/>
          <w:rtl/>
        </w:rPr>
        <w:t xml:space="preserve"> </w:t>
      </w:r>
    </w:p>
    <w:p w:rsidR="00A73F19" w:rsidRDefault="00A73F19" w:rsidP="008E0DC0">
      <w:pPr>
        <w:keepNext/>
        <w:keepLines/>
        <w:rPr>
          <w:highlight w:val="yellow"/>
          <w:rtl/>
        </w:rPr>
      </w:pPr>
    </w:p>
    <w:p w:rsidR="00A73F19" w:rsidRPr="008E0DC0" w:rsidRDefault="00A73F19" w:rsidP="008E0DC0">
      <w:pPr>
        <w:pStyle w:val="2c"/>
        <w:keepNext/>
        <w:keepLines/>
        <w:numPr>
          <w:ilvl w:val="0"/>
          <w:numId w:val="172"/>
        </w:numPr>
        <w:spacing w:before="120"/>
        <w:rPr>
          <w:rFonts w:ascii="David" w:hAnsi="David" w:cs="David"/>
          <w:b/>
          <w:bCs/>
          <w:sz w:val="24"/>
        </w:rPr>
      </w:pPr>
      <w:r w:rsidRPr="008E0DC0">
        <w:rPr>
          <w:rFonts w:ascii="David" w:hAnsi="David" w:cs="David"/>
          <w:b/>
          <w:bCs/>
          <w:sz w:val="24"/>
          <w:rtl/>
        </w:rPr>
        <w:t xml:space="preserve">מטרה </w:t>
      </w:r>
    </w:p>
    <w:p w:rsidR="00A73F19" w:rsidRPr="008E0DC0" w:rsidRDefault="00A73F19" w:rsidP="00BD3845">
      <w:pPr>
        <w:pStyle w:val="2c"/>
        <w:keepNext/>
        <w:keepLines/>
        <w:numPr>
          <w:ilvl w:val="1"/>
          <w:numId w:val="173"/>
        </w:numPr>
        <w:rPr>
          <w:rFonts w:ascii="David" w:hAnsi="David" w:cs="David"/>
          <w:sz w:val="24"/>
          <w:rtl/>
        </w:rPr>
      </w:pPr>
      <w:r w:rsidRPr="008E0DC0">
        <w:rPr>
          <w:rFonts w:ascii="David" w:hAnsi="David" w:cs="David"/>
          <w:sz w:val="24"/>
          <w:rtl/>
        </w:rPr>
        <w:t xml:space="preserve">מסמך זה כולל אוסף דרישות בטחון והגנה על מידע וסייבר לצורך התקשרות עם הספק. </w:t>
      </w:r>
      <w:r w:rsidR="00EB77E7">
        <w:rPr>
          <w:rFonts w:ascii="David" w:hAnsi="David" w:cs="David" w:hint="cs"/>
          <w:sz w:val="24"/>
          <w:rtl/>
        </w:rPr>
        <w:t xml:space="preserve"> על הספק</w:t>
      </w:r>
      <w:r w:rsidRPr="008E0DC0">
        <w:rPr>
          <w:rFonts w:ascii="David" w:hAnsi="David" w:cs="David"/>
          <w:sz w:val="24"/>
          <w:rtl/>
        </w:rPr>
        <w:t xml:space="preserve"> לעמוד בדרישות בטחון והגנה על מידע וסייבר של משרד</w:t>
      </w:r>
      <w:r w:rsidRPr="00267BC2">
        <w:rPr>
          <w:rFonts w:ascii="David" w:hAnsi="David" w:cs="David"/>
          <w:sz w:val="24"/>
          <w:rtl/>
        </w:rPr>
        <w:t xml:space="preserve"> המשפטים כפי שיעודכנו מעת לעת. </w:t>
      </w:r>
    </w:p>
    <w:p w:rsidR="00A73F19" w:rsidRPr="008E0DC0" w:rsidRDefault="00A73F19" w:rsidP="008E0DC0">
      <w:pPr>
        <w:pStyle w:val="2c"/>
        <w:keepNext/>
        <w:keepLines/>
        <w:numPr>
          <w:ilvl w:val="0"/>
          <w:numId w:val="172"/>
        </w:numPr>
        <w:spacing w:before="120"/>
        <w:rPr>
          <w:rFonts w:ascii="David" w:hAnsi="David" w:cs="David"/>
          <w:b/>
          <w:bCs/>
          <w:sz w:val="24"/>
          <w:rtl/>
        </w:rPr>
      </w:pPr>
      <w:r w:rsidRPr="008E0DC0">
        <w:rPr>
          <w:rFonts w:ascii="David" w:hAnsi="David" w:cs="David"/>
          <w:b/>
          <w:bCs/>
          <w:sz w:val="24"/>
          <w:rtl/>
        </w:rPr>
        <w:t xml:space="preserve">הגדרות </w:t>
      </w:r>
    </w:p>
    <w:p w:rsidR="00A73F19" w:rsidRPr="008E0DC0" w:rsidRDefault="00A73F19" w:rsidP="008E0DC0">
      <w:pPr>
        <w:pStyle w:val="2c"/>
        <w:keepNext/>
        <w:keepLines/>
        <w:numPr>
          <w:ilvl w:val="1"/>
          <w:numId w:val="173"/>
        </w:numPr>
        <w:rPr>
          <w:rFonts w:ascii="David" w:hAnsi="David" w:cs="David"/>
          <w:sz w:val="24"/>
          <w:rtl/>
        </w:rPr>
      </w:pPr>
      <w:r w:rsidRPr="008E0DC0">
        <w:rPr>
          <w:rFonts w:ascii="David" w:hAnsi="David" w:cs="David"/>
          <w:sz w:val="24"/>
          <w:rtl/>
        </w:rPr>
        <w:t>מידע</w:t>
      </w:r>
      <w:r w:rsidRPr="008E0DC0">
        <w:rPr>
          <w:rFonts w:ascii="David" w:hAnsi="David" w:cs="David"/>
          <w:sz w:val="24"/>
        </w:rPr>
        <w:t xml:space="preserve"> </w:t>
      </w:r>
      <w:r w:rsidRPr="00267BC2">
        <w:rPr>
          <w:rFonts w:ascii="David" w:hAnsi="David" w:cs="David"/>
          <w:sz w:val="24"/>
          <w:rtl/>
        </w:rPr>
        <w:t>(</w:t>
      </w:r>
      <w:r w:rsidRPr="008E0DC0">
        <w:rPr>
          <w:rFonts w:ascii="David" w:hAnsi="David" w:cs="David"/>
          <w:sz w:val="24"/>
          <w:rtl/>
        </w:rPr>
        <w:t xml:space="preserve">מידע מוגן): נתונים על אישיותו של אדם, צנעת אישיותו, מצב בריאותו, מצבו הכלכלי, הכשרתו המקצועית, דעותיו ואמונתו. </w:t>
      </w:r>
    </w:p>
    <w:p w:rsidR="00A73F19" w:rsidRPr="008E0DC0" w:rsidRDefault="00A73F19" w:rsidP="008E0DC0">
      <w:pPr>
        <w:pStyle w:val="2c"/>
        <w:keepNext/>
        <w:keepLines/>
        <w:numPr>
          <w:ilvl w:val="1"/>
          <w:numId w:val="173"/>
        </w:numPr>
        <w:rPr>
          <w:rFonts w:ascii="David" w:hAnsi="David" w:cs="David"/>
          <w:sz w:val="24"/>
        </w:rPr>
      </w:pPr>
      <w:r w:rsidRPr="008E0DC0">
        <w:rPr>
          <w:rFonts w:ascii="David" w:hAnsi="David" w:cs="David"/>
          <w:sz w:val="24"/>
          <w:rtl/>
        </w:rPr>
        <w:t>מאגר מידע: אוסף נתוני מידע המוחזק באמצעי מגנטי או אופטי (ובכלל זה מחשב) ומיועד לעיבוד ממוחשב.</w:t>
      </w:r>
    </w:p>
    <w:p w:rsidR="00A73F19" w:rsidRPr="008E0DC0" w:rsidRDefault="00A73F19" w:rsidP="008E0DC0">
      <w:pPr>
        <w:pStyle w:val="2c"/>
        <w:keepNext/>
        <w:keepLines/>
        <w:numPr>
          <w:ilvl w:val="1"/>
          <w:numId w:val="173"/>
        </w:numPr>
        <w:rPr>
          <w:rFonts w:ascii="David" w:hAnsi="David" w:cs="David"/>
          <w:sz w:val="24"/>
          <w:rtl/>
        </w:rPr>
      </w:pPr>
      <w:r w:rsidRPr="008E0DC0">
        <w:rPr>
          <w:rFonts w:ascii="David" w:hAnsi="David" w:cs="David"/>
          <w:sz w:val="24"/>
          <w:rtl/>
        </w:rPr>
        <w:t>בעל המידע / מנהל המאגר: מנהל פעיל של גוף שבבעלותו או בהחזקתו מאגר מידע או מי שמנהל כאמור הסמיכו לעניין זה;</w:t>
      </w:r>
    </w:p>
    <w:p w:rsidR="00A73F19" w:rsidRPr="008E0DC0" w:rsidRDefault="00A73F19" w:rsidP="008E0DC0">
      <w:pPr>
        <w:pStyle w:val="2c"/>
        <w:keepNext/>
        <w:keepLines/>
        <w:numPr>
          <w:ilvl w:val="1"/>
          <w:numId w:val="173"/>
        </w:numPr>
        <w:rPr>
          <w:rFonts w:ascii="David" w:hAnsi="David" w:cs="David"/>
          <w:sz w:val="24"/>
          <w:rtl/>
        </w:rPr>
      </w:pPr>
      <w:r w:rsidRPr="008E0DC0">
        <w:rPr>
          <w:rFonts w:ascii="David" w:hAnsi="David" w:cs="David"/>
          <w:sz w:val="24"/>
          <w:rtl/>
        </w:rPr>
        <w:t xml:space="preserve">ממונה הגנה על מידע וסייבר אצל הספק: אדם הנמנה על עובדי הספק אשר מונה על ידי הספק לתפקיד זה ואשר אחראי על </w:t>
      </w:r>
      <w:proofErr w:type="spellStart"/>
      <w:r w:rsidRPr="008E0DC0">
        <w:rPr>
          <w:rFonts w:ascii="David" w:hAnsi="David" w:cs="David"/>
          <w:sz w:val="24"/>
          <w:rtl/>
        </w:rPr>
        <w:t>הבטחון</w:t>
      </w:r>
      <w:proofErr w:type="spellEnd"/>
      <w:r w:rsidRPr="008E0DC0">
        <w:rPr>
          <w:rFonts w:ascii="David" w:hAnsi="David" w:cs="David"/>
          <w:sz w:val="24"/>
          <w:rtl/>
        </w:rPr>
        <w:t xml:space="preserve"> והגנה על מידע וסייבר ועל יישום ההנחיות המופיעות במסמך זה.  </w:t>
      </w:r>
    </w:p>
    <w:p w:rsidR="00A73F19" w:rsidRPr="008E0DC0" w:rsidRDefault="00A73F19" w:rsidP="008E0DC0">
      <w:pPr>
        <w:pStyle w:val="2c"/>
        <w:keepNext/>
        <w:keepLines/>
        <w:numPr>
          <w:ilvl w:val="1"/>
          <w:numId w:val="173"/>
        </w:numPr>
        <w:rPr>
          <w:rFonts w:ascii="David" w:hAnsi="David" w:cs="David"/>
          <w:sz w:val="24"/>
        </w:rPr>
      </w:pPr>
      <w:r w:rsidRPr="008E0DC0">
        <w:rPr>
          <w:rFonts w:ascii="David" w:hAnsi="David" w:cs="David"/>
          <w:sz w:val="24"/>
          <w:rtl/>
        </w:rPr>
        <w:t>נכסי המידע - כל המידע, מאגרי המידע, נתון אחר או ציוד של משרד המשפטים אשר משמש לצורך פעילות המשרד.</w:t>
      </w:r>
    </w:p>
    <w:p w:rsidR="00A73F19" w:rsidRPr="008E0DC0" w:rsidRDefault="00A73F19" w:rsidP="008E0DC0">
      <w:pPr>
        <w:pStyle w:val="2c"/>
        <w:keepNext/>
        <w:keepLines/>
        <w:numPr>
          <w:ilvl w:val="1"/>
          <w:numId w:val="173"/>
        </w:numPr>
        <w:rPr>
          <w:rFonts w:ascii="David" w:hAnsi="David" w:cs="David"/>
          <w:sz w:val="24"/>
          <w:rtl/>
        </w:rPr>
      </w:pPr>
      <w:r w:rsidRPr="008E0DC0">
        <w:rPr>
          <w:rFonts w:ascii="David" w:hAnsi="David" w:cs="David"/>
          <w:sz w:val="24"/>
          <w:rtl/>
        </w:rPr>
        <w:t>אבטחת מידע - הגנה על סודיות, שלמות וזמינות המידע של משרד המשפטים.  הגנה על המידע מפני חשיפה, שימוש או העתקה, והכל ללא רשות כדין;</w:t>
      </w:r>
    </w:p>
    <w:p w:rsidR="00A73F19" w:rsidRPr="008E0DC0" w:rsidRDefault="00A73F19" w:rsidP="008E0DC0">
      <w:pPr>
        <w:pStyle w:val="2c"/>
        <w:keepNext/>
        <w:keepLines/>
        <w:numPr>
          <w:ilvl w:val="1"/>
          <w:numId w:val="173"/>
        </w:numPr>
        <w:rPr>
          <w:rFonts w:ascii="David" w:hAnsi="David" w:cs="David"/>
          <w:sz w:val="24"/>
        </w:rPr>
      </w:pPr>
      <w:r w:rsidRPr="008E0DC0">
        <w:rPr>
          <w:rFonts w:ascii="David" w:hAnsi="David" w:cs="David"/>
          <w:sz w:val="24"/>
          <w:rtl/>
        </w:rPr>
        <w:t>שלמות מידע - זהות הנתונים במאגר מידע למקור שממנו נשאבו, בלא ששונו, נמסרו או הושמדו ללא רשות כדין.</w:t>
      </w:r>
    </w:p>
    <w:p w:rsidR="00A73F19" w:rsidRPr="008E0DC0" w:rsidRDefault="00A73F19" w:rsidP="008E0DC0">
      <w:pPr>
        <w:pStyle w:val="2c"/>
        <w:keepNext/>
        <w:keepLines/>
        <w:numPr>
          <w:ilvl w:val="1"/>
          <w:numId w:val="173"/>
        </w:numPr>
        <w:rPr>
          <w:rFonts w:ascii="David" w:hAnsi="David" w:cs="David"/>
          <w:sz w:val="24"/>
        </w:rPr>
      </w:pPr>
      <w:r w:rsidRPr="008E0DC0">
        <w:rPr>
          <w:rFonts w:ascii="David" w:hAnsi="David" w:cs="David"/>
          <w:sz w:val="24"/>
          <w:rtl/>
        </w:rPr>
        <w:t>סודיות המידע – חשיפת המידע לגורמים לא מורשים.</w:t>
      </w:r>
    </w:p>
    <w:p w:rsidR="00A73F19" w:rsidRPr="008E0DC0" w:rsidRDefault="00A73F19" w:rsidP="008E0DC0">
      <w:pPr>
        <w:pStyle w:val="2c"/>
        <w:keepNext/>
        <w:keepLines/>
        <w:numPr>
          <w:ilvl w:val="1"/>
          <w:numId w:val="173"/>
        </w:numPr>
        <w:ind w:left="799" w:hanging="439"/>
        <w:rPr>
          <w:rFonts w:ascii="David" w:hAnsi="David" w:cs="David"/>
          <w:sz w:val="24"/>
        </w:rPr>
      </w:pPr>
      <w:r w:rsidRPr="008E0DC0">
        <w:rPr>
          <w:rFonts w:ascii="David" w:hAnsi="David" w:cs="David"/>
          <w:sz w:val="24"/>
          <w:rtl/>
        </w:rPr>
        <w:t xml:space="preserve">זמינות המידע – שמירה על נגישות למידע באופן רציף. </w:t>
      </w:r>
    </w:p>
    <w:p w:rsidR="00A73F19" w:rsidRPr="008E0DC0" w:rsidRDefault="00A73F19" w:rsidP="008E0DC0">
      <w:pPr>
        <w:pStyle w:val="2c"/>
        <w:keepNext/>
        <w:keepLines/>
        <w:numPr>
          <w:ilvl w:val="1"/>
          <w:numId w:val="173"/>
        </w:numPr>
        <w:ind w:left="799" w:hanging="439"/>
        <w:rPr>
          <w:rFonts w:ascii="David" w:hAnsi="David" w:cs="David"/>
          <w:sz w:val="24"/>
        </w:rPr>
      </w:pPr>
      <w:r w:rsidRPr="008E0DC0">
        <w:rPr>
          <w:rFonts w:ascii="David" w:hAnsi="David" w:cs="David"/>
          <w:sz w:val="24"/>
          <w:rtl/>
        </w:rPr>
        <w:t>אירוע בהגנה על מידע וסייבר –פעולה המתבצעת בזדון או בשוגג. 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rsidR="00A73F19" w:rsidRPr="008E0DC0" w:rsidRDefault="00A73F19" w:rsidP="008E0DC0">
      <w:pPr>
        <w:pStyle w:val="2c"/>
        <w:keepNext/>
        <w:keepLines/>
        <w:numPr>
          <w:ilvl w:val="1"/>
          <w:numId w:val="173"/>
        </w:numPr>
        <w:ind w:left="799" w:hanging="439"/>
        <w:rPr>
          <w:rFonts w:ascii="David" w:hAnsi="David" w:cs="David"/>
          <w:sz w:val="24"/>
          <w:rtl/>
        </w:rPr>
      </w:pPr>
      <w:r w:rsidRPr="008E0DC0">
        <w:rPr>
          <w:rFonts w:ascii="David" w:hAnsi="David" w:cs="David"/>
          <w:sz w:val="24"/>
          <w:rtl/>
        </w:rPr>
        <w:t xml:space="preserve">"מידע חסוי" – מידע שפגיעה בזמינותו בשלמותו באמינותו, בסודיותו או בשרידותו עלולה לגרום לתקלות כגון אלה:  </w:t>
      </w:r>
    </w:p>
    <w:p w:rsidR="00A73F19" w:rsidRPr="008E0DC0" w:rsidRDefault="00A73F19" w:rsidP="008E0DC0">
      <w:pPr>
        <w:pStyle w:val="2c"/>
        <w:keepNext/>
        <w:keepLines/>
        <w:numPr>
          <w:ilvl w:val="2"/>
          <w:numId w:val="173"/>
        </w:numPr>
        <w:ind w:left="1366" w:hanging="646"/>
        <w:rPr>
          <w:rFonts w:ascii="David" w:hAnsi="David" w:cs="David"/>
          <w:sz w:val="24"/>
        </w:rPr>
      </w:pPr>
      <w:r w:rsidRPr="008E0DC0">
        <w:rPr>
          <w:rFonts w:ascii="David" w:hAnsi="David" w:cs="David"/>
          <w:sz w:val="24"/>
          <w:rtl/>
        </w:rPr>
        <w:t>פגיעה או הכבדה על ביצוע תכניות או פעולות משפטיות, מנהליות ואחרות, של המשרד ו/או המדינה.</w:t>
      </w:r>
    </w:p>
    <w:p w:rsidR="00A73F19" w:rsidRPr="008E0DC0" w:rsidRDefault="00A73F19" w:rsidP="008E0DC0">
      <w:pPr>
        <w:pStyle w:val="2c"/>
        <w:keepNext/>
        <w:keepLines/>
        <w:numPr>
          <w:ilvl w:val="2"/>
          <w:numId w:val="173"/>
        </w:numPr>
        <w:ind w:left="1366" w:hanging="646"/>
        <w:rPr>
          <w:rFonts w:ascii="David" w:hAnsi="David" w:cs="David"/>
          <w:sz w:val="24"/>
          <w:rtl/>
        </w:rPr>
      </w:pPr>
      <w:r w:rsidRPr="008E0DC0">
        <w:rPr>
          <w:rFonts w:ascii="David" w:hAnsi="David" w:cs="David"/>
          <w:sz w:val="24"/>
          <w:rtl/>
        </w:rPr>
        <w:t xml:space="preserve">גרימת תקלה לעבודת הגופים הציבוריים שמשמעה עיכוב או ייקור תהליכי עבודה, או, הפרעה בביצוע אכיפת החוק. </w:t>
      </w:r>
    </w:p>
    <w:p w:rsidR="00A73F19" w:rsidRPr="008E0DC0" w:rsidRDefault="00A73F19" w:rsidP="008E0DC0">
      <w:pPr>
        <w:pStyle w:val="2c"/>
        <w:keepNext/>
        <w:keepLines/>
        <w:numPr>
          <w:ilvl w:val="2"/>
          <w:numId w:val="173"/>
        </w:numPr>
        <w:ind w:left="1366" w:hanging="646"/>
        <w:rPr>
          <w:rFonts w:ascii="David" w:hAnsi="David" w:cs="David"/>
          <w:sz w:val="24"/>
          <w:rtl/>
        </w:rPr>
      </w:pPr>
      <w:r w:rsidRPr="008E0DC0">
        <w:rPr>
          <w:rFonts w:ascii="David" w:hAnsi="David" w:cs="David"/>
          <w:sz w:val="24"/>
          <w:rtl/>
        </w:rPr>
        <w:t>מידע פנים ארגוני שהנהלת המשרד רוצה/</w:t>
      </w:r>
      <w:proofErr w:type="spellStart"/>
      <w:r w:rsidRPr="008E0DC0">
        <w:rPr>
          <w:rFonts w:ascii="David" w:hAnsi="David" w:cs="David"/>
          <w:sz w:val="24"/>
          <w:rtl/>
        </w:rPr>
        <w:t>נידרשת</w:t>
      </w:r>
      <w:proofErr w:type="spellEnd"/>
      <w:r w:rsidRPr="008E0DC0">
        <w:rPr>
          <w:rFonts w:ascii="David" w:hAnsi="David" w:cs="David"/>
          <w:sz w:val="24"/>
          <w:rtl/>
        </w:rPr>
        <w:t xml:space="preserve"> לשמור על חשאיותו ו/או על פי דין.</w:t>
      </w:r>
    </w:p>
    <w:p w:rsidR="00A73F19" w:rsidRDefault="00A73F19" w:rsidP="008E0DC0">
      <w:pPr>
        <w:keepNext/>
        <w:keepLines/>
        <w:bidi w:val="0"/>
        <w:rPr>
          <w:rFonts w:asciiTheme="minorHAnsi" w:hAnsiTheme="minorHAnsi"/>
          <w:b/>
          <w:bCs/>
        </w:rPr>
      </w:pPr>
      <w:r>
        <w:rPr>
          <w:rFonts w:ascii="David" w:hAnsi="David"/>
          <w:b/>
          <w:bCs/>
          <w:rtl/>
        </w:rPr>
        <w:br w:type="page"/>
      </w:r>
    </w:p>
    <w:p w:rsidR="00A73F19" w:rsidRDefault="00A73F19" w:rsidP="008E0DC0">
      <w:pPr>
        <w:pStyle w:val="2c"/>
        <w:keepNext/>
        <w:keepLines/>
        <w:numPr>
          <w:ilvl w:val="0"/>
          <w:numId w:val="172"/>
        </w:numPr>
        <w:spacing w:before="120"/>
        <w:rPr>
          <w:rFonts w:ascii="David" w:hAnsi="David" w:cs="David"/>
          <w:b/>
          <w:bCs/>
          <w:sz w:val="24"/>
        </w:rPr>
      </w:pPr>
      <w:r w:rsidRPr="008E0DC0">
        <w:rPr>
          <w:rFonts w:ascii="David" w:hAnsi="David" w:cs="David"/>
          <w:b/>
          <w:bCs/>
          <w:sz w:val="24"/>
          <w:rtl/>
        </w:rPr>
        <w:lastRenderedPageBreak/>
        <w:t xml:space="preserve">הנחיות לביצוע </w:t>
      </w:r>
    </w:p>
    <w:p w:rsidR="00A73F19" w:rsidRPr="008E0DC0" w:rsidRDefault="00A73F19" w:rsidP="008E0DC0">
      <w:pPr>
        <w:pStyle w:val="2c"/>
        <w:keepNext/>
        <w:keepLines/>
        <w:numPr>
          <w:ilvl w:val="1"/>
          <w:numId w:val="172"/>
        </w:numPr>
        <w:spacing w:before="120"/>
        <w:rPr>
          <w:rFonts w:ascii="David" w:hAnsi="David" w:cs="David"/>
          <w:b/>
          <w:bCs/>
          <w:sz w:val="24"/>
        </w:rPr>
      </w:pPr>
      <w:r w:rsidRPr="008E0DC0">
        <w:rPr>
          <w:rFonts w:ascii="David" w:hAnsi="David" w:cs="David"/>
          <w:sz w:val="24"/>
          <w:rtl/>
        </w:rPr>
        <w:t xml:space="preserve">סיווג המידע  - המערכת הממוחשבת כוללת מידע בסיווג חסוי מבחינת רגישות החומר בהתאם לחוק הגנת הפרטיות, תשמ"א-1981 והוראות של </w:t>
      </w:r>
      <w:proofErr w:type="spellStart"/>
      <w:r w:rsidRPr="008E0DC0">
        <w:rPr>
          <w:rFonts w:ascii="David" w:hAnsi="David" w:cs="David"/>
          <w:sz w:val="24"/>
          <w:rtl/>
        </w:rPr>
        <w:t>רמו"ט</w:t>
      </w:r>
      <w:proofErr w:type="spellEnd"/>
      <w:r w:rsidRPr="008E0DC0">
        <w:rPr>
          <w:rFonts w:ascii="David" w:hAnsi="David" w:cs="David"/>
          <w:sz w:val="24"/>
          <w:rtl/>
        </w:rPr>
        <w:t xml:space="preserve"> – הרשות למשפט, טכנולוגיה ומידע. </w:t>
      </w:r>
    </w:p>
    <w:p w:rsidR="00A73F19" w:rsidRPr="008E0DC0" w:rsidRDefault="00A73F19" w:rsidP="008E0DC0">
      <w:pPr>
        <w:pStyle w:val="2c"/>
        <w:keepNext/>
        <w:keepLines/>
        <w:numPr>
          <w:ilvl w:val="1"/>
          <w:numId w:val="172"/>
        </w:numPr>
        <w:spacing w:before="120"/>
        <w:rPr>
          <w:rFonts w:ascii="David" w:hAnsi="David" w:cs="David"/>
          <w:sz w:val="24"/>
        </w:rPr>
      </w:pPr>
      <w:r w:rsidRPr="008E0DC0">
        <w:rPr>
          <w:rFonts w:ascii="David" w:hAnsi="David" w:cs="David"/>
          <w:sz w:val="24"/>
          <w:rtl/>
        </w:rPr>
        <w:t xml:space="preserve">התחייבות הספק - הספק מתחייב למלא אחר הוראות נספח זה ואחר יתר הוראות המשרד בכל הנוגע להגנת מידע וסייבר, לרבות הוראות אשר יתעדכנו מעת לעת. יישום הוראות המשרד במלואן מהווה תנאי להתקשרות הספק עם המשרד. </w:t>
      </w:r>
    </w:p>
    <w:p w:rsidR="00A73F19" w:rsidRPr="008E0DC0" w:rsidRDefault="00A73F19" w:rsidP="008E0DC0">
      <w:pPr>
        <w:pStyle w:val="2c"/>
        <w:keepNext/>
        <w:keepLines/>
        <w:numPr>
          <w:ilvl w:val="1"/>
          <w:numId w:val="172"/>
        </w:numPr>
        <w:spacing w:before="120"/>
        <w:rPr>
          <w:rFonts w:ascii="David" w:hAnsi="David" w:cs="David"/>
          <w:sz w:val="24"/>
        </w:rPr>
      </w:pPr>
      <w:bookmarkStart w:id="272" w:name="_Toc328480182"/>
      <w:bookmarkStart w:id="273" w:name="_Toc240201558"/>
      <w:r w:rsidRPr="008E0DC0">
        <w:rPr>
          <w:rFonts w:ascii="David" w:hAnsi="David" w:cs="David"/>
          <w:sz w:val="24"/>
          <w:rtl/>
        </w:rPr>
        <w:t xml:space="preserve">איומים </w:t>
      </w:r>
      <w:bookmarkEnd w:id="272"/>
      <w:bookmarkEnd w:id="273"/>
      <w:r w:rsidRPr="008E0DC0">
        <w:rPr>
          <w:rFonts w:ascii="David" w:hAnsi="David" w:cs="David"/>
          <w:sz w:val="24"/>
          <w:rtl/>
        </w:rPr>
        <w:t xml:space="preserve"> </w:t>
      </w:r>
    </w:p>
    <w:p w:rsidR="00A73F19" w:rsidRPr="008E0DC0" w:rsidRDefault="00A73F19" w:rsidP="008E0DC0">
      <w:pPr>
        <w:pStyle w:val="2c"/>
        <w:keepNext/>
        <w:keepLines/>
        <w:numPr>
          <w:ilvl w:val="2"/>
          <w:numId w:val="172"/>
        </w:numPr>
        <w:spacing w:before="120"/>
        <w:rPr>
          <w:rFonts w:ascii="David" w:hAnsi="David" w:cs="David"/>
          <w:sz w:val="24"/>
          <w:rtl/>
        </w:rPr>
      </w:pPr>
      <w:bookmarkStart w:id="274" w:name="_Toc334531981"/>
      <w:r w:rsidRPr="008E0DC0">
        <w:rPr>
          <w:rFonts w:ascii="David" w:hAnsi="David" w:cs="David"/>
          <w:sz w:val="24"/>
          <w:rtl/>
        </w:rPr>
        <w:t>איום פנימי - פגיעה במכוון או בשוגג בשלמות ו/או בזמינות ו/או בסודיות המידע של משרד המשפטים  על ידי גורם בעל הרשאות גישה לאותם נכסים.</w:t>
      </w:r>
      <w:bookmarkEnd w:id="274"/>
      <w:r w:rsidRPr="008E0DC0">
        <w:rPr>
          <w:rFonts w:ascii="David" w:hAnsi="David" w:cs="David"/>
          <w:sz w:val="24"/>
          <w:rtl/>
        </w:rPr>
        <w:t xml:space="preserve"> </w:t>
      </w:r>
    </w:p>
    <w:p w:rsidR="00A73F19" w:rsidRPr="008E0DC0" w:rsidRDefault="00A73F19" w:rsidP="008E0DC0">
      <w:pPr>
        <w:pStyle w:val="2c"/>
        <w:keepNext/>
        <w:keepLines/>
        <w:numPr>
          <w:ilvl w:val="2"/>
          <w:numId w:val="172"/>
        </w:numPr>
        <w:spacing w:before="120"/>
        <w:rPr>
          <w:rFonts w:ascii="David" w:hAnsi="David" w:cs="David"/>
          <w:sz w:val="24"/>
        </w:rPr>
      </w:pPr>
      <w:bookmarkStart w:id="275" w:name="_Toc334531982"/>
      <w:r w:rsidRPr="008E0DC0">
        <w:rPr>
          <w:rFonts w:ascii="David" w:hAnsi="David" w:cs="David"/>
          <w:sz w:val="24"/>
          <w:rtl/>
        </w:rPr>
        <w:t>איום חיצוני – פגיעה בשלמות ו/או בזמינות ו/או בסודיות המידע של משרד המשפטים על ידי גורם ללא הרשאות  גישה מאושרות לאותם נכסים.</w:t>
      </w:r>
      <w:bookmarkEnd w:id="275"/>
      <w:r w:rsidRPr="008E0DC0">
        <w:rPr>
          <w:rFonts w:ascii="David" w:hAnsi="David" w:cs="David"/>
          <w:sz w:val="24"/>
          <w:rtl/>
        </w:rPr>
        <w:t xml:space="preserve"> </w:t>
      </w:r>
    </w:p>
    <w:p w:rsidR="00A73F19" w:rsidRPr="008E0DC0" w:rsidRDefault="00A73F19" w:rsidP="008E0DC0">
      <w:pPr>
        <w:pStyle w:val="2c"/>
        <w:keepNext/>
        <w:keepLines/>
        <w:numPr>
          <w:ilvl w:val="1"/>
          <w:numId w:val="172"/>
        </w:numPr>
        <w:spacing w:before="120"/>
        <w:rPr>
          <w:rFonts w:ascii="David" w:hAnsi="David" w:cs="David"/>
          <w:sz w:val="24"/>
        </w:rPr>
      </w:pPr>
      <w:bookmarkStart w:id="276" w:name="_Toc328480185"/>
      <w:bookmarkStart w:id="277" w:name="_Toc240201561"/>
      <w:r w:rsidRPr="008E0DC0">
        <w:rPr>
          <w:rFonts w:ascii="David" w:hAnsi="David" w:cs="David"/>
          <w:sz w:val="24"/>
          <w:rtl/>
        </w:rPr>
        <w:t>גורמי איום עיקריים</w:t>
      </w:r>
      <w:bookmarkEnd w:id="276"/>
      <w:bookmarkEnd w:id="277"/>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אדם בעל הרשאות במערכת וללא הרשאות במערכת.</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 xml:space="preserve">בעל עניין במידע (אדם/ ארגון/ מדינה). </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 xml:space="preserve">גופים עם אינטרסים ועם יכולות </w:t>
      </w:r>
      <w:r w:rsidRPr="008E0DC0">
        <w:rPr>
          <w:rFonts w:ascii="David" w:hAnsi="David" w:cs="David"/>
          <w:sz w:val="24"/>
        </w:rPr>
        <w:t>–</w:t>
      </w:r>
      <w:r w:rsidRPr="008E0DC0">
        <w:rPr>
          <w:rFonts w:ascii="David" w:hAnsi="David" w:cs="David"/>
          <w:sz w:val="24"/>
          <w:rtl/>
        </w:rPr>
        <w:t xml:space="preserve"> אנשי תקשורת, חוקרים פרטיים , עבריינים, פשע מאורגן ישראלי ופשע מאורגן בינלאומי.</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אדם אקראי או גורם נוסף בעל יכולת זדונית.</w:t>
      </w:r>
    </w:p>
    <w:p w:rsidR="00A73F19" w:rsidRPr="008E0DC0" w:rsidRDefault="00A73F19" w:rsidP="008E0DC0">
      <w:pPr>
        <w:pStyle w:val="2c"/>
        <w:keepNext/>
        <w:keepLines/>
        <w:numPr>
          <w:ilvl w:val="1"/>
          <w:numId w:val="172"/>
        </w:numPr>
        <w:spacing w:before="120"/>
        <w:rPr>
          <w:rFonts w:ascii="David" w:hAnsi="David" w:cs="David"/>
          <w:sz w:val="24"/>
        </w:rPr>
      </w:pPr>
      <w:bookmarkStart w:id="278" w:name="_Toc328480186"/>
      <w:r w:rsidRPr="008E0DC0">
        <w:rPr>
          <w:rFonts w:ascii="David" w:hAnsi="David" w:cs="David"/>
          <w:sz w:val="24"/>
          <w:rtl/>
        </w:rPr>
        <w:t>משמעות של מימוש האיומים</w:t>
      </w:r>
      <w:bookmarkEnd w:id="278"/>
    </w:p>
    <w:p w:rsidR="00A73F19" w:rsidRPr="00E53DC1" w:rsidRDefault="00A73F19" w:rsidP="008E0DC0">
      <w:pPr>
        <w:pStyle w:val="aff5"/>
        <w:keepNext/>
        <w:keepLines/>
        <w:widowControl w:val="0"/>
        <w:spacing w:before="120" w:after="120" w:line="276" w:lineRule="auto"/>
        <w:jc w:val="both"/>
        <w:rPr>
          <w:rFonts w:ascii="David" w:hAnsi="David"/>
          <w:szCs w:val="24"/>
        </w:rPr>
      </w:pPr>
      <w:r w:rsidRPr="00E53DC1">
        <w:rPr>
          <w:rFonts w:ascii="David" w:hAnsi="David"/>
          <w:szCs w:val="24"/>
          <w:rtl/>
        </w:rPr>
        <w:t>פגיעה בנתוני המערכת עלולה לגרום לנזקים הבאים:</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 xml:space="preserve">פגיעה בפעילות התקינה במשרד המשפטים כולל זמינות שירותים, אמינות שלמות וחסינות נתונים. </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 xml:space="preserve">פגיעה בצנעת הפרט של עובד המשרד או של אדם מן הציבור ו\או לכל אדם שפרטיו נחשפו מהמערכת. </w:t>
      </w:r>
    </w:p>
    <w:p w:rsidR="00A73F19" w:rsidRPr="008E0DC0" w:rsidRDefault="00A73F19" w:rsidP="008E0DC0">
      <w:pPr>
        <w:pStyle w:val="2c"/>
        <w:keepNext/>
        <w:keepLines/>
        <w:numPr>
          <w:ilvl w:val="2"/>
          <w:numId w:val="172"/>
        </w:numPr>
        <w:spacing w:before="120"/>
        <w:rPr>
          <w:rFonts w:ascii="David" w:hAnsi="David" w:cs="David"/>
          <w:sz w:val="24"/>
        </w:rPr>
      </w:pPr>
      <w:r w:rsidRPr="008E0DC0">
        <w:rPr>
          <w:rFonts w:ascii="David" w:hAnsi="David" w:cs="David"/>
          <w:sz w:val="24"/>
          <w:rtl/>
        </w:rPr>
        <w:t>שינוי הנתונים במערכת עלול לגרום נזק בעל משמעות גבוהה למדינת ישראל.</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 xml:space="preserve">הגשת תביעות משפטיות נגד משרד המשפטים </w:t>
      </w:r>
    </w:p>
    <w:p w:rsidR="00A73F19" w:rsidRPr="008E0DC0" w:rsidRDefault="00A73F19" w:rsidP="008E0DC0">
      <w:pPr>
        <w:pStyle w:val="2c"/>
        <w:keepNext/>
        <w:keepLines/>
        <w:numPr>
          <w:ilvl w:val="2"/>
          <w:numId w:val="172"/>
        </w:numPr>
        <w:spacing w:before="120"/>
        <w:rPr>
          <w:rFonts w:ascii="David" w:hAnsi="David" w:cs="David"/>
          <w:sz w:val="24"/>
        </w:rPr>
      </w:pPr>
      <w:r w:rsidRPr="008E0DC0">
        <w:rPr>
          <w:rFonts w:ascii="David" w:hAnsi="David" w:cs="David"/>
          <w:sz w:val="24"/>
          <w:rtl/>
        </w:rPr>
        <w:t xml:space="preserve">נזק כלכלי למשרד המשפטים </w:t>
      </w:r>
    </w:p>
    <w:p w:rsidR="00A73F19" w:rsidRPr="008E0DC0" w:rsidRDefault="00A73F19" w:rsidP="008E0DC0">
      <w:pPr>
        <w:pStyle w:val="2c"/>
        <w:keepNext/>
        <w:keepLines/>
        <w:numPr>
          <w:ilvl w:val="2"/>
          <w:numId w:val="172"/>
        </w:numPr>
        <w:spacing w:before="120"/>
        <w:rPr>
          <w:rFonts w:ascii="David" w:hAnsi="David" w:cs="David"/>
          <w:sz w:val="24"/>
          <w:rtl/>
        </w:rPr>
      </w:pPr>
      <w:r w:rsidRPr="008E0DC0">
        <w:rPr>
          <w:rFonts w:ascii="David" w:hAnsi="David" w:cs="David"/>
          <w:sz w:val="24"/>
          <w:rtl/>
        </w:rPr>
        <w:t>נזק תדמיתי בלתי הפיך למשרד המשפטים.</w:t>
      </w:r>
    </w:p>
    <w:p w:rsidR="00A73F19" w:rsidRPr="008E0DC0" w:rsidRDefault="00A73F19" w:rsidP="008E0DC0">
      <w:pPr>
        <w:pStyle w:val="2c"/>
        <w:keepNext/>
        <w:keepLines/>
        <w:numPr>
          <w:ilvl w:val="2"/>
          <w:numId w:val="172"/>
        </w:numPr>
        <w:spacing w:before="120"/>
        <w:rPr>
          <w:rFonts w:ascii="David" w:hAnsi="David" w:cs="David"/>
          <w:sz w:val="24"/>
        </w:rPr>
      </w:pPr>
      <w:r w:rsidRPr="008E0DC0">
        <w:rPr>
          <w:rFonts w:ascii="David" w:hAnsi="David" w:cs="David"/>
          <w:sz w:val="24"/>
          <w:rtl/>
        </w:rPr>
        <w:t>נזק למידע.</w:t>
      </w:r>
    </w:p>
    <w:p w:rsidR="00AB2421" w:rsidRPr="00E53DC1" w:rsidRDefault="00AB2421" w:rsidP="00E53DC1">
      <w:pPr>
        <w:pStyle w:val="2c"/>
        <w:keepNext/>
        <w:keepLines/>
        <w:tabs>
          <w:tab w:val="clear" w:pos="1080"/>
        </w:tabs>
        <w:spacing w:before="120"/>
        <w:rPr>
          <w:rFonts w:ascii="David" w:hAnsi="David" w:cs="David"/>
          <w:sz w:val="24"/>
        </w:rPr>
      </w:pPr>
    </w:p>
    <w:p w:rsidR="00D87CEF" w:rsidRDefault="00D87CEF">
      <w:pPr>
        <w:bidi w:val="0"/>
        <w:rPr>
          <w:rFonts w:ascii="David" w:hAnsi="David"/>
          <w:b/>
          <w:bCs/>
          <w:snapToGrid w:val="0"/>
          <w:szCs w:val="24"/>
          <w:rtl/>
        </w:rPr>
      </w:pPr>
      <w:r>
        <w:rPr>
          <w:rFonts w:ascii="David" w:hAnsi="David"/>
          <w:szCs w:val="24"/>
          <w:rtl/>
        </w:rPr>
        <w:br w:type="page"/>
      </w:r>
    </w:p>
    <w:p w:rsidR="00E938D2" w:rsidRPr="008E0DC0" w:rsidRDefault="00E938D2" w:rsidP="008E0DC0">
      <w:pPr>
        <w:pStyle w:val="14"/>
        <w:jc w:val="left"/>
        <w:rPr>
          <w:rFonts w:ascii="David" w:hAnsi="David"/>
          <w:szCs w:val="24"/>
          <w:highlight w:val="yellow"/>
          <w:rtl/>
        </w:rPr>
      </w:pPr>
      <w:bookmarkStart w:id="279" w:name="_Toc494630775"/>
      <w:r w:rsidRPr="008E0DC0">
        <w:rPr>
          <w:rFonts w:ascii="David" w:hAnsi="David" w:hint="eastAsia"/>
          <w:sz w:val="24"/>
          <w:szCs w:val="24"/>
          <w:rtl/>
        </w:rPr>
        <w:lastRenderedPageBreak/>
        <w:t>נספח</w:t>
      </w:r>
      <w:r w:rsidRPr="008E0DC0">
        <w:rPr>
          <w:rFonts w:ascii="David" w:hAnsi="David"/>
          <w:sz w:val="24"/>
          <w:szCs w:val="24"/>
          <w:rtl/>
        </w:rPr>
        <w:t xml:space="preserve"> </w:t>
      </w:r>
      <w:r w:rsidRPr="008E0DC0">
        <w:rPr>
          <w:rFonts w:ascii="David" w:hAnsi="David" w:hint="eastAsia"/>
          <w:sz w:val="24"/>
          <w:szCs w:val="24"/>
          <w:rtl/>
        </w:rPr>
        <w:t>א</w:t>
      </w:r>
      <w:r w:rsidRPr="008E0DC0">
        <w:rPr>
          <w:rFonts w:ascii="David" w:hAnsi="David"/>
          <w:sz w:val="24"/>
          <w:szCs w:val="24"/>
          <w:rtl/>
        </w:rPr>
        <w:t xml:space="preserve">' </w:t>
      </w:r>
      <w:r w:rsidRPr="008E0DC0">
        <w:rPr>
          <w:rFonts w:ascii="David" w:hAnsi="David" w:hint="eastAsia"/>
          <w:sz w:val="24"/>
          <w:szCs w:val="24"/>
          <w:rtl/>
        </w:rPr>
        <w:t>חוברת</w:t>
      </w:r>
      <w:r w:rsidRPr="008E0DC0">
        <w:rPr>
          <w:rFonts w:ascii="David" w:hAnsi="David"/>
          <w:sz w:val="24"/>
          <w:szCs w:val="24"/>
          <w:rtl/>
        </w:rPr>
        <w:t xml:space="preserve"> </w:t>
      </w:r>
      <w:r w:rsidRPr="008E0DC0">
        <w:rPr>
          <w:rFonts w:ascii="David" w:hAnsi="David" w:hint="eastAsia"/>
          <w:sz w:val="24"/>
          <w:szCs w:val="24"/>
          <w:rtl/>
        </w:rPr>
        <w:t>הצעה</w:t>
      </w:r>
      <w:bookmarkEnd w:id="279"/>
    </w:p>
    <w:p w:rsidR="00E938D2" w:rsidRPr="008E0DC0" w:rsidRDefault="00E938D2" w:rsidP="00E938D2">
      <w:pPr>
        <w:spacing w:line="360" w:lineRule="auto"/>
        <w:jc w:val="center"/>
        <w:rPr>
          <w:rFonts w:ascii="David" w:hAnsi="David"/>
          <w:b/>
          <w:bCs/>
          <w:szCs w:val="24"/>
          <w:u w:val="single"/>
          <w:rtl/>
        </w:rPr>
      </w:pPr>
      <w:r w:rsidRPr="008E0DC0">
        <w:rPr>
          <w:rFonts w:ascii="David" w:hAnsi="David" w:hint="eastAsia"/>
          <w:b/>
          <w:bCs/>
          <w:szCs w:val="24"/>
          <w:u w:val="single"/>
          <w:rtl/>
        </w:rPr>
        <w:t>חוברת</w:t>
      </w:r>
      <w:r w:rsidRPr="008E0DC0">
        <w:rPr>
          <w:rFonts w:ascii="David" w:hAnsi="David"/>
          <w:b/>
          <w:bCs/>
          <w:szCs w:val="24"/>
          <w:u w:val="single"/>
          <w:rtl/>
        </w:rPr>
        <w:t xml:space="preserve"> </w:t>
      </w:r>
      <w:r w:rsidRPr="008E0DC0">
        <w:rPr>
          <w:rFonts w:ascii="David" w:hAnsi="David" w:hint="eastAsia"/>
          <w:b/>
          <w:bCs/>
          <w:szCs w:val="24"/>
          <w:u w:val="single"/>
          <w:rtl/>
        </w:rPr>
        <w:t>ההצעה</w:t>
      </w:r>
    </w:p>
    <w:p w:rsidR="00E938D2" w:rsidRPr="008E0DC0" w:rsidRDefault="00E938D2" w:rsidP="008E0DC0">
      <w:pPr>
        <w:pStyle w:val="aff5"/>
        <w:numPr>
          <w:ilvl w:val="0"/>
          <w:numId w:val="156"/>
        </w:numPr>
        <w:spacing w:line="360" w:lineRule="auto"/>
        <w:rPr>
          <w:rFonts w:ascii="David" w:hAnsi="David"/>
          <w:b/>
          <w:bCs/>
          <w:szCs w:val="24"/>
          <w:rtl/>
        </w:rPr>
      </w:pP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המציע</w:t>
      </w:r>
    </w:p>
    <w:tbl>
      <w:tblPr>
        <w:tblStyle w:val="aff8"/>
        <w:bidiVisual/>
        <w:tblW w:w="8419" w:type="dxa"/>
        <w:tblLook w:val="04A0" w:firstRow="1" w:lastRow="0" w:firstColumn="1" w:lastColumn="0" w:noHBand="0" w:noVBand="1"/>
      </w:tblPr>
      <w:tblGrid>
        <w:gridCol w:w="5017"/>
        <w:gridCol w:w="3402"/>
      </w:tblGrid>
      <w:tr w:rsidR="007A34E6" w:rsidTr="008E0DC0">
        <w:tc>
          <w:tcPr>
            <w:tcW w:w="5017" w:type="dxa"/>
          </w:tcPr>
          <w:p w:rsidR="007A34E6" w:rsidRDefault="007A34E6" w:rsidP="007A34E6">
            <w:pPr>
              <w:spacing w:line="360" w:lineRule="auto"/>
              <w:rPr>
                <w:rFonts w:ascii="David" w:hAnsi="David"/>
                <w:szCs w:val="24"/>
                <w:rtl/>
              </w:rPr>
            </w:pPr>
          </w:p>
          <w:p w:rsidR="007A34E6" w:rsidRDefault="007A34E6" w:rsidP="007A34E6">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הגוף</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מופיע</w:t>
            </w:r>
            <w:r w:rsidRPr="008E0DC0">
              <w:rPr>
                <w:rFonts w:ascii="David" w:hAnsi="David"/>
                <w:szCs w:val="24"/>
                <w:rtl/>
              </w:rPr>
              <w:t xml:space="preserve"> </w:t>
            </w:r>
            <w:r w:rsidRPr="008E0DC0">
              <w:rPr>
                <w:rFonts w:ascii="David" w:hAnsi="David" w:hint="eastAsia"/>
                <w:szCs w:val="24"/>
                <w:rtl/>
              </w:rPr>
              <w:t>ברשם</w:t>
            </w:r>
            <w:r w:rsidRPr="008E0DC0">
              <w:rPr>
                <w:rFonts w:ascii="David" w:hAnsi="David"/>
                <w:szCs w:val="24"/>
                <w:rtl/>
              </w:rPr>
              <w:t xml:space="preserve"> </w:t>
            </w:r>
            <w:r w:rsidRPr="008E0DC0">
              <w:rPr>
                <w:rFonts w:ascii="David" w:hAnsi="David" w:hint="eastAsia"/>
                <w:szCs w:val="24"/>
                <w:rtl/>
              </w:rPr>
              <w:t>רשמי</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r w:rsidR="007A34E6" w:rsidTr="008E0DC0">
        <w:tc>
          <w:tcPr>
            <w:tcW w:w="5017" w:type="dxa"/>
          </w:tcPr>
          <w:p w:rsidR="007A34E6" w:rsidRDefault="007A34E6" w:rsidP="007A34E6">
            <w:pPr>
              <w:spacing w:line="360" w:lineRule="auto"/>
              <w:rPr>
                <w:rFonts w:ascii="David" w:hAnsi="David"/>
                <w:szCs w:val="24"/>
                <w:rtl/>
              </w:rPr>
            </w:pPr>
          </w:p>
          <w:p w:rsidR="007A34E6" w:rsidRDefault="007A34E6" w:rsidP="007A34E6">
            <w:pPr>
              <w:spacing w:line="360" w:lineRule="auto"/>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bl>
    <w:p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807"/>
        <w:gridCol w:w="2758"/>
        <w:gridCol w:w="2957"/>
      </w:tblGrid>
      <w:tr w:rsidR="007A34E6" w:rsidTr="007A34E6">
        <w:tc>
          <w:tcPr>
            <w:tcW w:w="4649" w:type="dxa"/>
          </w:tcPr>
          <w:p w:rsidR="007A34E6" w:rsidRDefault="007A34E6" w:rsidP="00E938D2">
            <w:pPr>
              <w:spacing w:line="360" w:lineRule="auto"/>
              <w:rPr>
                <w:rFonts w:ascii="David" w:hAnsi="David"/>
                <w:szCs w:val="24"/>
                <w:rtl/>
              </w:rPr>
            </w:pPr>
          </w:p>
        </w:tc>
        <w:tc>
          <w:tcPr>
            <w:tcW w:w="4649" w:type="dxa"/>
          </w:tcPr>
          <w:p w:rsidR="007A34E6" w:rsidRDefault="007A34E6" w:rsidP="00E938D2">
            <w:pPr>
              <w:spacing w:line="360" w:lineRule="auto"/>
              <w:rPr>
                <w:rFonts w:ascii="David" w:hAnsi="David"/>
                <w:szCs w:val="24"/>
                <w:rtl/>
              </w:rPr>
            </w:pPr>
          </w:p>
        </w:tc>
        <w:tc>
          <w:tcPr>
            <w:tcW w:w="4650" w:type="dxa"/>
          </w:tcPr>
          <w:p w:rsidR="007A34E6" w:rsidRDefault="007A34E6" w:rsidP="00E938D2">
            <w:pPr>
              <w:spacing w:line="360" w:lineRule="auto"/>
              <w:rPr>
                <w:rFonts w:ascii="David" w:hAnsi="David"/>
                <w:szCs w:val="24"/>
                <w:rtl/>
              </w:rPr>
            </w:pPr>
          </w:p>
        </w:tc>
      </w:tr>
      <w:tr w:rsidR="007A34E6" w:rsidTr="007A34E6">
        <w:tc>
          <w:tcPr>
            <w:tcW w:w="4649" w:type="dxa"/>
          </w:tcPr>
          <w:p w:rsidR="007A34E6" w:rsidRDefault="007A34E6" w:rsidP="008E0DC0">
            <w:pPr>
              <w:spacing w:line="360" w:lineRule="auto"/>
              <w:jc w:val="center"/>
              <w:rPr>
                <w:rFonts w:ascii="David" w:hAnsi="David"/>
                <w:szCs w:val="24"/>
                <w:rtl/>
              </w:rPr>
            </w:pPr>
            <w:r w:rsidRPr="00835AF7">
              <w:rPr>
                <w:rFonts w:ascii="David" w:hAnsi="David"/>
                <w:szCs w:val="24"/>
                <w:rtl/>
              </w:rPr>
              <w:t>סוג התאגיד</w:t>
            </w:r>
          </w:p>
        </w:tc>
        <w:tc>
          <w:tcPr>
            <w:tcW w:w="4649" w:type="dxa"/>
          </w:tcPr>
          <w:p w:rsidR="007A34E6" w:rsidRDefault="007A34E6" w:rsidP="008E0DC0">
            <w:pPr>
              <w:spacing w:line="360" w:lineRule="auto"/>
              <w:jc w:val="center"/>
              <w:rPr>
                <w:rFonts w:ascii="David" w:hAnsi="David"/>
                <w:szCs w:val="24"/>
                <w:rtl/>
              </w:rPr>
            </w:pPr>
            <w:r w:rsidRPr="003B6966">
              <w:rPr>
                <w:rFonts w:ascii="David" w:hAnsi="David"/>
                <w:szCs w:val="24"/>
                <w:rtl/>
              </w:rPr>
              <w:t>תאריך רישום</w:t>
            </w:r>
          </w:p>
        </w:tc>
        <w:tc>
          <w:tcPr>
            <w:tcW w:w="4650" w:type="dxa"/>
          </w:tcPr>
          <w:p w:rsidR="007A34E6" w:rsidRDefault="007A34E6" w:rsidP="008E0DC0">
            <w:pPr>
              <w:spacing w:line="360" w:lineRule="auto"/>
              <w:jc w:val="center"/>
              <w:rPr>
                <w:rFonts w:ascii="David" w:hAnsi="David"/>
                <w:szCs w:val="24"/>
                <w:rtl/>
              </w:rPr>
            </w:pPr>
            <w:r w:rsidRPr="00AC0F54">
              <w:rPr>
                <w:rFonts w:ascii="David" w:hAnsi="David"/>
                <w:szCs w:val="24"/>
                <w:rtl/>
              </w:rPr>
              <w:t>מספר מזהה</w:t>
            </w:r>
          </w:p>
        </w:tc>
      </w:tr>
      <w:tr w:rsidR="007A34E6" w:rsidTr="007A34E6">
        <w:tc>
          <w:tcPr>
            <w:tcW w:w="4649" w:type="dxa"/>
          </w:tcPr>
          <w:p w:rsidR="007A34E6" w:rsidRDefault="007A34E6" w:rsidP="008E0DC0">
            <w:pPr>
              <w:spacing w:line="360" w:lineRule="auto"/>
              <w:jc w:val="center"/>
              <w:rPr>
                <w:rFonts w:ascii="David" w:hAnsi="David"/>
                <w:szCs w:val="24"/>
                <w:rtl/>
              </w:rPr>
            </w:pPr>
          </w:p>
        </w:tc>
        <w:tc>
          <w:tcPr>
            <w:tcW w:w="4649" w:type="dxa"/>
          </w:tcPr>
          <w:p w:rsidR="007A34E6" w:rsidRDefault="007A34E6" w:rsidP="008E0DC0">
            <w:pPr>
              <w:spacing w:line="360" w:lineRule="auto"/>
              <w:jc w:val="center"/>
              <w:rPr>
                <w:rFonts w:ascii="David" w:hAnsi="David"/>
                <w:szCs w:val="24"/>
                <w:rtl/>
              </w:rPr>
            </w:pPr>
          </w:p>
        </w:tc>
        <w:tc>
          <w:tcPr>
            <w:tcW w:w="4650" w:type="dxa"/>
          </w:tcPr>
          <w:p w:rsidR="007A34E6" w:rsidRDefault="007A34E6" w:rsidP="008E0DC0">
            <w:pPr>
              <w:spacing w:line="360" w:lineRule="auto"/>
              <w:jc w:val="center"/>
              <w:rPr>
                <w:rFonts w:ascii="David" w:hAnsi="David"/>
                <w:szCs w:val="24"/>
                <w:rtl/>
              </w:rPr>
            </w:pPr>
          </w:p>
        </w:tc>
      </w:tr>
      <w:tr w:rsidR="007A34E6" w:rsidTr="007A34E6">
        <w:tc>
          <w:tcPr>
            <w:tcW w:w="4649" w:type="dxa"/>
          </w:tcPr>
          <w:p w:rsidR="007A34E6" w:rsidRDefault="007A34E6" w:rsidP="008E0DC0">
            <w:pPr>
              <w:spacing w:line="360" w:lineRule="auto"/>
              <w:jc w:val="center"/>
              <w:rPr>
                <w:rFonts w:ascii="David" w:hAnsi="David"/>
                <w:szCs w:val="24"/>
                <w:rtl/>
              </w:rPr>
            </w:pPr>
            <w:r w:rsidRPr="00F80A61">
              <w:rPr>
                <w:rFonts w:ascii="David" w:hAnsi="David"/>
                <w:szCs w:val="24"/>
                <w:rtl/>
              </w:rPr>
              <w:t>כתובת משרד (רשום)</w:t>
            </w:r>
          </w:p>
        </w:tc>
        <w:tc>
          <w:tcPr>
            <w:tcW w:w="4649" w:type="dxa"/>
          </w:tcPr>
          <w:p w:rsidR="007A34E6" w:rsidRDefault="007A34E6" w:rsidP="008E0DC0">
            <w:pPr>
              <w:spacing w:line="360" w:lineRule="auto"/>
              <w:jc w:val="center"/>
              <w:rPr>
                <w:rFonts w:ascii="David" w:hAnsi="David"/>
                <w:szCs w:val="24"/>
                <w:rtl/>
              </w:rPr>
            </w:pPr>
            <w:r w:rsidRPr="00317FDF">
              <w:rPr>
                <w:rFonts w:ascii="David" w:hAnsi="David"/>
                <w:szCs w:val="24"/>
                <w:rtl/>
              </w:rPr>
              <w:t>טלפון</w:t>
            </w:r>
          </w:p>
        </w:tc>
        <w:tc>
          <w:tcPr>
            <w:tcW w:w="4650" w:type="dxa"/>
          </w:tcPr>
          <w:p w:rsidR="007A34E6" w:rsidRDefault="007A34E6" w:rsidP="008E0DC0">
            <w:pPr>
              <w:spacing w:line="360" w:lineRule="auto"/>
              <w:jc w:val="center"/>
              <w:rPr>
                <w:rFonts w:ascii="David" w:hAnsi="David"/>
                <w:szCs w:val="24"/>
                <w:rtl/>
              </w:rPr>
            </w:pPr>
            <w:r w:rsidRPr="00B516B6">
              <w:rPr>
                <w:rFonts w:ascii="David" w:hAnsi="David"/>
                <w:szCs w:val="24"/>
                <w:rtl/>
              </w:rPr>
              <w:t>פקסימיליה ודוא"ל</w:t>
            </w:r>
          </w:p>
        </w:tc>
      </w:tr>
    </w:tbl>
    <w:p w:rsidR="007A34E6" w:rsidRDefault="007A34E6" w:rsidP="008E0DC0">
      <w:pPr>
        <w:spacing w:line="360" w:lineRule="auto"/>
        <w:jc w:val="both"/>
        <w:rPr>
          <w:rFonts w:ascii="David" w:hAnsi="David"/>
          <w:b/>
          <w:bCs/>
          <w:szCs w:val="24"/>
          <w:rtl/>
        </w:rPr>
      </w:pPr>
    </w:p>
    <w:p w:rsidR="00E938D2" w:rsidRPr="008E0DC0" w:rsidRDefault="00E938D2" w:rsidP="00BD3845">
      <w:pPr>
        <w:pStyle w:val="aff5"/>
        <w:numPr>
          <w:ilvl w:val="0"/>
          <w:numId w:val="156"/>
        </w:numPr>
        <w:spacing w:line="360" w:lineRule="auto"/>
        <w:rPr>
          <w:rFonts w:ascii="David" w:hAnsi="David"/>
          <w:b/>
          <w:bCs/>
          <w:szCs w:val="24"/>
          <w:rtl/>
        </w:rPr>
      </w:pPr>
      <w:r w:rsidRPr="008E0DC0">
        <w:rPr>
          <w:rFonts w:ascii="David" w:hAnsi="David"/>
          <w:b/>
          <w:bCs/>
          <w:szCs w:val="24"/>
          <w:rtl/>
        </w:rPr>
        <w:t>שמות הבעלים, חברי הדירקטוריון, ובעלי השליטה כהגדרתם בסעיף 2 לעיל  (</w:t>
      </w:r>
      <w:r w:rsidRPr="008E0DC0">
        <w:rPr>
          <w:rFonts w:ascii="David" w:hAnsi="David" w:hint="eastAsia"/>
          <w:b/>
          <w:bCs/>
          <w:szCs w:val="24"/>
          <w:rtl/>
        </w:rPr>
        <w:t>היה</w:t>
      </w:r>
      <w:r w:rsidRPr="008E0DC0">
        <w:rPr>
          <w:rFonts w:ascii="David" w:hAnsi="David"/>
          <w:b/>
          <w:bCs/>
          <w:szCs w:val="24"/>
          <w:rtl/>
        </w:rPr>
        <w:t xml:space="preserve"> והמציע מהווה תאגיד לרבות חברה ושותפות מכל סוג שהוא):</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5551"/>
      </w:tblGrid>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ושם</w:t>
            </w:r>
            <w:r w:rsidRPr="008E0DC0">
              <w:rPr>
                <w:rFonts w:ascii="David" w:hAnsi="David"/>
                <w:szCs w:val="24"/>
                <w:rtl/>
              </w:rPr>
              <w:t xml:space="preserve"> </w:t>
            </w:r>
            <w:r w:rsidRPr="008E0DC0">
              <w:rPr>
                <w:rFonts w:ascii="David" w:hAnsi="David" w:hint="eastAsia"/>
                <w:szCs w:val="24"/>
                <w:rtl/>
              </w:rPr>
              <w:t>משפחה</w:t>
            </w:r>
          </w:p>
        </w:tc>
        <w:tc>
          <w:tcPr>
            <w:tcW w:w="5811" w:type="dxa"/>
            <w:shd w:val="clear" w:color="auto" w:fill="auto"/>
          </w:tcPr>
          <w:p w:rsidR="00E938D2" w:rsidRPr="008E0DC0" w:rsidRDefault="00E938D2" w:rsidP="00AB48D1">
            <w:pPr>
              <w:spacing w:line="360" w:lineRule="auto"/>
              <w:rPr>
                <w:rFonts w:ascii="David" w:hAnsi="David"/>
                <w:szCs w:val="24"/>
                <w:rtl/>
              </w:rPr>
            </w:pPr>
            <w:r w:rsidRPr="008E0DC0">
              <w:rPr>
                <w:rFonts w:ascii="David" w:hAnsi="David" w:hint="eastAsia"/>
                <w:szCs w:val="24"/>
                <w:rtl/>
              </w:rPr>
              <w:t>מספר</w:t>
            </w:r>
            <w:r w:rsidRPr="008E0DC0">
              <w:rPr>
                <w:rFonts w:ascii="David" w:hAnsi="David"/>
                <w:szCs w:val="24"/>
                <w:rtl/>
              </w:rPr>
              <w:t xml:space="preserve"> ת.ז. </w:t>
            </w: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r w:rsidR="00E938D2" w:rsidRPr="00CF5BF4" w:rsidTr="00AB48D1">
        <w:tc>
          <w:tcPr>
            <w:tcW w:w="3084" w:type="dxa"/>
            <w:shd w:val="clear" w:color="auto" w:fill="auto"/>
          </w:tcPr>
          <w:p w:rsidR="00E938D2" w:rsidRPr="008E0DC0" w:rsidRDefault="00E938D2" w:rsidP="00AB48D1">
            <w:pPr>
              <w:spacing w:line="360" w:lineRule="auto"/>
              <w:rPr>
                <w:rFonts w:ascii="David" w:hAnsi="David"/>
                <w:szCs w:val="24"/>
                <w:rtl/>
              </w:rPr>
            </w:pPr>
          </w:p>
        </w:tc>
        <w:tc>
          <w:tcPr>
            <w:tcW w:w="5811" w:type="dxa"/>
            <w:shd w:val="clear" w:color="auto" w:fill="auto"/>
          </w:tcPr>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rPr>
          <w:rFonts w:ascii="David" w:hAnsi="David"/>
          <w:szCs w:val="24"/>
          <w:rtl/>
        </w:rPr>
      </w:pPr>
    </w:p>
    <w:p w:rsidR="00E938D2" w:rsidRDefault="00E938D2" w:rsidP="00BD3845">
      <w:pPr>
        <w:pStyle w:val="aff5"/>
        <w:numPr>
          <w:ilvl w:val="0"/>
          <w:numId w:val="156"/>
        </w:numPr>
        <w:spacing w:line="360" w:lineRule="auto"/>
        <w:jc w:val="both"/>
        <w:rPr>
          <w:rFonts w:ascii="David" w:hAnsi="David"/>
          <w:b/>
          <w:bCs/>
          <w:szCs w:val="24"/>
        </w:rPr>
      </w:pPr>
      <w:r w:rsidRPr="008E0DC0">
        <w:rPr>
          <w:rFonts w:ascii="David" w:hAnsi="David"/>
          <w:b/>
          <w:bCs/>
          <w:szCs w:val="24"/>
          <w:rtl/>
        </w:rPr>
        <w:t xml:space="preserve">פרטי המוסמכים לחתום ולהתחייב בשם המציע/ה ופרטי </w:t>
      </w:r>
      <w:r w:rsidRPr="008E0DC0">
        <w:rPr>
          <w:rFonts w:ascii="David" w:hAnsi="David" w:hint="eastAsia"/>
          <w:b/>
          <w:bCs/>
          <w:szCs w:val="24"/>
          <w:rtl/>
        </w:rPr>
        <w:t>כל</w:t>
      </w:r>
      <w:r w:rsidRPr="008E0DC0">
        <w:rPr>
          <w:rFonts w:ascii="David" w:hAnsi="David"/>
          <w:b/>
          <w:bCs/>
          <w:szCs w:val="24"/>
          <w:rtl/>
        </w:rPr>
        <w:t xml:space="preserve"> בעלי הזיקה* למציע/ה בהגדרתם בהתאם להגדרתם בסעיף 2 לעיל:</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1799"/>
        <w:gridCol w:w="1799"/>
        <w:gridCol w:w="1799"/>
      </w:tblGrid>
      <w:tr w:rsidR="007A34E6" w:rsidRPr="00321D64" w:rsidTr="0068218B">
        <w:tc>
          <w:tcPr>
            <w:tcW w:w="2905" w:type="dxa"/>
            <w:shd w:val="clear" w:color="auto" w:fill="auto"/>
          </w:tcPr>
          <w:p w:rsidR="007A34E6" w:rsidRPr="00321D64" w:rsidRDefault="007A34E6" w:rsidP="007A34E6">
            <w:pPr>
              <w:spacing w:line="360" w:lineRule="auto"/>
              <w:rPr>
                <w:rFonts w:ascii="David" w:hAnsi="David"/>
                <w:szCs w:val="24"/>
                <w:rtl/>
              </w:rPr>
            </w:pPr>
            <w:r w:rsidRPr="00321D64">
              <w:rPr>
                <w:rFonts w:ascii="David" w:hAnsi="David"/>
                <w:szCs w:val="24"/>
                <w:rtl/>
              </w:rPr>
              <w:t>שם ושם משפחה</w:t>
            </w:r>
          </w:p>
        </w:tc>
        <w:tc>
          <w:tcPr>
            <w:tcW w:w="1799" w:type="dxa"/>
            <w:shd w:val="clear" w:color="auto" w:fill="auto"/>
          </w:tcPr>
          <w:p w:rsidR="007A34E6" w:rsidRPr="00321D64" w:rsidRDefault="007A34E6" w:rsidP="007A34E6">
            <w:pPr>
              <w:spacing w:line="360" w:lineRule="auto"/>
              <w:rPr>
                <w:rFonts w:ascii="David" w:hAnsi="David"/>
                <w:szCs w:val="24"/>
                <w:rtl/>
              </w:rPr>
            </w:pPr>
            <w:r w:rsidRPr="00321D64">
              <w:rPr>
                <w:rFonts w:ascii="David" w:hAnsi="David"/>
                <w:szCs w:val="24"/>
                <w:rtl/>
              </w:rPr>
              <w:t xml:space="preserve">מספר ת.ז. </w:t>
            </w:r>
          </w:p>
        </w:tc>
        <w:tc>
          <w:tcPr>
            <w:tcW w:w="1799" w:type="dxa"/>
            <w:shd w:val="clear" w:color="auto" w:fill="auto"/>
          </w:tcPr>
          <w:p w:rsidR="007A34E6" w:rsidRPr="00321D64" w:rsidRDefault="007A34E6" w:rsidP="007A34E6">
            <w:pPr>
              <w:spacing w:line="360" w:lineRule="auto"/>
              <w:rPr>
                <w:rFonts w:ascii="David" w:hAnsi="David"/>
                <w:szCs w:val="24"/>
                <w:rtl/>
              </w:rPr>
            </w:pPr>
            <w:r w:rsidRPr="00321D64">
              <w:rPr>
                <w:rFonts w:ascii="David" w:hAnsi="David"/>
                <w:szCs w:val="24"/>
                <w:rtl/>
              </w:rPr>
              <w:t>כתובת</w:t>
            </w:r>
          </w:p>
        </w:tc>
        <w:tc>
          <w:tcPr>
            <w:tcW w:w="1799" w:type="dxa"/>
            <w:shd w:val="clear" w:color="auto" w:fill="auto"/>
          </w:tcPr>
          <w:p w:rsidR="007A34E6" w:rsidRPr="00321D64" w:rsidRDefault="007A34E6" w:rsidP="007A34E6">
            <w:pPr>
              <w:spacing w:line="360" w:lineRule="auto"/>
              <w:rPr>
                <w:rFonts w:ascii="David" w:hAnsi="David"/>
                <w:szCs w:val="24"/>
                <w:rtl/>
              </w:rPr>
            </w:pPr>
            <w:r w:rsidRPr="00321D64">
              <w:rPr>
                <w:rFonts w:ascii="David" w:hAnsi="David"/>
                <w:szCs w:val="24"/>
                <w:rtl/>
              </w:rPr>
              <w:t>תפקיד בתאגיד</w:t>
            </w: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r w:rsidR="007A34E6" w:rsidRPr="00321D64" w:rsidTr="0068218B">
        <w:tc>
          <w:tcPr>
            <w:tcW w:w="2905"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c>
          <w:tcPr>
            <w:tcW w:w="1799" w:type="dxa"/>
            <w:shd w:val="clear" w:color="auto" w:fill="auto"/>
          </w:tcPr>
          <w:p w:rsidR="007A34E6" w:rsidRPr="00321D64" w:rsidRDefault="007A34E6" w:rsidP="0068218B">
            <w:pPr>
              <w:spacing w:line="360" w:lineRule="auto"/>
              <w:rPr>
                <w:rFonts w:ascii="David" w:hAnsi="David"/>
                <w:szCs w:val="24"/>
                <w:rtl/>
              </w:rPr>
            </w:pPr>
          </w:p>
        </w:tc>
      </w:tr>
    </w:tbl>
    <w:p w:rsidR="007A34E6" w:rsidRDefault="007A34E6" w:rsidP="008E0DC0">
      <w:pPr>
        <w:spacing w:line="360" w:lineRule="auto"/>
        <w:jc w:val="both"/>
        <w:rPr>
          <w:rFonts w:ascii="David" w:hAnsi="David"/>
          <w:b/>
          <w:bCs/>
          <w:szCs w:val="24"/>
          <w:rtl/>
        </w:rPr>
      </w:pPr>
    </w:p>
    <w:p w:rsidR="00E938D2" w:rsidRPr="008E0DC0" w:rsidRDefault="00E938D2" w:rsidP="00E938D2">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ציבורית</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"בעלי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"נהנים </w:t>
      </w:r>
      <w:r w:rsidRPr="008E0DC0">
        <w:rPr>
          <w:rFonts w:ascii="David" w:hAnsi="David" w:hint="eastAsia"/>
          <w:szCs w:val="24"/>
          <w:rtl/>
        </w:rPr>
        <w:t>במציע</w:t>
      </w:r>
      <w:r w:rsidRPr="008E0DC0">
        <w:rPr>
          <w:rFonts w:ascii="David" w:hAnsi="David"/>
          <w:szCs w:val="24"/>
          <w:rtl/>
        </w:rPr>
        <w:t xml:space="preserve">" </w:t>
      </w:r>
      <w:r w:rsidRPr="008E0DC0">
        <w:rPr>
          <w:rFonts w:ascii="David" w:hAnsi="David" w:hint="eastAsia"/>
          <w:szCs w:val="24"/>
          <w:rtl/>
        </w:rPr>
        <w:t>יפורטו</w:t>
      </w:r>
      <w:r w:rsidRPr="008E0DC0">
        <w:rPr>
          <w:rFonts w:ascii="David" w:hAnsi="David"/>
          <w:szCs w:val="24"/>
          <w:rtl/>
        </w:rPr>
        <w:t xml:space="preserve"> "בעלי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כבהגדרתם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ניירות</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(פירושו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המחזיקים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5% </w:t>
      </w:r>
      <w:r w:rsidRPr="008E0DC0">
        <w:rPr>
          <w:rFonts w:ascii="David" w:hAnsi="David" w:hint="eastAsia"/>
          <w:szCs w:val="24"/>
          <w:rtl/>
        </w:rPr>
        <w:t>ומעלה</w:t>
      </w:r>
      <w:r w:rsidRPr="008E0DC0">
        <w:rPr>
          <w:rFonts w:ascii="David" w:hAnsi="David"/>
          <w:szCs w:val="24"/>
          <w:rtl/>
        </w:rPr>
        <w:t xml:space="preserve"> </w:t>
      </w:r>
      <w:r w:rsidRPr="008E0DC0">
        <w:rPr>
          <w:rFonts w:ascii="David" w:hAnsi="David" w:hint="eastAsia"/>
          <w:szCs w:val="24"/>
          <w:rtl/>
        </w:rPr>
        <w:t>ממניות</w:t>
      </w:r>
      <w:r w:rsidRPr="008E0DC0">
        <w:rPr>
          <w:rFonts w:ascii="David" w:hAnsi="David"/>
          <w:szCs w:val="24"/>
          <w:rtl/>
        </w:rPr>
        <w:t xml:space="preserve"> </w:t>
      </w:r>
      <w:r w:rsidRPr="008E0DC0">
        <w:rPr>
          <w:rFonts w:ascii="David" w:hAnsi="David" w:hint="eastAsia"/>
          <w:szCs w:val="24"/>
          <w:rtl/>
        </w:rPr>
        <w:t>התאגיד</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יציין</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מניין</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השליטה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אודות</w:t>
      </w:r>
      <w:r w:rsidRPr="008E0DC0">
        <w:rPr>
          <w:rFonts w:ascii="David" w:hAnsi="David"/>
          <w:szCs w:val="24"/>
          <w:rtl/>
        </w:rPr>
        <w:t xml:space="preserve"> </w:t>
      </w:r>
      <w:r w:rsidRPr="008E0DC0">
        <w:rPr>
          <w:rFonts w:ascii="David" w:hAnsi="David" w:hint="eastAsia"/>
          <w:szCs w:val="24"/>
          <w:rtl/>
        </w:rPr>
        <w:t>זהות</w:t>
      </w:r>
      <w:r w:rsidRPr="008E0DC0">
        <w:rPr>
          <w:rFonts w:ascii="David" w:hAnsi="David"/>
          <w:szCs w:val="24"/>
          <w:rtl/>
        </w:rPr>
        <w:t xml:space="preserve"> </w:t>
      </w:r>
      <w:r w:rsidRPr="008E0DC0">
        <w:rPr>
          <w:rFonts w:ascii="David" w:hAnsi="David" w:hint="eastAsia"/>
          <w:szCs w:val="24"/>
          <w:rtl/>
        </w:rPr>
        <w:t>מחזיקם</w:t>
      </w:r>
      <w:r w:rsidRPr="008E0DC0">
        <w:rPr>
          <w:rFonts w:ascii="David" w:hAnsi="David"/>
          <w:szCs w:val="24"/>
          <w:rtl/>
        </w:rPr>
        <w:t>.</w:t>
      </w:r>
    </w:p>
    <w:p w:rsidR="00E938D2" w:rsidRPr="008E0DC0" w:rsidRDefault="00E938D2" w:rsidP="008E0DC0">
      <w:pPr>
        <w:pStyle w:val="aff5"/>
        <w:numPr>
          <w:ilvl w:val="0"/>
          <w:numId w:val="156"/>
        </w:numPr>
        <w:spacing w:line="360" w:lineRule="auto"/>
        <w:jc w:val="both"/>
        <w:rPr>
          <w:rFonts w:ascii="David" w:hAnsi="David"/>
          <w:b/>
          <w:bCs/>
          <w:szCs w:val="24"/>
          <w:rtl/>
        </w:rPr>
      </w:pPr>
      <w:r w:rsidRPr="008E0DC0">
        <w:rPr>
          <w:rFonts w:ascii="David" w:hAnsi="David" w:hint="eastAsia"/>
          <w:b/>
          <w:bCs/>
          <w:szCs w:val="24"/>
          <w:rtl/>
        </w:rPr>
        <w:t>אנשי</w:t>
      </w:r>
      <w:r w:rsidRPr="008E0DC0">
        <w:rPr>
          <w:rFonts w:ascii="David" w:hAnsi="David"/>
          <w:b/>
          <w:bCs/>
          <w:szCs w:val="24"/>
          <w:rtl/>
        </w:rPr>
        <w:t xml:space="preserve"> </w:t>
      </w:r>
      <w:r w:rsidRPr="008E0DC0">
        <w:rPr>
          <w:rFonts w:ascii="David" w:hAnsi="David" w:hint="eastAsia"/>
          <w:b/>
          <w:bCs/>
          <w:szCs w:val="24"/>
          <w:rtl/>
        </w:rPr>
        <w:t>קשר</w:t>
      </w:r>
      <w:r w:rsidRPr="008E0DC0">
        <w:rPr>
          <w:rFonts w:ascii="David" w:hAnsi="David"/>
          <w:b/>
          <w:bCs/>
          <w:szCs w:val="24"/>
          <w:rtl/>
        </w:rPr>
        <w:t xml:space="preserve"> </w:t>
      </w:r>
      <w:r w:rsidRPr="008E0DC0">
        <w:rPr>
          <w:rFonts w:ascii="David" w:hAnsi="David" w:hint="eastAsia"/>
          <w:b/>
          <w:bCs/>
          <w:szCs w:val="24"/>
          <w:rtl/>
        </w:rPr>
        <w:t>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E938D2" w:rsidRPr="00CF5BF4" w:rsidTr="00AB48D1">
        <w:tc>
          <w:tcPr>
            <w:tcW w:w="3226" w:type="dxa"/>
          </w:tcPr>
          <w:p w:rsidR="007A34E6" w:rsidRDefault="007A34E6" w:rsidP="00AB48D1">
            <w:pPr>
              <w:spacing w:line="360" w:lineRule="auto"/>
              <w:jc w:val="center"/>
              <w:rPr>
                <w:rFonts w:ascii="David" w:hAnsi="David"/>
                <w:szCs w:val="24"/>
                <w:rtl/>
              </w:rPr>
            </w:pPr>
          </w:p>
          <w:p w:rsidR="00E938D2" w:rsidRDefault="00E938D2" w:rsidP="00AB48D1">
            <w:pPr>
              <w:spacing w:line="360" w:lineRule="auto"/>
              <w:jc w:val="center"/>
              <w:rPr>
                <w:rFonts w:ascii="David" w:hAnsi="David"/>
                <w:szCs w:val="24"/>
                <w:rtl/>
              </w:rPr>
            </w:pPr>
            <w:r w:rsidRPr="008E0DC0">
              <w:rPr>
                <w:rFonts w:ascii="David" w:hAnsi="David"/>
                <w:szCs w:val="24"/>
                <w:rtl/>
              </w:rPr>
              <w:t>שם המנהל הכללי</w:t>
            </w:r>
          </w:p>
          <w:p w:rsidR="007A34E6" w:rsidRPr="008E0DC0" w:rsidRDefault="007A34E6" w:rsidP="00AB48D1">
            <w:pPr>
              <w:spacing w:line="360" w:lineRule="auto"/>
              <w:jc w:val="center"/>
              <w:rPr>
                <w:rFonts w:ascii="David" w:hAnsi="David"/>
                <w:szCs w:val="24"/>
                <w:rtl/>
              </w:rPr>
            </w:pPr>
          </w:p>
        </w:tc>
        <w:tc>
          <w:tcPr>
            <w:tcW w:w="5670" w:type="dxa"/>
          </w:tcPr>
          <w:p w:rsidR="00E938D2" w:rsidRPr="008E0DC0" w:rsidRDefault="00E938D2" w:rsidP="00AB48D1">
            <w:pPr>
              <w:spacing w:line="360" w:lineRule="auto"/>
              <w:rPr>
                <w:rFonts w:ascii="David" w:hAnsi="David"/>
                <w:szCs w:val="24"/>
                <w:rtl/>
              </w:rPr>
            </w:pPr>
          </w:p>
        </w:tc>
      </w:tr>
      <w:tr w:rsidR="00AB48D1" w:rsidRPr="00CF5BF4" w:rsidTr="00AB48D1">
        <w:tc>
          <w:tcPr>
            <w:tcW w:w="3226" w:type="dxa"/>
          </w:tcPr>
          <w:p w:rsidR="007A34E6" w:rsidRDefault="007A34E6" w:rsidP="00AB48D1">
            <w:pPr>
              <w:spacing w:line="360" w:lineRule="auto"/>
              <w:jc w:val="center"/>
              <w:rPr>
                <w:rFonts w:ascii="David" w:hAnsi="David"/>
                <w:szCs w:val="24"/>
                <w:rtl/>
              </w:rPr>
            </w:pPr>
          </w:p>
          <w:p w:rsidR="00E938D2" w:rsidRPr="008E0DC0" w:rsidRDefault="00E938D2"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Pr>
          <w:p w:rsidR="00E938D2" w:rsidRPr="008E0DC0" w:rsidRDefault="00E938D2" w:rsidP="00AB48D1">
            <w:pPr>
              <w:spacing w:line="360" w:lineRule="auto"/>
              <w:rPr>
                <w:rFonts w:ascii="David" w:hAnsi="David"/>
                <w:szCs w:val="24"/>
                <w:rtl/>
              </w:rPr>
            </w:pPr>
          </w:p>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ind w:hanging="51"/>
        <w:rPr>
          <w:rFonts w:ascii="David" w:hAnsi="David"/>
          <w:b/>
          <w:bCs/>
          <w:szCs w:val="24"/>
          <w:u w:val="single"/>
          <w:rtl/>
        </w:rPr>
      </w:pPr>
    </w:p>
    <w:p w:rsidR="0002155E" w:rsidRPr="00F67FF1" w:rsidRDefault="0002155E" w:rsidP="00F67FF1">
      <w:pPr>
        <w:pStyle w:val="aff5"/>
        <w:numPr>
          <w:ilvl w:val="0"/>
          <w:numId w:val="156"/>
        </w:numPr>
        <w:spacing w:line="360" w:lineRule="auto"/>
        <w:jc w:val="both"/>
        <w:rPr>
          <w:rFonts w:ascii="David" w:hAnsi="David"/>
          <w:b/>
          <w:bCs/>
          <w:szCs w:val="24"/>
        </w:rPr>
      </w:pPr>
      <w:bookmarkStart w:id="280"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280"/>
      <w:r w:rsidRPr="00F67FF1">
        <w:rPr>
          <w:rFonts w:ascii="David" w:hAnsi="David"/>
          <w:b/>
          <w:bCs/>
          <w:szCs w:val="24"/>
          <w:rtl/>
        </w:rPr>
        <w:t xml:space="preserve">  </w:t>
      </w:r>
    </w:p>
    <w:p w:rsidR="0002155E" w:rsidRDefault="0002155E"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55E" w:rsidRPr="00F67FF1" w:rsidRDefault="0002155E" w:rsidP="0002155E">
      <w:pPr>
        <w:keepNext/>
        <w:keepLines/>
        <w:spacing w:line="360" w:lineRule="auto"/>
        <w:ind w:left="459"/>
        <w:jc w:val="both"/>
        <w:rPr>
          <w:szCs w:val="24"/>
          <w:rtl/>
        </w:rPr>
      </w:pPr>
      <w:r w:rsidRPr="00F67FF1">
        <w:rPr>
          <w:szCs w:val="24"/>
          <w:rtl/>
        </w:rPr>
        <w:t xml:space="preserve">סעיפים הנוגעים לעלויות ולהוכחת עמידה בדרישות הסף, אינם חסויים. </w:t>
      </w:r>
      <w:proofErr w:type="spellStart"/>
      <w:r w:rsidRPr="00F67FF1">
        <w:rPr>
          <w:szCs w:val="24"/>
          <w:rtl/>
        </w:rPr>
        <w:t>הכל</w:t>
      </w:r>
      <w:proofErr w:type="spellEnd"/>
      <w:r w:rsidRPr="00F67FF1">
        <w:rPr>
          <w:szCs w:val="24"/>
          <w:rtl/>
        </w:rPr>
        <w:t xml:space="preserve"> בכפוף לאמור במכרז סעיף</w:t>
      </w:r>
      <w:r>
        <w:rPr>
          <w:rFonts w:hint="cs"/>
          <w:szCs w:val="24"/>
          <w:rtl/>
        </w:rPr>
        <w:t xml:space="preserve"> </w:t>
      </w:r>
      <w:r>
        <w:rPr>
          <w:szCs w:val="24"/>
          <w:rtl/>
        </w:rPr>
        <w:fldChar w:fldCharType="begin"/>
      </w:r>
      <w:r>
        <w:rPr>
          <w:szCs w:val="24"/>
          <w:rtl/>
        </w:rPr>
        <w:instrText xml:space="preserve"> </w:instrText>
      </w:r>
      <w:r>
        <w:rPr>
          <w:rFonts w:hint="cs"/>
          <w:szCs w:val="24"/>
        </w:rPr>
        <w:instrText>REF</w:instrText>
      </w:r>
      <w:r>
        <w:rPr>
          <w:rFonts w:hint="cs"/>
          <w:szCs w:val="24"/>
          <w:rtl/>
        </w:rPr>
        <w:instrText xml:space="preserve"> _</w:instrText>
      </w:r>
      <w:r>
        <w:rPr>
          <w:rFonts w:hint="cs"/>
          <w:szCs w:val="24"/>
        </w:rPr>
        <w:instrText>Ref493508065 \r \h</w:instrText>
      </w:r>
      <w:r>
        <w:rPr>
          <w:szCs w:val="24"/>
          <w:rtl/>
        </w:rPr>
        <w:instrText xml:space="preserve"> </w:instrText>
      </w:r>
      <w:r>
        <w:rPr>
          <w:szCs w:val="24"/>
          <w:rtl/>
        </w:rPr>
      </w:r>
      <w:r>
        <w:rPr>
          <w:szCs w:val="24"/>
          <w:rtl/>
        </w:rPr>
        <w:fldChar w:fldCharType="separate"/>
      </w:r>
      <w:r w:rsidR="00446774">
        <w:rPr>
          <w:szCs w:val="24"/>
          <w:cs/>
        </w:rPr>
        <w:t>‎</w:t>
      </w:r>
      <w:r w:rsidR="00446774">
        <w:rPr>
          <w:szCs w:val="24"/>
        </w:rPr>
        <w:t>17.4</w:t>
      </w:r>
      <w:r>
        <w:rPr>
          <w:szCs w:val="24"/>
          <w:rtl/>
        </w:rPr>
        <w:fldChar w:fldCharType="end"/>
      </w:r>
      <w:r w:rsidRPr="00F67FF1">
        <w:rPr>
          <w:szCs w:val="24"/>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02155E" w:rsidRPr="0002155E" w:rsidRDefault="0002155E">
      <w:pPr>
        <w:bidi w:val="0"/>
        <w:rPr>
          <w:rFonts w:ascii="David" w:hAnsi="David"/>
          <w:b/>
          <w:bCs/>
          <w:szCs w:val="24"/>
          <w:rtl/>
        </w:rPr>
      </w:pPr>
      <w:r w:rsidRPr="0002155E">
        <w:rPr>
          <w:rFonts w:ascii="David" w:hAnsi="David"/>
          <w:b/>
          <w:bCs/>
          <w:szCs w:val="24"/>
          <w:rtl/>
        </w:rPr>
        <w:br w:type="page"/>
      </w:r>
    </w:p>
    <w:p w:rsidR="007A34E6" w:rsidRPr="008E0DC0" w:rsidRDefault="007A34E6" w:rsidP="008E0DC0">
      <w:pPr>
        <w:pStyle w:val="aff5"/>
        <w:numPr>
          <w:ilvl w:val="0"/>
          <w:numId w:val="156"/>
        </w:numPr>
        <w:spacing w:line="360" w:lineRule="auto"/>
        <w:rPr>
          <w:rFonts w:ascii="David" w:hAnsi="David"/>
          <w:b/>
          <w:bCs/>
          <w:szCs w:val="24"/>
          <w:rtl/>
        </w:rPr>
      </w:pPr>
      <w:r w:rsidRPr="008E0DC0">
        <w:rPr>
          <w:rFonts w:ascii="David" w:hAnsi="David" w:hint="eastAsia"/>
          <w:b/>
          <w:bCs/>
          <w:szCs w:val="24"/>
          <w:rtl/>
        </w:rPr>
        <w:lastRenderedPageBreak/>
        <w:t>אסמכתאות</w:t>
      </w:r>
      <w:r w:rsidRPr="008E0DC0">
        <w:rPr>
          <w:rFonts w:ascii="David" w:hAnsi="David"/>
          <w:b/>
          <w:bCs/>
          <w:szCs w:val="24"/>
          <w:rtl/>
        </w:rPr>
        <w:t xml:space="preserve">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EF57D7" w:rsidRPr="00EF57D7" w:rsidTr="0068218B">
        <w:trPr>
          <w:tblHeader/>
          <w:jc w:val="center"/>
        </w:trPr>
        <w:tc>
          <w:tcPr>
            <w:tcW w:w="1532" w:type="dxa"/>
            <w:shd w:val="clear" w:color="auto" w:fill="E0E0E0"/>
          </w:tcPr>
          <w:p w:rsidR="007A34E6" w:rsidRPr="00EF57D7" w:rsidRDefault="007A34E6" w:rsidP="0068218B">
            <w:pPr>
              <w:spacing w:line="360" w:lineRule="auto"/>
              <w:jc w:val="center"/>
              <w:rPr>
                <w:b/>
                <w:bCs/>
                <w:rtl/>
              </w:rPr>
            </w:pPr>
            <w:r w:rsidRPr="00EF57D7">
              <w:rPr>
                <w:rFonts w:hint="eastAsia"/>
                <w:b/>
                <w:bCs/>
                <w:rtl/>
              </w:rPr>
              <w:t>מס</w:t>
            </w:r>
            <w:r w:rsidRPr="00EF57D7">
              <w:rPr>
                <w:b/>
                <w:bCs/>
                <w:rtl/>
              </w:rPr>
              <w:t xml:space="preserve">' </w:t>
            </w:r>
            <w:r w:rsidRPr="00EF57D7">
              <w:rPr>
                <w:rFonts w:hint="eastAsia"/>
                <w:b/>
                <w:bCs/>
                <w:rtl/>
              </w:rPr>
              <w:t>סעיף</w:t>
            </w:r>
            <w:r w:rsidRPr="00EF57D7">
              <w:rPr>
                <w:b/>
                <w:bCs/>
                <w:rtl/>
              </w:rPr>
              <w:t xml:space="preserve"> </w:t>
            </w:r>
            <w:r w:rsidRPr="00EF57D7">
              <w:rPr>
                <w:rFonts w:hint="eastAsia"/>
                <w:b/>
                <w:bCs/>
                <w:rtl/>
              </w:rPr>
              <w:t>במפרט</w:t>
            </w:r>
            <w:r w:rsidRPr="00EF57D7">
              <w:rPr>
                <w:b/>
                <w:bCs/>
                <w:rtl/>
              </w:rPr>
              <w:t xml:space="preserve"> </w:t>
            </w:r>
            <w:r w:rsidRPr="00EF57D7">
              <w:rPr>
                <w:rFonts w:hint="eastAsia"/>
                <w:b/>
                <w:bCs/>
                <w:rtl/>
              </w:rPr>
              <w:t>המכרז</w:t>
            </w:r>
          </w:p>
        </w:tc>
        <w:tc>
          <w:tcPr>
            <w:tcW w:w="4761" w:type="dxa"/>
            <w:shd w:val="clear" w:color="auto" w:fill="E0E0E0"/>
          </w:tcPr>
          <w:p w:rsidR="007A34E6" w:rsidRPr="00EF57D7" w:rsidRDefault="007A34E6" w:rsidP="0068218B">
            <w:pPr>
              <w:spacing w:line="360" w:lineRule="auto"/>
              <w:jc w:val="center"/>
              <w:rPr>
                <w:b/>
                <w:bCs/>
                <w:rtl/>
              </w:rPr>
            </w:pPr>
            <w:r w:rsidRPr="00EF57D7">
              <w:rPr>
                <w:rFonts w:hint="eastAsia"/>
                <w:b/>
                <w:bCs/>
                <w:rtl/>
              </w:rPr>
              <w:t>התנאי</w:t>
            </w:r>
          </w:p>
        </w:tc>
        <w:tc>
          <w:tcPr>
            <w:tcW w:w="1436" w:type="dxa"/>
            <w:shd w:val="clear" w:color="auto" w:fill="E0E0E0"/>
          </w:tcPr>
          <w:p w:rsidR="007A34E6" w:rsidRPr="00EF57D7" w:rsidRDefault="007A34E6" w:rsidP="0068218B">
            <w:pPr>
              <w:spacing w:line="360" w:lineRule="auto"/>
              <w:jc w:val="center"/>
              <w:rPr>
                <w:b/>
                <w:bCs/>
                <w:rtl/>
              </w:rPr>
            </w:pPr>
            <w:r w:rsidRPr="00EF57D7">
              <w:rPr>
                <w:rFonts w:hint="eastAsia"/>
                <w:b/>
                <w:bCs/>
                <w:rtl/>
              </w:rPr>
              <w:t>נספח</w:t>
            </w:r>
            <w:r w:rsidRPr="00EF57D7">
              <w:rPr>
                <w:b/>
                <w:bCs/>
                <w:rtl/>
              </w:rPr>
              <w:t xml:space="preserve"> </w:t>
            </w:r>
            <w:r w:rsidRPr="00EF57D7">
              <w:rPr>
                <w:rFonts w:hint="eastAsia"/>
                <w:b/>
                <w:bCs/>
                <w:rtl/>
              </w:rPr>
              <w:t>לחוברת</w:t>
            </w:r>
            <w:r w:rsidRPr="00EF57D7">
              <w:rPr>
                <w:b/>
                <w:bCs/>
                <w:rtl/>
              </w:rPr>
              <w:t xml:space="preserve"> </w:t>
            </w:r>
            <w:r w:rsidRPr="00EF57D7">
              <w:rPr>
                <w:rFonts w:hint="eastAsia"/>
                <w:b/>
                <w:bCs/>
                <w:rtl/>
              </w:rPr>
              <w:t>ההצעה</w:t>
            </w:r>
            <w:r w:rsidRPr="00EF57D7">
              <w:rPr>
                <w:b/>
                <w:bCs/>
                <w:rtl/>
              </w:rPr>
              <w:t xml:space="preserve"> </w:t>
            </w:r>
            <w:r w:rsidRPr="00EF57D7">
              <w:rPr>
                <w:rFonts w:hint="eastAsia"/>
                <w:b/>
                <w:bCs/>
                <w:rtl/>
              </w:rPr>
              <w:t>מסומן</w:t>
            </w:r>
          </w:p>
        </w:tc>
        <w:tc>
          <w:tcPr>
            <w:tcW w:w="2018" w:type="dxa"/>
            <w:shd w:val="clear" w:color="auto" w:fill="E0E0E0"/>
          </w:tcPr>
          <w:p w:rsidR="007A34E6" w:rsidRPr="00EF57D7" w:rsidRDefault="007A34E6" w:rsidP="0068218B">
            <w:pPr>
              <w:spacing w:line="360" w:lineRule="auto"/>
              <w:jc w:val="center"/>
              <w:rPr>
                <w:b/>
                <w:bCs/>
                <w:rtl/>
              </w:rPr>
            </w:pPr>
            <w:r w:rsidRPr="00EF57D7">
              <w:rPr>
                <w:rFonts w:hint="eastAsia"/>
                <w:b/>
                <w:bCs/>
                <w:rtl/>
              </w:rPr>
              <w:t>מצורף</w:t>
            </w:r>
            <w:r w:rsidRPr="00EF57D7">
              <w:rPr>
                <w:b/>
                <w:bCs/>
                <w:rtl/>
              </w:rPr>
              <w:t xml:space="preserve"> בזאת </w:t>
            </w:r>
          </w:p>
          <w:p w:rsidR="007A34E6" w:rsidRPr="00EF57D7" w:rsidRDefault="007A34E6" w:rsidP="0068218B">
            <w:pPr>
              <w:spacing w:line="360" w:lineRule="auto"/>
              <w:jc w:val="center"/>
              <w:rPr>
                <w:b/>
                <w:bCs/>
                <w:rtl/>
              </w:rPr>
            </w:pPr>
            <w:r w:rsidRPr="00EF57D7">
              <w:rPr>
                <w:b/>
                <w:bCs/>
                <w:rtl/>
              </w:rPr>
              <w:t xml:space="preserve">(נא </w:t>
            </w:r>
            <w:r w:rsidRPr="00EF57D7">
              <w:rPr>
                <w:rFonts w:hint="eastAsia"/>
                <w:b/>
                <w:bCs/>
                <w:rtl/>
              </w:rPr>
              <w:t>לסמן</w:t>
            </w:r>
            <w:r w:rsidRPr="00EF57D7">
              <w:rPr>
                <w:b/>
                <w:bCs/>
                <w:rtl/>
              </w:rPr>
              <w:t xml:space="preserve"> </w:t>
            </w:r>
            <w:r w:rsidRPr="00EF57D7">
              <w:rPr>
                <w:rFonts w:hint="eastAsia"/>
                <w:b/>
                <w:bCs/>
                <w:rtl/>
              </w:rPr>
              <w:t>את</w:t>
            </w:r>
            <w:r w:rsidRPr="00EF57D7">
              <w:rPr>
                <w:b/>
                <w:bCs/>
                <w:rtl/>
              </w:rPr>
              <w:t xml:space="preserve"> </w:t>
            </w:r>
            <w:r w:rsidRPr="00EF57D7">
              <w:rPr>
                <w:rFonts w:hint="eastAsia"/>
                <w:b/>
                <w:bCs/>
                <w:rtl/>
              </w:rPr>
              <w:t>האופציה</w:t>
            </w:r>
            <w:r w:rsidRPr="00EF57D7">
              <w:rPr>
                <w:b/>
                <w:bCs/>
                <w:rtl/>
              </w:rPr>
              <w:t xml:space="preserve"> </w:t>
            </w:r>
            <w:r w:rsidRPr="00EF57D7">
              <w:rPr>
                <w:rFonts w:hint="eastAsia"/>
                <w:b/>
                <w:bCs/>
                <w:rtl/>
              </w:rPr>
              <w:t>המתאימה</w:t>
            </w:r>
            <w:r w:rsidRPr="00EF57D7">
              <w:rPr>
                <w:b/>
                <w:bCs/>
                <w:rtl/>
              </w:rPr>
              <w:t>)</w:t>
            </w:r>
          </w:p>
        </w:tc>
      </w:tr>
      <w:tr w:rsidR="00EF57D7" w:rsidRPr="00EF57D7" w:rsidTr="0068218B">
        <w:trPr>
          <w:jc w:val="center"/>
        </w:trPr>
        <w:tc>
          <w:tcPr>
            <w:tcW w:w="1532" w:type="dxa"/>
            <w:shd w:val="clear" w:color="auto" w:fill="auto"/>
          </w:tcPr>
          <w:p w:rsidR="007A34E6" w:rsidRPr="00EF57D7" w:rsidRDefault="007A34E6" w:rsidP="0068218B">
            <w:pPr>
              <w:spacing w:line="360" w:lineRule="auto"/>
              <w:ind w:left="-77"/>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Ref321923070 \r \h</w:instrText>
            </w:r>
            <w:r w:rsidRPr="00EF57D7">
              <w:rPr>
                <w:rtl/>
              </w:rPr>
              <w:instrText xml:space="preserve"> </w:instrText>
            </w:r>
            <w:r w:rsidRPr="00E235A5">
              <w:rPr>
                <w:rtl/>
              </w:rPr>
            </w:r>
            <w:r w:rsidRPr="00E235A5">
              <w:rPr>
                <w:rtl/>
              </w:rPr>
              <w:fldChar w:fldCharType="separate"/>
            </w:r>
            <w:r w:rsidR="00446774">
              <w:rPr>
                <w:cs/>
              </w:rPr>
              <w:t>‎</w:t>
            </w:r>
            <w:r w:rsidR="00446774">
              <w:t>7.4.1.1</w:t>
            </w:r>
            <w:r w:rsidRPr="00E235A5">
              <w:rPr>
                <w:rtl/>
              </w:rPr>
              <w:fldChar w:fldCharType="end"/>
            </w:r>
          </w:p>
        </w:tc>
        <w:tc>
          <w:tcPr>
            <w:tcW w:w="4761" w:type="dxa"/>
            <w:shd w:val="clear" w:color="auto" w:fill="auto"/>
          </w:tcPr>
          <w:p w:rsidR="007A34E6" w:rsidRPr="00EF57D7" w:rsidRDefault="007A34E6" w:rsidP="0068218B">
            <w:pPr>
              <w:spacing w:line="360" w:lineRule="auto"/>
              <w:rPr>
                <w:sz w:val="26"/>
                <w:rtl/>
              </w:rPr>
            </w:pPr>
            <w:r w:rsidRPr="00EF57D7">
              <w:rPr>
                <w:rFonts w:hint="eastAsia"/>
                <w:sz w:val="26"/>
                <w:rtl/>
              </w:rPr>
              <w:t>תעודת</w:t>
            </w:r>
            <w:r w:rsidRPr="00EF57D7">
              <w:rPr>
                <w:sz w:val="26"/>
                <w:rtl/>
              </w:rPr>
              <w:t xml:space="preserve"> </w:t>
            </w:r>
            <w:r w:rsidRPr="00EF57D7">
              <w:rPr>
                <w:rFonts w:hint="eastAsia"/>
                <w:sz w:val="26"/>
                <w:rtl/>
              </w:rPr>
              <w:t>ההתאגדות</w:t>
            </w:r>
            <w:r w:rsidRPr="00EF57D7">
              <w:rPr>
                <w:sz w:val="26"/>
                <w:rtl/>
              </w:rPr>
              <w:t xml:space="preserve"> </w:t>
            </w:r>
            <w:r w:rsidRPr="00EF57D7">
              <w:rPr>
                <w:rFonts w:hint="eastAsia"/>
                <w:sz w:val="26"/>
                <w:rtl/>
              </w:rPr>
              <w:t>של</w:t>
            </w:r>
            <w:r w:rsidRPr="00EF57D7">
              <w:rPr>
                <w:sz w:val="26"/>
                <w:rtl/>
              </w:rPr>
              <w:t xml:space="preserve"> </w:t>
            </w:r>
            <w:r w:rsidRPr="00EF57D7">
              <w:rPr>
                <w:rFonts w:hint="eastAsia"/>
                <w:sz w:val="26"/>
                <w:rtl/>
              </w:rPr>
              <w:t>המציע</w:t>
            </w:r>
            <w:r w:rsidRPr="00EF57D7">
              <w:rPr>
                <w:sz w:val="26"/>
                <w:rtl/>
              </w:rPr>
              <w:t xml:space="preserve"> </w:t>
            </w:r>
            <w:r w:rsidRPr="00F67FF1">
              <w:rPr>
                <w:sz w:val="26"/>
                <w:rtl/>
              </w:rPr>
              <w:t>המפרט את פרטי מנהלי התאגיד ובעלי המניות בו</w:t>
            </w:r>
          </w:p>
        </w:tc>
        <w:tc>
          <w:tcPr>
            <w:tcW w:w="1436" w:type="dxa"/>
            <w:shd w:val="clear" w:color="auto" w:fill="auto"/>
          </w:tcPr>
          <w:p w:rsidR="007A34E6" w:rsidRPr="00EF57D7" w:rsidRDefault="007A34E6" w:rsidP="0068218B">
            <w:pPr>
              <w:jc w:val="center"/>
              <w:rPr>
                <w:rtl/>
              </w:rPr>
            </w:pPr>
            <w:r w:rsidRPr="00EF57D7">
              <w:rPr>
                <w:rFonts w:hint="eastAsia"/>
                <w:rtl/>
              </w:rPr>
              <w:t>נספח</w:t>
            </w:r>
            <w:r w:rsidRPr="00EF57D7">
              <w:rPr>
                <w:rtl/>
              </w:rPr>
              <w:t xml:space="preserve"> </w:t>
            </w:r>
            <w:r w:rsidRPr="00EF57D7">
              <w:rPr>
                <w:rFonts w:hint="eastAsia"/>
                <w:rtl/>
              </w:rPr>
              <w:t>א</w:t>
            </w:r>
            <w:r w:rsidRPr="00EF57D7">
              <w:rPr>
                <w:rtl/>
              </w:rPr>
              <w:t>'1</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Ref491783033 \r \h</w:instrText>
            </w:r>
            <w:r w:rsidRPr="00EF57D7">
              <w:rPr>
                <w:rtl/>
              </w:rPr>
              <w:instrText xml:space="preserve"> </w:instrText>
            </w:r>
            <w:r w:rsidRPr="00E235A5">
              <w:rPr>
                <w:rtl/>
              </w:rPr>
            </w:r>
            <w:r w:rsidRPr="00E235A5">
              <w:rPr>
                <w:rtl/>
              </w:rPr>
              <w:fldChar w:fldCharType="separate"/>
            </w:r>
            <w:r w:rsidR="00446774">
              <w:rPr>
                <w:cs/>
              </w:rPr>
              <w:t>‎</w:t>
            </w:r>
            <w:r w:rsidR="00446774">
              <w:t>7.4.1.2</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Fonts w:hint="eastAsia"/>
                <w:rtl/>
              </w:rPr>
              <w:t>הצהרה</w:t>
            </w:r>
            <w:r w:rsidRPr="00EF57D7">
              <w:rPr>
                <w:rtl/>
              </w:rPr>
              <w:t xml:space="preserve"> </w:t>
            </w:r>
            <w:r w:rsidRPr="00EF57D7">
              <w:rPr>
                <w:rFonts w:hint="eastAsia"/>
                <w:rtl/>
              </w:rPr>
              <w:t>על</w:t>
            </w:r>
            <w:r w:rsidRPr="00EF57D7">
              <w:rPr>
                <w:rtl/>
              </w:rPr>
              <w:t xml:space="preserve"> </w:t>
            </w:r>
            <w:r w:rsidRPr="00EF57D7">
              <w:rPr>
                <w:rFonts w:hint="eastAsia"/>
                <w:rtl/>
              </w:rPr>
              <w:t>קיום</w:t>
            </w:r>
            <w:r w:rsidRPr="00EF57D7">
              <w:rPr>
                <w:rtl/>
              </w:rPr>
              <w:t xml:space="preserve"> </w:t>
            </w:r>
            <w:r w:rsidRPr="00EF57D7">
              <w:rPr>
                <w:rFonts w:hint="eastAsia"/>
                <w:rtl/>
              </w:rPr>
              <w:t>שותפות</w:t>
            </w:r>
            <w:r w:rsidRPr="00EF57D7">
              <w:rPr>
                <w:rtl/>
              </w:rPr>
              <w:t xml:space="preserve"> </w:t>
            </w:r>
            <w:r w:rsidRPr="00EF57D7">
              <w:rPr>
                <w:rFonts w:hint="eastAsia"/>
                <w:rtl/>
              </w:rPr>
              <w:t>שאינה</w:t>
            </w:r>
            <w:r w:rsidRPr="00EF57D7">
              <w:rPr>
                <w:rtl/>
              </w:rPr>
              <w:t xml:space="preserve"> </w:t>
            </w:r>
            <w:r w:rsidRPr="00EF57D7">
              <w:rPr>
                <w:rFonts w:hint="eastAsia"/>
                <w:rtl/>
              </w:rPr>
              <w:t>רשומה</w:t>
            </w:r>
          </w:p>
        </w:tc>
        <w:tc>
          <w:tcPr>
            <w:tcW w:w="1436" w:type="dxa"/>
            <w:shd w:val="clear" w:color="auto" w:fill="auto"/>
          </w:tcPr>
          <w:p w:rsidR="007A34E6" w:rsidRPr="00EF57D7" w:rsidRDefault="007A34E6" w:rsidP="0068218B">
            <w:pPr>
              <w:jc w:val="center"/>
              <w:rPr>
                <w:rtl/>
              </w:rPr>
            </w:pPr>
            <w:r w:rsidRPr="00EF57D7">
              <w:rPr>
                <w:rFonts w:hint="eastAsia"/>
                <w:rtl/>
              </w:rPr>
              <w:t>נספח</w:t>
            </w:r>
            <w:r w:rsidRPr="00EF57D7">
              <w:rPr>
                <w:rtl/>
              </w:rPr>
              <w:t xml:space="preserve"> </w:t>
            </w:r>
            <w:r w:rsidRPr="00EF57D7">
              <w:rPr>
                <w:rFonts w:hint="eastAsia"/>
                <w:rtl/>
              </w:rPr>
              <w:t>א</w:t>
            </w:r>
            <w:r w:rsidRPr="00EF57D7">
              <w:rPr>
                <w:rtl/>
              </w:rPr>
              <w:t>'1א</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w:t>
            </w:r>
            <w:r w:rsidRPr="00EF57D7">
              <w:rPr>
                <w:rFonts w:hint="eastAsia"/>
                <w:rtl/>
              </w:rPr>
              <w:t>כן</w:t>
            </w:r>
            <w:r w:rsidRPr="00EF57D7">
              <w:rPr>
                <w:rtl/>
              </w:rPr>
              <w:t xml:space="preserve">   </w:t>
            </w:r>
            <w:r w:rsidRPr="00EF57D7">
              <w:sym w:font="Wingdings" w:char="F06F"/>
            </w:r>
            <w:r w:rsidRPr="00EF57D7">
              <w:rPr>
                <w:rtl/>
              </w:rPr>
              <w:t xml:space="preserve"> </w:t>
            </w:r>
            <w:r w:rsidRPr="00EF57D7">
              <w:rPr>
                <w:rFonts w:hint="eastAsia"/>
                <w:rtl/>
              </w:rPr>
              <w:t>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Ref491783064 \r \h</w:instrText>
            </w:r>
            <w:r w:rsidRPr="00EF57D7">
              <w:rPr>
                <w:rtl/>
              </w:rPr>
              <w:instrText xml:space="preserve"> </w:instrText>
            </w:r>
            <w:r w:rsidRPr="00E235A5">
              <w:rPr>
                <w:rtl/>
              </w:rPr>
            </w:r>
            <w:r w:rsidRPr="00E235A5">
              <w:rPr>
                <w:rtl/>
              </w:rPr>
              <w:fldChar w:fldCharType="separate"/>
            </w:r>
            <w:r w:rsidR="00446774">
              <w:rPr>
                <w:cs/>
              </w:rPr>
              <w:t>‎</w:t>
            </w:r>
            <w:r w:rsidR="00446774">
              <w:t>7.4.1.3</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tl/>
              </w:rPr>
              <w:t xml:space="preserve">אישור עו"ד/רו"ח המאמת את חתימת </w:t>
            </w:r>
            <w:proofErr w:type="spellStart"/>
            <w:r w:rsidRPr="00EF57D7">
              <w:rPr>
                <w:rtl/>
              </w:rPr>
              <w:t>מורשי</w:t>
            </w:r>
            <w:proofErr w:type="spellEnd"/>
            <w:r w:rsidRPr="00EF57D7">
              <w:rPr>
                <w:rtl/>
              </w:rPr>
              <w:t xml:space="preserve"> החתימה של התאגיד על מסמכי המכרז, כי הם רשאים להתחייב בשם התאגיד </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2</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Ref491783077 \r \h</w:instrText>
            </w:r>
            <w:r w:rsidRPr="00EF57D7">
              <w:rPr>
                <w:rtl/>
              </w:rPr>
              <w:instrText xml:space="preserve"> </w:instrText>
            </w:r>
            <w:r w:rsidRPr="00E235A5">
              <w:rPr>
                <w:rtl/>
              </w:rPr>
            </w:r>
            <w:r w:rsidRPr="00E235A5">
              <w:rPr>
                <w:rtl/>
              </w:rPr>
              <w:fldChar w:fldCharType="separate"/>
            </w:r>
            <w:r w:rsidR="00446774">
              <w:rPr>
                <w:cs/>
              </w:rPr>
              <w:t>‎</w:t>
            </w:r>
            <w:r w:rsidR="00446774">
              <w:t>7.4.1.4</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Fonts w:hint="eastAsia"/>
                <w:rtl/>
              </w:rPr>
              <w:t>תעודת</w:t>
            </w:r>
            <w:r w:rsidRPr="00EF57D7">
              <w:rPr>
                <w:rtl/>
              </w:rPr>
              <w:t xml:space="preserve"> </w:t>
            </w:r>
            <w:r w:rsidRPr="00EF57D7">
              <w:rPr>
                <w:rFonts w:hint="eastAsia"/>
                <w:rtl/>
              </w:rPr>
              <w:t>עוסק</w:t>
            </w:r>
            <w:r w:rsidRPr="00EF57D7">
              <w:rPr>
                <w:rtl/>
              </w:rPr>
              <w:t xml:space="preserve"> </w:t>
            </w:r>
            <w:r w:rsidRPr="00EF57D7">
              <w:rPr>
                <w:rFonts w:hint="eastAsia"/>
                <w:rtl/>
              </w:rPr>
              <w:t>מורשה</w:t>
            </w:r>
            <w:r w:rsidRPr="00EF57D7">
              <w:rPr>
                <w:rtl/>
              </w:rPr>
              <w:t xml:space="preserve"> </w:t>
            </w:r>
            <w:r w:rsidRPr="00EF57D7">
              <w:rPr>
                <w:rFonts w:hint="eastAsia"/>
                <w:rtl/>
              </w:rPr>
              <w:t>או</w:t>
            </w:r>
            <w:r w:rsidRPr="00EF57D7">
              <w:rPr>
                <w:rtl/>
              </w:rPr>
              <w:t xml:space="preserve"> </w:t>
            </w:r>
            <w:r w:rsidRPr="00EF57D7">
              <w:rPr>
                <w:rFonts w:hint="eastAsia"/>
                <w:rtl/>
              </w:rPr>
              <w:t>היות</w:t>
            </w:r>
            <w:r w:rsidRPr="00EF57D7">
              <w:rPr>
                <w:rtl/>
              </w:rPr>
              <w:t xml:space="preserve"> </w:t>
            </w:r>
            <w:r w:rsidRPr="00EF57D7">
              <w:rPr>
                <w:rFonts w:hint="eastAsia"/>
                <w:rtl/>
              </w:rPr>
              <w:t>המציע</w:t>
            </w:r>
            <w:r w:rsidRPr="00EF57D7">
              <w:rPr>
                <w:rtl/>
              </w:rPr>
              <w:t xml:space="preserve"> </w:t>
            </w:r>
            <w:r w:rsidRPr="00EF57D7">
              <w:rPr>
                <w:rFonts w:hint="eastAsia"/>
                <w:rtl/>
              </w:rPr>
              <w:t>תחת</w:t>
            </w:r>
            <w:r w:rsidRPr="00EF57D7">
              <w:rPr>
                <w:rtl/>
              </w:rPr>
              <w:t xml:space="preserve"> </w:t>
            </w:r>
            <w:r w:rsidRPr="00EF57D7">
              <w:rPr>
                <w:rFonts w:hint="eastAsia"/>
                <w:rtl/>
              </w:rPr>
              <w:t>איחוד</w:t>
            </w:r>
            <w:r w:rsidRPr="00EF57D7">
              <w:rPr>
                <w:rtl/>
              </w:rPr>
              <w:t xml:space="preserve"> </w:t>
            </w:r>
            <w:r w:rsidRPr="00EF57D7">
              <w:rPr>
                <w:rFonts w:hint="eastAsia"/>
                <w:rtl/>
              </w:rPr>
              <w:t>עוסקים</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3</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tabs>
                <w:tab w:val="left" w:pos="2049"/>
              </w:tabs>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Ref321923547 \r \h</w:instrText>
            </w:r>
            <w:r w:rsidRPr="00EF57D7">
              <w:rPr>
                <w:rtl/>
              </w:rPr>
              <w:instrText xml:space="preserve"> </w:instrText>
            </w:r>
            <w:r w:rsidRPr="00E235A5">
              <w:rPr>
                <w:rtl/>
              </w:rPr>
            </w:r>
            <w:r w:rsidRPr="00E235A5">
              <w:rPr>
                <w:rtl/>
              </w:rPr>
              <w:fldChar w:fldCharType="separate"/>
            </w:r>
            <w:r w:rsidR="00446774">
              <w:rPr>
                <w:cs/>
              </w:rPr>
              <w:t>‎</w:t>
            </w:r>
            <w:r w:rsidR="00446774">
              <w:t>7.4.1.5</w:t>
            </w:r>
            <w:r w:rsidRPr="00E235A5">
              <w:rPr>
                <w:rtl/>
              </w:rPr>
              <w:fldChar w:fldCharType="end"/>
            </w:r>
          </w:p>
        </w:tc>
        <w:tc>
          <w:tcPr>
            <w:tcW w:w="4761" w:type="dxa"/>
            <w:shd w:val="clear" w:color="auto" w:fill="auto"/>
          </w:tcPr>
          <w:p w:rsidR="007A34E6" w:rsidRPr="00EF57D7" w:rsidRDefault="007A34E6" w:rsidP="0068218B">
            <w:pPr>
              <w:tabs>
                <w:tab w:val="left" w:pos="2049"/>
              </w:tabs>
              <w:spacing w:line="360" w:lineRule="auto"/>
              <w:jc w:val="both"/>
              <w:rPr>
                <w:rtl/>
              </w:rPr>
            </w:pPr>
            <w:r w:rsidRPr="00EF57D7">
              <w:rPr>
                <w:rFonts w:hint="eastAsia"/>
                <w:rtl/>
              </w:rPr>
              <w:t>אישור</w:t>
            </w:r>
            <w:r w:rsidRPr="00EF57D7">
              <w:rPr>
                <w:rtl/>
              </w:rPr>
              <w:t xml:space="preserve"> על העדר חובות לרשם התאגידים – </w:t>
            </w:r>
            <w:r w:rsidRPr="00F67FF1">
              <w:rPr>
                <w:rFonts w:hint="eastAsia"/>
                <w:rtl/>
              </w:rPr>
              <w:t>נסח</w:t>
            </w:r>
            <w:r w:rsidRPr="00F67FF1">
              <w:rPr>
                <w:rtl/>
              </w:rPr>
              <w:t xml:space="preserve"> חברה </w:t>
            </w:r>
            <w:r w:rsidRPr="00F67FF1">
              <w:rPr>
                <w:sz w:val="26"/>
                <w:rtl/>
              </w:rPr>
              <w:t>המפרט את פרטי מנהלי התאגיד ובעלי המניות בו</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4</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Ref491783104 \r \h</w:instrText>
            </w:r>
            <w:r w:rsidRPr="00EF57D7">
              <w:rPr>
                <w:rtl/>
              </w:rPr>
              <w:instrText xml:space="preserve"> </w:instrText>
            </w:r>
            <w:r w:rsidRPr="00E235A5">
              <w:rPr>
                <w:rtl/>
              </w:rPr>
            </w:r>
            <w:r w:rsidRPr="00E235A5">
              <w:rPr>
                <w:rtl/>
              </w:rPr>
              <w:fldChar w:fldCharType="separate"/>
            </w:r>
            <w:r w:rsidR="00446774">
              <w:rPr>
                <w:cs/>
              </w:rPr>
              <w:t>‎</w:t>
            </w:r>
            <w:r w:rsidR="00446774">
              <w:t>7.4.1.6</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tl/>
              </w:rPr>
              <w:t xml:space="preserve">האישורים הנדרשים עפ"י חוק עסקאות גופים ציבוריים (אכיפת ניהול חשבונות ותשלום חובות מס), </w:t>
            </w:r>
            <w:proofErr w:type="spellStart"/>
            <w:r w:rsidRPr="00EF57D7">
              <w:rPr>
                <w:rtl/>
              </w:rPr>
              <w:t>התשל"ו</w:t>
            </w:r>
            <w:proofErr w:type="spellEnd"/>
            <w:r w:rsidRPr="00EF57D7">
              <w:rPr>
                <w:rtl/>
              </w:rPr>
              <w:t xml:space="preserve"> – 1976</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5</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Ref491783256 \r \h</w:instrText>
            </w:r>
            <w:r w:rsidRPr="00EF57D7">
              <w:rPr>
                <w:rtl/>
              </w:rPr>
              <w:instrText xml:space="preserve"> </w:instrText>
            </w:r>
            <w:r w:rsidRPr="00E235A5">
              <w:rPr>
                <w:rtl/>
              </w:rPr>
            </w:r>
            <w:r w:rsidRPr="00E235A5">
              <w:rPr>
                <w:rtl/>
              </w:rPr>
              <w:fldChar w:fldCharType="separate"/>
            </w:r>
            <w:r w:rsidR="00446774">
              <w:rPr>
                <w:cs/>
              </w:rPr>
              <w:t>‎</w:t>
            </w:r>
            <w:r w:rsidR="00446774">
              <w:t>7.4.1.7</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Fonts w:hint="eastAsia"/>
                <w:rtl/>
              </w:rPr>
              <w:t>תצהיר</w:t>
            </w:r>
            <w:r w:rsidRPr="00EF57D7">
              <w:rPr>
                <w:rtl/>
              </w:rPr>
              <w:t xml:space="preserve"> </w:t>
            </w:r>
            <w:r w:rsidRPr="00EF57D7">
              <w:rPr>
                <w:rFonts w:hint="eastAsia"/>
                <w:rtl/>
              </w:rPr>
              <w:t>בדבר</w:t>
            </w:r>
            <w:r w:rsidRPr="00EF57D7">
              <w:rPr>
                <w:rtl/>
              </w:rPr>
              <w:t xml:space="preserve"> </w:t>
            </w:r>
            <w:r w:rsidRPr="00EF57D7">
              <w:rPr>
                <w:rFonts w:hint="eastAsia"/>
                <w:rtl/>
              </w:rPr>
              <w:t>תשלום</w:t>
            </w:r>
            <w:r w:rsidRPr="00EF57D7">
              <w:rPr>
                <w:rtl/>
              </w:rPr>
              <w:t xml:space="preserve"> </w:t>
            </w:r>
            <w:r w:rsidRPr="00EF57D7">
              <w:rPr>
                <w:rFonts w:hint="eastAsia"/>
                <w:rtl/>
              </w:rPr>
              <w:t>שכר</w:t>
            </w:r>
            <w:r w:rsidRPr="00EF57D7">
              <w:rPr>
                <w:rtl/>
              </w:rPr>
              <w:t xml:space="preserve"> </w:t>
            </w:r>
            <w:r w:rsidRPr="00EF57D7">
              <w:rPr>
                <w:rFonts w:hint="eastAsia"/>
                <w:rtl/>
              </w:rPr>
              <w:t>מינימום</w:t>
            </w:r>
            <w:r w:rsidRPr="00EF57D7">
              <w:rPr>
                <w:rtl/>
              </w:rPr>
              <w:t xml:space="preserve"> </w:t>
            </w:r>
            <w:r w:rsidRPr="00EF57D7">
              <w:rPr>
                <w:rFonts w:hint="eastAsia"/>
                <w:rtl/>
              </w:rPr>
              <w:t>ותשלומים</w:t>
            </w:r>
            <w:r w:rsidRPr="00EF57D7">
              <w:rPr>
                <w:rtl/>
              </w:rPr>
              <w:t xml:space="preserve"> </w:t>
            </w:r>
            <w:r w:rsidRPr="00EF57D7">
              <w:rPr>
                <w:rFonts w:hint="eastAsia"/>
                <w:rtl/>
              </w:rPr>
              <w:t>סוציאליים</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6</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Ref429332401 \r \h</w:instrText>
            </w:r>
            <w:r w:rsidRPr="00EF57D7">
              <w:rPr>
                <w:rtl/>
              </w:rPr>
              <w:instrText xml:space="preserve"> </w:instrText>
            </w:r>
            <w:r w:rsidRPr="00E235A5">
              <w:rPr>
                <w:rtl/>
              </w:rPr>
            </w:r>
            <w:r w:rsidRPr="00E235A5">
              <w:rPr>
                <w:rtl/>
              </w:rPr>
              <w:fldChar w:fldCharType="separate"/>
            </w:r>
            <w:r w:rsidR="00446774">
              <w:rPr>
                <w:cs/>
              </w:rPr>
              <w:t>‎</w:t>
            </w:r>
            <w:r w:rsidR="00446774">
              <w:t>7.4.1.8</w:t>
            </w:r>
            <w:r w:rsidRPr="00E235A5">
              <w:rPr>
                <w:rtl/>
              </w:rPr>
              <w:fldChar w:fldCharType="end"/>
            </w:r>
          </w:p>
        </w:tc>
        <w:tc>
          <w:tcPr>
            <w:tcW w:w="4761" w:type="dxa"/>
            <w:shd w:val="clear" w:color="auto" w:fill="auto"/>
          </w:tcPr>
          <w:p w:rsidR="007A34E6" w:rsidRPr="00EF57D7" w:rsidRDefault="007A34E6" w:rsidP="0068218B">
            <w:pPr>
              <w:spacing w:line="360" w:lineRule="auto"/>
              <w:jc w:val="both"/>
              <w:rPr>
                <w:rtl/>
              </w:rPr>
            </w:pPr>
            <w:r w:rsidRPr="00EF57D7">
              <w:rPr>
                <w:rFonts w:hint="eastAsia"/>
                <w:rtl/>
              </w:rPr>
              <w:t>ערבות</w:t>
            </w:r>
            <w:r w:rsidRPr="00EF57D7">
              <w:rPr>
                <w:rtl/>
              </w:rPr>
              <w:t xml:space="preserve"> </w:t>
            </w:r>
            <w:r w:rsidRPr="00EF57D7">
              <w:rPr>
                <w:rFonts w:hint="eastAsia"/>
                <w:rtl/>
              </w:rPr>
              <w:t>מציע</w:t>
            </w:r>
          </w:p>
        </w:tc>
        <w:tc>
          <w:tcPr>
            <w:tcW w:w="1436" w:type="dxa"/>
            <w:shd w:val="clear" w:color="auto" w:fill="auto"/>
          </w:tcPr>
          <w:p w:rsidR="007A34E6" w:rsidRPr="00EF57D7" w:rsidRDefault="007A34E6" w:rsidP="0068218B">
            <w:pPr>
              <w:jc w:val="center"/>
              <w:rPr>
                <w:rtl/>
              </w:rPr>
            </w:pPr>
            <w:r w:rsidRPr="00EF57D7">
              <w:rPr>
                <w:rFonts w:hint="eastAsia"/>
                <w:rtl/>
              </w:rPr>
              <w:t>נספח</w:t>
            </w:r>
            <w:r w:rsidRPr="00EF57D7">
              <w:rPr>
                <w:rtl/>
              </w:rPr>
              <w:t xml:space="preserve"> </w:t>
            </w:r>
            <w:r w:rsidR="00483FF2">
              <w:rPr>
                <w:rFonts w:hint="cs"/>
                <w:rtl/>
              </w:rPr>
              <w:t>א'</w:t>
            </w:r>
            <w:r w:rsidRPr="00EF57D7">
              <w:rPr>
                <w:rtl/>
              </w:rPr>
              <w:t>7</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Ref491783287 \r \h</w:instrText>
            </w:r>
            <w:r w:rsidRPr="00EF57D7">
              <w:rPr>
                <w:rtl/>
              </w:rPr>
              <w:instrText xml:space="preserve"> </w:instrText>
            </w:r>
            <w:r w:rsidRPr="00E235A5">
              <w:rPr>
                <w:rtl/>
              </w:rPr>
            </w:r>
            <w:r w:rsidRPr="00E235A5">
              <w:rPr>
                <w:rtl/>
              </w:rPr>
              <w:fldChar w:fldCharType="separate"/>
            </w:r>
            <w:r w:rsidR="00446774">
              <w:rPr>
                <w:cs/>
              </w:rPr>
              <w:t>‎</w:t>
            </w:r>
            <w:r w:rsidR="00446774">
              <w:t>7.4.1.9</w:t>
            </w:r>
            <w:r w:rsidRPr="00E235A5">
              <w:rPr>
                <w:rtl/>
              </w:rPr>
              <w:fldChar w:fldCharType="end"/>
            </w:r>
          </w:p>
        </w:tc>
        <w:tc>
          <w:tcPr>
            <w:tcW w:w="4761" w:type="dxa"/>
            <w:shd w:val="clear" w:color="auto" w:fill="auto"/>
          </w:tcPr>
          <w:p w:rsidR="007A34E6" w:rsidRPr="00EF57D7" w:rsidRDefault="007A34E6" w:rsidP="0068218B">
            <w:pPr>
              <w:spacing w:line="360" w:lineRule="auto"/>
              <w:jc w:val="both"/>
              <w:rPr>
                <w:rtl/>
              </w:rPr>
            </w:pPr>
            <w:r w:rsidRPr="00EF57D7">
              <w:rPr>
                <w:rFonts w:hint="eastAsia"/>
                <w:rtl/>
              </w:rPr>
              <w:t>תצהיר</w:t>
            </w:r>
            <w:r w:rsidRPr="00EF57D7">
              <w:rPr>
                <w:rtl/>
              </w:rPr>
              <w:t xml:space="preserve"> </w:t>
            </w:r>
            <w:r w:rsidRPr="00EF57D7">
              <w:rPr>
                <w:rFonts w:hint="eastAsia"/>
                <w:rtl/>
              </w:rPr>
              <w:t>בדבר</w:t>
            </w:r>
            <w:r w:rsidRPr="00EF57D7">
              <w:rPr>
                <w:rtl/>
              </w:rPr>
              <w:t xml:space="preserve"> </w:t>
            </w:r>
            <w:r w:rsidRPr="00EF57D7">
              <w:rPr>
                <w:rFonts w:hint="eastAsia"/>
                <w:rtl/>
              </w:rPr>
              <w:t>אי</w:t>
            </w:r>
            <w:r w:rsidRPr="00EF57D7">
              <w:rPr>
                <w:rtl/>
              </w:rPr>
              <w:t xml:space="preserve"> </w:t>
            </w:r>
            <w:r w:rsidRPr="00EF57D7">
              <w:rPr>
                <w:rFonts w:hint="eastAsia"/>
                <w:rtl/>
              </w:rPr>
              <w:t>תיאום</w:t>
            </w:r>
            <w:r w:rsidRPr="00EF57D7">
              <w:rPr>
                <w:rtl/>
              </w:rPr>
              <w:t xml:space="preserve"> </w:t>
            </w:r>
            <w:r w:rsidRPr="00EF57D7">
              <w:rPr>
                <w:rFonts w:hint="eastAsia"/>
                <w:rtl/>
              </w:rPr>
              <w:t>הצעות</w:t>
            </w:r>
            <w:r w:rsidRPr="00EF57D7">
              <w:rPr>
                <w:rtl/>
              </w:rPr>
              <w:t xml:space="preserve"> </w:t>
            </w:r>
            <w:r w:rsidRPr="00EF57D7">
              <w:rPr>
                <w:rFonts w:hint="eastAsia"/>
                <w:rtl/>
              </w:rPr>
              <w:t>במכרז</w:t>
            </w:r>
          </w:p>
        </w:tc>
        <w:tc>
          <w:tcPr>
            <w:tcW w:w="1436" w:type="dxa"/>
            <w:shd w:val="clear" w:color="auto" w:fill="auto"/>
          </w:tcPr>
          <w:p w:rsidR="007A34E6" w:rsidRPr="00EF57D7" w:rsidRDefault="007A34E6" w:rsidP="00483FF2">
            <w:pPr>
              <w:jc w:val="center"/>
              <w:rPr>
                <w:rtl/>
              </w:rPr>
            </w:pPr>
            <w:r w:rsidRPr="00EF57D7">
              <w:rPr>
                <w:rFonts w:hint="eastAsia"/>
                <w:rtl/>
              </w:rPr>
              <w:t>נספח</w:t>
            </w:r>
            <w:r w:rsidR="00483FF2">
              <w:rPr>
                <w:rFonts w:hint="cs"/>
                <w:rtl/>
              </w:rPr>
              <w:t xml:space="preserve"> א'</w:t>
            </w:r>
            <w:r w:rsidRPr="00EF57D7">
              <w:rPr>
                <w:rtl/>
              </w:rPr>
              <w:t>8</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483FF2" w:rsidRPr="00EF57D7" w:rsidTr="0068218B">
        <w:trPr>
          <w:jc w:val="center"/>
        </w:trPr>
        <w:tc>
          <w:tcPr>
            <w:tcW w:w="1532" w:type="dxa"/>
            <w:shd w:val="clear" w:color="auto" w:fill="auto"/>
          </w:tcPr>
          <w:p w:rsidR="00483FF2" w:rsidRPr="00E235A5" w:rsidRDefault="00483FF2" w:rsidP="00483FF2">
            <w:pPr>
              <w:spacing w:line="360" w:lineRule="auto"/>
              <w:jc w:val="center"/>
              <w:rPr>
                <w:rtl/>
              </w:rPr>
            </w:pPr>
            <w:r>
              <w:rPr>
                <w:rFonts w:hint="cs"/>
                <w:rtl/>
              </w:rPr>
              <w:t>7.4.1.10</w:t>
            </w:r>
          </w:p>
        </w:tc>
        <w:tc>
          <w:tcPr>
            <w:tcW w:w="4761" w:type="dxa"/>
            <w:shd w:val="clear" w:color="auto" w:fill="auto"/>
          </w:tcPr>
          <w:p w:rsidR="00483FF2" w:rsidRPr="00EF57D7" w:rsidRDefault="00483FF2" w:rsidP="00483FF2">
            <w:pPr>
              <w:spacing w:line="360" w:lineRule="auto"/>
              <w:jc w:val="both"/>
              <w:rPr>
                <w:rtl/>
              </w:rPr>
            </w:pPr>
            <w:r>
              <w:rPr>
                <w:rFonts w:hint="cs"/>
                <w:rtl/>
              </w:rPr>
              <w:t>אישור השתתפות בכנס ספקים</w:t>
            </w:r>
          </w:p>
        </w:tc>
        <w:tc>
          <w:tcPr>
            <w:tcW w:w="1436" w:type="dxa"/>
            <w:shd w:val="clear" w:color="auto" w:fill="auto"/>
          </w:tcPr>
          <w:p w:rsidR="00483FF2" w:rsidRPr="00EF57D7" w:rsidRDefault="00483FF2" w:rsidP="00483FF2">
            <w:pPr>
              <w:jc w:val="center"/>
              <w:rPr>
                <w:rtl/>
              </w:rPr>
            </w:pPr>
            <w:r w:rsidRPr="00EF57D7">
              <w:rPr>
                <w:rFonts w:hint="eastAsia"/>
                <w:rtl/>
              </w:rPr>
              <w:t>נספח</w:t>
            </w:r>
            <w:r w:rsidRPr="00EF57D7">
              <w:rPr>
                <w:rtl/>
              </w:rPr>
              <w:t xml:space="preserve"> </w:t>
            </w:r>
            <w:r>
              <w:rPr>
                <w:rFonts w:hint="cs"/>
                <w:rtl/>
              </w:rPr>
              <w:t>א'9</w:t>
            </w:r>
          </w:p>
        </w:tc>
        <w:tc>
          <w:tcPr>
            <w:tcW w:w="2018" w:type="dxa"/>
            <w:shd w:val="clear" w:color="auto" w:fill="auto"/>
          </w:tcPr>
          <w:p w:rsidR="00483FF2" w:rsidRPr="00EF57D7" w:rsidRDefault="00483FF2"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483FF2" w:rsidRPr="00EF57D7" w:rsidTr="0068218B">
        <w:trPr>
          <w:jc w:val="center"/>
        </w:trPr>
        <w:tc>
          <w:tcPr>
            <w:tcW w:w="1532" w:type="dxa"/>
            <w:shd w:val="clear" w:color="auto" w:fill="auto"/>
          </w:tcPr>
          <w:p w:rsidR="00483FF2" w:rsidRDefault="00483FF2" w:rsidP="00483FF2">
            <w:pPr>
              <w:spacing w:line="360" w:lineRule="auto"/>
              <w:jc w:val="center"/>
              <w:rPr>
                <w:rtl/>
              </w:rPr>
            </w:pPr>
            <w:r>
              <w:rPr>
                <w:rFonts w:hint="cs"/>
                <w:rtl/>
              </w:rPr>
              <w:t>7.4.1.11</w:t>
            </w:r>
          </w:p>
        </w:tc>
        <w:tc>
          <w:tcPr>
            <w:tcW w:w="4761" w:type="dxa"/>
            <w:shd w:val="clear" w:color="auto" w:fill="auto"/>
          </w:tcPr>
          <w:p w:rsidR="00483FF2" w:rsidRDefault="00483FF2" w:rsidP="0068218B">
            <w:pPr>
              <w:spacing w:line="360" w:lineRule="auto"/>
              <w:jc w:val="both"/>
              <w:rPr>
                <w:rtl/>
              </w:rPr>
            </w:pPr>
            <w:r>
              <w:rPr>
                <w:rFonts w:hint="cs"/>
                <w:rtl/>
              </w:rPr>
              <w:t>התחייבות לשימוש בתוכנות מקוריות</w:t>
            </w:r>
          </w:p>
        </w:tc>
        <w:tc>
          <w:tcPr>
            <w:tcW w:w="1436" w:type="dxa"/>
            <w:shd w:val="clear" w:color="auto" w:fill="auto"/>
          </w:tcPr>
          <w:p w:rsidR="00483FF2" w:rsidRPr="00EF57D7" w:rsidRDefault="00483FF2" w:rsidP="00483FF2">
            <w:pPr>
              <w:jc w:val="center"/>
              <w:rPr>
                <w:rtl/>
              </w:rPr>
            </w:pPr>
            <w:r>
              <w:rPr>
                <w:rFonts w:hint="cs"/>
                <w:rtl/>
              </w:rPr>
              <w:t>נספח א'10</w:t>
            </w:r>
          </w:p>
        </w:tc>
        <w:tc>
          <w:tcPr>
            <w:tcW w:w="2018" w:type="dxa"/>
            <w:shd w:val="clear" w:color="auto" w:fill="auto"/>
          </w:tcPr>
          <w:p w:rsidR="00483FF2" w:rsidRPr="00EF57D7" w:rsidRDefault="00483FF2"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Ref491774058 \r \h</w:instrText>
            </w:r>
            <w:r w:rsidRPr="00EF57D7">
              <w:rPr>
                <w:rtl/>
              </w:rPr>
              <w:instrText xml:space="preserve"> </w:instrText>
            </w:r>
            <w:r w:rsidRPr="00E235A5">
              <w:rPr>
                <w:rtl/>
              </w:rPr>
            </w:r>
            <w:r w:rsidRPr="00E235A5">
              <w:rPr>
                <w:rtl/>
              </w:rPr>
              <w:fldChar w:fldCharType="separate"/>
            </w:r>
            <w:r w:rsidR="00446774">
              <w:rPr>
                <w:cs/>
              </w:rPr>
              <w:t>‎</w:t>
            </w:r>
            <w:r w:rsidR="00446774">
              <w:t>7.4.2.1</w:t>
            </w:r>
            <w:r w:rsidRPr="00E235A5">
              <w:rPr>
                <w:rtl/>
              </w:rPr>
              <w:fldChar w:fldCharType="end"/>
            </w:r>
          </w:p>
        </w:tc>
        <w:tc>
          <w:tcPr>
            <w:tcW w:w="4761" w:type="dxa"/>
            <w:shd w:val="clear" w:color="auto" w:fill="auto"/>
          </w:tcPr>
          <w:p w:rsidR="007A34E6" w:rsidRPr="00EF57D7" w:rsidRDefault="007A34E6" w:rsidP="0068218B">
            <w:pPr>
              <w:spacing w:line="360" w:lineRule="auto"/>
              <w:jc w:val="both"/>
              <w:rPr>
                <w:rtl/>
              </w:rPr>
            </w:pPr>
            <w:r w:rsidRPr="00EF57D7">
              <w:rPr>
                <w:rFonts w:hint="eastAsia"/>
                <w:rtl/>
              </w:rPr>
              <w:t>וותק</w:t>
            </w:r>
            <w:r w:rsidRPr="00EF57D7">
              <w:rPr>
                <w:rtl/>
              </w:rPr>
              <w:t xml:space="preserve"> </w:t>
            </w:r>
            <w:r w:rsidRPr="00EF57D7">
              <w:rPr>
                <w:rFonts w:hint="eastAsia"/>
                <w:rtl/>
              </w:rPr>
              <w:t>וניסיון</w:t>
            </w:r>
            <w:r w:rsidRPr="00EF57D7">
              <w:rPr>
                <w:rtl/>
              </w:rPr>
              <w:t xml:space="preserve"> </w:t>
            </w:r>
            <w:r w:rsidRPr="00EF57D7">
              <w:rPr>
                <w:rFonts w:hint="eastAsia"/>
                <w:rtl/>
              </w:rPr>
              <w:t>המציע</w:t>
            </w:r>
          </w:p>
        </w:tc>
        <w:tc>
          <w:tcPr>
            <w:tcW w:w="1436" w:type="dxa"/>
            <w:shd w:val="clear" w:color="auto" w:fill="auto"/>
          </w:tcPr>
          <w:p w:rsidR="007A34E6" w:rsidRPr="00EF57D7" w:rsidRDefault="007A34E6" w:rsidP="00B21BCF">
            <w:pPr>
              <w:jc w:val="center"/>
              <w:rPr>
                <w:rtl/>
              </w:rPr>
            </w:pPr>
            <w:r w:rsidRPr="00EF57D7">
              <w:rPr>
                <w:rFonts w:hint="eastAsia"/>
                <w:rtl/>
              </w:rPr>
              <w:t>נספח</w:t>
            </w:r>
            <w:r w:rsidRPr="00EF57D7">
              <w:rPr>
                <w:rtl/>
              </w:rPr>
              <w:t xml:space="preserve"> </w:t>
            </w:r>
            <w:r w:rsidR="00483FF2">
              <w:rPr>
                <w:rFonts w:hint="cs"/>
                <w:rtl/>
              </w:rPr>
              <w:t>א (סעי</w:t>
            </w:r>
            <w:r w:rsidR="00B21BCF">
              <w:rPr>
                <w:rFonts w:hint="cs"/>
                <w:rtl/>
              </w:rPr>
              <w:t>פים</w:t>
            </w:r>
            <w:r w:rsidR="00483FF2">
              <w:rPr>
                <w:rFonts w:hint="cs"/>
                <w:rtl/>
              </w:rPr>
              <w:t xml:space="preserve"> 7</w:t>
            </w:r>
            <w:r w:rsidR="00B21BCF">
              <w:rPr>
                <w:rFonts w:hint="cs"/>
                <w:rtl/>
              </w:rPr>
              <w:t>-9</w:t>
            </w:r>
            <w:r w:rsidR="00483FF2">
              <w:rPr>
                <w:rFonts w:hint="cs"/>
                <w:rtl/>
              </w:rPr>
              <w:t>)</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C87F7C">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Ref413335172 \r \h</w:instrText>
            </w:r>
            <w:r w:rsidRPr="00EF57D7">
              <w:rPr>
                <w:rtl/>
              </w:rPr>
              <w:instrText xml:space="preserve"> </w:instrText>
            </w:r>
            <w:r w:rsidRPr="00E235A5">
              <w:rPr>
                <w:rtl/>
              </w:rPr>
            </w:r>
            <w:r w:rsidRPr="00E235A5">
              <w:rPr>
                <w:rtl/>
              </w:rPr>
              <w:fldChar w:fldCharType="separate"/>
            </w:r>
            <w:r w:rsidR="00446774">
              <w:rPr>
                <w:cs/>
              </w:rPr>
              <w:t>‎</w:t>
            </w:r>
            <w:r w:rsidR="00446774">
              <w:t>7.5</w:t>
            </w:r>
            <w:r w:rsidR="00C87F7C">
              <w:t>.1</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Fonts w:hint="eastAsia"/>
                <w:rtl/>
              </w:rPr>
              <w:t>אישור</w:t>
            </w:r>
            <w:r w:rsidRPr="00EF57D7">
              <w:rPr>
                <w:rtl/>
              </w:rPr>
              <w:t xml:space="preserve"> </w:t>
            </w:r>
            <w:r w:rsidRPr="00EF57D7">
              <w:rPr>
                <w:rFonts w:hint="eastAsia"/>
                <w:rtl/>
              </w:rPr>
              <w:t>בדבר</w:t>
            </w:r>
            <w:r w:rsidRPr="00EF57D7">
              <w:rPr>
                <w:rtl/>
              </w:rPr>
              <w:t xml:space="preserve"> </w:t>
            </w:r>
            <w:r w:rsidRPr="00EF57D7">
              <w:rPr>
                <w:rFonts w:hint="eastAsia"/>
                <w:rtl/>
              </w:rPr>
              <w:t>הרשעות</w:t>
            </w:r>
            <w:r w:rsidRPr="00EF57D7">
              <w:rPr>
                <w:rtl/>
              </w:rPr>
              <w:t xml:space="preserve"> </w:t>
            </w:r>
            <w:r w:rsidRPr="00EF57D7">
              <w:rPr>
                <w:rFonts w:hint="eastAsia"/>
                <w:rtl/>
              </w:rPr>
              <w:t>וקנסות</w:t>
            </w:r>
            <w:r w:rsidRPr="00EF57D7">
              <w:rPr>
                <w:rtl/>
              </w:rPr>
              <w:t xml:space="preserve"> </w:t>
            </w:r>
            <w:r w:rsidRPr="00EF57D7">
              <w:rPr>
                <w:rFonts w:hint="eastAsia"/>
                <w:rtl/>
              </w:rPr>
              <w:t>בגין</w:t>
            </w:r>
            <w:r w:rsidRPr="00EF57D7">
              <w:rPr>
                <w:rtl/>
              </w:rPr>
              <w:t xml:space="preserve"> </w:t>
            </w:r>
            <w:r w:rsidRPr="00EF57D7">
              <w:rPr>
                <w:rFonts w:hint="eastAsia"/>
                <w:rtl/>
              </w:rPr>
              <w:t>הפרת</w:t>
            </w:r>
            <w:r w:rsidRPr="00EF57D7">
              <w:rPr>
                <w:rtl/>
              </w:rPr>
              <w:t xml:space="preserve"> </w:t>
            </w:r>
            <w:r w:rsidRPr="00EF57D7">
              <w:rPr>
                <w:rFonts w:hint="eastAsia"/>
                <w:rtl/>
              </w:rPr>
              <w:t>חוקי</w:t>
            </w:r>
            <w:r w:rsidRPr="00EF57D7">
              <w:rPr>
                <w:rtl/>
              </w:rPr>
              <w:t xml:space="preserve"> </w:t>
            </w:r>
            <w:r w:rsidRPr="00EF57D7">
              <w:rPr>
                <w:rFonts w:hint="eastAsia"/>
                <w:rtl/>
              </w:rPr>
              <w:t>עבודה</w:t>
            </w:r>
          </w:p>
        </w:tc>
        <w:tc>
          <w:tcPr>
            <w:tcW w:w="1436" w:type="dxa"/>
            <w:shd w:val="clear" w:color="auto" w:fill="auto"/>
          </w:tcPr>
          <w:p w:rsidR="007A34E6" w:rsidRPr="00EF57D7" w:rsidRDefault="007A34E6" w:rsidP="00C87F7C">
            <w:pPr>
              <w:jc w:val="center"/>
              <w:rPr>
                <w:rtl/>
              </w:rPr>
            </w:pPr>
            <w:r w:rsidRPr="00EF57D7">
              <w:rPr>
                <w:rFonts w:hint="eastAsia"/>
                <w:rtl/>
              </w:rPr>
              <w:t>נספח</w:t>
            </w:r>
            <w:r w:rsidR="00C87F7C">
              <w:rPr>
                <w:rFonts w:hint="cs"/>
                <w:rtl/>
              </w:rPr>
              <w:t xml:space="preserve"> א'</w:t>
            </w:r>
            <w:r w:rsidRPr="00EF57D7">
              <w:rPr>
                <w:rtl/>
              </w:rPr>
              <w:t>12</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Ref491783464 \r \h</w:instrText>
            </w:r>
            <w:r w:rsidRPr="00EF57D7">
              <w:rPr>
                <w:rtl/>
              </w:rPr>
              <w:instrText xml:space="preserve"> </w:instrText>
            </w:r>
            <w:r w:rsidRPr="00E235A5">
              <w:rPr>
                <w:rtl/>
              </w:rPr>
            </w:r>
            <w:r w:rsidRPr="00E235A5">
              <w:rPr>
                <w:rtl/>
              </w:rPr>
              <w:fldChar w:fldCharType="separate"/>
            </w:r>
            <w:r w:rsidR="00446774">
              <w:rPr>
                <w:cs/>
              </w:rPr>
              <w:t>‎</w:t>
            </w:r>
            <w:r w:rsidR="00446774">
              <w:t>7.6.3</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EF57D7">
              <w:rPr>
                <w:rFonts w:hint="eastAsia"/>
                <w:rtl/>
              </w:rPr>
              <w:t>תצהיר</w:t>
            </w:r>
            <w:r w:rsidRPr="00EF57D7">
              <w:rPr>
                <w:rtl/>
              </w:rPr>
              <w:t xml:space="preserve"> </w:t>
            </w:r>
            <w:r w:rsidRPr="00EF57D7">
              <w:rPr>
                <w:rFonts w:hint="eastAsia"/>
                <w:rtl/>
              </w:rPr>
              <w:t>בגין</w:t>
            </w:r>
            <w:r w:rsidRPr="00EF57D7">
              <w:rPr>
                <w:rtl/>
              </w:rPr>
              <w:t xml:space="preserve"> </w:t>
            </w:r>
            <w:r w:rsidRPr="00EF57D7">
              <w:rPr>
                <w:rFonts w:hint="eastAsia"/>
                <w:rtl/>
              </w:rPr>
              <w:t>שמירת</w:t>
            </w:r>
            <w:r w:rsidRPr="00EF57D7">
              <w:rPr>
                <w:rtl/>
              </w:rPr>
              <w:t xml:space="preserve"> </w:t>
            </w:r>
            <w:r w:rsidRPr="00EF57D7">
              <w:rPr>
                <w:rFonts w:hint="eastAsia"/>
                <w:rtl/>
              </w:rPr>
              <w:t>זכויות</w:t>
            </w:r>
            <w:r w:rsidRPr="00EF57D7">
              <w:rPr>
                <w:rtl/>
              </w:rPr>
              <w:t xml:space="preserve"> </w:t>
            </w:r>
            <w:r w:rsidRPr="00EF57D7">
              <w:rPr>
                <w:rFonts w:hint="eastAsia"/>
                <w:rtl/>
              </w:rPr>
              <w:t>עובדים</w:t>
            </w:r>
          </w:p>
        </w:tc>
        <w:tc>
          <w:tcPr>
            <w:tcW w:w="1436" w:type="dxa"/>
            <w:shd w:val="clear" w:color="auto" w:fill="auto"/>
          </w:tcPr>
          <w:p w:rsidR="007A34E6" w:rsidRPr="00EF57D7" w:rsidRDefault="007A34E6" w:rsidP="00C87F7C">
            <w:pPr>
              <w:jc w:val="center"/>
              <w:rPr>
                <w:rtl/>
              </w:rPr>
            </w:pPr>
            <w:r w:rsidRPr="00EF57D7">
              <w:rPr>
                <w:rFonts w:hint="eastAsia"/>
                <w:rtl/>
              </w:rPr>
              <w:t>נספח</w:t>
            </w:r>
            <w:r w:rsidR="00C87F7C">
              <w:rPr>
                <w:rFonts w:hint="cs"/>
                <w:rtl/>
              </w:rPr>
              <w:t xml:space="preserve"> א'</w:t>
            </w:r>
            <w:r w:rsidRPr="00EF57D7">
              <w:rPr>
                <w:rtl/>
              </w:rPr>
              <w:t>13</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r w:rsidR="00EF57D7" w:rsidRPr="00EF57D7" w:rsidTr="0068218B">
        <w:trPr>
          <w:jc w:val="center"/>
        </w:trPr>
        <w:tc>
          <w:tcPr>
            <w:tcW w:w="1532" w:type="dxa"/>
            <w:shd w:val="clear" w:color="auto" w:fill="auto"/>
          </w:tcPr>
          <w:p w:rsidR="007A34E6" w:rsidRPr="00EF57D7" w:rsidRDefault="007A34E6" w:rsidP="0068218B">
            <w:pPr>
              <w:spacing w:line="360" w:lineRule="auto"/>
              <w:jc w:val="center"/>
              <w:rPr>
                <w:rtl/>
              </w:rPr>
            </w:pPr>
            <w:r w:rsidRPr="00E235A5">
              <w:rPr>
                <w:rtl/>
              </w:rPr>
              <w:fldChar w:fldCharType="begin"/>
            </w:r>
            <w:r w:rsidRPr="00EF57D7">
              <w:rPr>
                <w:rtl/>
              </w:rPr>
              <w:instrText xml:space="preserve"> </w:instrText>
            </w:r>
            <w:r w:rsidRPr="00EF57D7">
              <w:instrText>REF</w:instrText>
            </w:r>
            <w:r w:rsidRPr="00EF57D7">
              <w:rPr>
                <w:rtl/>
              </w:rPr>
              <w:instrText xml:space="preserve"> _</w:instrText>
            </w:r>
            <w:r w:rsidRPr="00EF57D7">
              <w:instrText>Ref491783378 \r \h</w:instrText>
            </w:r>
            <w:r w:rsidRPr="00EF57D7">
              <w:rPr>
                <w:rtl/>
              </w:rPr>
              <w:instrText xml:space="preserve"> </w:instrText>
            </w:r>
            <w:r w:rsidRPr="00E235A5">
              <w:rPr>
                <w:rtl/>
              </w:rPr>
            </w:r>
            <w:r w:rsidRPr="00E235A5">
              <w:rPr>
                <w:rtl/>
              </w:rPr>
              <w:fldChar w:fldCharType="separate"/>
            </w:r>
            <w:r w:rsidR="00446774">
              <w:rPr>
                <w:cs/>
              </w:rPr>
              <w:t>‎</w:t>
            </w:r>
            <w:r w:rsidR="00446774">
              <w:t>7.4.2.3</w:t>
            </w:r>
            <w:r w:rsidRPr="00E235A5">
              <w:rPr>
                <w:rtl/>
              </w:rPr>
              <w:fldChar w:fldCharType="end"/>
            </w:r>
          </w:p>
        </w:tc>
        <w:tc>
          <w:tcPr>
            <w:tcW w:w="4761" w:type="dxa"/>
            <w:shd w:val="clear" w:color="auto" w:fill="auto"/>
          </w:tcPr>
          <w:p w:rsidR="007A34E6" w:rsidRPr="00EF57D7" w:rsidRDefault="007A34E6" w:rsidP="0068218B">
            <w:pPr>
              <w:spacing w:line="360" w:lineRule="auto"/>
              <w:rPr>
                <w:rtl/>
              </w:rPr>
            </w:pPr>
            <w:r w:rsidRPr="00F67FF1">
              <w:rPr>
                <w:rFonts w:hint="eastAsia"/>
                <w:rtl/>
              </w:rPr>
              <w:t>אישור</w:t>
            </w:r>
            <w:r w:rsidRPr="00F67FF1">
              <w:rPr>
                <w:rtl/>
              </w:rPr>
              <w:t xml:space="preserve"> </w:t>
            </w:r>
            <w:r w:rsidRPr="00F67FF1">
              <w:rPr>
                <w:rFonts w:hint="eastAsia"/>
                <w:rtl/>
              </w:rPr>
              <w:t>רו</w:t>
            </w:r>
            <w:r w:rsidRPr="00F67FF1">
              <w:rPr>
                <w:rtl/>
              </w:rPr>
              <w:t xml:space="preserve">"ח </w:t>
            </w:r>
            <w:r w:rsidRPr="00F67FF1">
              <w:rPr>
                <w:rFonts w:hint="eastAsia"/>
                <w:rtl/>
              </w:rPr>
              <w:t>למחזור</w:t>
            </w:r>
            <w:r w:rsidRPr="00F67FF1">
              <w:rPr>
                <w:rtl/>
              </w:rPr>
              <w:t xml:space="preserve"> </w:t>
            </w:r>
            <w:r w:rsidRPr="00F67FF1">
              <w:rPr>
                <w:rFonts w:hint="eastAsia"/>
                <w:rtl/>
              </w:rPr>
              <w:t>הכספי</w:t>
            </w:r>
          </w:p>
        </w:tc>
        <w:tc>
          <w:tcPr>
            <w:tcW w:w="1436" w:type="dxa"/>
            <w:shd w:val="clear" w:color="auto" w:fill="auto"/>
          </w:tcPr>
          <w:p w:rsidR="007A34E6" w:rsidRPr="00EF57D7" w:rsidRDefault="007A34E6" w:rsidP="00C87F7C">
            <w:pPr>
              <w:jc w:val="center"/>
              <w:rPr>
                <w:rtl/>
              </w:rPr>
            </w:pPr>
            <w:r w:rsidRPr="00EF57D7">
              <w:rPr>
                <w:rFonts w:hint="eastAsia"/>
                <w:rtl/>
              </w:rPr>
              <w:t>נספח</w:t>
            </w:r>
            <w:r w:rsidR="00C87F7C">
              <w:rPr>
                <w:rFonts w:hint="cs"/>
                <w:rtl/>
              </w:rPr>
              <w:t xml:space="preserve"> א'</w:t>
            </w:r>
            <w:r w:rsidRPr="00EF57D7">
              <w:t>14</w:t>
            </w:r>
          </w:p>
        </w:tc>
        <w:tc>
          <w:tcPr>
            <w:tcW w:w="2018" w:type="dxa"/>
            <w:shd w:val="clear" w:color="auto" w:fill="auto"/>
          </w:tcPr>
          <w:p w:rsidR="007A34E6" w:rsidRPr="00EF57D7" w:rsidRDefault="007A34E6" w:rsidP="0068218B">
            <w:pPr>
              <w:jc w:val="center"/>
            </w:pPr>
            <w:r w:rsidRPr="00EF57D7">
              <w:sym w:font="Wingdings" w:char="F06F"/>
            </w:r>
            <w:r w:rsidRPr="00EF57D7">
              <w:rPr>
                <w:rtl/>
              </w:rPr>
              <w:t xml:space="preserve"> כן   </w:t>
            </w:r>
            <w:r w:rsidRPr="00EF57D7">
              <w:sym w:font="Wingdings" w:char="F06F"/>
            </w:r>
            <w:r w:rsidRPr="00EF57D7">
              <w:rPr>
                <w:rtl/>
              </w:rPr>
              <w:t xml:space="preserve"> לא</w:t>
            </w:r>
          </w:p>
        </w:tc>
      </w:tr>
    </w:tbl>
    <w:p w:rsidR="007A34E6" w:rsidRDefault="007A34E6" w:rsidP="00E938D2">
      <w:pPr>
        <w:pStyle w:val="aff5"/>
        <w:numPr>
          <w:ilvl w:val="0"/>
          <w:numId w:val="156"/>
        </w:numPr>
        <w:spacing w:line="360" w:lineRule="auto"/>
        <w:jc w:val="both"/>
        <w:rPr>
          <w:rFonts w:ascii="Tahoma" w:eastAsia="Calibri" w:hAnsi="Tahoma"/>
          <w:sz w:val="20"/>
          <w:szCs w:val="24"/>
          <w:rtl/>
        </w:rPr>
        <w:sectPr w:rsidR="007A34E6" w:rsidSect="008E0DC0">
          <w:headerReference w:type="default" r:id="rId37"/>
          <w:footerReference w:type="default" r:id="rId38"/>
          <w:type w:val="continuous"/>
          <w:pgSz w:w="11906" w:h="16838" w:code="9"/>
          <w:pgMar w:top="1440" w:right="1800" w:bottom="1440" w:left="1800" w:header="142" w:footer="567" w:gutter="0"/>
          <w:cols w:space="720"/>
          <w:titlePg/>
          <w:docGrid w:linePitch="326"/>
        </w:sectPr>
      </w:pPr>
    </w:p>
    <w:p w:rsidR="00E938D2" w:rsidRPr="008E0DC0" w:rsidRDefault="00E938D2" w:rsidP="00F67FF1">
      <w:pPr>
        <w:pStyle w:val="aff5"/>
        <w:keepNext/>
        <w:keepLines/>
        <w:numPr>
          <w:ilvl w:val="0"/>
          <w:numId w:val="156"/>
        </w:numPr>
        <w:spacing w:line="360" w:lineRule="auto"/>
        <w:jc w:val="both"/>
        <w:rPr>
          <w:rFonts w:ascii="David" w:hAnsi="David"/>
          <w:b/>
          <w:bCs/>
          <w:szCs w:val="24"/>
        </w:rPr>
      </w:pPr>
      <w:bookmarkStart w:id="281" w:name="_Ref491791250"/>
      <w:r w:rsidRPr="008E0DC0">
        <w:rPr>
          <w:rFonts w:ascii="David" w:hAnsi="David" w:hint="eastAsia"/>
          <w:b/>
          <w:bCs/>
          <w:szCs w:val="24"/>
          <w:rtl/>
        </w:rPr>
        <w:lastRenderedPageBreak/>
        <w:t>פירוט</w:t>
      </w:r>
      <w:r w:rsidRPr="008E0DC0">
        <w:rPr>
          <w:rFonts w:ascii="David" w:hAnsi="David"/>
          <w:b/>
          <w:bCs/>
          <w:szCs w:val="24"/>
          <w:rtl/>
        </w:rPr>
        <w:t xml:space="preserve"> </w:t>
      </w:r>
      <w:r w:rsidRPr="008E0DC0">
        <w:rPr>
          <w:rFonts w:ascii="David" w:hAnsi="David" w:hint="eastAsia"/>
          <w:b/>
          <w:bCs/>
          <w:szCs w:val="24"/>
          <w:rtl/>
        </w:rPr>
        <w:t>ניסיון</w:t>
      </w:r>
      <w:r w:rsidRPr="008E0DC0">
        <w:rPr>
          <w:rFonts w:ascii="David" w:hAnsi="David"/>
          <w:b/>
          <w:bCs/>
          <w:szCs w:val="24"/>
          <w:rtl/>
        </w:rPr>
        <w:t xml:space="preserve"> </w:t>
      </w:r>
      <w:r w:rsidRPr="008E0DC0">
        <w:rPr>
          <w:rFonts w:ascii="David" w:hAnsi="David" w:hint="eastAsia"/>
          <w:b/>
          <w:bCs/>
          <w:szCs w:val="24"/>
          <w:rtl/>
        </w:rPr>
        <w:t>המציע</w:t>
      </w:r>
      <w:r w:rsidR="00BD3845">
        <w:rPr>
          <w:rFonts w:ascii="David" w:hAnsi="David"/>
          <w:b/>
          <w:bCs/>
          <w:szCs w:val="24"/>
        </w:rPr>
        <w:t>:</w:t>
      </w:r>
      <w:bookmarkEnd w:id="281"/>
      <w:r w:rsidR="007F7A06">
        <w:rPr>
          <w:rFonts w:ascii="David" w:hAnsi="David" w:hint="cs"/>
          <w:b/>
          <w:bCs/>
          <w:szCs w:val="24"/>
          <w:rtl/>
        </w:rPr>
        <w:t xml:space="preserve"> </w:t>
      </w:r>
    </w:p>
    <w:p w:rsidR="00E938D2" w:rsidRPr="008E0DC0" w:rsidRDefault="00E938D2" w:rsidP="00BA4C9D">
      <w:pPr>
        <w:keepNext/>
        <w:keepLines/>
        <w:numPr>
          <w:ilvl w:val="1"/>
          <w:numId w:val="156"/>
        </w:numPr>
        <w:spacing w:line="360" w:lineRule="auto"/>
        <w:jc w:val="both"/>
        <w:rPr>
          <w:rFonts w:ascii="David" w:hAnsi="David"/>
          <w:szCs w:val="24"/>
          <w:rtl/>
        </w:rPr>
      </w:pPr>
      <w:bookmarkStart w:id="282" w:name="_Ref332104214"/>
      <w:r w:rsidRPr="008E0DC0">
        <w:rPr>
          <w:rFonts w:ascii="David" w:hAnsi="David" w:hint="eastAsia"/>
          <w:szCs w:val="24"/>
          <w:rtl/>
        </w:rPr>
        <w:t>הנני</w:t>
      </w:r>
      <w:r w:rsidRPr="008E0DC0">
        <w:rPr>
          <w:rFonts w:ascii="David" w:hAnsi="David"/>
          <w:szCs w:val="24"/>
          <w:rtl/>
        </w:rPr>
        <w:t xml:space="preserve"> ____________________(שם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.ז_____________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כי</w:t>
      </w:r>
      <w:bookmarkStart w:id="283" w:name="_Ref332104024"/>
      <w:bookmarkEnd w:id="282"/>
      <w:r w:rsidRPr="008E0DC0">
        <w:rPr>
          <w:rFonts w:ascii="David" w:hAnsi="David"/>
          <w:szCs w:val="24"/>
          <w:rtl/>
        </w:rPr>
        <w:t xml:space="preserve"> למציע _________ (יש לציין מספר) שנות </w:t>
      </w:r>
      <w:r w:rsidRPr="008E0DC0">
        <w:rPr>
          <w:rFonts w:ascii="David" w:hAnsi="David" w:hint="eastAsia"/>
          <w:szCs w:val="24"/>
          <w:rtl/>
        </w:rPr>
        <w:t>ניסיון</w:t>
      </w:r>
      <w:r w:rsidRPr="008E0DC0">
        <w:rPr>
          <w:rFonts w:ascii="David" w:hAnsi="David"/>
          <w:szCs w:val="24"/>
          <w:rtl/>
        </w:rPr>
        <w:t xml:space="preserve"> </w:t>
      </w:r>
      <w:r w:rsidR="00026FB9" w:rsidRPr="008E0DC0">
        <w:rPr>
          <w:rFonts w:ascii="David" w:hAnsi="David" w:hint="eastAsia"/>
          <w:szCs w:val="24"/>
          <w:rtl/>
        </w:rPr>
        <w:t>בהפעלת</w:t>
      </w:r>
      <w:r w:rsidR="00026FB9" w:rsidRPr="008E0DC0">
        <w:rPr>
          <w:rFonts w:ascii="David" w:hAnsi="David"/>
          <w:szCs w:val="24"/>
          <w:rtl/>
        </w:rPr>
        <w:t xml:space="preserve"> </w:t>
      </w:r>
      <w:r w:rsidR="00026FB9" w:rsidRPr="008E0DC0">
        <w:rPr>
          <w:rFonts w:ascii="David" w:hAnsi="David" w:hint="eastAsia"/>
          <w:szCs w:val="24"/>
          <w:rtl/>
        </w:rPr>
        <w:t>מוקדי</w:t>
      </w:r>
      <w:r w:rsidR="00026FB9" w:rsidRPr="008E0DC0">
        <w:rPr>
          <w:rFonts w:ascii="David" w:hAnsi="David"/>
          <w:szCs w:val="24"/>
          <w:rtl/>
        </w:rPr>
        <w:t xml:space="preserve"> </w:t>
      </w:r>
      <w:r w:rsidR="00026FB9" w:rsidRPr="008E0DC0">
        <w:rPr>
          <w:rFonts w:ascii="David" w:hAnsi="David" w:hint="eastAsia"/>
          <w:szCs w:val="24"/>
          <w:rtl/>
        </w:rPr>
        <w:t>שירות</w:t>
      </w:r>
      <w:r w:rsidR="00026FB9" w:rsidRPr="008E0DC0">
        <w:rPr>
          <w:rFonts w:ascii="David" w:hAnsi="David"/>
          <w:szCs w:val="24"/>
          <w:rtl/>
        </w:rPr>
        <w:t xml:space="preserve"> </w:t>
      </w:r>
      <w:r w:rsidR="00026FB9" w:rsidRPr="008E0DC0">
        <w:rPr>
          <w:rFonts w:ascii="David" w:hAnsi="David" w:hint="eastAsia"/>
          <w:szCs w:val="24"/>
          <w:rtl/>
        </w:rPr>
        <w:t>טלפוניים</w:t>
      </w:r>
      <w:r w:rsidRPr="008E0DC0">
        <w:rPr>
          <w:rFonts w:ascii="David" w:hAnsi="David"/>
          <w:szCs w:val="24"/>
          <w:rtl/>
        </w:rPr>
        <w:t xml:space="preserve">. </w:t>
      </w:r>
    </w:p>
    <w:p w:rsidR="00E938D2" w:rsidRPr="008E0DC0" w:rsidRDefault="00E938D2" w:rsidP="00C76187">
      <w:pPr>
        <w:keepNext/>
        <w:keepLines/>
        <w:numPr>
          <w:ilvl w:val="1"/>
          <w:numId w:val="156"/>
        </w:numPr>
        <w:spacing w:line="360" w:lineRule="auto"/>
        <w:jc w:val="both"/>
        <w:rPr>
          <w:rFonts w:ascii="David" w:hAnsi="David"/>
          <w:szCs w:val="24"/>
        </w:rPr>
      </w:pPr>
      <w:bookmarkStart w:id="284" w:name="_Ref236566766"/>
      <w:bookmarkEnd w:id="283"/>
      <w:r w:rsidRPr="008E0DC0">
        <w:rPr>
          <w:rFonts w:ascii="David" w:hAnsi="David"/>
          <w:szCs w:val="24"/>
          <w:rtl/>
        </w:rPr>
        <w:t xml:space="preserve">על המציע לפרט בטבלה שלהלן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bookmarkEnd w:id="284"/>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938D2" w:rsidRPr="008E0DC0" w:rsidRDefault="00E938D2" w:rsidP="00BA4C9D">
      <w:pPr>
        <w:keepNext/>
        <w:keepLines/>
        <w:numPr>
          <w:ilvl w:val="1"/>
          <w:numId w:val="156"/>
        </w:numPr>
        <w:spacing w:line="360" w:lineRule="auto"/>
        <w:jc w:val="both"/>
        <w:rPr>
          <w:rFonts w:ascii="David" w:hAnsi="David"/>
          <w:szCs w:val="24"/>
        </w:rPr>
      </w:pPr>
      <w:r w:rsidRPr="008E0DC0">
        <w:rPr>
          <w:rFonts w:ascii="David" w:hAnsi="David" w:hint="eastAsia"/>
          <w:szCs w:val="24"/>
          <w:rtl/>
        </w:rPr>
        <w:t>המזמין</w:t>
      </w:r>
      <w:r w:rsidRPr="008E0DC0">
        <w:rPr>
          <w:rFonts w:ascii="David" w:hAnsi="David"/>
          <w:szCs w:val="24"/>
          <w:rtl/>
        </w:rPr>
        <w:t xml:space="preserve"> יבחן את כל הנתונים הנדרשים לבדיקת הצעתו של המציע במכרז זה, כאמור בסעי</w:t>
      </w:r>
      <w:r w:rsidRPr="008E0DC0">
        <w:rPr>
          <w:rFonts w:ascii="David" w:hAnsi="David" w:hint="eastAsia"/>
          <w:szCs w:val="24"/>
          <w:rtl/>
        </w:rPr>
        <w:t>ף</w:t>
      </w:r>
      <w:r w:rsidRPr="008E0DC0">
        <w:rPr>
          <w:rFonts w:ascii="David" w:hAnsi="David"/>
          <w:szCs w:val="24"/>
          <w:rtl/>
        </w:rPr>
        <w:t xml:space="preserve"> </w:t>
      </w:r>
      <w:r w:rsidR="00026FB9" w:rsidRPr="008E0DC0">
        <w:rPr>
          <w:rFonts w:ascii="David" w:hAnsi="David"/>
          <w:szCs w:val="24"/>
        </w:rPr>
        <w:fldChar w:fldCharType="begin"/>
      </w:r>
      <w:r w:rsidR="00026FB9" w:rsidRPr="008E0DC0">
        <w:rPr>
          <w:rFonts w:ascii="David" w:hAnsi="David"/>
          <w:szCs w:val="24"/>
          <w:rtl/>
        </w:rPr>
        <w:instrText xml:space="preserve"> </w:instrText>
      </w:r>
      <w:r w:rsidR="00026FB9" w:rsidRPr="008E0DC0">
        <w:rPr>
          <w:rFonts w:ascii="David" w:hAnsi="David"/>
          <w:szCs w:val="24"/>
        </w:rPr>
        <w:instrText>REF</w:instrText>
      </w:r>
      <w:r w:rsidR="00026FB9" w:rsidRPr="008E0DC0">
        <w:rPr>
          <w:rFonts w:ascii="David" w:hAnsi="David"/>
          <w:szCs w:val="24"/>
          <w:rtl/>
        </w:rPr>
        <w:instrText xml:space="preserve"> _</w:instrText>
      </w:r>
      <w:r w:rsidR="00026FB9" w:rsidRPr="008E0DC0">
        <w:rPr>
          <w:rFonts w:ascii="David" w:hAnsi="David"/>
          <w:szCs w:val="24"/>
        </w:rPr>
        <w:instrText>Ref491774058 \r \h</w:instrText>
      </w:r>
      <w:r w:rsidR="00026FB9" w:rsidRPr="008E0DC0">
        <w:rPr>
          <w:rFonts w:ascii="David" w:hAnsi="David"/>
          <w:szCs w:val="24"/>
          <w:rtl/>
        </w:rPr>
        <w:instrText xml:space="preserve"> </w:instrText>
      </w:r>
      <w:r w:rsidR="007E3931" w:rsidRPr="008E0DC0">
        <w:rPr>
          <w:rFonts w:ascii="David" w:hAnsi="David"/>
          <w:szCs w:val="24"/>
        </w:rPr>
        <w:instrText xml:space="preserve"> \* MERGEFORMAT </w:instrText>
      </w:r>
      <w:r w:rsidR="00026FB9" w:rsidRPr="008E0DC0">
        <w:rPr>
          <w:rFonts w:ascii="David" w:hAnsi="David"/>
          <w:szCs w:val="24"/>
        </w:rPr>
      </w:r>
      <w:r w:rsidR="00026FB9" w:rsidRPr="008E0DC0">
        <w:rPr>
          <w:rFonts w:ascii="David" w:hAnsi="David"/>
          <w:szCs w:val="24"/>
        </w:rPr>
        <w:fldChar w:fldCharType="separate"/>
      </w:r>
      <w:r w:rsidR="00446774">
        <w:rPr>
          <w:rFonts w:ascii="David" w:hAnsi="David"/>
          <w:szCs w:val="24"/>
          <w:cs/>
        </w:rPr>
        <w:t>‎</w:t>
      </w:r>
      <w:r w:rsidR="00446774">
        <w:rPr>
          <w:rFonts w:ascii="David" w:hAnsi="David"/>
          <w:szCs w:val="24"/>
        </w:rPr>
        <w:t>7.4.2.1</w:t>
      </w:r>
      <w:r w:rsidR="00026FB9" w:rsidRPr="008E0DC0">
        <w:rPr>
          <w:rFonts w:ascii="David" w:hAnsi="David"/>
          <w:szCs w:val="24"/>
        </w:rPr>
        <w:fldChar w:fldCharType="end"/>
      </w:r>
      <w:r w:rsidRPr="008E0DC0">
        <w:rPr>
          <w:rFonts w:ascii="David" w:hAnsi="David"/>
          <w:szCs w:val="24"/>
          <w:rtl/>
        </w:rPr>
        <w:t xml:space="preserve"> </w:t>
      </w:r>
      <w:r w:rsidRPr="008E0DC0">
        <w:rPr>
          <w:rFonts w:ascii="David" w:hAnsi="David" w:hint="eastAsia"/>
          <w:szCs w:val="24"/>
          <w:rtl/>
        </w:rPr>
        <w:t>לפרק</w:t>
      </w:r>
      <w:r w:rsidRPr="008E0DC0">
        <w:rPr>
          <w:rFonts w:ascii="David" w:hAnsi="David"/>
          <w:szCs w:val="24"/>
          <w:rtl/>
        </w:rPr>
        <w:t xml:space="preserve"> 1, לצורך בדיקת תנאי הסף </w:t>
      </w:r>
      <w:r w:rsidRPr="008E0DC0">
        <w:rPr>
          <w:rFonts w:ascii="David" w:hAnsi="David" w:hint="eastAsia"/>
          <w:szCs w:val="24"/>
          <w:rtl/>
        </w:rPr>
        <w:t>ותנאי</w:t>
      </w:r>
      <w:r w:rsidRPr="008E0DC0">
        <w:rPr>
          <w:rFonts w:ascii="David" w:hAnsi="David"/>
          <w:szCs w:val="24"/>
          <w:rtl/>
        </w:rPr>
        <w:t xml:space="preserve"> האיכות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הנתונים</w:t>
      </w:r>
      <w:r w:rsidRPr="008E0DC0">
        <w:rPr>
          <w:rFonts w:ascii="David" w:hAnsi="David"/>
          <w:szCs w:val="24"/>
          <w:rtl/>
        </w:rPr>
        <w:t xml:space="preserve"> </w:t>
      </w:r>
      <w:r w:rsidRPr="008E0DC0">
        <w:rPr>
          <w:rFonts w:ascii="David" w:hAnsi="David" w:hint="eastAsia"/>
          <w:szCs w:val="24"/>
          <w:rtl/>
        </w:rPr>
        <w:t>המופיעים</w:t>
      </w:r>
      <w:r w:rsidRPr="008E0DC0">
        <w:rPr>
          <w:rFonts w:ascii="David" w:hAnsi="David"/>
          <w:szCs w:val="24"/>
          <w:rtl/>
        </w:rPr>
        <w:t xml:space="preserve"> </w:t>
      </w:r>
      <w:r w:rsidRPr="008E0DC0">
        <w:rPr>
          <w:rFonts w:ascii="David" w:hAnsi="David" w:hint="eastAsia"/>
          <w:szCs w:val="24"/>
          <w:rtl/>
        </w:rPr>
        <w:t>בטבלה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938D2" w:rsidRPr="008E0DC0" w:rsidRDefault="00E938D2" w:rsidP="00BA4C9D">
      <w:pPr>
        <w:keepNext/>
        <w:keepLines/>
        <w:numPr>
          <w:ilvl w:val="1"/>
          <w:numId w:val="156"/>
        </w:numPr>
        <w:spacing w:line="360" w:lineRule="auto"/>
        <w:jc w:val="both"/>
        <w:rPr>
          <w:rFonts w:ascii="David" w:hAnsi="David"/>
          <w:szCs w:val="24"/>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tblpPr w:leftFromText="180" w:rightFromText="180" w:vertAnchor="text" w:tblpXSpec="center" w:tblpY="1"/>
        <w:tblOverlap w:val="never"/>
        <w:bidiVisual/>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04"/>
        <w:gridCol w:w="2946"/>
        <w:gridCol w:w="1461"/>
        <w:gridCol w:w="1537"/>
        <w:gridCol w:w="1549"/>
        <w:gridCol w:w="3363"/>
      </w:tblGrid>
      <w:tr w:rsidR="00AB48D1" w:rsidRPr="00CF5BF4" w:rsidTr="00026FB9">
        <w:tc>
          <w:tcPr>
            <w:tcW w:w="988" w:type="dxa"/>
            <w:shd w:val="clear" w:color="auto" w:fill="D9D9D9"/>
            <w:vAlign w:val="center"/>
          </w:tcPr>
          <w:p w:rsidR="00026FB9" w:rsidRPr="008E0DC0" w:rsidRDefault="00026FB9" w:rsidP="00F67FF1">
            <w:pPr>
              <w:keepNext/>
              <w:keepLines/>
              <w:spacing w:line="360" w:lineRule="auto"/>
              <w:jc w:val="center"/>
              <w:rPr>
                <w:rFonts w:ascii="David" w:hAnsi="David"/>
                <w:b/>
                <w:bCs/>
                <w:szCs w:val="24"/>
                <w:rtl/>
              </w:rPr>
            </w:pPr>
            <w:proofErr w:type="spellStart"/>
            <w:r w:rsidRPr="008E0DC0">
              <w:rPr>
                <w:rFonts w:ascii="David" w:hAnsi="David" w:hint="eastAsia"/>
                <w:b/>
                <w:bCs/>
                <w:szCs w:val="24"/>
                <w:rtl/>
              </w:rPr>
              <w:t>מס</w:t>
            </w:r>
            <w:r w:rsidRPr="008E0DC0">
              <w:rPr>
                <w:rFonts w:ascii="David" w:hAnsi="David"/>
                <w:b/>
                <w:bCs/>
                <w:szCs w:val="24"/>
                <w:rtl/>
              </w:rPr>
              <w:t>"ד</w:t>
            </w:r>
            <w:proofErr w:type="spellEnd"/>
          </w:p>
        </w:tc>
        <w:tc>
          <w:tcPr>
            <w:tcW w:w="2104" w:type="dxa"/>
            <w:shd w:val="clear" w:color="auto" w:fill="D9D9D9"/>
            <w:vAlign w:val="center"/>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946" w:type="dxa"/>
            <w:shd w:val="clear" w:color="auto" w:fill="D9D9D9"/>
            <w:vAlign w:val="center"/>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 </w:t>
            </w:r>
          </w:p>
        </w:tc>
        <w:tc>
          <w:tcPr>
            <w:tcW w:w="1461" w:type="dxa"/>
            <w:shd w:val="clear" w:color="auto" w:fill="D9D9D9"/>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מספר</w:t>
            </w:r>
            <w:r w:rsidRPr="008E0DC0">
              <w:rPr>
                <w:rFonts w:ascii="David" w:hAnsi="David"/>
                <w:b/>
                <w:bCs/>
                <w:szCs w:val="24"/>
                <w:rtl/>
              </w:rPr>
              <w:t xml:space="preserve"> </w:t>
            </w:r>
            <w:r w:rsidRPr="008E0DC0">
              <w:rPr>
                <w:rFonts w:ascii="David" w:hAnsi="David" w:hint="eastAsia"/>
                <w:b/>
                <w:bCs/>
                <w:szCs w:val="24"/>
                <w:rtl/>
              </w:rPr>
              <w:t>העמדות</w:t>
            </w:r>
            <w:r w:rsidRPr="008E0DC0">
              <w:rPr>
                <w:rFonts w:ascii="David" w:hAnsi="David"/>
                <w:b/>
                <w:bCs/>
                <w:szCs w:val="24"/>
                <w:rtl/>
              </w:rPr>
              <w:t xml:space="preserve"> </w:t>
            </w:r>
            <w:r w:rsidRPr="008E0DC0">
              <w:rPr>
                <w:rFonts w:ascii="David" w:hAnsi="David" w:hint="eastAsia"/>
                <w:b/>
                <w:bCs/>
                <w:szCs w:val="24"/>
                <w:rtl/>
              </w:rPr>
              <w:t>שהופעלו</w:t>
            </w:r>
            <w:r w:rsidRPr="008E0DC0">
              <w:rPr>
                <w:rFonts w:ascii="David" w:hAnsi="David"/>
                <w:b/>
                <w:bCs/>
                <w:szCs w:val="24"/>
                <w:rtl/>
              </w:rPr>
              <w:t xml:space="preserve"> </w:t>
            </w: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משמרת</w:t>
            </w:r>
          </w:p>
        </w:tc>
        <w:tc>
          <w:tcPr>
            <w:tcW w:w="1537" w:type="dxa"/>
            <w:shd w:val="clear" w:color="auto" w:fill="D9D9D9"/>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היקף</w:t>
            </w:r>
            <w:r w:rsidRPr="008E0DC0">
              <w:rPr>
                <w:rFonts w:ascii="David" w:hAnsi="David"/>
                <w:b/>
                <w:bCs/>
                <w:szCs w:val="24"/>
                <w:rtl/>
              </w:rPr>
              <w:t xml:space="preserve"> ההתקשרות בש"ח </w:t>
            </w:r>
          </w:p>
        </w:tc>
        <w:tc>
          <w:tcPr>
            <w:tcW w:w="1549" w:type="dxa"/>
            <w:shd w:val="clear" w:color="auto" w:fill="D9D9D9"/>
            <w:vAlign w:val="center"/>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תחילת</w:t>
            </w:r>
            <w:r w:rsidRPr="008E0DC0">
              <w:rPr>
                <w:rFonts w:ascii="David" w:hAnsi="David"/>
                <w:b/>
                <w:bCs/>
                <w:szCs w:val="24"/>
                <w:rtl/>
              </w:rPr>
              <w:t xml:space="preserve"> </w:t>
            </w:r>
            <w:r w:rsidRPr="008E0DC0">
              <w:rPr>
                <w:rFonts w:ascii="David" w:hAnsi="David" w:hint="eastAsia"/>
                <w:b/>
                <w:bCs/>
                <w:szCs w:val="24"/>
                <w:rtl/>
              </w:rPr>
              <w:t>וסיום</w:t>
            </w:r>
            <w:r w:rsidRPr="008E0DC0">
              <w:rPr>
                <w:rFonts w:ascii="David" w:hAnsi="David"/>
                <w:b/>
                <w:bCs/>
                <w:szCs w:val="24"/>
                <w:rtl/>
              </w:rPr>
              <w:t xml:space="preserve"> </w:t>
            </w:r>
            <w:r w:rsidRPr="008E0DC0">
              <w:rPr>
                <w:rFonts w:ascii="David" w:hAnsi="David" w:hint="eastAsia"/>
                <w:b/>
                <w:bCs/>
                <w:szCs w:val="24"/>
                <w:rtl/>
              </w:rPr>
              <w:t>העבודה</w:t>
            </w:r>
          </w:p>
        </w:tc>
        <w:tc>
          <w:tcPr>
            <w:tcW w:w="3363" w:type="dxa"/>
            <w:shd w:val="clear" w:color="auto" w:fill="D9D9D9"/>
            <w:vAlign w:val="center"/>
          </w:tcPr>
          <w:p w:rsidR="00026FB9" w:rsidRPr="008E0DC0" w:rsidRDefault="00026FB9" w:rsidP="00F67FF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AB48D1" w:rsidRPr="00CF5BF4" w:rsidTr="00026FB9">
        <w:tc>
          <w:tcPr>
            <w:tcW w:w="988"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2104" w:type="dxa"/>
            <w:shd w:val="clear" w:color="auto" w:fill="auto"/>
          </w:tcPr>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tc>
        <w:tc>
          <w:tcPr>
            <w:tcW w:w="2946"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1461"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1537" w:type="dxa"/>
          </w:tcPr>
          <w:p w:rsidR="00026FB9" w:rsidRPr="008E0DC0" w:rsidRDefault="00026FB9" w:rsidP="00F67FF1">
            <w:pPr>
              <w:keepNext/>
              <w:keepLines/>
              <w:spacing w:line="360" w:lineRule="auto"/>
              <w:jc w:val="both"/>
              <w:rPr>
                <w:rFonts w:ascii="David" w:hAnsi="David"/>
                <w:szCs w:val="24"/>
                <w:rtl/>
              </w:rPr>
            </w:pPr>
          </w:p>
        </w:tc>
        <w:tc>
          <w:tcPr>
            <w:tcW w:w="1549" w:type="dxa"/>
            <w:shd w:val="clear" w:color="auto" w:fill="auto"/>
          </w:tcPr>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tc>
        <w:tc>
          <w:tcPr>
            <w:tcW w:w="3363" w:type="dxa"/>
            <w:shd w:val="clear" w:color="auto" w:fill="auto"/>
          </w:tcPr>
          <w:p w:rsidR="00026FB9" w:rsidRPr="008E0DC0" w:rsidRDefault="00026FB9" w:rsidP="00F67FF1">
            <w:pPr>
              <w:keepNext/>
              <w:keepLines/>
              <w:spacing w:line="360" w:lineRule="auto"/>
              <w:jc w:val="both"/>
              <w:rPr>
                <w:rFonts w:ascii="David" w:hAnsi="David"/>
                <w:szCs w:val="24"/>
                <w:rtl/>
              </w:rPr>
            </w:pPr>
          </w:p>
        </w:tc>
      </w:tr>
      <w:tr w:rsidR="00AB48D1" w:rsidRPr="00CF5BF4" w:rsidTr="00026FB9">
        <w:tc>
          <w:tcPr>
            <w:tcW w:w="988" w:type="dxa"/>
            <w:shd w:val="clear" w:color="auto" w:fill="auto"/>
          </w:tcPr>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p w:rsidR="00026FB9" w:rsidRPr="008E0DC0" w:rsidRDefault="00026FB9" w:rsidP="00F67FF1">
            <w:pPr>
              <w:keepNext/>
              <w:keepLines/>
              <w:spacing w:line="360" w:lineRule="auto"/>
              <w:jc w:val="both"/>
              <w:rPr>
                <w:rFonts w:ascii="David" w:hAnsi="David"/>
                <w:szCs w:val="24"/>
                <w:rtl/>
              </w:rPr>
            </w:pPr>
          </w:p>
        </w:tc>
        <w:tc>
          <w:tcPr>
            <w:tcW w:w="2104"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2946"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1461"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1537" w:type="dxa"/>
          </w:tcPr>
          <w:p w:rsidR="00026FB9" w:rsidRPr="008E0DC0" w:rsidRDefault="00026FB9" w:rsidP="00F67FF1">
            <w:pPr>
              <w:keepNext/>
              <w:keepLines/>
              <w:spacing w:line="360" w:lineRule="auto"/>
              <w:jc w:val="both"/>
              <w:rPr>
                <w:rFonts w:ascii="David" w:hAnsi="David"/>
                <w:szCs w:val="24"/>
                <w:rtl/>
              </w:rPr>
            </w:pPr>
          </w:p>
        </w:tc>
        <w:tc>
          <w:tcPr>
            <w:tcW w:w="1549" w:type="dxa"/>
            <w:shd w:val="clear" w:color="auto" w:fill="auto"/>
          </w:tcPr>
          <w:p w:rsidR="00026FB9" w:rsidRPr="008E0DC0" w:rsidRDefault="00026FB9" w:rsidP="00F67FF1">
            <w:pPr>
              <w:keepNext/>
              <w:keepLines/>
              <w:spacing w:line="360" w:lineRule="auto"/>
              <w:jc w:val="both"/>
              <w:rPr>
                <w:rFonts w:ascii="David" w:hAnsi="David"/>
                <w:szCs w:val="24"/>
                <w:rtl/>
              </w:rPr>
            </w:pPr>
          </w:p>
        </w:tc>
        <w:tc>
          <w:tcPr>
            <w:tcW w:w="3363" w:type="dxa"/>
            <w:shd w:val="clear" w:color="auto" w:fill="auto"/>
          </w:tcPr>
          <w:p w:rsidR="00026FB9" w:rsidRPr="008E0DC0" w:rsidRDefault="00026FB9" w:rsidP="00F67FF1">
            <w:pPr>
              <w:keepNext/>
              <w:keepLines/>
              <w:spacing w:line="360" w:lineRule="auto"/>
              <w:jc w:val="both"/>
              <w:rPr>
                <w:rFonts w:ascii="David" w:hAnsi="David"/>
                <w:szCs w:val="24"/>
                <w:rtl/>
              </w:rPr>
            </w:pPr>
          </w:p>
        </w:tc>
      </w:tr>
    </w:tbl>
    <w:p w:rsidR="00E938D2" w:rsidRPr="008E0DC0" w:rsidRDefault="00E938D2" w:rsidP="00BA4C9D">
      <w:pPr>
        <w:keepNext/>
        <w:keepLines/>
        <w:spacing w:line="360" w:lineRule="auto"/>
        <w:ind w:left="294"/>
        <w:jc w:val="both"/>
        <w:rPr>
          <w:rFonts w:ascii="David" w:hAnsi="David"/>
          <w:b/>
          <w:bCs/>
          <w:szCs w:val="24"/>
          <w:rtl/>
        </w:rPr>
      </w:pPr>
      <w:bookmarkStart w:id="285" w:name="_Ref233700316"/>
      <w:r w:rsidRPr="008E0DC0">
        <w:rPr>
          <w:rFonts w:ascii="David" w:hAnsi="David"/>
          <w:b/>
          <w:bCs/>
          <w:szCs w:val="24"/>
          <w:rtl/>
        </w:rPr>
        <w:t xml:space="preserve">* </w:t>
      </w:r>
      <w:r w:rsidRPr="008E0DC0">
        <w:rPr>
          <w:rFonts w:ascii="David" w:hAnsi="David" w:hint="eastAsia"/>
          <w:b/>
          <w:bCs/>
          <w:szCs w:val="24"/>
          <w:rtl/>
        </w:rPr>
        <w:t>עבור</w:t>
      </w:r>
      <w:r w:rsidRPr="008E0DC0">
        <w:rPr>
          <w:rFonts w:ascii="David" w:hAnsi="David"/>
          <w:b/>
          <w:bCs/>
          <w:szCs w:val="24"/>
          <w:rtl/>
        </w:rPr>
        <w:t xml:space="preserve"> </w:t>
      </w:r>
      <w:r w:rsidRPr="008E0DC0">
        <w:rPr>
          <w:rFonts w:ascii="David" w:hAnsi="David" w:hint="eastAsia"/>
          <w:b/>
          <w:bCs/>
          <w:szCs w:val="24"/>
          <w:rtl/>
        </w:rPr>
        <w:t>התקשרות</w:t>
      </w:r>
      <w:r w:rsidRPr="008E0DC0">
        <w:rPr>
          <w:rFonts w:ascii="David" w:hAnsi="David"/>
          <w:b/>
          <w:bCs/>
          <w:szCs w:val="24"/>
          <w:rtl/>
        </w:rPr>
        <w:t xml:space="preserve"> </w:t>
      </w:r>
      <w:r w:rsidRPr="008E0DC0">
        <w:rPr>
          <w:rFonts w:ascii="David" w:hAnsi="David" w:hint="eastAsia"/>
          <w:b/>
          <w:bCs/>
          <w:szCs w:val="24"/>
          <w:rtl/>
        </w:rPr>
        <w:t>שטרם</w:t>
      </w:r>
      <w:r w:rsidRPr="008E0DC0">
        <w:rPr>
          <w:rFonts w:ascii="David" w:hAnsi="David"/>
          <w:b/>
          <w:bCs/>
          <w:szCs w:val="24"/>
          <w:rtl/>
        </w:rPr>
        <w:t xml:space="preserve"> </w:t>
      </w:r>
      <w:r w:rsidRPr="008E0DC0">
        <w:rPr>
          <w:rFonts w:ascii="David" w:hAnsi="David" w:hint="eastAsia"/>
          <w:b/>
          <w:bCs/>
          <w:szCs w:val="24"/>
          <w:rtl/>
        </w:rPr>
        <w:t>נסתיימה</w:t>
      </w:r>
      <w:r w:rsidRPr="008E0DC0">
        <w:rPr>
          <w:rFonts w:ascii="David" w:hAnsi="David"/>
          <w:b/>
          <w:bCs/>
          <w:szCs w:val="24"/>
          <w:rtl/>
        </w:rPr>
        <w:t xml:space="preserve"> </w:t>
      </w:r>
      <w:r w:rsidRPr="008E0DC0">
        <w:rPr>
          <w:rFonts w:ascii="David" w:hAnsi="David" w:hint="eastAsia"/>
          <w:b/>
          <w:bCs/>
          <w:szCs w:val="24"/>
          <w:rtl/>
        </w:rPr>
        <w:t>יש</w:t>
      </w:r>
      <w:r w:rsidRPr="008E0DC0">
        <w:rPr>
          <w:rFonts w:ascii="David" w:hAnsi="David"/>
          <w:b/>
          <w:bCs/>
          <w:szCs w:val="24"/>
          <w:rtl/>
        </w:rPr>
        <w:t xml:space="preserve"> </w:t>
      </w:r>
      <w:r w:rsidRPr="008E0DC0">
        <w:rPr>
          <w:rFonts w:ascii="David" w:hAnsi="David" w:hint="eastAsia"/>
          <w:b/>
          <w:bCs/>
          <w:szCs w:val="24"/>
          <w:rtl/>
        </w:rPr>
        <w:t>למלא</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הגשת</w:t>
      </w:r>
      <w:r w:rsidRPr="008E0DC0">
        <w:rPr>
          <w:rFonts w:ascii="David" w:hAnsi="David"/>
          <w:b/>
          <w:bCs/>
          <w:szCs w:val="24"/>
          <w:rtl/>
        </w:rPr>
        <w:t xml:space="preserve"> </w:t>
      </w:r>
      <w:r w:rsidRPr="008E0DC0">
        <w:rPr>
          <w:rFonts w:ascii="David" w:hAnsi="David" w:hint="eastAsia"/>
          <w:b/>
          <w:bCs/>
          <w:szCs w:val="24"/>
          <w:rtl/>
        </w:rPr>
        <w:t>ההצעות</w:t>
      </w:r>
      <w:r w:rsidRPr="008E0DC0">
        <w:rPr>
          <w:rFonts w:ascii="David" w:hAnsi="David"/>
          <w:b/>
          <w:bCs/>
          <w:szCs w:val="24"/>
          <w:rtl/>
        </w:rPr>
        <w:t xml:space="preserve"> </w:t>
      </w:r>
      <w:r w:rsidRPr="008E0DC0">
        <w:rPr>
          <w:rFonts w:ascii="David" w:hAnsi="David" w:hint="eastAsia"/>
          <w:b/>
          <w:bCs/>
          <w:szCs w:val="24"/>
          <w:rtl/>
        </w:rPr>
        <w:t>למכרז</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/הסכם </w:t>
      </w:r>
      <w:r w:rsidRPr="008E0DC0">
        <w:rPr>
          <w:rFonts w:ascii="David" w:hAnsi="David" w:hint="eastAsia"/>
          <w:b/>
          <w:bCs/>
          <w:szCs w:val="24"/>
          <w:rtl/>
        </w:rPr>
        <w:t>התקשרות</w:t>
      </w:r>
      <w:r w:rsidRPr="008E0DC0">
        <w:rPr>
          <w:rFonts w:ascii="David" w:hAnsi="David"/>
          <w:b/>
          <w:bCs/>
          <w:szCs w:val="24"/>
          <w:rtl/>
        </w:rPr>
        <w:t>.</w:t>
      </w:r>
    </w:p>
    <w:bookmarkEnd w:id="285"/>
    <w:p w:rsidR="00C6094C" w:rsidRDefault="00C6094C">
      <w:pPr>
        <w:bidi w:val="0"/>
        <w:rPr>
          <w:rFonts w:ascii="David" w:hAnsi="David"/>
          <w:b/>
          <w:bCs/>
          <w:szCs w:val="24"/>
          <w:rtl/>
        </w:rPr>
      </w:pPr>
      <w:r>
        <w:rPr>
          <w:rFonts w:ascii="David" w:hAnsi="David"/>
          <w:b/>
          <w:bCs/>
          <w:szCs w:val="24"/>
          <w:rtl/>
        </w:rPr>
        <w:br w:type="page"/>
      </w:r>
    </w:p>
    <w:p w:rsidR="001E5C48" w:rsidRPr="00F67FF1" w:rsidRDefault="001E5C48" w:rsidP="00F67FF1">
      <w:pPr>
        <w:pStyle w:val="aff5"/>
        <w:keepNext/>
        <w:keepLines/>
        <w:numPr>
          <w:ilvl w:val="0"/>
          <w:numId w:val="156"/>
        </w:numPr>
        <w:spacing w:line="360" w:lineRule="auto"/>
        <w:jc w:val="both"/>
        <w:rPr>
          <w:rFonts w:ascii="David" w:hAnsi="David"/>
          <w:b/>
          <w:bCs/>
          <w:szCs w:val="24"/>
          <w:rtl/>
        </w:rPr>
        <w:sectPr w:rsidR="001E5C48" w:rsidRPr="00F67FF1" w:rsidSect="00F67FF1">
          <w:pgSz w:w="16838" w:h="11906" w:orient="landscape" w:code="9"/>
          <w:pgMar w:top="1797" w:right="1440" w:bottom="1797" w:left="1440" w:header="142" w:footer="567" w:gutter="0"/>
          <w:cols w:space="720"/>
          <w:titlePg/>
          <w:docGrid w:linePitch="326"/>
        </w:sectPr>
      </w:pPr>
    </w:p>
    <w:tbl>
      <w:tblPr>
        <w:tblStyle w:val="aff8"/>
        <w:bidiVisual/>
        <w:tblW w:w="0" w:type="auto"/>
        <w:tblInd w:w="360" w:type="dxa"/>
        <w:tblLook w:val="04A0" w:firstRow="1" w:lastRow="0" w:firstColumn="1" w:lastColumn="0" w:noHBand="0" w:noVBand="1"/>
      </w:tblPr>
      <w:tblGrid>
        <w:gridCol w:w="2537"/>
        <w:gridCol w:w="2066"/>
        <w:gridCol w:w="2066"/>
        <w:gridCol w:w="2066"/>
        <w:gridCol w:w="2066"/>
        <w:gridCol w:w="2067"/>
      </w:tblGrid>
      <w:tr w:rsidR="00C6094C" w:rsidTr="00F67FF1">
        <w:tc>
          <w:tcPr>
            <w:tcW w:w="12868" w:type="dxa"/>
            <w:gridSpan w:val="6"/>
            <w:tcBorders>
              <w:top w:val="nil"/>
              <w:left w:val="nil"/>
              <w:bottom w:val="single" w:sz="4" w:space="0" w:color="auto"/>
              <w:right w:val="nil"/>
            </w:tcBorders>
          </w:tcPr>
          <w:p w:rsidR="00C6094C" w:rsidRDefault="00C6094C" w:rsidP="00F67FF1">
            <w:pPr>
              <w:pStyle w:val="aff5"/>
              <w:keepNext/>
              <w:keepLines/>
              <w:numPr>
                <w:ilvl w:val="0"/>
                <w:numId w:val="156"/>
              </w:numPr>
              <w:spacing w:line="360" w:lineRule="auto"/>
              <w:jc w:val="both"/>
              <w:rPr>
                <w:rFonts w:ascii="David" w:hAnsi="David"/>
                <w:b/>
                <w:bCs/>
                <w:szCs w:val="24"/>
                <w:rtl/>
              </w:rPr>
            </w:pPr>
            <w:r w:rsidRPr="00F67FF1">
              <w:rPr>
                <w:rFonts w:ascii="David" w:hAnsi="David" w:hint="eastAsia"/>
                <w:b/>
                <w:bCs/>
                <w:szCs w:val="24"/>
                <w:rtl/>
              </w:rPr>
              <w:lastRenderedPageBreak/>
              <w:t>פירוט</w:t>
            </w:r>
            <w:r w:rsidRPr="00F67FF1">
              <w:rPr>
                <w:rFonts w:ascii="David" w:hAnsi="David"/>
                <w:b/>
                <w:bCs/>
                <w:szCs w:val="24"/>
                <w:rtl/>
              </w:rPr>
              <w:t xml:space="preserve"> </w:t>
            </w:r>
            <w:r w:rsidRPr="00F67FF1">
              <w:rPr>
                <w:rFonts w:ascii="David" w:hAnsi="David" w:hint="eastAsia"/>
                <w:b/>
                <w:bCs/>
                <w:szCs w:val="24"/>
                <w:rtl/>
              </w:rPr>
              <w:t>ניסיון</w:t>
            </w:r>
            <w:r w:rsidRPr="00F67FF1">
              <w:rPr>
                <w:rFonts w:ascii="David" w:hAnsi="David"/>
                <w:b/>
                <w:bCs/>
                <w:szCs w:val="24"/>
                <w:rtl/>
              </w:rPr>
              <w:t xml:space="preserve"> </w:t>
            </w:r>
            <w:r w:rsidRPr="00F67FF1">
              <w:rPr>
                <w:rFonts w:ascii="David" w:hAnsi="David" w:hint="eastAsia"/>
                <w:b/>
                <w:bCs/>
                <w:szCs w:val="24"/>
                <w:rtl/>
              </w:rPr>
              <w:t>מנהל</w:t>
            </w:r>
            <w:r w:rsidRPr="00F67FF1">
              <w:rPr>
                <w:rFonts w:ascii="David" w:hAnsi="David"/>
                <w:b/>
                <w:bCs/>
                <w:szCs w:val="24"/>
                <w:rtl/>
              </w:rPr>
              <w:t xml:space="preserve"> </w:t>
            </w:r>
            <w:r w:rsidRPr="00F67FF1">
              <w:rPr>
                <w:rFonts w:ascii="David" w:hAnsi="David" w:hint="eastAsia"/>
                <w:b/>
                <w:bCs/>
                <w:szCs w:val="24"/>
                <w:rtl/>
              </w:rPr>
              <w:t>המוקד</w:t>
            </w:r>
            <w:r w:rsidRPr="00F67FF1">
              <w:rPr>
                <w:rFonts w:ascii="David" w:hAnsi="David"/>
                <w:b/>
                <w:bCs/>
                <w:szCs w:val="24"/>
                <w:rtl/>
              </w:rPr>
              <w:t>:</w:t>
            </w:r>
          </w:p>
        </w:tc>
      </w:tr>
      <w:tr w:rsidR="001F66A8" w:rsidTr="00F67FF1">
        <w:tc>
          <w:tcPr>
            <w:tcW w:w="2537" w:type="dxa"/>
            <w:tcBorders>
              <w:top w:val="single" w:sz="4" w:space="0" w:color="auto"/>
            </w:tcBorders>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B528F8">
              <w:rPr>
                <w:rFonts w:ascii="David" w:hAnsi="David" w:hint="cs"/>
                <w:szCs w:val="24"/>
                <w:rtl/>
              </w:rPr>
              <w:t>שם מלא:</w:t>
            </w:r>
          </w:p>
        </w:tc>
        <w:tc>
          <w:tcPr>
            <w:tcW w:w="10331" w:type="dxa"/>
            <w:gridSpan w:val="5"/>
            <w:tcBorders>
              <w:top w:val="single" w:sz="4" w:space="0" w:color="auto"/>
            </w:tcBorders>
          </w:tcPr>
          <w:p w:rsidR="00B045E3" w:rsidRDefault="00B045E3"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F67FF1">
              <w:rPr>
                <w:rFonts w:ascii="David" w:hAnsi="David" w:hint="eastAsia"/>
                <w:szCs w:val="24"/>
                <w:rtl/>
              </w:rPr>
              <w:t>תפקיד</w:t>
            </w:r>
          </w:p>
        </w:tc>
        <w:tc>
          <w:tcPr>
            <w:tcW w:w="10331" w:type="dxa"/>
            <w:gridSpan w:val="5"/>
          </w:tcPr>
          <w:p w:rsidR="00B045E3" w:rsidRDefault="00B045E3"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F67FF1">
              <w:rPr>
                <w:rFonts w:ascii="David" w:hAnsi="David"/>
                <w:szCs w:val="24"/>
                <w:rtl/>
              </w:rPr>
              <w:t>מספר טלפון נייד</w:t>
            </w:r>
          </w:p>
        </w:tc>
        <w:tc>
          <w:tcPr>
            <w:tcW w:w="10331" w:type="dxa"/>
            <w:gridSpan w:val="5"/>
          </w:tcPr>
          <w:p w:rsidR="00B045E3" w:rsidRDefault="00B045E3"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F67FF1">
              <w:rPr>
                <w:rFonts w:ascii="David" w:hAnsi="David"/>
                <w:szCs w:val="24"/>
                <w:rtl/>
              </w:rPr>
              <w:t>אי מייל</w:t>
            </w:r>
          </w:p>
        </w:tc>
        <w:tc>
          <w:tcPr>
            <w:tcW w:w="10331" w:type="dxa"/>
            <w:gridSpan w:val="5"/>
          </w:tcPr>
          <w:p w:rsidR="00B045E3" w:rsidRDefault="00B045E3"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F67FF1">
              <w:rPr>
                <w:rFonts w:ascii="David" w:hAnsi="David"/>
                <w:szCs w:val="24"/>
                <w:rtl/>
              </w:rPr>
              <w:t>השכלה</w:t>
            </w:r>
          </w:p>
        </w:tc>
        <w:tc>
          <w:tcPr>
            <w:tcW w:w="10331" w:type="dxa"/>
            <w:gridSpan w:val="5"/>
          </w:tcPr>
          <w:p w:rsidR="00B045E3" w:rsidRDefault="00B045E3"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Default="001F66A8" w:rsidP="00F67FF1">
            <w:pPr>
              <w:keepNext/>
              <w:keepLines/>
              <w:numPr>
                <w:ilvl w:val="1"/>
                <w:numId w:val="156"/>
              </w:numPr>
              <w:spacing w:line="360" w:lineRule="auto"/>
              <w:ind w:left="427" w:hanging="425"/>
              <w:jc w:val="both"/>
              <w:rPr>
                <w:rFonts w:ascii="David" w:hAnsi="David"/>
                <w:szCs w:val="24"/>
              </w:rPr>
            </w:pPr>
            <w:proofErr w:type="spellStart"/>
            <w:r w:rsidRPr="00D7001C">
              <w:rPr>
                <w:rFonts w:ascii="David" w:hAnsi="David"/>
                <w:szCs w:val="24"/>
                <w:rtl/>
              </w:rPr>
              <w:t>נסיון</w:t>
            </w:r>
            <w:proofErr w:type="spellEnd"/>
            <w:r w:rsidRPr="00D7001C">
              <w:rPr>
                <w:rFonts w:ascii="David" w:hAnsi="David"/>
                <w:szCs w:val="24"/>
                <w:rtl/>
              </w:rPr>
              <w:t xml:space="preserve"> ניהולי ומקצועי</w:t>
            </w:r>
          </w:p>
          <w:p w:rsidR="001F66A8" w:rsidRPr="00F67FF1" w:rsidRDefault="001F66A8" w:rsidP="00F67FF1">
            <w:pPr>
              <w:keepNext/>
              <w:keepLines/>
              <w:spacing w:line="360" w:lineRule="auto"/>
              <w:ind w:left="427" w:hanging="425"/>
              <w:jc w:val="both"/>
              <w:rPr>
                <w:rFonts w:ascii="David" w:hAnsi="David"/>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r w:rsidRPr="008017D3">
              <w:rPr>
                <w:rFonts w:ascii="David" w:hAnsi="David"/>
                <w:szCs w:val="24"/>
                <w:rtl/>
              </w:rPr>
              <w:t>החברות להן נתן שירות</w:t>
            </w:r>
          </w:p>
        </w:tc>
        <w:tc>
          <w:tcPr>
            <w:tcW w:w="2066" w:type="dxa"/>
          </w:tcPr>
          <w:p w:rsidR="001F66A8" w:rsidRDefault="001F66A8" w:rsidP="00F67FF1">
            <w:pPr>
              <w:pStyle w:val="aff5"/>
              <w:keepNext/>
              <w:keepLines/>
              <w:spacing w:line="360" w:lineRule="auto"/>
              <w:ind w:left="0"/>
              <w:jc w:val="both"/>
              <w:rPr>
                <w:rFonts w:ascii="David" w:hAnsi="David"/>
                <w:b/>
                <w:bCs/>
                <w:szCs w:val="24"/>
                <w:rtl/>
              </w:rPr>
            </w:pPr>
            <w:r w:rsidRPr="000F3DF0">
              <w:rPr>
                <w:rFonts w:ascii="David" w:hAnsi="David"/>
                <w:szCs w:val="24"/>
                <w:rtl/>
              </w:rPr>
              <w:t>אופי הפעילות</w:t>
            </w:r>
          </w:p>
        </w:tc>
        <w:tc>
          <w:tcPr>
            <w:tcW w:w="2066" w:type="dxa"/>
          </w:tcPr>
          <w:p w:rsidR="001F66A8" w:rsidRDefault="001F66A8" w:rsidP="00F67FF1">
            <w:pPr>
              <w:pStyle w:val="aff5"/>
              <w:keepNext/>
              <w:keepLines/>
              <w:spacing w:line="360" w:lineRule="auto"/>
              <w:ind w:left="0"/>
              <w:jc w:val="both"/>
              <w:rPr>
                <w:rFonts w:ascii="David" w:hAnsi="David"/>
                <w:b/>
                <w:bCs/>
                <w:szCs w:val="24"/>
                <w:rtl/>
              </w:rPr>
            </w:pPr>
            <w:r w:rsidRPr="007F77E8">
              <w:rPr>
                <w:rFonts w:ascii="David" w:hAnsi="David"/>
                <w:szCs w:val="24"/>
                <w:rtl/>
              </w:rPr>
              <w:t>מס' נציגים</w:t>
            </w:r>
          </w:p>
        </w:tc>
        <w:tc>
          <w:tcPr>
            <w:tcW w:w="2066" w:type="dxa"/>
          </w:tcPr>
          <w:p w:rsidR="001F66A8" w:rsidRDefault="001F66A8" w:rsidP="00F67FF1">
            <w:pPr>
              <w:pStyle w:val="aff5"/>
              <w:keepNext/>
              <w:keepLines/>
              <w:spacing w:line="360" w:lineRule="auto"/>
              <w:ind w:left="0"/>
              <w:jc w:val="both"/>
              <w:rPr>
                <w:rFonts w:ascii="David" w:hAnsi="David"/>
                <w:b/>
                <w:bCs/>
                <w:szCs w:val="24"/>
                <w:rtl/>
              </w:rPr>
            </w:pPr>
            <w:r>
              <w:rPr>
                <w:rFonts w:ascii="David" w:hAnsi="David"/>
                <w:szCs w:val="24"/>
                <w:rtl/>
              </w:rPr>
              <w:t>מס' עמדות בו</w:t>
            </w:r>
            <w:r>
              <w:rPr>
                <w:rFonts w:ascii="David" w:hAnsi="David" w:hint="cs"/>
                <w:szCs w:val="24"/>
                <w:rtl/>
              </w:rPr>
              <w:t xml:space="preserve"> זמנית</w:t>
            </w:r>
          </w:p>
        </w:tc>
        <w:tc>
          <w:tcPr>
            <w:tcW w:w="2067" w:type="dxa"/>
          </w:tcPr>
          <w:p w:rsidR="001F66A8" w:rsidRDefault="001F66A8" w:rsidP="00F67FF1">
            <w:pPr>
              <w:pStyle w:val="aff5"/>
              <w:keepNext/>
              <w:keepLines/>
              <w:spacing w:line="360" w:lineRule="auto"/>
              <w:ind w:left="0"/>
              <w:jc w:val="both"/>
              <w:rPr>
                <w:rFonts w:ascii="David" w:hAnsi="David"/>
                <w:b/>
                <w:bCs/>
                <w:szCs w:val="24"/>
                <w:rtl/>
              </w:rPr>
            </w:pPr>
            <w:r w:rsidRPr="009E2A85">
              <w:rPr>
                <w:rFonts w:ascii="David" w:hAnsi="David"/>
                <w:szCs w:val="24"/>
                <w:rtl/>
              </w:rPr>
              <w:t>מערכות תומכות בפעילות</w:t>
            </w:r>
          </w:p>
        </w:tc>
      </w:tr>
      <w:tr w:rsidR="001F66A8" w:rsidTr="00F67FF1">
        <w:tc>
          <w:tcPr>
            <w:tcW w:w="2537" w:type="dxa"/>
          </w:tcPr>
          <w:p w:rsidR="001F66A8" w:rsidRDefault="001F66A8" w:rsidP="00F67FF1">
            <w:pPr>
              <w:keepNext/>
              <w:keepLines/>
              <w:jc w:val="center"/>
              <w:rPr>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7" w:type="dxa"/>
          </w:tcPr>
          <w:p w:rsidR="001F66A8" w:rsidRDefault="001F66A8"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Default="001F66A8" w:rsidP="00F67FF1">
            <w:pPr>
              <w:keepNext/>
              <w:keepLines/>
              <w:jc w:val="center"/>
              <w:rPr>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7" w:type="dxa"/>
          </w:tcPr>
          <w:p w:rsidR="001F66A8" w:rsidRDefault="001F66A8"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Default="001F66A8" w:rsidP="00F67FF1">
            <w:pPr>
              <w:keepNext/>
              <w:keepLines/>
              <w:jc w:val="center"/>
              <w:rPr>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7" w:type="dxa"/>
          </w:tcPr>
          <w:p w:rsidR="001F66A8" w:rsidRDefault="001F66A8"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Default="001F66A8" w:rsidP="00F67FF1">
            <w:pPr>
              <w:keepNext/>
              <w:keepLines/>
              <w:jc w:val="center"/>
              <w:rPr>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7" w:type="dxa"/>
          </w:tcPr>
          <w:p w:rsidR="001F66A8" w:rsidRDefault="001F66A8" w:rsidP="00F67FF1">
            <w:pPr>
              <w:pStyle w:val="aff5"/>
              <w:keepNext/>
              <w:keepLines/>
              <w:spacing w:line="360" w:lineRule="auto"/>
              <w:ind w:left="0"/>
              <w:jc w:val="both"/>
              <w:rPr>
                <w:rFonts w:ascii="David" w:hAnsi="David"/>
                <w:b/>
                <w:bCs/>
                <w:szCs w:val="24"/>
                <w:rtl/>
              </w:rPr>
            </w:pPr>
          </w:p>
        </w:tc>
      </w:tr>
      <w:tr w:rsidR="001F66A8" w:rsidTr="00F67FF1">
        <w:tc>
          <w:tcPr>
            <w:tcW w:w="2537" w:type="dxa"/>
          </w:tcPr>
          <w:p w:rsidR="001F66A8" w:rsidRDefault="001F66A8" w:rsidP="00F67FF1">
            <w:pPr>
              <w:keepNext/>
              <w:keepLines/>
              <w:jc w:val="center"/>
              <w:rPr>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6" w:type="dxa"/>
          </w:tcPr>
          <w:p w:rsidR="001F66A8" w:rsidRDefault="001F66A8" w:rsidP="00F67FF1">
            <w:pPr>
              <w:pStyle w:val="aff5"/>
              <w:keepNext/>
              <w:keepLines/>
              <w:spacing w:line="360" w:lineRule="auto"/>
              <w:ind w:left="0"/>
              <w:jc w:val="both"/>
              <w:rPr>
                <w:rFonts w:ascii="David" w:hAnsi="David"/>
                <w:b/>
                <w:bCs/>
                <w:szCs w:val="24"/>
                <w:rtl/>
              </w:rPr>
            </w:pPr>
          </w:p>
        </w:tc>
        <w:tc>
          <w:tcPr>
            <w:tcW w:w="2067" w:type="dxa"/>
          </w:tcPr>
          <w:p w:rsidR="001F66A8" w:rsidRDefault="001F66A8" w:rsidP="00F67FF1">
            <w:pPr>
              <w:pStyle w:val="aff5"/>
              <w:keepNext/>
              <w:keepLines/>
              <w:spacing w:line="360" w:lineRule="auto"/>
              <w:ind w:left="0"/>
              <w:jc w:val="both"/>
              <w:rPr>
                <w:rFonts w:ascii="David" w:hAnsi="David"/>
                <w:b/>
                <w:bCs/>
                <w:szCs w:val="24"/>
                <w:rtl/>
              </w:rPr>
            </w:pPr>
          </w:p>
        </w:tc>
      </w:tr>
    </w:tbl>
    <w:p w:rsidR="00B045E3" w:rsidRDefault="00B045E3" w:rsidP="00F67FF1">
      <w:pPr>
        <w:keepNext/>
        <w:keepLines/>
      </w:pPr>
    </w:p>
    <w:tbl>
      <w:tblPr>
        <w:tblStyle w:val="aff8"/>
        <w:bidiVisual/>
        <w:tblW w:w="0" w:type="auto"/>
        <w:tblInd w:w="360" w:type="dxa"/>
        <w:tblLook w:val="04A0" w:firstRow="1" w:lastRow="0" w:firstColumn="1" w:lastColumn="0" w:noHBand="0" w:noVBand="1"/>
      </w:tblPr>
      <w:tblGrid>
        <w:gridCol w:w="2537"/>
        <w:gridCol w:w="2582"/>
        <w:gridCol w:w="2583"/>
        <w:gridCol w:w="2583"/>
        <w:gridCol w:w="2583"/>
      </w:tblGrid>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proofErr w:type="spellStart"/>
            <w:r w:rsidRPr="00F67FF1">
              <w:rPr>
                <w:rFonts w:ascii="David" w:hAnsi="David"/>
                <w:szCs w:val="24"/>
                <w:rtl/>
              </w:rPr>
              <w:t>פרוייקטים</w:t>
            </w:r>
            <w:proofErr w:type="spellEnd"/>
            <w:r w:rsidRPr="00F67FF1">
              <w:rPr>
                <w:rFonts w:ascii="David" w:hAnsi="David"/>
                <w:szCs w:val="24"/>
                <w:rtl/>
              </w:rPr>
              <w:t xml:space="preserve"> בהם היה שותף בתהליך ההקמה שלהם</w:t>
            </w:r>
          </w:p>
        </w:tc>
        <w:tc>
          <w:tcPr>
            <w:tcW w:w="2582" w:type="dxa"/>
          </w:tcPr>
          <w:p w:rsidR="001F66A8" w:rsidRPr="00F67FF1" w:rsidRDefault="001F66A8" w:rsidP="00F67FF1">
            <w:pPr>
              <w:pStyle w:val="aff5"/>
              <w:keepNext/>
              <w:keepLines/>
              <w:spacing w:line="360" w:lineRule="auto"/>
              <w:ind w:left="0"/>
              <w:jc w:val="both"/>
              <w:rPr>
                <w:rFonts w:ascii="David" w:hAnsi="David"/>
                <w:szCs w:val="24"/>
                <w:rtl/>
              </w:rPr>
            </w:pPr>
            <w:r w:rsidRPr="00F67FF1">
              <w:rPr>
                <w:rFonts w:ascii="David" w:hAnsi="David" w:hint="eastAsia"/>
                <w:szCs w:val="24"/>
                <w:rtl/>
              </w:rPr>
              <w:t>שם</w:t>
            </w:r>
            <w:r w:rsidRPr="00F67FF1">
              <w:rPr>
                <w:rFonts w:ascii="David" w:hAnsi="David"/>
                <w:szCs w:val="24"/>
                <w:rtl/>
              </w:rPr>
              <w:t xml:space="preserve"> לקוח </w:t>
            </w:r>
          </w:p>
        </w:tc>
        <w:tc>
          <w:tcPr>
            <w:tcW w:w="2583" w:type="dxa"/>
          </w:tcPr>
          <w:p w:rsidR="001F66A8" w:rsidRPr="00F67FF1" w:rsidRDefault="001F66A8" w:rsidP="00F67FF1">
            <w:pPr>
              <w:pStyle w:val="aff5"/>
              <w:keepNext/>
              <w:keepLines/>
              <w:spacing w:line="360" w:lineRule="auto"/>
              <w:ind w:left="0"/>
              <w:jc w:val="both"/>
              <w:rPr>
                <w:rFonts w:ascii="David" w:hAnsi="David"/>
                <w:szCs w:val="24"/>
                <w:rtl/>
              </w:rPr>
            </w:pPr>
            <w:r w:rsidRPr="00F67FF1">
              <w:rPr>
                <w:rFonts w:ascii="David" w:hAnsi="David" w:hint="eastAsia"/>
                <w:szCs w:val="24"/>
                <w:rtl/>
              </w:rPr>
              <w:t>תיאור</w:t>
            </w:r>
            <w:r w:rsidRPr="00F67FF1">
              <w:rPr>
                <w:rFonts w:ascii="David" w:hAnsi="David"/>
                <w:szCs w:val="24"/>
                <w:rtl/>
              </w:rPr>
              <w:t xml:space="preserve"> </w:t>
            </w:r>
            <w:proofErr w:type="spellStart"/>
            <w:r w:rsidRPr="00F67FF1">
              <w:rPr>
                <w:rFonts w:ascii="David" w:hAnsi="David" w:hint="eastAsia"/>
                <w:szCs w:val="24"/>
                <w:rtl/>
              </w:rPr>
              <w:t>הפרוייקט</w:t>
            </w:r>
            <w:proofErr w:type="spellEnd"/>
          </w:p>
        </w:tc>
        <w:tc>
          <w:tcPr>
            <w:tcW w:w="2583" w:type="dxa"/>
          </w:tcPr>
          <w:p w:rsidR="001F66A8" w:rsidRPr="00F67FF1" w:rsidRDefault="001F66A8" w:rsidP="00F67FF1">
            <w:pPr>
              <w:pStyle w:val="aff5"/>
              <w:keepNext/>
              <w:keepLines/>
              <w:spacing w:line="360" w:lineRule="auto"/>
              <w:ind w:left="0"/>
              <w:jc w:val="both"/>
              <w:rPr>
                <w:rFonts w:ascii="David" w:hAnsi="David"/>
                <w:szCs w:val="24"/>
                <w:rtl/>
              </w:rPr>
            </w:pPr>
            <w:r w:rsidRPr="00F67FF1">
              <w:rPr>
                <w:rFonts w:ascii="David" w:hAnsi="David" w:hint="eastAsia"/>
                <w:szCs w:val="24"/>
                <w:rtl/>
              </w:rPr>
              <w:t>תקופת</w:t>
            </w:r>
            <w:r w:rsidRPr="00F67FF1">
              <w:rPr>
                <w:rFonts w:ascii="David" w:hAnsi="David"/>
                <w:szCs w:val="24"/>
                <w:rtl/>
              </w:rPr>
              <w:t xml:space="preserve"> ההקמה </w:t>
            </w:r>
          </w:p>
        </w:tc>
        <w:tc>
          <w:tcPr>
            <w:tcW w:w="2583" w:type="dxa"/>
          </w:tcPr>
          <w:p w:rsidR="001F66A8" w:rsidRPr="00F67FF1" w:rsidRDefault="001F66A8" w:rsidP="00F67FF1">
            <w:pPr>
              <w:pStyle w:val="aff5"/>
              <w:keepNext/>
              <w:keepLines/>
              <w:spacing w:line="360" w:lineRule="auto"/>
              <w:ind w:left="0"/>
              <w:jc w:val="both"/>
              <w:rPr>
                <w:rFonts w:ascii="David" w:hAnsi="David"/>
                <w:szCs w:val="24"/>
                <w:rtl/>
              </w:rPr>
            </w:pPr>
            <w:r w:rsidRPr="00F67FF1">
              <w:rPr>
                <w:rFonts w:ascii="David" w:hAnsi="David" w:hint="eastAsia"/>
                <w:szCs w:val="24"/>
                <w:rtl/>
              </w:rPr>
              <w:t>פרטי</w:t>
            </w:r>
            <w:r w:rsidRPr="00F67FF1">
              <w:rPr>
                <w:rFonts w:ascii="David" w:hAnsi="David"/>
                <w:szCs w:val="24"/>
                <w:rtl/>
              </w:rPr>
              <w:t xml:space="preserve"> </w:t>
            </w:r>
            <w:proofErr w:type="spellStart"/>
            <w:r w:rsidRPr="00F67FF1">
              <w:rPr>
                <w:rFonts w:ascii="David" w:hAnsi="David" w:hint="eastAsia"/>
                <w:szCs w:val="24"/>
                <w:rtl/>
              </w:rPr>
              <w:t>תקשרות</w:t>
            </w:r>
            <w:proofErr w:type="spellEnd"/>
            <w:r w:rsidRPr="00F67FF1">
              <w:rPr>
                <w:rFonts w:ascii="David" w:hAnsi="David"/>
                <w:szCs w:val="24"/>
                <w:rtl/>
              </w:rPr>
              <w:t xml:space="preserve"> </w:t>
            </w:r>
            <w:r w:rsidRPr="00F67FF1">
              <w:rPr>
                <w:rFonts w:ascii="David" w:hAnsi="David" w:hint="eastAsia"/>
                <w:szCs w:val="24"/>
                <w:rtl/>
              </w:rPr>
              <w:t>עם</w:t>
            </w:r>
            <w:r w:rsidRPr="00F67FF1">
              <w:rPr>
                <w:rFonts w:ascii="David" w:hAnsi="David"/>
                <w:szCs w:val="24"/>
                <w:rtl/>
              </w:rPr>
              <w:t xml:space="preserve"> </w:t>
            </w:r>
            <w:r w:rsidRPr="00F67FF1">
              <w:rPr>
                <w:rFonts w:ascii="David" w:hAnsi="David" w:hint="eastAsia"/>
                <w:szCs w:val="24"/>
                <w:rtl/>
              </w:rPr>
              <w:t>הלקוח</w:t>
            </w:r>
          </w:p>
        </w:tc>
      </w:tr>
      <w:tr w:rsidR="001F66A8" w:rsidTr="00F67FF1">
        <w:tc>
          <w:tcPr>
            <w:tcW w:w="2537" w:type="dxa"/>
          </w:tcPr>
          <w:p w:rsidR="001F66A8" w:rsidRPr="00BA4C9D" w:rsidRDefault="001F66A8" w:rsidP="00F67FF1">
            <w:pPr>
              <w:keepNext/>
              <w:keepLines/>
              <w:spacing w:line="360" w:lineRule="auto"/>
              <w:ind w:left="792"/>
              <w:jc w:val="both"/>
              <w:rPr>
                <w:rFonts w:ascii="David" w:hAnsi="David"/>
                <w:szCs w:val="24"/>
                <w:rtl/>
              </w:rPr>
            </w:pPr>
          </w:p>
        </w:tc>
        <w:tc>
          <w:tcPr>
            <w:tcW w:w="2582"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BA4C9D" w:rsidRDefault="001F66A8" w:rsidP="00F67FF1">
            <w:pPr>
              <w:keepNext/>
              <w:keepLines/>
              <w:spacing w:line="360" w:lineRule="auto"/>
              <w:jc w:val="both"/>
              <w:rPr>
                <w:rFonts w:ascii="David" w:hAnsi="David"/>
                <w:szCs w:val="24"/>
                <w:rtl/>
              </w:rPr>
            </w:pPr>
          </w:p>
        </w:tc>
        <w:tc>
          <w:tcPr>
            <w:tcW w:w="2582"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BA4C9D" w:rsidRDefault="001F66A8" w:rsidP="00F67FF1">
            <w:pPr>
              <w:keepNext/>
              <w:keepLines/>
              <w:spacing w:line="360" w:lineRule="auto"/>
              <w:jc w:val="both"/>
              <w:rPr>
                <w:rFonts w:ascii="David" w:hAnsi="David"/>
                <w:szCs w:val="24"/>
                <w:rtl/>
              </w:rPr>
            </w:pPr>
          </w:p>
        </w:tc>
        <w:tc>
          <w:tcPr>
            <w:tcW w:w="2582"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BA4C9D" w:rsidRDefault="001F66A8" w:rsidP="00F67FF1">
            <w:pPr>
              <w:keepNext/>
              <w:keepLines/>
              <w:spacing w:line="360" w:lineRule="auto"/>
              <w:jc w:val="both"/>
              <w:rPr>
                <w:rFonts w:ascii="David" w:hAnsi="David"/>
                <w:szCs w:val="24"/>
                <w:rtl/>
              </w:rPr>
            </w:pPr>
          </w:p>
        </w:tc>
        <w:tc>
          <w:tcPr>
            <w:tcW w:w="2582"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c>
          <w:tcPr>
            <w:tcW w:w="2583" w:type="dxa"/>
          </w:tcPr>
          <w:p w:rsidR="001F66A8" w:rsidRPr="00BA4C9D"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F67FF1" w:rsidRDefault="001F66A8" w:rsidP="00F67FF1">
            <w:pPr>
              <w:keepNext/>
              <w:keepLines/>
              <w:numPr>
                <w:ilvl w:val="1"/>
                <w:numId w:val="156"/>
              </w:numPr>
              <w:spacing w:line="360" w:lineRule="auto"/>
              <w:ind w:left="427" w:hanging="425"/>
              <w:jc w:val="both"/>
              <w:rPr>
                <w:rFonts w:ascii="David" w:hAnsi="David"/>
                <w:szCs w:val="24"/>
                <w:rtl/>
              </w:rPr>
            </w:pPr>
            <w:r w:rsidRPr="00BA4C9D">
              <w:rPr>
                <w:rFonts w:ascii="David" w:hAnsi="David"/>
                <w:szCs w:val="24"/>
                <w:rtl/>
              </w:rPr>
              <w:t>פרטי ממליצים</w:t>
            </w:r>
          </w:p>
        </w:tc>
        <w:tc>
          <w:tcPr>
            <w:tcW w:w="2582" w:type="dxa"/>
          </w:tcPr>
          <w:p w:rsidR="001F66A8" w:rsidRDefault="001F66A8" w:rsidP="00F67FF1">
            <w:pPr>
              <w:pStyle w:val="aff5"/>
              <w:keepNext/>
              <w:keepLines/>
              <w:spacing w:line="360" w:lineRule="auto"/>
              <w:ind w:left="0"/>
              <w:jc w:val="both"/>
              <w:rPr>
                <w:rFonts w:ascii="David" w:hAnsi="David"/>
                <w:b/>
                <w:bCs/>
                <w:szCs w:val="24"/>
                <w:rtl/>
              </w:rPr>
            </w:pPr>
            <w:r w:rsidRPr="0069557E">
              <w:rPr>
                <w:rFonts w:ascii="David" w:hAnsi="David"/>
                <w:szCs w:val="24"/>
                <w:rtl/>
              </w:rPr>
              <w:t>שם מלא</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8E21CD">
              <w:rPr>
                <w:rFonts w:ascii="David" w:hAnsi="David"/>
                <w:szCs w:val="24"/>
                <w:rtl/>
              </w:rPr>
              <w:t>תפקיד</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CE1657">
              <w:rPr>
                <w:rFonts w:ascii="David" w:hAnsi="David"/>
                <w:szCs w:val="24"/>
                <w:rtl/>
              </w:rPr>
              <w:t>סלולארי</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18494F">
              <w:rPr>
                <w:rFonts w:ascii="David" w:hAnsi="David"/>
                <w:szCs w:val="24"/>
                <w:rtl/>
              </w:rPr>
              <w:t>מייל</w:t>
            </w:r>
          </w:p>
        </w:tc>
      </w:tr>
      <w:tr w:rsidR="001F66A8" w:rsidTr="00F67FF1">
        <w:tc>
          <w:tcPr>
            <w:tcW w:w="2537" w:type="dxa"/>
          </w:tcPr>
          <w:p w:rsidR="001F66A8" w:rsidRPr="00BA4C9D" w:rsidRDefault="001F66A8" w:rsidP="00F67FF1">
            <w:pPr>
              <w:keepNext/>
              <w:keepLines/>
              <w:spacing w:line="360" w:lineRule="auto"/>
              <w:ind w:left="792"/>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BA4C9D" w:rsidRDefault="001F66A8" w:rsidP="00F67FF1">
            <w:pPr>
              <w:keepNext/>
              <w:keepLines/>
              <w:spacing w:line="360" w:lineRule="auto"/>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r w:rsidR="001F66A8" w:rsidTr="00F67FF1">
        <w:tc>
          <w:tcPr>
            <w:tcW w:w="2537" w:type="dxa"/>
          </w:tcPr>
          <w:p w:rsidR="001F66A8" w:rsidRPr="00BA4C9D" w:rsidRDefault="001F66A8" w:rsidP="00BA4C9D">
            <w:pPr>
              <w:keepNext/>
              <w:keepLines/>
              <w:spacing w:line="360" w:lineRule="auto"/>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bl>
    <w:p w:rsidR="00433835" w:rsidRDefault="00433835" w:rsidP="00F67FF1">
      <w:pPr>
        <w:pStyle w:val="aff5"/>
        <w:keepNext/>
        <w:keepLines/>
        <w:spacing w:line="360" w:lineRule="auto"/>
        <w:ind w:left="360"/>
        <w:jc w:val="both"/>
        <w:rPr>
          <w:rFonts w:ascii="David" w:hAnsi="David"/>
          <w:b/>
          <w:bCs/>
          <w:szCs w:val="24"/>
          <w:rtl/>
        </w:rPr>
      </w:pPr>
    </w:p>
    <w:p w:rsidR="00B045E3" w:rsidRPr="007929CA" w:rsidRDefault="00B045E3" w:rsidP="00F67FF1">
      <w:pPr>
        <w:keepNext/>
        <w:keepLines/>
        <w:bidi w:val="0"/>
        <w:rPr>
          <w:rFonts w:asciiTheme="minorHAnsi" w:hAnsiTheme="minorHAnsi"/>
          <w:b/>
          <w:bCs/>
          <w:szCs w:val="24"/>
        </w:rPr>
      </w:pPr>
      <w:r>
        <w:rPr>
          <w:rFonts w:ascii="David" w:hAnsi="David"/>
          <w:b/>
          <w:bCs/>
          <w:szCs w:val="24"/>
          <w:rtl/>
        </w:rPr>
        <w:br w:type="page"/>
      </w:r>
    </w:p>
    <w:p w:rsidR="001F66A8" w:rsidRDefault="001F66A8" w:rsidP="00F67FF1">
      <w:pPr>
        <w:pStyle w:val="aff5"/>
        <w:keepNext/>
        <w:keepLines/>
        <w:numPr>
          <w:ilvl w:val="0"/>
          <w:numId w:val="156"/>
        </w:numPr>
        <w:spacing w:line="360" w:lineRule="auto"/>
        <w:jc w:val="both"/>
        <w:rPr>
          <w:rFonts w:ascii="David" w:hAnsi="David"/>
          <w:b/>
          <w:bCs/>
          <w:szCs w:val="24"/>
          <w:rtl/>
        </w:rPr>
      </w:pPr>
      <w:r>
        <w:rPr>
          <w:rFonts w:ascii="David" w:hAnsi="David" w:hint="cs"/>
          <w:b/>
          <w:bCs/>
          <w:szCs w:val="24"/>
          <w:rtl/>
        </w:rPr>
        <w:lastRenderedPageBreak/>
        <w:t xml:space="preserve">פירוט </w:t>
      </w:r>
      <w:proofErr w:type="spellStart"/>
      <w:r w:rsidR="00B045E3">
        <w:rPr>
          <w:rFonts w:ascii="David" w:hAnsi="David"/>
          <w:b/>
          <w:bCs/>
          <w:szCs w:val="24"/>
          <w:rtl/>
        </w:rPr>
        <w:t>נסיון</w:t>
      </w:r>
      <w:proofErr w:type="spellEnd"/>
      <w:r w:rsidR="00B045E3">
        <w:rPr>
          <w:rFonts w:ascii="David" w:hAnsi="David"/>
          <w:b/>
          <w:bCs/>
          <w:szCs w:val="24"/>
          <w:rtl/>
        </w:rPr>
        <w:t xml:space="preserve"> מנהל/ת </w:t>
      </w:r>
      <w:proofErr w:type="spellStart"/>
      <w:r w:rsidR="00B045E3">
        <w:rPr>
          <w:rFonts w:ascii="David" w:hAnsi="David"/>
          <w:b/>
          <w:bCs/>
          <w:szCs w:val="24"/>
          <w:rtl/>
        </w:rPr>
        <w:t>פרוייקט</w:t>
      </w:r>
      <w:proofErr w:type="spellEnd"/>
      <w:r w:rsidR="00B045E3">
        <w:rPr>
          <w:rFonts w:ascii="David" w:hAnsi="David"/>
          <w:b/>
          <w:bCs/>
          <w:szCs w:val="24"/>
          <w:rtl/>
        </w:rPr>
        <w:t xml:space="preserve"> ההקמה</w:t>
      </w:r>
      <w:r>
        <w:rPr>
          <w:rFonts w:ascii="David" w:hAnsi="David" w:hint="cs"/>
          <w:b/>
          <w:bCs/>
          <w:szCs w:val="24"/>
          <w:rtl/>
        </w:rPr>
        <w:t>:</w:t>
      </w:r>
    </w:p>
    <w:tbl>
      <w:tblPr>
        <w:tblStyle w:val="aff8"/>
        <w:bidiVisual/>
        <w:tblW w:w="0" w:type="auto"/>
        <w:tblInd w:w="360" w:type="dxa"/>
        <w:tblLook w:val="04A0" w:firstRow="1" w:lastRow="0" w:firstColumn="1" w:lastColumn="0" w:noHBand="0" w:noVBand="1"/>
      </w:tblPr>
      <w:tblGrid>
        <w:gridCol w:w="2537"/>
        <w:gridCol w:w="2582"/>
        <w:gridCol w:w="2583"/>
        <w:gridCol w:w="2583"/>
        <w:gridCol w:w="2583"/>
      </w:tblGrid>
      <w:tr w:rsidR="00BA4C9D"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B528F8">
              <w:rPr>
                <w:rFonts w:ascii="David" w:hAnsi="David" w:hint="cs"/>
                <w:szCs w:val="24"/>
                <w:rtl/>
              </w:rPr>
              <w:t>שם מלא:</w:t>
            </w:r>
          </w:p>
        </w:tc>
        <w:tc>
          <w:tcPr>
            <w:tcW w:w="10331" w:type="dxa"/>
            <w:gridSpan w:val="4"/>
          </w:tcPr>
          <w:p w:rsidR="001F66A8" w:rsidRDefault="001F66A8" w:rsidP="00F67FF1">
            <w:pPr>
              <w:pStyle w:val="aff5"/>
              <w:keepNext/>
              <w:keepLines/>
              <w:spacing w:line="360" w:lineRule="auto"/>
              <w:ind w:left="0"/>
              <w:jc w:val="both"/>
              <w:rPr>
                <w:rFonts w:ascii="David" w:hAnsi="David"/>
                <w:b/>
                <w:bCs/>
                <w:szCs w:val="24"/>
                <w:rtl/>
              </w:rPr>
            </w:pPr>
          </w:p>
          <w:p w:rsidR="00B045E3" w:rsidRDefault="00B045E3" w:rsidP="00F67FF1">
            <w:pPr>
              <w:pStyle w:val="aff5"/>
              <w:keepNext/>
              <w:keepLines/>
              <w:spacing w:line="360" w:lineRule="auto"/>
              <w:ind w:left="0"/>
              <w:jc w:val="both"/>
              <w:rPr>
                <w:rFonts w:ascii="David" w:hAnsi="David"/>
                <w:b/>
                <w:bCs/>
                <w:szCs w:val="24"/>
                <w:rtl/>
              </w:rPr>
            </w:pPr>
          </w:p>
        </w:tc>
      </w:tr>
      <w:tr w:rsidR="00BA4C9D"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D7001C">
              <w:rPr>
                <w:rFonts w:ascii="David" w:hAnsi="David" w:hint="cs"/>
                <w:szCs w:val="24"/>
                <w:rtl/>
              </w:rPr>
              <w:t>תפקיד</w:t>
            </w:r>
          </w:p>
        </w:tc>
        <w:tc>
          <w:tcPr>
            <w:tcW w:w="10331" w:type="dxa"/>
            <w:gridSpan w:val="4"/>
          </w:tcPr>
          <w:p w:rsidR="001F66A8" w:rsidRDefault="001F66A8" w:rsidP="00F67FF1">
            <w:pPr>
              <w:pStyle w:val="aff5"/>
              <w:keepNext/>
              <w:keepLines/>
              <w:spacing w:line="360" w:lineRule="auto"/>
              <w:ind w:left="0"/>
              <w:jc w:val="both"/>
              <w:rPr>
                <w:rFonts w:ascii="David" w:hAnsi="David"/>
                <w:b/>
                <w:bCs/>
                <w:szCs w:val="24"/>
                <w:rtl/>
              </w:rPr>
            </w:pPr>
          </w:p>
          <w:p w:rsidR="00B045E3" w:rsidRDefault="00B045E3" w:rsidP="00F67FF1">
            <w:pPr>
              <w:pStyle w:val="aff5"/>
              <w:keepNext/>
              <w:keepLines/>
              <w:spacing w:line="360" w:lineRule="auto"/>
              <w:ind w:left="0"/>
              <w:jc w:val="both"/>
              <w:rPr>
                <w:rFonts w:ascii="David" w:hAnsi="David"/>
                <w:b/>
                <w:bCs/>
                <w:szCs w:val="24"/>
                <w:rtl/>
              </w:rPr>
            </w:pPr>
          </w:p>
        </w:tc>
      </w:tr>
      <w:tr w:rsidR="00BA4C9D"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D7001C">
              <w:rPr>
                <w:rFonts w:ascii="David" w:hAnsi="David"/>
                <w:szCs w:val="24"/>
                <w:rtl/>
              </w:rPr>
              <w:t>מספר טלפון נייד</w:t>
            </w:r>
          </w:p>
        </w:tc>
        <w:tc>
          <w:tcPr>
            <w:tcW w:w="10331" w:type="dxa"/>
            <w:gridSpan w:val="4"/>
          </w:tcPr>
          <w:p w:rsidR="001F66A8" w:rsidRDefault="001F66A8" w:rsidP="00F67FF1">
            <w:pPr>
              <w:pStyle w:val="aff5"/>
              <w:keepNext/>
              <w:keepLines/>
              <w:spacing w:line="360" w:lineRule="auto"/>
              <w:ind w:left="0"/>
              <w:jc w:val="both"/>
              <w:rPr>
                <w:rFonts w:ascii="David" w:hAnsi="David"/>
                <w:b/>
                <w:bCs/>
                <w:szCs w:val="24"/>
                <w:rtl/>
              </w:rPr>
            </w:pPr>
          </w:p>
          <w:p w:rsidR="00B045E3" w:rsidRDefault="00B045E3" w:rsidP="00F67FF1">
            <w:pPr>
              <w:pStyle w:val="aff5"/>
              <w:keepNext/>
              <w:keepLines/>
              <w:spacing w:line="360" w:lineRule="auto"/>
              <w:ind w:left="0"/>
              <w:jc w:val="both"/>
              <w:rPr>
                <w:rFonts w:ascii="David" w:hAnsi="David"/>
                <w:b/>
                <w:bCs/>
                <w:szCs w:val="24"/>
                <w:rtl/>
              </w:rPr>
            </w:pPr>
          </w:p>
        </w:tc>
      </w:tr>
      <w:tr w:rsidR="00BA4C9D"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D7001C">
              <w:rPr>
                <w:rFonts w:ascii="David" w:hAnsi="David"/>
                <w:szCs w:val="24"/>
                <w:rtl/>
              </w:rPr>
              <w:t>אי מייל</w:t>
            </w:r>
          </w:p>
        </w:tc>
        <w:tc>
          <w:tcPr>
            <w:tcW w:w="10331" w:type="dxa"/>
            <w:gridSpan w:val="4"/>
          </w:tcPr>
          <w:p w:rsidR="001F66A8" w:rsidRDefault="001F66A8" w:rsidP="00F67FF1">
            <w:pPr>
              <w:pStyle w:val="aff5"/>
              <w:keepNext/>
              <w:keepLines/>
              <w:spacing w:line="360" w:lineRule="auto"/>
              <w:ind w:left="0"/>
              <w:jc w:val="both"/>
              <w:rPr>
                <w:rFonts w:ascii="David" w:hAnsi="David"/>
                <w:b/>
                <w:bCs/>
                <w:szCs w:val="24"/>
                <w:rtl/>
              </w:rPr>
            </w:pPr>
          </w:p>
          <w:p w:rsidR="00B045E3" w:rsidRDefault="00B045E3" w:rsidP="00F67FF1">
            <w:pPr>
              <w:pStyle w:val="aff5"/>
              <w:keepNext/>
              <w:keepLines/>
              <w:spacing w:line="360" w:lineRule="auto"/>
              <w:ind w:left="0"/>
              <w:jc w:val="both"/>
              <w:rPr>
                <w:rFonts w:ascii="David" w:hAnsi="David"/>
                <w:b/>
                <w:bCs/>
                <w:szCs w:val="24"/>
                <w:rtl/>
              </w:rPr>
            </w:pPr>
          </w:p>
        </w:tc>
      </w:tr>
      <w:tr w:rsidR="00BA4C9D"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D7001C">
              <w:rPr>
                <w:rFonts w:ascii="David" w:hAnsi="David"/>
                <w:szCs w:val="24"/>
                <w:rtl/>
              </w:rPr>
              <w:t>השכלה</w:t>
            </w:r>
          </w:p>
        </w:tc>
        <w:tc>
          <w:tcPr>
            <w:tcW w:w="10331" w:type="dxa"/>
            <w:gridSpan w:val="4"/>
          </w:tcPr>
          <w:p w:rsidR="001F66A8" w:rsidRDefault="001F66A8" w:rsidP="00F67FF1">
            <w:pPr>
              <w:pStyle w:val="aff5"/>
              <w:keepNext/>
              <w:keepLines/>
              <w:spacing w:line="360" w:lineRule="auto"/>
              <w:ind w:left="0"/>
              <w:jc w:val="both"/>
              <w:rPr>
                <w:rFonts w:ascii="David" w:hAnsi="David"/>
                <w:b/>
                <w:bCs/>
                <w:szCs w:val="24"/>
                <w:rtl/>
              </w:rPr>
            </w:pPr>
          </w:p>
          <w:p w:rsidR="00B045E3" w:rsidRDefault="00B045E3" w:rsidP="00F67FF1">
            <w:pPr>
              <w:pStyle w:val="aff5"/>
              <w:keepNext/>
              <w:keepLines/>
              <w:spacing w:line="360" w:lineRule="auto"/>
              <w:ind w:left="0"/>
              <w:jc w:val="both"/>
              <w:rPr>
                <w:rFonts w:ascii="David" w:hAnsi="David"/>
                <w:b/>
                <w:bCs/>
                <w:szCs w:val="24"/>
                <w:rtl/>
              </w:rPr>
            </w:pPr>
          </w:p>
        </w:tc>
      </w:tr>
      <w:tr w:rsidR="00B045E3"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proofErr w:type="spellStart"/>
            <w:r w:rsidRPr="00D7001C">
              <w:rPr>
                <w:rFonts w:ascii="David" w:hAnsi="David"/>
                <w:szCs w:val="24"/>
                <w:rtl/>
              </w:rPr>
              <w:t>פרוייקטים</w:t>
            </w:r>
            <w:proofErr w:type="spellEnd"/>
            <w:r w:rsidRPr="00D7001C">
              <w:rPr>
                <w:rFonts w:ascii="David" w:hAnsi="David"/>
                <w:szCs w:val="24"/>
                <w:rtl/>
              </w:rPr>
              <w:t xml:space="preserve"> בהם היה שותף בתהליך ההקמה שלהם</w:t>
            </w:r>
          </w:p>
        </w:tc>
        <w:tc>
          <w:tcPr>
            <w:tcW w:w="2582" w:type="dxa"/>
          </w:tcPr>
          <w:p w:rsidR="001F66A8" w:rsidRPr="00D7001C" w:rsidRDefault="001F66A8" w:rsidP="00F67FF1">
            <w:pPr>
              <w:pStyle w:val="aff5"/>
              <w:keepNext/>
              <w:keepLines/>
              <w:spacing w:line="360" w:lineRule="auto"/>
              <w:ind w:left="0"/>
              <w:jc w:val="both"/>
              <w:rPr>
                <w:rFonts w:ascii="David" w:hAnsi="David"/>
                <w:szCs w:val="24"/>
                <w:rtl/>
              </w:rPr>
            </w:pPr>
            <w:r w:rsidRPr="00D7001C">
              <w:rPr>
                <w:rFonts w:ascii="David" w:hAnsi="David" w:hint="cs"/>
                <w:szCs w:val="24"/>
                <w:rtl/>
              </w:rPr>
              <w:t xml:space="preserve">שם לקוח </w:t>
            </w: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r w:rsidRPr="00D7001C">
              <w:rPr>
                <w:rFonts w:ascii="David" w:hAnsi="David" w:hint="cs"/>
                <w:szCs w:val="24"/>
                <w:rtl/>
              </w:rPr>
              <w:t xml:space="preserve">תיאור </w:t>
            </w:r>
            <w:proofErr w:type="spellStart"/>
            <w:r w:rsidRPr="00D7001C">
              <w:rPr>
                <w:rFonts w:ascii="David" w:hAnsi="David" w:hint="cs"/>
                <w:szCs w:val="24"/>
                <w:rtl/>
              </w:rPr>
              <w:t>הפרוייקט</w:t>
            </w:r>
            <w:proofErr w:type="spellEnd"/>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r w:rsidRPr="00D7001C">
              <w:rPr>
                <w:rFonts w:ascii="David" w:hAnsi="David" w:hint="cs"/>
                <w:szCs w:val="24"/>
                <w:rtl/>
              </w:rPr>
              <w:t xml:space="preserve">תקופת ההקמה </w:t>
            </w: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r w:rsidRPr="00D7001C">
              <w:rPr>
                <w:rFonts w:ascii="David" w:hAnsi="David" w:hint="cs"/>
                <w:szCs w:val="24"/>
                <w:rtl/>
              </w:rPr>
              <w:t xml:space="preserve">פרטי </w:t>
            </w:r>
            <w:proofErr w:type="spellStart"/>
            <w:r w:rsidRPr="00D7001C">
              <w:rPr>
                <w:rFonts w:ascii="David" w:hAnsi="David" w:hint="cs"/>
                <w:szCs w:val="24"/>
                <w:rtl/>
              </w:rPr>
              <w:t>תקשרות</w:t>
            </w:r>
            <w:proofErr w:type="spellEnd"/>
            <w:r w:rsidRPr="00D7001C">
              <w:rPr>
                <w:rFonts w:ascii="David" w:hAnsi="David" w:hint="cs"/>
                <w:szCs w:val="24"/>
                <w:rtl/>
              </w:rPr>
              <w:t xml:space="preserve"> עם הלקוח</w:t>
            </w:r>
          </w:p>
        </w:tc>
      </w:tr>
      <w:tr w:rsidR="00B045E3" w:rsidTr="00BA4C9D">
        <w:tc>
          <w:tcPr>
            <w:tcW w:w="2537" w:type="dxa"/>
          </w:tcPr>
          <w:p w:rsidR="001F66A8" w:rsidRPr="00D7001C" w:rsidRDefault="001F66A8" w:rsidP="00BA4C9D">
            <w:pPr>
              <w:keepNext/>
              <w:keepLines/>
              <w:spacing w:line="360" w:lineRule="auto"/>
              <w:ind w:left="792"/>
              <w:jc w:val="both"/>
              <w:rPr>
                <w:rFonts w:ascii="David" w:hAnsi="David"/>
                <w:szCs w:val="24"/>
                <w:rtl/>
              </w:rPr>
            </w:pPr>
          </w:p>
        </w:tc>
        <w:tc>
          <w:tcPr>
            <w:tcW w:w="2582"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spacing w:line="360" w:lineRule="auto"/>
              <w:jc w:val="both"/>
              <w:rPr>
                <w:rFonts w:ascii="David" w:hAnsi="David"/>
                <w:szCs w:val="24"/>
                <w:rtl/>
              </w:rPr>
            </w:pPr>
          </w:p>
        </w:tc>
        <w:tc>
          <w:tcPr>
            <w:tcW w:w="2582"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spacing w:line="360" w:lineRule="auto"/>
              <w:jc w:val="both"/>
              <w:rPr>
                <w:rFonts w:ascii="David" w:hAnsi="David"/>
                <w:szCs w:val="24"/>
                <w:rtl/>
              </w:rPr>
            </w:pPr>
          </w:p>
        </w:tc>
        <w:tc>
          <w:tcPr>
            <w:tcW w:w="2582"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spacing w:line="360" w:lineRule="auto"/>
              <w:jc w:val="both"/>
              <w:rPr>
                <w:rFonts w:ascii="David" w:hAnsi="David"/>
                <w:szCs w:val="24"/>
                <w:rtl/>
              </w:rPr>
            </w:pPr>
          </w:p>
        </w:tc>
        <w:tc>
          <w:tcPr>
            <w:tcW w:w="2582" w:type="dxa"/>
          </w:tcPr>
          <w:p w:rsidR="001F66A8" w:rsidRPr="00D7001C" w:rsidRDefault="001F66A8" w:rsidP="00F67FF1">
            <w:pPr>
              <w:pStyle w:val="aff5"/>
              <w:keepNext/>
              <w:keepLines/>
              <w:spacing w:line="360" w:lineRule="auto"/>
              <w:ind w:left="0"/>
              <w:jc w:val="both"/>
              <w:rPr>
                <w:rFonts w:ascii="David" w:hAnsi="David" w:hint="cs"/>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c>
          <w:tcPr>
            <w:tcW w:w="2583" w:type="dxa"/>
          </w:tcPr>
          <w:p w:rsidR="001F66A8" w:rsidRPr="00D7001C"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numPr>
                <w:ilvl w:val="1"/>
                <w:numId w:val="156"/>
              </w:numPr>
              <w:spacing w:line="360" w:lineRule="auto"/>
              <w:ind w:left="427" w:hanging="425"/>
              <w:jc w:val="both"/>
              <w:rPr>
                <w:rFonts w:ascii="David" w:hAnsi="David"/>
                <w:szCs w:val="24"/>
                <w:rtl/>
              </w:rPr>
            </w:pPr>
            <w:r w:rsidRPr="00D7001C">
              <w:rPr>
                <w:rFonts w:ascii="David" w:hAnsi="David"/>
                <w:szCs w:val="24"/>
                <w:rtl/>
              </w:rPr>
              <w:t>פרטי ממליצים</w:t>
            </w:r>
          </w:p>
        </w:tc>
        <w:tc>
          <w:tcPr>
            <w:tcW w:w="2582" w:type="dxa"/>
          </w:tcPr>
          <w:p w:rsidR="001F66A8" w:rsidRDefault="001F66A8" w:rsidP="00F67FF1">
            <w:pPr>
              <w:pStyle w:val="aff5"/>
              <w:keepNext/>
              <w:keepLines/>
              <w:spacing w:line="360" w:lineRule="auto"/>
              <w:ind w:left="0"/>
              <w:jc w:val="both"/>
              <w:rPr>
                <w:rFonts w:ascii="David" w:hAnsi="David"/>
                <w:b/>
                <w:bCs/>
                <w:szCs w:val="24"/>
                <w:rtl/>
              </w:rPr>
            </w:pPr>
            <w:r w:rsidRPr="0069557E">
              <w:rPr>
                <w:rFonts w:ascii="David" w:hAnsi="David"/>
                <w:szCs w:val="24"/>
                <w:rtl/>
              </w:rPr>
              <w:t>שם מלא</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8E21CD">
              <w:rPr>
                <w:rFonts w:ascii="David" w:hAnsi="David"/>
                <w:szCs w:val="24"/>
                <w:rtl/>
              </w:rPr>
              <w:t>תפקיד</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CE1657">
              <w:rPr>
                <w:rFonts w:ascii="David" w:hAnsi="David"/>
                <w:szCs w:val="24"/>
                <w:rtl/>
              </w:rPr>
              <w:t>סלולארי</w:t>
            </w:r>
          </w:p>
        </w:tc>
        <w:tc>
          <w:tcPr>
            <w:tcW w:w="2583" w:type="dxa"/>
          </w:tcPr>
          <w:p w:rsidR="001F66A8" w:rsidRDefault="001F66A8" w:rsidP="00F67FF1">
            <w:pPr>
              <w:pStyle w:val="aff5"/>
              <w:keepNext/>
              <w:keepLines/>
              <w:spacing w:line="360" w:lineRule="auto"/>
              <w:ind w:left="0"/>
              <w:jc w:val="both"/>
              <w:rPr>
                <w:rFonts w:ascii="David" w:hAnsi="David"/>
                <w:b/>
                <w:bCs/>
                <w:szCs w:val="24"/>
                <w:rtl/>
              </w:rPr>
            </w:pPr>
            <w:r w:rsidRPr="0018494F">
              <w:rPr>
                <w:rFonts w:ascii="David" w:hAnsi="David"/>
                <w:szCs w:val="24"/>
                <w:rtl/>
              </w:rPr>
              <w:t>מייל</w:t>
            </w:r>
          </w:p>
        </w:tc>
      </w:tr>
      <w:tr w:rsidR="00B045E3" w:rsidTr="00BA4C9D">
        <w:tc>
          <w:tcPr>
            <w:tcW w:w="2537" w:type="dxa"/>
          </w:tcPr>
          <w:p w:rsidR="001F66A8" w:rsidRPr="00D7001C" w:rsidRDefault="001F66A8" w:rsidP="00BA4C9D">
            <w:pPr>
              <w:keepNext/>
              <w:keepLines/>
              <w:spacing w:line="360" w:lineRule="auto"/>
              <w:ind w:left="792"/>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spacing w:line="360" w:lineRule="auto"/>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r w:rsidR="00B045E3" w:rsidTr="00BA4C9D">
        <w:tc>
          <w:tcPr>
            <w:tcW w:w="2537" w:type="dxa"/>
          </w:tcPr>
          <w:p w:rsidR="001F66A8" w:rsidRPr="00D7001C" w:rsidRDefault="001F66A8" w:rsidP="00BA4C9D">
            <w:pPr>
              <w:keepNext/>
              <w:keepLines/>
              <w:spacing w:line="360" w:lineRule="auto"/>
              <w:jc w:val="both"/>
              <w:rPr>
                <w:rFonts w:ascii="David" w:hAnsi="David"/>
                <w:szCs w:val="24"/>
                <w:rtl/>
              </w:rPr>
            </w:pPr>
          </w:p>
        </w:tc>
        <w:tc>
          <w:tcPr>
            <w:tcW w:w="2582" w:type="dxa"/>
          </w:tcPr>
          <w:p w:rsidR="001F66A8" w:rsidRPr="0069557E" w:rsidRDefault="001F66A8" w:rsidP="00F67FF1">
            <w:pPr>
              <w:pStyle w:val="aff5"/>
              <w:keepNext/>
              <w:keepLines/>
              <w:spacing w:line="360" w:lineRule="auto"/>
              <w:ind w:left="0"/>
              <w:jc w:val="both"/>
              <w:rPr>
                <w:rFonts w:ascii="David" w:hAnsi="David"/>
                <w:szCs w:val="24"/>
                <w:rtl/>
              </w:rPr>
            </w:pPr>
          </w:p>
        </w:tc>
        <w:tc>
          <w:tcPr>
            <w:tcW w:w="2583" w:type="dxa"/>
          </w:tcPr>
          <w:p w:rsidR="001F66A8" w:rsidRPr="008E21CD" w:rsidRDefault="001F66A8" w:rsidP="00F67FF1">
            <w:pPr>
              <w:pStyle w:val="aff5"/>
              <w:keepNext/>
              <w:keepLines/>
              <w:spacing w:line="360" w:lineRule="auto"/>
              <w:ind w:left="0"/>
              <w:jc w:val="both"/>
              <w:rPr>
                <w:rFonts w:ascii="David" w:hAnsi="David"/>
                <w:szCs w:val="24"/>
                <w:rtl/>
              </w:rPr>
            </w:pPr>
          </w:p>
        </w:tc>
        <w:tc>
          <w:tcPr>
            <w:tcW w:w="2583" w:type="dxa"/>
          </w:tcPr>
          <w:p w:rsidR="001F66A8" w:rsidRPr="00CE1657" w:rsidRDefault="001F66A8" w:rsidP="00F67FF1">
            <w:pPr>
              <w:pStyle w:val="aff5"/>
              <w:keepNext/>
              <w:keepLines/>
              <w:spacing w:line="360" w:lineRule="auto"/>
              <w:ind w:left="0"/>
              <w:jc w:val="both"/>
              <w:rPr>
                <w:rFonts w:ascii="David" w:hAnsi="David"/>
                <w:szCs w:val="24"/>
                <w:rtl/>
              </w:rPr>
            </w:pPr>
          </w:p>
        </w:tc>
        <w:tc>
          <w:tcPr>
            <w:tcW w:w="2583" w:type="dxa"/>
          </w:tcPr>
          <w:p w:rsidR="001F66A8" w:rsidRPr="0018494F" w:rsidRDefault="001F66A8" w:rsidP="00F67FF1">
            <w:pPr>
              <w:pStyle w:val="aff5"/>
              <w:keepNext/>
              <w:keepLines/>
              <w:spacing w:line="360" w:lineRule="auto"/>
              <w:ind w:left="0"/>
              <w:jc w:val="both"/>
              <w:rPr>
                <w:rFonts w:ascii="David" w:hAnsi="David"/>
                <w:szCs w:val="24"/>
                <w:rtl/>
              </w:rPr>
            </w:pPr>
          </w:p>
        </w:tc>
      </w:tr>
    </w:tbl>
    <w:p w:rsidR="00C6094C" w:rsidRDefault="00C6094C">
      <w:pPr>
        <w:bidi w:val="0"/>
        <w:rPr>
          <w:rFonts w:ascii="David" w:hAnsi="David"/>
          <w:b/>
          <w:bCs/>
          <w:szCs w:val="24"/>
          <w:rtl/>
        </w:rPr>
      </w:pPr>
      <w:r>
        <w:rPr>
          <w:rFonts w:ascii="David" w:hAnsi="David"/>
          <w:b/>
          <w:bCs/>
          <w:szCs w:val="24"/>
          <w:rtl/>
        </w:rPr>
        <w:br w:type="page"/>
      </w:r>
    </w:p>
    <w:p w:rsidR="001E5C48" w:rsidRPr="00F67FF1" w:rsidRDefault="001E5C48" w:rsidP="00F67FF1">
      <w:pPr>
        <w:keepNext/>
        <w:keepLines/>
        <w:spacing w:line="360" w:lineRule="auto"/>
        <w:jc w:val="both"/>
        <w:rPr>
          <w:rFonts w:ascii="David" w:hAnsi="David"/>
          <w:b/>
          <w:bCs/>
          <w:szCs w:val="24"/>
          <w:rtl/>
        </w:rPr>
        <w:sectPr w:rsidR="001E5C48" w:rsidRPr="00F67FF1" w:rsidSect="00F67FF1">
          <w:pgSz w:w="16838" w:h="11906" w:orient="landscape" w:code="9"/>
          <w:pgMar w:top="1797" w:right="1440" w:bottom="1797" w:left="1440" w:header="142" w:footer="567" w:gutter="0"/>
          <w:cols w:space="720"/>
          <w:titlePg/>
          <w:docGrid w:linePitch="326"/>
        </w:sectPr>
      </w:pPr>
    </w:p>
    <w:p w:rsidR="001F66A8" w:rsidRPr="00F67FF1" w:rsidRDefault="001F66A8" w:rsidP="00F67FF1">
      <w:pPr>
        <w:keepNext/>
        <w:keepLines/>
        <w:spacing w:line="360" w:lineRule="auto"/>
        <w:jc w:val="both"/>
        <w:rPr>
          <w:rFonts w:ascii="David" w:hAnsi="David"/>
          <w:b/>
          <w:bCs/>
          <w:szCs w:val="24"/>
          <w:rtl/>
        </w:rPr>
      </w:pPr>
    </w:p>
    <w:p w:rsidR="00B420C4" w:rsidRPr="008E0DC0" w:rsidRDefault="00B420C4" w:rsidP="00F67FF1">
      <w:pPr>
        <w:keepNext/>
        <w:keepLines/>
        <w:rPr>
          <w:rFonts w:ascii="David" w:hAnsi="David"/>
          <w:szCs w:val="24"/>
          <w:rtl/>
        </w:rPr>
      </w:pPr>
    </w:p>
    <w:p w:rsidR="00E938D2" w:rsidRPr="008E0DC0" w:rsidRDefault="00E938D2" w:rsidP="00BA4C9D">
      <w:pPr>
        <w:pStyle w:val="80"/>
        <w:jc w:val="center"/>
        <w:rPr>
          <w:rFonts w:ascii="David" w:hAnsi="David" w:cs="David"/>
          <w:i/>
          <w:iCs/>
          <w:color w:val="auto"/>
          <w:sz w:val="24"/>
          <w:szCs w:val="24"/>
          <w:u w:val="single"/>
          <w:rtl/>
        </w:rPr>
      </w:pPr>
      <w:r w:rsidRPr="008E0DC0">
        <w:rPr>
          <w:rFonts w:ascii="David" w:hAnsi="David" w:cs="David" w:hint="eastAsia"/>
          <w:color w:val="auto"/>
          <w:sz w:val="24"/>
          <w:szCs w:val="24"/>
          <w:u w:val="single"/>
          <w:rtl/>
        </w:rPr>
        <w:t>הצהרה</w:t>
      </w:r>
      <w:r w:rsidRPr="008E0DC0">
        <w:rPr>
          <w:rFonts w:ascii="David" w:hAnsi="David" w:cs="David"/>
          <w:color w:val="auto"/>
          <w:sz w:val="24"/>
          <w:szCs w:val="24"/>
          <w:u w:val="single"/>
          <w:rtl/>
        </w:rPr>
        <w:t xml:space="preserve"> </w:t>
      </w:r>
      <w:r w:rsidRPr="008E0DC0">
        <w:rPr>
          <w:rFonts w:ascii="David" w:hAnsi="David" w:cs="David" w:hint="eastAsia"/>
          <w:color w:val="auto"/>
          <w:sz w:val="24"/>
          <w:szCs w:val="24"/>
          <w:u w:val="single"/>
          <w:rtl/>
        </w:rPr>
        <w:t>והתחייבות</w:t>
      </w:r>
    </w:p>
    <w:p w:rsidR="00E938D2" w:rsidRPr="008E0DC0" w:rsidRDefault="00E938D2" w:rsidP="00F67FF1">
      <w:pPr>
        <w:keepNext/>
        <w:keepLines/>
        <w:spacing w:line="360" w:lineRule="auto"/>
        <w:jc w:val="both"/>
        <w:rPr>
          <w:rFonts w:ascii="David" w:hAnsi="David"/>
          <w:szCs w:val="24"/>
          <w:rtl/>
        </w:rPr>
      </w:pPr>
    </w:p>
    <w:p w:rsidR="00E938D2" w:rsidRPr="008E0DC0" w:rsidRDefault="00E938D2" w:rsidP="00C76187">
      <w:pPr>
        <w:keepNext/>
        <w:keepLines/>
        <w:spacing w:line="360" w:lineRule="auto"/>
        <w:jc w:val="both"/>
        <w:rPr>
          <w:rFonts w:ascii="David" w:hAnsi="David"/>
          <w:szCs w:val="24"/>
          <w:rtl/>
        </w:rPr>
      </w:pPr>
      <w:r w:rsidRPr="008E0DC0">
        <w:rPr>
          <w:rFonts w:ascii="David" w:hAnsi="David"/>
          <w:szCs w:val="24"/>
          <w:rtl/>
        </w:rPr>
        <w:t xml:space="preserve">אני הח"מ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ת.ז.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שהנני ממלא תפקיד של </w:t>
      </w:r>
      <w:r w:rsidRPr="008E0DC0">
        <w:rPr>
          <w:rFonts w:ascii="David" w:hAnsi="David"/>
          <w:szCs w:val="24"/>
          <w:u w:val="single"/>
          <w:rtl/>
        </w:rPr>
        <w:t xml:space="preserve">_____________ </w:t>
      </w:r>
      <w:r w:rsidRPr="008E0DC0">
        <w:rPr>
          <w:rFonts w:ascii="David" w:hAnsi="David"/>
          <w:szCs w:val="24"/>
          <w:rtl/>
        </w:rPr>
        <w:t xml:space="preserve">אצל המציע/ה מצהיר בזה כי הנני מצהיר האמור לעיל בשם </w:t>
      </w:r>
      <w:r w:rsidRPr="008E0DC0">
        <w:rPr>
          <w:rFonts w:ascii="David" w:hAnsi="David"/>
          <w:szCs w:val="24"/>
          <w:u w:val="single"/>
          <w:rtl/>
        </w:rPr>
        <w:tab/>
      </w:r>
      <w:r w:rsidRPr="008E0DC0">
        <w:rPr>
          <w:rFonts w:ascii="David" w:hAnsi="David"/>
          <w:szCs w:val="24"/>
          <w:rtl/>
        </w:rPr>
        <w:t>_________ (להלן: "המציעה") אשר הנני מוסמך לחייבה בחתימתי וכי הפרטים המפורטים לעיל הנם אמת וכי ההצעה כמפורט לעיל הנה הצעה מחייבת והסכמ</w:t>
      </w:r>
      <w:r w:rsidR="00C76187">
        <w:rPr>
          <w:rFonts w:ascii="David" w:hAnsi="David" w:hint="cs"/>
          <w:szCs w:val="24"/>
          <w:rtl/>
        </w:rPr>
        <w:t>תי</w:t>
      </w:r>
      <w:r w:rsidRPr="008E0DC0">
        <w:rPr>
          <w:rFonts w:ascii="David" w:hAnsi="David"/>
          <w:szCs w:val="24"/>
          <w:rtl/>
        </w:rPr>
        <w:t xml:space="preserve"> לחתום על נוסח ההסכם כפי שצורף למסמכי המכרז. </w:t>
      </w:r>
    </w:p>
    <w:p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B48D1" w:rsidRPr="00CF5BF4" w:rsidTr="00AB48D1">
        <w:tc>
          <w:tcPr>
            <w:tcW w:w="1659"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r>
      <w:tr w:rsidR="00AB48D1" w:rsidRPr="00CF5BF4" w:rsidTr="00AB48D1">
        <w:tc>
          <w:tcPr>
            <w:tcW w:w="1659" w:type="dxa"/>
            <w:tcBorders>
              <w:top w:val="single" w:sz="4" w:space="0" w:color="auto"/>
            </w:tcBorders>
          </w:tcPr>
          <w:p w:rsidR="00B420C4" w:rsidRPr="00CF5BF4" w:rsidRDefault="00B420C4"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rsidR="00B420C4" w:rsidRPr="00CF5BF4" w:rsidRDefault="00B420C4" w:rsidP="00F67FF1">
            <w:pPr>
              <w:keepNext/>
              <w:keepLines/>
              <w:spacing w:line="360" w:lineRule="auto"/>
              <w:jc w:val="center"/>
              <w:rPr>
                <w:rFonts w:ascii="David" w:hAnsi="David"/>
                <w:b/>
                <w:bCs/>
                <w:szCs w:val="24"/>
                <w:rtl/>
              </w:rPr>
            </w:pPr>
            <w:r w:rsidRPr="00CF5BF4">
              <w:rPr>
                <w:rFonts w:ascii="David" w:hAnsi="David" w:hint="eastAsia"/>
                <w:szCs w:val="24"/>
                <w:rtl/>
              </w:rPr>
              <w:t>חתימה</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rsidR="00B420C4" w:rsidRPr="00CF5BF4" w:rsidRDefault="00B420C4" w:rsidP="00F67FF1">
            <w:pPr>
              <w:keepNext/>
              <w:keepLines/>
              <w:spacing w:line="360" w:lineRule="auto"/>
              <w:jc w:val="center"/>
              <w:rPr>
                <w:rFonts w:ascii="David" w:hAnsi="David"/>
                <w:b/>
                <w:bCs/>
                <w:szCs w:val="24"/>
                <w:rtl/>
              </w:rPr>
            </w:pPr>
            <w:r w:rsidRPr="00CF5BF4">
              <w:rPr>
                <w:rFonts w:ascii="David" w:hAnsi="David"/>
                <w:szCs w:val="24"/>
                <w:rtl/>
              </w:rPr>
              <w:t xml:space="preserve">חותמת </w:t>
            </w:r>
            <w:r w:rsidRPr="00CF5BF4">
              <w:rPr>
                <w:rFonts w:ascii="David" w:hAnsi="David" w:hint="eastAsia"/>
                <w:szCs w:val="24"/>
                <w:rtl/>
              </w:rPr>
              <w:t>התאגיד</w:t>
            </w:r>
            <w:r w:rsidRPr="00CF5BF4">
              <w:rPr>
                <w:rFonts w:ascii="David" w:hAnsi="David"/>
                <w:szCs w:val="24"/>
                <w:rtl/>
              </w:rPr>
              <w:t xml:space="preserve">          </w:t>
            </w:r>
          </w:p>
        </w:tc>
      </w:tr>
    </w:tbl>
    <w:p w:rsidR="00B420C4" w:rsidRPr="008E0DC0" w:rsidRDefault="00B420C4" w:rsidP="00F67FF1">
      <w:pPr>
        <w:keepNext/>
        <w:keepLines/>
        <w:spacing w:line="360" w:lineRule="auto"/>
        <w:jc w:val="both"/>
        <w:rPr>
          <w:rFonts w:ascii="David" w:hAnsi="David"/>
          <w:szCs w:val="24"/>
          <w:rtl/>
        </w:rPr>
      </w:pPr>
    </w:p>
    <w:p w:rsidR="00E938D2" w:rsidRPr="00C76187" w:rsidRDefault="00E938D2" w:rsidP="00F67FF1">
      <w:pPr>
        <w:pStyle w:val="14"/>
        <w:keepLines/>
        <w:jc w:val="left"/>
        <w:rPr>
          <w:rFonts w:ascii="David" w:hAnsi="David"/>
          <w:szCs w:val="24"/>
          <w:rtl/>
        </w:rPr>
      </w:pPr>
    </w:p>
    <w:p w:rsidR="00E938D2" w:rsidRPr="00267BC2" w:rsidRDefault="00E938D2" w:rsidP="00F67FF1">
      <w:pPr>
        <w:pStyle w:val="14"/>
        <w:keepLines/>
        <w:jc w:val="left"/>
        <w:rPr>
          <w:rFonts w:ascii="David" w:hAnsi="David"/>
          <w:szCs w:val="24"/>
          <w:rtl/>
        </w:rPr>
      </w:pPr>
    </w:p>
    <w:p w:rsidR="00026FB9" w:rsidRPr="00E53DC1" w:rsidRDefault="00026FB9">
      <w:pPr>
        <w:bidi w:val="0"/>
        <w:rPr>
          <w:rFonts w:asciiTheme="minorHAnsi" w:hAnsiTheme="minorHAnsi"/>
          <w:b/>
          <w:bCs/>
          <w:snapToGrid w:val="0"/>
          <w:szCs w:val="24"/>
        </w:rPr>
      </w:pPr>
      <w:r w:rsidRPr="00CF5BF4">
        <w:rPr>
          <w:rFonts w:ascii="David" w:hAnsi="David"/>
          <w:szCs w:val="24"/>
          <w:rtl/>
        </w:rPr>
        <w:br w:type="page"/>
      </w:r>
    </w:p>
    <w:p w:rsidR="00B74994" w:rsidRPr="008E0DC0" w:rsidRDefault="00B74994" w:rsidP="008E0DC0">
      <w:pPr>
        <w:pStyle w:val="14"/>
        <w:jc w:val="left"/>
        <w:rPr>
          <w:rFonts w:ascii="David" w:hAnsi="David"/>
          <w:b w:val="0"/>
          <w:bCs w:val="0"/>
          <w:szCs w:val="24"/>
          <w:rtl/>
        </w:rPr>
      </w:pPr>
      <w:bookmarkStart w:id="286" w:name="_Toc494630776"/>
      <w:r w:rsidRPr="008E0DC0">
        <w:rPr>
          <w:rFonts w:ascii="David" w:hAnsi="David" w:hint="eastAsia"/>
          <w:sz w:val="24"/>
          <w:szCs w:val="24"/>
          <w:rtl/>
        </w:rPr>
        <w:lastRenderedPageBreak/>
        <w:t>נספח</w:t>
      </w:r>
      <w:r w:rsidRPr="008E0DC0">
        <w:rPr>
          <w:rFonts w:ascii="David" w:hAnsi="David"/>
          <w:sz w:val="24"/>
          <w:szCs w:val="24"/>
          <w:rtl/>
        </w:rPr>
        <w:t xml:space="preserve"> </w:t>
      </w:r>
      <w:r w:rsidR="00E938D2" w:rsidRPr="008E0DC0">
        <w:rPr>
          <w:rFonts w:ascii="David" w:hAnsi="David" w:hint="eastAsia"/>
          <w:sz w:val="24"/>
          <w:szCs w:val="24"/>
          <w:rtl/>
        </w:rPr>
        <w:t>א</w:t>
      </w:r>
      <w:r w:rsidR="00E938D2" w:rsidRPr="008E0DC0">
        <w:rPr>
          <w:rFonts w:ascii="David" w:hAnsi="David"/>
          <w:sz w:val="24"/>
          <w:szCs w:val="24"/>
          <w:rtl/>
        </w:rPr>
        <w:t>'</w:t>
      </w:r>
      <w:r w:rsidRPr="008E0DC0">
        <w:rPr>
          <w:rFonts w:ascii="David" w:hAnsi="David"/>
          <w:sz w:val="24"/>
          <w:szCs w:val="24"/>
          <w:rtl/>
        </w:rPr>
        <w:t xml:space="preserve">1 </w:t>
      </w:r>
      <w:r w:rsidRPr="008E0DC0">
        <w:rPr>
          <w:rFonts w:ascii="David" w:hAnsi="David" w:hint="eastAsia"/>
          <w:b w:val="0"/>
          <w:bCs w:val="0"/>
          <w:sz w:val="24"/>
          <w:szCs w:val="24"/>
          <w:rtl/>
        </w:rPr>
        <w:t>תעודת</w:t>
      </w:r>
      <w:r w:rsidRPr="008E0DC0">
        <w:rPr>
          <w:rFonts w:ascii="David" w:hAnsi="David"/>
          <w:b w:val="0"/>
          <w:bCs w:val="0"/>
          <w:sz w:val="24"/>
          <w:szCs w:val="24"/>
          <w:rtl/>
        </w:rPr>
        <w:t xml:space="preserve"> </w:t>
      </w:r>
      <w:r w:rsidRPr="008E0DC0">
        <w:rPr>
          <w:rFonts w:ascii="David" w:hAnsi="David" w:hint="eastAsia"/>
          <w:b w:val="0"/>
          <w:bCs w:val="0"/>
          <w:sz w:val="24"/>
          <w:szCs w:val="24"/>
          <w:rtl/>
        </w:rPr>
        <w:t>התאגדות</w:t>
      </w:r>
      <w:bookmarkEnd w:id="286"/>
      <w:r w:rsidRPr="008E0DC0">
        <w:rPr>
          <w:rFonts w:ascii="David" w:hAnsi="David"/>
          <w:b w:val="0"/>
          <w:bCs w:val="0"/>
          <w:sz w:val="24"/>
          <w:szCs w:val="24"/>
          <w:rtl/>
        </w:rPr>
        <w:t xml:space="preserve"> </w:t>
      </w:r>
    </w:p>
    <w:p w:rsidR="00B74994" w:rsidRPr="00E53DC1" w:rsidRDefault="00B74994" w:rsidP="00B74994">
      <w:pPr>
        <w:bidi w:val="0"/>
        <w:rPr>
          <w:rFonts w:asciiTheme="minorHAnsi" w:hAnsiTheme="minorHAnsi"/>
          <w:b/>
          <w:bCs/>
          <w:szCs w:val="24"/>
        </w:rPr>
      </w:pPr>
      <w:r w:rsidRPr="008E0DC0">
        <w:rPr>
          <w:rFonts w:ascii="David" w:hAnsi="David"/>
          <w:b/>
          <w:bCs/>
          <w:szCs w:val="24"/>
          <w:rtl/>
        </w:rPr>
        <w:br w:type="page"/>
      </w:r>
    </w:p>
    <w:p w:rsidR="00B74994" w:rsidRPr="008E0DC0" w:rsidRDefault="00B74994" w:rsidP="008E0DC0">
      <w:pPr>
        <w:pStyle w:val="14"/>
        <w:jc w:val="left"/>
        <w:rPr>
          <w:rFonts w:ascii="David" w:hAnsi="David"/>
          <w:b w:val="0"/>
          <w:bCs w:val="0"/>
          <w:sz w:val="24"/>
          <w:szCs w:val="24"/>
          <w:rtl/>
        </w:rPr>
      </w:pPr>
      <w:bookmarkStart w:id="287" w:name="_Toc494630777"/>
      <w:r w:rsidRPr="008E0DC0">
        <w:rPr>
          <w:rFonts w:ascii="David" w:hAnsi="David" w:hint="eastAsia"/>
          <w:sz w:val="24"/>
          <w:szCs w:val="24"/>
          <w:rtl/>
        </w:rPr>
        <w:lastRenderedPageBreak/>
        <w:t>נספח</w:t>
      </w:r>
      <w:r w:rsidRPr="008E0DC0">
        <w:rPr>
          <w:rFonts w:ascii="David" w:hAnsi="David"/>
          <w:sz w:val="24"/>
          <w:szCs w:val="24"/>
          <w:rtl/>
        </w:rPr>
        <w:t xml:space="preserve"> </w:t>
      </w:r>
      <w:r w:rsidR="00026FB9"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1</w:t>
      </w:r>
      <w:r w:rsidR="00026FB9" w:rsidRPr="008E0DC0">
        <w:rPr>
          <w:rFonts w:ascii="David" w:hAnsi="David"/>
          <w:sz w:val="24"/>
          <w:szCs w:val="24"/>
          <w:rtl/>
        </w:rPr>
        <w:t>(</w:t>
      </w:r>
      <w:r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על</w:t>
      </w:r>
      <w:r w:rsidRPr="008E0DC0">
        <w:rPr>
          <w:rFonts w:ascii="David" w:hAnsi="David"/>
          <w:b w:val="0"/>
          <w:bCs w:val="0"/>
          <w:sz w:val="24"/>
          <w:szCs w:val="24"/>
          <w:rtl/>
        </w:rPr>
        <w:t xml:space="preserve"> </w:t>
      </w:r>
      <w:r w:rsidRPr="008E0DC0">
        <w:rPr>
          <w:rFonts w:ascii="David" w:hAnsi="David" w:hint="eastAsia"/>
          <w:b w:val="0"/>
          <w:bCs w:val="0"/>
          <w:sz w:val="24"/>
          <w:szCs w:val="24"/>
          <w:rtl/>
        </w:rPr>
        <w:t>קיום</w:t>
      </w:r>
      <w:r w:rsidRPr="008E0DC0">
        <w:rPr>
          <w:rFonts w:ascii="David" w:hAnsi="David"/>
          <w:b w:val="0"/>
          <w:bCs w:val="0"/>
          <w:sz w:val="24"/>
          <w:szCs w:val="24"/>
          <w:rtl/>
        </w:rPr>
        <w:t xml:space="preserve"> </w:t>
      </w:r>
      <w:r w:rsidRPr="008E0DC0">
        <w:rPr>
          <w:rFonts w:ascii="David" w:hAnsi="David" w:hint="eastAsia"/>
          <w:b w:val="0"/>
          <w:bCs w:val="0"/>
          <w:sz w:val="24"/>
          <w:szCs w:val="24"/>
          <w:rtl/>
        </w:rPr>
        <w:t>שותפות</w:t>
      </w:r>
      <w:r w:rsidRPr="008E0DC0">
        <w:rPr>
          <w:rFonts w:ascii="David" w:hAnsi="David"/>
          <w:b w:val="0"/>
          <w:bCs w:val="0"/>
          <w:sz w:val="24"/>
          <w:szCs w:val="24"/>
          <w:rtl/>
        </w:rPr>
        <w:t xml:space="preserve"> </w:t>
      </w:r>
      <w:r w:rsidRPr="008E0DC0">
        <w:rPr>
          <w:rFonts w:ascii="David" w:hAnsi="David" w:hint="eastAsia"/>
          <w:b w:val="0"/>
          <w:bCs w:val="0"/>
          <w:sz w:val="24"/>
          <w:szCs w:val="24"/>
          <w:rtl/>
        </w:rPr>
        <w:t>שטרם</w:t>
      </w:r>
      <w:r w:rsidRPr="008E0DC0">
        <w:rPr>
          <w:rFonts w:ascii="David" w:hAnsi="David"/>
          <w:b w:val="0"/>
          <w:bCs w:val="0"/>
          <w:sz w:val="24"/>
          <w:szCs w:val="24"/>
          <w:rtl/>
        </w:rPr>
        <w:t xml:space="preserve"> </w:t>
      </w:r>
      <w:r w:rsidRPr="008E0DC0">
        <w:rPr>
          <w:rFonts w:ascii="David" w:hAnsi="David" w:hint="eastAsia"/>
          <w:b w:val="0"/>
          <w:bCs w:val="0"/>
          <w:sz w:val="24"/>
          <w:szCs w:val="24"/>
          <w:rtl/>
        </w:rPr>
        <w:t>נרשמה</w:t>
      </w:r>
      <w:bookmarkEnd w:id="287"/>
    </w:p>
    <w:p w:rsidR="00B74994" w:rsidRPr="008E0DC0" w:rsidRDefault="00B74994" w:rsidP="00B74994">
      <w:pPr>
        <w:rPr>
          <w:rFonts w:ascii="David" w:hAnsi="David"/>
          <w:szCs w:val="24"/>
          <w:rtl/>
        </w:rPr>
      </w:pPr>
    </w:p>
    <w:p w:rsidR="00B74994" w:rsidRPr="008E0DC0" w:rsidRDefault="00B74994" w:rsidP="00B74994">
      <w:pPr>
        <w:rPr>
          <w:rFonts w:ascii="David" w:hAnsi="David"/>
          <w:szCs w:val="24"/>
          <w:rtl/>
        </w:rPr>
      </w:pPr>
      <w:r w:rsidRPr="008E0DC0">
        <w:rPr>
          <w:rFonts w:ascii="David" w:hAnsi="David" w:hint="eastAsia"/>
          <w:szCs w:val="24"/>
          <w:rtl/>
        </w:rPr>
        <w:t>הננו</w:t>
      </w:r>
      <w:r w:rsidRPr="008E0DC0">
        <w:rPr>
          <w:rFonts w:ascii="David" w:hAnsi="David"/>
          <w:szCs w:val="24"/>
          <w:rtl/>
        </w:rPr>
        <w:t>;</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4994" w:rsidRPr="008E0DC0" w:rsidRDefault="00B74994" w:rsidP="00B74994">
            <w:pPr>
              <w:spacing w:after="200" w:line="276" w:lineRule="auto"/>
              <w:jc w:val="center"/>
              <w:rPr>
                <w:rFonts w:ascii="David" w:hAnsi="David"/>
                <w:b/>
                <w:bCs/>
                <w:szCs w:val="24"/>
              </w:rPr>
            </w:pPr>
            <w:r w:rsidRPr="008E0DC0">
              <w:rPr>
                <w:rFonts w:ascii="David" w:hAnsi="David" w:hint="eastAsia"/>
                <w:b/>
                <w:bCs/>
                <w:szCs w:val="24"/>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4994" w:rsidRPr="008E0DC0" w:rsidRDefault="00B74994" w:rsidP="00B74994">
            <w:pPr>
              <w:spacing w:after="200" w:line="276" w:lineRule="auto"/>
              <w:jc w:val="center"/>
              <w:rPr>
                <w:rFonts w:ascii="David" w:hAnsi="David"/>
                <w:b/>
                <w:bCs/>
                <w:szCs w:val="24"/>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מלא</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4994" w:rsidRPr="008E0DC0" w:rsidRDefault="00B74994" w:rsidP="00B74994">
            <w:pPr>
              <w:spacing w:after="200" w:line="276" w:lineRule="auto"/>
              <w:jc w:val="center"/>
              <w:rPr>
                <w:rFonts w:ascii="David" w:hAnsi="David"/>
                <w:b/>
                <w:bCs/>
                <w:szCs w:val="24"/>
              </w:rPr>
            </w:pPr>
            <w:r w:rsidRPr="008E0DC0">
              <w:rPr>
                <w:rFonts w:ascii="David" w:hAnsi="David" w:hint="eastAsia"/>
                <w:b/>
                <w:bCs/>
                <w:szCs w:val="24"/>
                <w:rtl/>
              </w:rPr>
              <w:t>ת</w:t>
            </w:r>
            <w:r w:rsidRPr="008E0DC0">
              <w:rPr>
                <w:rFonts w:ascii="David" w:hAnsi="David"/>
                <w:b/>
                <w:bCs/>
                <w:szCs w:val="24"/>
                <w:rtl/>
              </w:rPr>
              <w:t>.ז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4994" w:rsidRPr="008E0DC0" w:rsidRDefault="00B74994" w:rsidP="00B74994">
            <w:pPr>
              <w:spacing w:after="200" w:line="276" w:lineRule="auto"/>
              <w:jc w:val="center"/>
              <w:rPr>
                <w:rFonts w:ascii="David" w:hAnsi="David"/>
                <w:b/>
                <w:bCs/>
                <w:szCs w:val="24"/>
              </w:rPr>
            </w:pPr>
            <w:proofErr w:type="spellStart"/>
            <w:r w:rsidRPr="008E0DC0">
              <w:rPr>
                <w:rFonts w:ascii="David" w:hAnsi="David" w:hint="eastAsia"/>
                <w:b/>
                <w:bCs/>
                <w:szCs w:val="24"/>
                <w:rtl/>
              </w:rPr>
              <w:t>מ</w:t>
            </w:r>
            <w:r w:rsidRPr="008E0DC0">
              <w:rPr>
                <w:rFonts w:ascii="David" w:hAnsi="David"/>
                <w:b/>
                <w:bCs/>
                <w:szCs w:val="24"/>
                <w:rtl/>
              </w:rPr>
              <w:t>.ר</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74994" w:rsidRPr="008E0DC0" w:rsidRDefault="00B74994" w:rsidP="00B74994">
            <w:pPr>
              <w:spacing w:after="200" w:line="276" w:lineRule="auto"/>
              <w:jc w:val="center"/>
              <w:rPr>
                <w:rFonts w:ascii="David" w:hAnsi="David"/>
                <w:b/>
                <w:bCs/>
                <w:szCs w:val="24"/>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וחותמת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השותף</w:t>
            </w: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r w:rsidR="00B74994" w:rsidRPr="00CF5BF4" w:rsidTr="00B74994">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B74994" w:rsidRPr="008E0DC0" w:rsidRDefault="00B74994" w:rsidP="00B74994">
            <w:pPr>
              <w:spacing w:after="200" w:line="276" w:lineRule="auto"/>
              <w:jc w:val="both"/>
              <w:rPr>
                <w:rFonts w:ascii="David" w:hAnsi="David"/>
                <w:szCs w:val="24"/>
              </w:rPr>
            </w:pPr>
          </w:p>
        </w:tc>
      </w:tr>
    </w:tbl>
    <w:p w:rsidR="00B74994" w:rsidRPr="008E0DC0" w:rsidRDefault="00B74994" w:rsidP="00B74994">
      <w:pPr>
        <w:jc w:val="both"/>
        <w:rPr>
          <w:rFonts w:ascii="David" w:hAnsi="David"/>
          <w:szCs w:val="24"/>
          <w:rtl/>
        </w:rPr>
      </w:pPr>
    </w:p>
    <w:p w:rsidR="00B74994" w:rsidRPr="008E0DC0" w:rsidRDefault="00B74994" w:rsidP="00B74994">
      <w:pPr>
        <w:jc w:val="both"/>
        <w:rPr>
          <w:rFonts w:ascii="David" w:hAnsi="David"/>
          <w:szCs w:val="24"/>
          <w:rtl/>
        </w:rPr>
      </w:pP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b/>
          <w:bCs/>
          <w:szCs w:val="24"/>
          <w:u w:val="single"/>
          <w:rtl/>
        </w:rPr>
        <w:t>כלל</w:t>
      </w:r>
      <w:r w:rsidRPr="008E0DC0">
        <w:rPr>
          <w:rFonts w:ascii="David" w:hAnsi="David"/>
          <w:b/>
          <w:bCs/>
          <w:szCs w:val="24"/>
          <w:u w:val="single"/>
          <w:rtl/>
        </w:rPr>
        <w:t xml:space="preserve"> </w:t>
      </w: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המנהלים</w:t>
      </w:r>
      <w:r w:rsidRPr="008E0DC0">
        <w:rPr>
          <w:rFonts w:ascii="David" w:hAnsi="David"/>
          <w:szCs w:val="24"/>
          <w:rtl/>
        </w:rPr>
        <w:t xml:space="preserve"> </w:t>
      </w:r>
      <w:r w:rsidRPr="008E0DC0">
        <w:rPr>
          <w:rFonts w:ascii="David" w:hAnsi="David" w:hint="eastAsia"/>
          <w:szCs w:val="24"/>
          <w:rtl/>
        </w:rPr>
        <w:t>קשרי</w:t>
      </w:r>
      <w:r w:rsidRPr="008E0DC0">
        <w:rPr>
          <w:rFonts w:ascii="David" w:hAnsi="David"/>
          <w:szCs w:val="24"/>
          <w:rtl/>
        </w:rPr>
        <w:t xml:space="preserve"> </w:t>
      </w:r>
      <w:r w:rsidRPr="008E0DC0">
        <w:rPr>
          <w:rFonts w:ascii="David" w:hAnsi="David" w:hint="eastAsia"/>
          <w:szCs w:val="24"/>
          <w:rtl/>
        </w:rPr>
        <w:t>שותפות</w:t>
      </w:r>
      <w:r w:rsidRPr="008E0DC0">
        <w:rPr>
          <w:rFonts w:ascii="David" w:hAnsi="David"/>
          <w:szCs w:val="24"/>
          <w:rtl/>
        </w:rPr>
        <w:t xml:space="preserve"> </w:t>
      </w:r>
      <w:r w:rsidRPr="008E0DC0">
        <w:rPr>
          <w:rFonts w:ascii="David" w:hAnsi="David" w:hint="eastAsia"/>
          <w:szCs w:val="24"/>
          <w:rtl/>
        </w:rPr>
        <w:t>כמשמעם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לפקודת</w:t>
      </w:r>
      <w:r w:rsidRPr="008E0DC0">
        <w:rPr>
          <w:rFonts w:ascii="David" w:hAnsi="David"/>
          <w:szCs w:val="24"/>
          <w:rtl/>
        </w:rPr>
        <w:t xml:space="preserve"> </w:t>
      </w:r>
      <w:r w:rsidRPr="008E0DC0">
        <w:rPr>
          <w:rFonts w:ascii="David" w:hAnsi="David" w:hint="eastAsia"/>
          <w:szCs w:val="24"/>
          <w:rtl/>
        </w:rPr>
        <w:t>השותפויות</w:t>
      </w:r>
      <w:r w:rsidRPr="008E0DC0">
        <w:rPr>
          <w:rFonts w:ascii="David" w:hAnsi="David"/>
          <w:szCs w:val="24"/>
          <w:rtl/>
        </w:rPr>
        <w:t xml:space="preserve"> [נוסח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תשל</w:t>
      </w:r>
      <w:r w:rsidRPr="008E0DC0">
        <w:rPr>
          <w:rFonts w:ascii="David" w:hAnsi="David"/>
          <w:szCs w:val="24"/>
          <w:rtl/>
        </w:rPr>
        <w:t>"ה-1975 (להלן:</w:t>
      </w:r>
      <w:r w:rsidRPr="008E0DC0">
        <w:rPr>
          <w:rFonts w:ascii="David" w:hAnsi="David"/>
          <w:b/>
          <w:bCs/>
          <w:szCs w:val="24"/>
          <w:rtl/>
        </w:rPr>
        <w:t xml:space="preserve"> "הפקודה"</w:t>
      </w:r>
      <w:r w:rsidRPr="008E0DC0">
        <w:rPr>
          <w:rFonts w:ascii="David" w:hAnsi="David"/>
          <w:szCs w:val="24"/>
          <w:rtl/>
        </w:rPr>
        <w:t xml:space="preserve">), ומהווים </w:t>
      </w:r>
      <w:r w:rsidRPr="008E0DC0">
        <w:rPr>
          <w:rFonts w:ascii="David" w:hAnsi="David" w:hint="eastAsia"/>
          <w:b/>
          <w:bCs/>
          <w:szCs w:val="24"/>
          <w:rtl/>
        </w:rPr>
        <w:t>היחידים</w:t>
      </w:r>
      <w:r w:rsidRPr="008E0DC0">
        <w:rPr>
          <w:rFonts w:ascii="David" w:hAnsi="David"/>
          <w:szCs w:val="24"/>
          <w:rtl/>
        </w:rPr>
        <w:t xml:space="preserve"> המוסמכים לחתום בשם שותפות לניהול עסק _____________________  מס' עוסק מורשה  _________________ (להלן </w:t>
      </w:r>
      <w:r w:rsidRPr="008E0DC0">
        <w:rPr>
          <w:rFonts w:ascii="David" w:hAnsi="David"/>
          <w:b/>
          <w:bCs/>
          <w:szCs w:val="24"/>
          <w:rtl/>
        </w:rPr>
        <w:t>"השותפות"</w:t>
      </w:r>
      <w:r w:rsidRPr="008E0DC0">
        <w:rPr>
          <w:rFonts w:ascii="David" w:hAnsi="David"/>
          <w:szCs w:val="24"/>
          <w:rtl/>
        </w:rPr>
        <w:t xml:space="preserve">);  החל מיום _______________________ (המועד בו </w:t>
      </w:r>
      <w:proofErr w:type="spellStart"/>
      <w:r w:rsidRPr="008E0DC0">
        <w:rPr>
          <w:rFonts w:ascii="David" w:hAnsi="David"/>
          <w:szCs w:val="24"/>
          <w:rtl/>
        </w:rPr>
        <w:t>נתכוננה</w:t>
      </w:r>
      <w:proofErr w:type="spellEnd"/>
      <w:r w:rsidRPr="008E0DC0">
        <w:rPr>
          <w:rFonts w:ascii="David" w:hAnsi="David"/>
          <w:szCs w:val="24"/>
          <w:rtl/>
        </w:rPr>
        <w:t xml:space="preserve"> השותפות, בשים לב לדרישות הוותק המופיעות בסעיף 5.2). </w:t>
      </w:r>
    </w:p>
    <w:p w:rsidR="00B74994" w:rsidRPr="00F67FF1" w:rsidRDefault="00B74994" w:rsidP="00B74994">
      <w:pPr>
        <w:jc w:val="both"/>
        <w:rPr>
          <w:rFonts w:ascii="David" w:hAnsi="David"/>
          <w:sz w:val="22"/>
          <w:szCs w:val="22"/>
          <w:rtl/>
        </w:rPr>
      </w:pPr>
      <w:r w:rsidRPr="00F67FF1">
        <w:rPr>
          <w:rFonts w:ascii="David" w:hAnsi="David" w:hint="eastAsia"/>
          <w:sz w:val="22"/>
          <w:szCs w:val="22"/>
          <w:rtl/>
        </w:rPr>
        <w:t>הרינו</w:t>
      </w:r>
      <w:r w:rsidRPr="00F67FF1">
        <w:rPr>
          <w:rFonts w:ascii="David" w:hAnsi="David"/>
          <w:sz w:val="22"/>
          <w:szCs w:val="22"/>
          <w:rtl/>
        </w:rPr>
        <w:t xml:space="preserve">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w:t>
      </w:r>
      <w:r w:rsidRPr="00F67FF1">
        <w:rPr>
          <w:rFonts w:ascii="David" w:hAnsi="David" w:hint="eastAsia"/>
          <w:sz w:val="22"/>
          <w:szCs w:val="22"/>
          <w:rtl/>
        </w:rPr>
        <w:t>מושא</w:t>
      </w:r>
      <w:r w:rsidRPr="00F67FF1">
        <w:rPr>
          <w:rFonts w:ascii="David" w:hAnsi="David"/>
          <w:sz w:val="22"/>
          <w:szCs w:val="22"/>
          <w:rtl/>
        </w:rPr>
        <w:t xml:space="preserve"> מכרז </w:t>
      </w:r>
      <w:r w:rsidR="00C30FD7" w:rsidRPr="00F67FF1">
        <w:rPr>
          <w:rFonts w:ascii="David" w:hAnsi="David"/>
          <w:sz w:val="22"/>
          <w:szCs w:val="22"/>
          <w:rtl/>
        </w:rPr>
        <w:t>55</w:t>
      </w:r>
      <w:r w:rsidRPr="00F67FF1">
        <w:rPr>
          <w:rFonts w:ascii="David" w:hAnsi="David"/>
          <w:sz w:val="22"/>
          <w:szCs w:val="22"/>
          <w:rtl/>
        </w:rPr>
        <w:t xml:space="preserve">/17 </w:t>
      </w:r>
      <w:r w:rsidRPr="00F67FF1">
        <w:rPr>
          <w:rFonts w:ascii="David" w:hAnsi="David" w:hint="eastAsia"/>
          <w:b/>
          <w:sz w:val="22"/>
          <w:szCs w:val="22"/>
          <w:rtl/>
        </w:rPr>
        <w:t>למתן</w:t>
      </w:r>
      <w:r w:rsidRPr="00F67FF1">
        <w:rPr>
          <w:rFonts w:ascii="David" w:hAnsi="David"/>
          <w:b/>
          <w:sz w:val="22"/>
          <w:szCs w:val="22"/>
          <w:rtl/>
        </w:rPr>
        <w:t xml:space="preserve"> </w:t>
      </w:r>
      <w:r w:rsidRPr="00F67FF1">
        <w:rPr>
          <w:rFonts w:ascii="David" w:hAnsi="David" w:hint="eastAsia"/>
          <w:b/>
          <w:sz w:val="22"/>
          <w:szCs w:val="22"/>
          <w:rtl/>
        </w:rPr>
        <w:t>שירותי</w:t>
      </w:r>
      <w:r w:rsidRPr="00F67FF1">
        <w:rPr>
          <w:rFonts w:ascii="David" w:hAnsi="David"/>
          <w:b/>
          <w:sz w:val="22"/>
          <w:szCs w:val="22"/>
          <w:rtl/>
        </w:rPr>
        <w:t xml:space="preserve"> </w:t>
      </w:r>
      <w:r w:rsidRPr="00F67FF1">
        <w:rPr>
          <w:rFonts w:ascii="David" w:hAnsi="David" w:hint="eastAsia"/>
          <w:b/>
          <w:sz w:val="22"/>
          <w:szCs w:val="22"/>
          <w:rtl/>
        </w:rPr>
        <w:t>מענה</w:t>
      </w:r>
      <w:r w:rsidRPr="00F67FF1">
        <w:rPr>
          <w:rFonts w:ascii="David" w:hAnsi="David"/>
          <w:b/>
          <w:sz w:val="22"/>
          <w:szCs w:val="22"/>
          <w:rtl/>
        </w:rPr>
        <w:t xml:space="preserve"> </w:t>
      </w:r>
      <w:r w:rsidRPr="00F67FF1">
        <w:rPr>
          <w:rFonts w:ascii="David" w:hAnsi="David" w:hint="eastAsia"/>
          <w:b/>
          <w:sz w:val="22"/>
          <w:szCs w:val="22"/>
          <w:rtl/>
        </w:rPr>
        <w:t>טלפוני</w:t>
      </w:r>
      <w:r w:rsidRPr="00F67FF1">
        <w:rPr>
          <w:rFonts w:ascii="David" w:hAnsi="David"/>
          <w:b/>
          <w:sz w:val="22"/>
          <w:szCs w:val="22"/>
          <w:rtl/>
        </w:rPr>
        <w:t xml:space="preserve"> </w:t>
      </w:r>
      <w:r w:rsidRPr="00F67FF1">
        <w:rPr>
          <w:rFonts w:ascii="David" w:hAnsi="David" w:hint="eastAsia"/>
          <w:b/>
          <w:sz w:val="22"/>
          <w:szCs w:val="22"/>
          <w:rtl/>
        </w:rPr>
        <w:t>במוקד</w:t>
      </w:r>
      <w:r w:rsidRPr="00F67FF1">
        <w:rPr>
          <w:rFonts w:ascii="David" w:hAnsi="David"/>
          <w:b/>
          <w:sz w:val="22"/>
          <w:szCs w:val="22"/>
          <w:rtl/>
        </w:rPr>
        <w:t xml:space="preserve"> </w:t>
      </w:r>
      <w:r w:rsidR="00C30FD7" w:rsidRPr="00F67FF1">
        <w:rPr>
          <w:rFonts w:ascii="David" w:hAnsi="David" w:hint="eastAsia"/>
          <w:sz w:val="22"/>
          <w:szCs w:val="22"/>
          <w:rtl/>
        </w:rPr>
        <w:t>מיקור</w:t>
      </w:r>
      <w:r w:rsidR="00C30FD7" w:rsidRPr="00F67FF1">
        <w:rPr>
          <w:rFonts w:ascii="David" w:hAnsi="David"/>
          <w:sz w:val="22"/>
          <w:szCs w:val="22"/>
          <w:rtl/>
        </w:rPr>
        <w:t xml:space="preserve"> </w:t>
      </w:r>
      <w:r w:rsidR="00C30FD7" w:rsidRPr="00F67FF1">
        <w:rPr>
          <w:rFonts w:ascii="David" w:hAnsi="David" w:hint="eastAsia"/>
          <w:sz w:val="22"/>
          <w:szCs w:val="22"/>
          <w:rtl/>
        </w:rPr>
        <w:t>החוץ</w:t>
      </w:r>
      <w:r w:rsidR="00C30FD7" w:rsidRPr="00F67FF1">
        <w:rPr>
          <w:rFonts w:ascii="David" w:hAnsi="David"/>
          <w:b/>
          <w:sz w:val="22"/>
          <w:szCs w:val="22"/>
          <w:rtl/>
        </w:rPr>
        <w:t xml:space="preserve"> </w:t>
      </w:r>
      <w:r w:rsidRPr="00F67FF1">
        <w:rPr>
          <w:rFonts w:ascii="David" w:hAnsi="David"/>
          <w:sz w:val="22"/>
          <w:szCs w:val="22"/>
          <w:rtl/>
        </w:rPr>
        <w:t xml:space="preserve">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B74994" w:rsidRPr="008E0DC0" w:rsidRDefault="00B74994" w:rsidP="00B74994">
      <w:pPr>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כל שותף מהמנויים ברשימה לעיל הפורש משותפות, לא יחדל בשל כך מהיות חב לחיוביה שנוצרו לפני פרישתו, אלא בהסכם מפורש </w:t>
      </w:r>
      <w:r w:rsidRPr="008E0DC0">
        <w:rPr>
          <w:rFonts w:ascii="David" w:hAnsi="David" w:hint="eastAsia"/>
          <w:b/>
          <w:bCs/>
          <w:szCs w:val="24"/>
          <w:rtl/>
        </w:rPr>
        <w:t>בכתב</w:t>
      </w:r>
      <w:r w:rsidRPr="008E0DC0">
        <w:rPr>
          <w:rFonts w:ascii="David" w:hAnsi="David"/>
          <w:b/>
          <w:bCs/>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הנושים</w:t>
      </w:r>
      <w:r w:rsidRPr="008E0DC0">
        <w:rPr>
          <w:rFonts w:ascii="David" w:hAnsi="David"/>
          <w:szCs w:val="24"/>
          <w:rtl/>
        </w:rPr>
        <w:t xml:space="preserve"> (ובנסיבות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והשותפות</w:t>
      </w:r>
      <w:r w:rsidRPr="008E0DC0">
        <w:rPr>
          <w:rFonts w:ascii="David" w:hAnsi="David"/>
          <w:szCs w:val="24"/>
          <w:rtl/>
        </w:rPr>
        <w:t xml:space="preserve"> </w:t>
      </w:r>
      <w:r w:rsidRPr="008E0DC0">
        <w:rPr>
          <w:rFonts w:ascii="David" w:hAnsi="David" w:hint="eastAsia"/>
          <w:szCs w:val="24"/>
          <w:rtl/>
        </w:rPr>
        <w:t>בהרכבה</w:t>
      </w:r>
      <w:r w:rsidRPr="008E0DC0">
        <w:rPr>
          <w:rFonts w:ascii="David" w:hAnsi="David"/>
          <w:szCs w:val="24"/>
          <w:rtl/>
        </w:rPr>
        <w:t xml:space="preserve"> </w:t>
      </w:r>
      <w:r w:rsidRPr="008E0DC0">
        <w:rPr>
          <w:rFonts w:ascii="David" w:hAnsi="David" w:hint="eastAsia"/>
          <w:szCs w:val="24"/>
          <w:rtl/>
        </w:rPr>
        <w:t>החדש</w:t>
      </w:r>
      <w:r w:rsidRPr="008E0DC0">
        <w:rPr>
          <w:rFonts w:ascii="David" w:hAnsi="David"/>
          <w:szCs w:val="24"/>
        </w:rPr>
        <w:t>.</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בזאת כי השותפות תנהל את כלל עסקיה בהתאם להוראות הפקודה ולפי כל דין.  </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מצהירים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להם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באה</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תחליף</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הקבועה</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בנספחיו</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הקבוע</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מצהירים</w:t>
      </w:r>
      <w:r w:rsidRPr="008E0DC0">
        <w:rPr>
          <w:rFonts w:ascii="David" w:hAnsi="David"/>
          <w:szCs w:val="24"/>
          <w:rtl/>
        </w:rPr>
        <w:t xml:space="preserve"> </w:t>
      </w:r>
      <w:r w:rsidRPr="008E0DC0">
        <w:rPr>
          <w:rFonts w:ascii="David" w:hAnsi="David" w:hint="eastAsia"/>
          <w:szCs w:val="24"/>
          <w:rtl/>
        </w:rPr>
        <w:t>השותפים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ונהיר</w:t>
      </w:r>
      <w:r w:rsidRPr="008E0DC0">
        <w:rPr>
          <w:rFonts w:ascii="David" w:hAnsi="David"/>
          <w:szCs w:val="24"/>
          <w:rtl/>
        </w:rPr>
        <w:t xml:space="preserve"> </w:t>
      </w:r>
      <w:r w:rsidRPr="008E0DC0">
        <w:rPr>
          <w:rFonts w:ascii="David" w:hAnsi="David" w:hint="eastAsia"/>
          <w:szCs w:val="24"/>
          <w:rtl/>
        </w:rPr>
        <w:t>להם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לקבוע</w:t>
      </w:r>
      <w:r w:rsidRPr="008E0DC0">
        <w:rPr>
          <w:rFonts w:ascii="David" w:hAnsi="David"/>
          <w:szCs w:val="24"/>
          <w:rtl/>
        </w:rPr>
        <w:t xml:space="preserve"> </w:t>
      </w:r>
      <w:r w:rsidRPr="008E0DC0">
        <w:rPr>
          <w:rFonts w:ascii="David" w:hAnsi="David" w:hint="eastAsia"/>
          <w:szCs w:val="24"/>
          <w:rtl/>
        </w:rPr>
        <w:t>בפקודה</w:t>
      </w:r>
      <w:r w:rsidRPr="008E0DC0">
        <w:rPr>
          <w:rFonts w:ascii="David" w:hAnsi="David"/>
          <w:szCs w:val="24"/>
          <w:rtl/>
        </w:rPr>
        <w:t xml:space="preserve"> </w:t>
      </w:r>
      <w:r w:rsidRPr="008E0DC0">
        <w:rPr>
          <w:rFonts w:ascii="David" w:hAnsi="David" w:hint="eastAsia"/>
          <w:szCs w:val="24"/>
          <w:rtl/>
        </w:rPr>
        <w:t>יהווה</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בלעדיו</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ביחס</w:t>
      </w:r>
      <w:r w:rsidRPr="008E0DC0">
        <w:rPr>
          <w:rFonts w:ascii="David" w:hAnsi="David"/>
          <w:szCs w:val="24"/>
          <w:rtl/>
        </w:rPr>
        <w:t xml:space="preserve"> </w:t>
      </w:r>
      <w:r w:rsidRPr="008E0DC0">
        <w:rPr>
          <w:rFonts w:ascii="David" w:hAnsi="David" w:hint="eastAsia"/>
          <w:szCs w:val="24"/>
          <w:rtl/>
        </w:rPr>
        <w:t>לתחילת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תסדיר</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הרישום</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למועד</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זכייתה</w:t>
      </w:r>
      <w:r w:rsidRPr="008E0DC0">
        <w:rPr>
          <w:rFonts w:ascii="David" w:hAnsi="David"/>
          <w:szCs w:val="24"/>
          <w:rtl/>
        </w:rPr>
        <w:t xml:space="preserve"> </w:t>
      </w:r>
      <w:r w:rsidRPr="008E0DC0">
        <w:rPr>
          <w:rFonts w:ascii="David" w:hAnsi="David" w:hint="eastAsia"/>
          <w:szCs w:val="24"/>
          <w:rtl/>
        </w:rPr>
        <w:t>בהליך</w:t>
      </w:r>
      <w:r w:rsidRPr="008E0DC0">
        <w:rPr>
          <w:rFonts w:ascii="David" w:hAnsi="David"/>
          <w:szCs w:val="24"/>
          <w:rtl/>
        </w:rPr>
        <w:t xml:space="preserve"> </w:t>
      </w:r>
      <w:proofErr w:type="spellStart"/>
      <w:r w:rsidRPr="008E0DC0">
        <w:rPr>
          <w:rFonts w:ascii="David" w:hAnsi="David" w:hint="eastAsia"/>
          <w:szCs w:val="24"/>
          <w:rtl/>
        </w:rPr>
        <w:t>המכרזי</w:t>
      </w:r>
      <w:proofErr w:type="spellEnd"/>
      <w:r w:rsidRPr="008E0DC0">
        <w:rPr>
          <w:rFonts w:ascii="David" w:hAnsi="David"/>
          <w:szCs w:val="24"/>
          <w:rtl/>
        </w:rPr>
        <w:t xml:space="preserve"> </w:t>
      </w:r>
      <w:r w:rsidRPr="008E0DC0">
        <w:rPr>
          <w:rFonts w:ascii="David" w:hAnsi="David" w:hint="eastAsia"/>
          <w:szCs w:val="24"/>
          <w:rtl/>
        </w:rPr>
        <w:t>תבוטל</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מכרז</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w:t>
      </w:r>
      <w:r w:rsidRPr="008E0DC0">
        <w:rPr>
          <w:rFonts w:ascii="David" w:hAnsi="David"/>
          <w:szCs w:val="24"/>
          <w:rtl/>
        </w:rPr>
        <w:lastRenderedPageBreak/>
        <w:t xml:space="preserve">באופן מידי. למזמין שיקול דעת מלא ובלעדי ביחס להשפעת השינוי בעמידת המציע בתנאי המכרז. הודעה כאמור תועבר למשרד בכתב בכל מקרה תוך פרק זמן של 48 שעות. </w:t>
      </w:r>
    </w:p>
    <w:p w:rsidR="00B74994" w:rsidRPr="008E0DC0" w:rsidRDefault="00B74994" w:rsidP="00B74994">
      <w:pPr>
        <w:jc w:val="both"/>
        <w:rPr>
          <w:rFonts w:ascii="David" w:hAnsi="David"/>
          <w:szCs w:val="24"/>
          <w:rtl/>
        </w:rPr>
      </w:pPr>
      <w:r w:rsidRPr="008E0DC0">
        <w:rPr>
          <w:rFonts w:ascii="David" w:hAnsi="David" w:hint="eastAsia"/>
          <w:szCs w:val="24"/>
          <w:rtl/>
        </w:rPr>
        <w:t>השותפים</w:t>
      </w:r>
      <w:r w:rsidRPr="008E0DC0">
        <w:rPr>
          <w:rFonts w:ascii="David" w:hAnsi="David"/>
          <w:szCs w:val="24"/>
          <w:rtl/>
        </w:rPr>
        <w:t xml:space="preserve"> מצהירים כי ידוע להם כי שם העסק אינו מטעה, ואינו עומד בסתירה לקבוע בסעיף 10. </w:t>
      </w:r>
    </w:p>
    <w:p w:rsidR="00B74994" w:rsidRPr="008E0DC0" w:rsidRDefault="00B74994" w:rsidP="00B74994">
      <w:pPr>
        <w:jc w:val="both"/>
        <w:rPr>
          <w:rFonts w:ascii="David" w:hAnsi="David"/>
          <w:szCs w:val="24"/>
          <w:rtl/>
        </w:rPr>
      </w:pPr>
    </w:p>
    <w:p w:rsidR="00B74994" w:rsidRPr="008E0DC0" w:rsidRDefault="00B74994" w:rsidP="00B74994">
      <w:pPr>
        <w:jc w:val="both"/>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r w:rsidRPr="008E0DC0">
        <w:rPr>
          <w:rFonts w:ascii="David" w:hAnsi="David"/>
          <w:szCs w:val="24"/>
          <w:rtl/>
        </w:rPr>
        <w:t xml:space="preserve"> </w:t>
      </w:r>
      <w:r w:rsidRPr="008E0DC0">
        <w:rPr>
          <w:rFonts w:ascii="David" w:hAnsi="David" w:hint="eastAsia"/>
          <w:szCs w:val="24"/>
          <w:rtl/>
        </w:rPr>
        <w:t>השותפות</w:t>
      </w:r>
      <w:r w:rsidRPr="008E0DC0">
        <w:rPr>
          <w:rFonts w:ascii="David" w:hAnsi="David"/>
          <w:szCs w:val="24"/>
          <w:rtl/>
        </w:rPr>
        <w:t xml:space="preserve"> ______________________________</w:t>
      </w:r>
    </w:p>
    <w:p w:rsidR="00B74994" w:rsidRPr="008E0DC0" w:rsidRDefault="00B74994" w:rsidP="00B74994">
      <w:pPr>
        <w:jc w:val="both"/>
        <w:rPr>
          <w:rFonts w:ascii="David" w:hAnsi="David"/>
          <w:szCs w:val="24"/>
          <w:rtl/>
        </w:rPr>
      </w:pPr>
    </w:p>
    <w:p w:rsidR="00B74994" w:rsidRPr="008E0DC0" w:rsidRDefault="00B74994" w:rsidP="00B74994">
      <w:pPr>
        <w:jc w:val="both"/>
        <w:rPr>
          <w:rFonts w:ascii="David" w:hAnsi="David"/>
          <w:szCs w:val="24"/>
          <w:rtl/>
        </w:rPr>
      </w:pP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'_____________________________________</w:t>
      </w:r>
    </w:p>
    <w:p w:rsidR="00B74994" w:rsidRPr="008E0DC0" w:rsidRDefault="00B74994" w:rsidP="00B74994">
      <w:pPr>
        <w:jc w:val="both"/>
        <w:rPr>
          <w:rFonts w:ascii="David" w:hAnsi="David"/>
          <w:szCs w:val="24"/>
          <w:rtl/>
        </w:rPr>
      </w:pPr>
    </w:p>
    <w:p w:rsidR="00B74994" w:rsidRPr="008E0DC0" w:rsidRDefault="00B74994" w:rsidP="00B74994">
      <w:pPr>
        <w:jc w:val="both"/>
        <w:rPr>
          <w:rFonts w:ascii="David" w:hAnsi="David"/>
          <w:szCs w:val="24"/>
          <w:rtl/>
        </w:rPr>
      </w:pPr>
    </w:p>
    <w:p w:rsidR="00B74994" w:rsidRPr="008E0DC0" w:rsidRDefault="00B74994" w:rsidP="00B74994">
      <w:pPr>
        <w:jc w:val="center"/>
        <w:rPr>
          <w:rFonts w:ascii="David" w:hAnsi="David"/>
          <w:b/>
          <w:bCs/>
          <w:szCs w:val="24"/>
          <w:u w:val="single"/>
          <w:rtl/>
        </w:rPr>
      </w:pPr>
      <w:r w:rsidRPr="008E0DC0">
        <w:rPr>
          <w:rFonts w:ascii="David" w:hAnsi="David" w:hint="eastAsia"/>
          <w:b/>
          <w:bCs/>
          <w:szCs w:val="24"/>
          <w:u w:val="single"/>
          <w:rtl/>
        </w:rPr>
        <w:t>אישור</w:t>
      </w:r>
    </w:p>
    <w:p w:rsidR="00B74994" w:rsidRPr="008E0DC0" w:rsidRDefault="00B74994" w:rsidP="00B74994">
      <w:pPr>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הח"מ, ________________, עו"ד מאשר/ת כי ביום ____________ הופיע/ה בפני במשרדי ברחוב _________________ בישוב/עיר ______________ מר/גב'  ______________________________ (יש לפרט את כלל השמות ככל וישנם כמה) שזיהה/תה עצמו/ה על ידי ת.ז. _____________ _______/המוכר/ת לי באופן אישי, ואחרי שהזהרתיו/ה כי עליו/ה להצהיר אמת וכי ת/יהיה צפוי/ה לעונשים הקבועים בחוק אם לא ת/יעשה כן, חתם/ה בפני על התצהיר דלעיל. </w:t>
      </w:r>
    </w:p>
    <w:p w:rsidR="00B420C4" w:rsidRPr="008E0DC0" w:rsidRDefault="00B420C4" w:rsidP="00B74994">
      <w:pPr>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B48D1" w:rsidRPr="00CF5BF4" w:rsidTr="00AB48D1">
        <w:tc>
          <w:tcPr>
            <w:tcW w:w="1659" w:type="dxa"/>
            <w:tcBorders>
              <w:bottom w:val="single" w:sz="4" w:space="0" w:color="auto"/>
            </w:tcBorders>
          </w:tcPr>
          <w:p w:rsidR="00B420C4" w:rsidRPr="00CF5BF4" w:rsidRDefault="00B420C4" w:rsidP="00AB48D1">
            <w:pPr>
              <w:spacing w:line="360" w:lineRule="auto"/>
              <w:jc w:val="center"/>
              <w:rPr>
                <w:rFonts w:ascii="David" w:hAnsi="David"/>
                <w:b/>
                <w:bCs/>
                <w:szCs w:val="24"/>
                <w:rtl/>
              </w:rPr>
            </w:pPr>
          </w:p>
        </w:tc>
        <w:tc>
          <w:tcPr>
            <w:tcW w:w="283" w:type="dxa"/>
          </w:tcPr>
          <w:p w:rsidR="00B420C4" w:rsidRPr="00CF5BF4" w:rsidRDefault="00B420C4" w:rsidP="00AB48D1">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AB48D1">
            <w:pPr>
              <w:spacing w:line="360" w:lineRule="auto"/>
              <w:jc w:val="center"/>
              <w:rPr>
                <w:rFonts w:ascii="David" w:hAnsi="David"/>
                <w:b/>
                <w:bCs/>
                <w:szCs w:val="24"/>
                <w:rtl/>
              </w:rPr>
            </w:pPr>
          </w:p>
        </w:tc>
        <w:tc>
          <w:tcPr>
            <w:tcW w:w="283" w:type="dxa"/>
          </w:tcPr>
          <w:p w:rsidR="00B420C4" w:rsidRPr="00CF5BF4" w:rsidRDefault="00B420C4" w:rsidP="00AB48D1">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AB48D1">
            <w:pPr>
              <w:spacing w:line="360" w:lineRule="auto"/>
              <w:jc w:val="center"/>
              <w:rPr>
                <w:rFonts w:ascii="David" w:hAnsi="David"/>
                <w:b/>
                <w:bCs/>
                <w:szCs w:val="24"/>
                <w:rtl/>
              </w:rPr>
            </w:pPr>
          </w:p>
        </w:tc>
      </w:tr>
      <w:tr w:rsidR="00AB48D1" w:rsidRPr="00CF5BF4" w:rsidTr="00AB48D1">
        <w:tc>
          <w:tcPr>
            <w:tcW w:w="1659" w:type="dxa"/>
            <w:tcBorders>
              <w:top w:val="single" w:sz="4" w:space="0" w:color="auto"/>
            </w:tcBorders>
          </w:tcPr>
          <w:p w:rsidR="00B420C4" w:rsidRPr="00CF5BF4" w:rsidRDefault="00B420C4" w:rsidP="00AB48D1">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AB48D1">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B420C4" w:rsidP="00AB48D1">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AB48D1">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B420C4" w:rsidP="00AB48D1">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B420C4" w:rsidP="00AB48D1">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420C4" w:rsidRPr="008E0DC0" w:rsidRDefault="00B420C4" w:rsidP="00B74994">
      <w:pPr>
        <w:jc w:val="both"/>
        <w:rPr>
          <w:rFonts w:ascii="David" w:hAnsi="David"/>
          <w:szCs w:val="24"/>
          <w:rtl/>
        </w:rPr>
      </w:pPr>
    </w:p>
    <w:p w:rsidR="00B74994" w:rsidRPr="008E0DC0" w:rsidRDefault="00B74994" w:rsidP="00B74994">
      <w:pPr>
        <w:jc w:val="both"/>
        <w:rPr>
          <w:rFonts w:ascii="David" w:hAnsi="David"/>
          <w:szCs w:val="24"/>
          <w:rtl/>
        </w:rPr>
      </w:pPr>
    </w:p>
    <w:p w:rsidR="00B74994" w:rsidRPr="00E53DC1" w:rsidRDefault="00B74994" w:rsidP="00B74994">
      <w:pPr>
        <w:bidi w:val="0"/>
        <w:rPr>
          <w:rFonts w:asciiTheme="minorHAnsi" w:hAnsiTheme="minorHAnsi"/>
          <w:b/>
          <w:bCs/>
          <w:szCs w:val="24"/>
        </w:rPr>
      </w:pPr>
    </w:p>
    <w:p w:rsidR="00B420C4" w:rsidRPr="00E53DC1" w:rsidRDefault="00B420C4">
      <w:pPr>
        <w:bidi w:val="0"/>
        <w:rPr>
          <w:rFonts w:asciiTheme="minorHAnsi" w:hAnsiTheme="minorHAnsi"/>
          <w:b/>
          <w:bCs/>
          <w:snapToGrid w:val="0"/>
          <w:szCs w:val="24"/>
          <w:rtl/>
        </w:rPr>
      </w:pPr>
      <w:r w:rsidRPr="00CF5BF4">
        <w:rPr>
          <w:rFonts w:ascii="David" w:hAnsi="David"/>
          <w:szCs w:val="24"/>
          <w:rtl/>
        </w:rPr>
        <w:br w:type="page"/>
      </w:r>
    </w:p>
    <w:p w:rsidR="00B74994" w:rsidRDefault="00B74994" w:rsidP="008E0DC0">
      <w:pPr>
        <w:pStyle w:val="14"/>
        <w:jc w:val="left"/>
        <w:rPr>
          <w:rFonts w:ascii="David" w:hAnsi="David"/>
          <w:b w:val="0"/>
          <w:bCs w:val="0"/>
          <w:szCs w:val="24"/>
          <w:rtl/>
        </w:rPr>
      </w:pPr>
      <w:bookmarkStart w:id="288" w:name="_Toc494630778"/>
      <w:r w:rsidRPr="008E0DC0">
        <w:rPr>
          <w:rFonts w:ascii="David" w:hAnsi="David" w:hint="eastAsia"/>
          <w:sz w:val="24"/>
          <w:szCs w:val="24"/>
          <w:rtl/>
        </w:rPr>
        <w:lastRenderedPageBreak/>
        <w:t>נספח</w:t>
      </w:r>
      <w:r w:rsidRPr="008E0DC0">
        <w:rPr>
          <w:rFonts w:ascii="David" w:hAnsi="David"/>
          <w:sz w:val="24"/>
          <w:szCs w:val="24"/>
          <w:rtl/>
        </w:rPr>
        <w:t xml:space="preserve"> </w:t>
      </w:r>
      <w:r w:rsidR="00026FB9" w:rsidRPr="008E0DC0">
        <w:rPr>
          <w:rFonts w:ascii="David" w:hAnsi="David" w:hint="eastAsia"/>
          <w:sz w:val="24"/>
          <w:szCs w:val="24"/>
          <w:rtl/>
        </w:rPr>
        <w:t>א</w:t>
      </w:r>
      <w:r w:rsidR="00026FB9" w:rsidRPr="008E0DC0">
        <w:rPr>
          <w:rFonts w:ascii="David" w:hAnsi="David"/>
          <w:sz w:val="24"/>
          <w:szCs w:val="24"/>
          <w:rtl/>
        </w:rPr>
        <w:t>'</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 xml:space="preserve">אישור עו"ד/רו"ח המאמת את  </w:t>
      </w:r>
      <w:proofErr w:type="spellStart"/>
      <w:r w:rsidRPr="008E0DC0">
        <w:rPr>
          <w:rFonts w:ascii="David" w:hAnsi="David"/>
          <w:sz w:val="24"/>
          <w:szCs w:val="24"/>
          <w:rtl/>
        </w:rPr>
        <w:t>מורשי</w:t>
      </w:r>
      <w:proofErr w:type="spellEnd"/>
      <w:r w:rsidRPr="008E0DC0">
        <w:rPr>
          <w:rFonts w:ascii="David" w:hAnsi="David"/>
          <w:sz w:val="24"/>
          <w:szCs w:val="24"/>
          <w:rtl/>
        </w:rPr>
        <w:t xml:space="preserve"> החתימה בתאגיד</w:t>
      </w:r>
      <w:bookmarkEnd w:id="288"/>
    </w:p>
    <w:p w:rsidR="00FA13E0" w:rsidRPr="00F67FF1" w:rsidRDefault="00FA13E0" w:rsidP="00F67FF1">
      <w:pPr>
        <w:rPr>
          <w:b/>
          <w:bCs/>
          <w:rtl/>
        </w:rPr>
      </w:pPr>
    </w:p>
    <w:p w:rsidR="00FA13E0" w:rsidRPr="00F67FF1" w:rsidRDefault="00FA13E0"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rsidR="00FA13E0" w:rsidRPr="0002155E" w:rsidRDefault="00FA13E0" w:rsidP="00C30FD7">
      <w:pPr>
        <w:pStyle w:val="aff5"/>
        <w:keepNext/>
        <w:numPr>
          <w:ilvl w:val="0"/>
          <w:numId w:val="198"/>
        </w:numPr>
        <w:spacing w:before="60" w:after="60" w:line="360" w:lineRule="auto"/>
        <w:contextualSpacing/>
        <w:jc w:val="both"/>
        <w:rPr>
          <w:szCs w:val="24"/>
          <w:rtl/>
        </w:rPr>
      </w:pPr>
      <w:r w:rsidRPr="0002155E">
        <w:rPr>
          <w:szCs w:val="24"/>
          <w:rtl/>
        </w:rPr>
        <w:t xml:space="preserve">מתן השירותים נשוא מכרז מס' </w:t>
      </w:r>
      <w:r>
        <w:rPr>
          <w:rFonts w:hint="cs"/>
          <w:szCs w:val="24"/>
          <w:rtl/>
        </w:rPr>
        <w:t>_________</w:t>
      </w:r>
      <w:r w:rsidRPr="0002155E">
        <w:rPr>
          <w:szCs w:val="24"/>
          <w:rtl/>
        </w:rPr>
        <w:t xml:space="preserve"> לביצוע </w:t>
      </w:r>
      <w:r>
        <w:rPr>
          <w:rFonts w:hint="cs"/>
          <w:szCs w:val="24"/>
          <w:rtl/>
        </w:rPr>
        <w:t xml:space="preserve">מענה טלפוני במוקד </w:t>
      </w:r>
      <w:r w:rsidR="00C30FD7" w:rsidRPr="00C30FD7">
        <w:rPr>
          <w:szCs w:val="24"/>
          <w:rtl/>
        </w:rPr>
        <w:t>מיקור החוץ</w:t>
      </w:r>
      <w:r w:rsidR="00C30FD7">
        <w:rPr>
          <w:rFonts w:hint="cs"/>
          <w:szCs w:val="24"/>
          <w:rtl/>
        </w:rPr>
        <w:t xml:space="preserve"> </w:t>
      </w:r>
      <w:r>
        <w:rPr>
          <w:rFonts w:hint="cs"/>
          <w:szCs w:val="24"/>
          <w:rtl/>
        </w:rPr>
        <w:t xml:space="preserve">עבור משרד המשפטים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rsidR="00FA13E0" w:rsidRPr="0002155E" w:rsidRDefault="00FA13E0" w:rsidP="00FA13E0">
      <w:pPr>
        <w:pStyle w:val="aff5"/>
        <w:keepNext/>
        <w:numPr>
          <w:ilvl w:val="0"/>
          <w:numId w:val="198"/>
        </w:numPr>
        <w:spacing w:before="60" w:after="60" w:line="360" w:lineRule="auto"/>
        <w:contextualSpacing/>
        <w:jc w:val="both"/>
        <w:rPr>
          <w:szCs w:val="24"/>
        </w:rPr>
      </w:pPr>
      <w:r w:rsidRPr="0002155E">
        <w:rPr>
          <w:szCs w:val="24"/>
          <w:rtl/>
        </w:rPr>
        <w:t>המציע קיבל החלטה כדין להגיש הצעה ע"פ תנאי מכרז זה.</w:t>
      </w:r>
    </w:p>
    <w:p w:rsidR="00FA13E0" w:rsidRPr="0002155E" w:rsidRDefault="00FA13E0" w:rsidP="00FA13E0">
      <w:pPr>
        <w:pStyle w:val="aff5"/>
        <w:keepNext/>
        <w:numPr>
          <w:ilvl w:val="0"/>
          <w:numId w:val="198"/>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w:t>
      </w:r>
      <w:proofErr w:type="spellStart"/>
      <w:r w:rsidRPr="0002155E">
        <w:rPr>
          <w:szCs w:val="24"/>
          <w:rtl/>
        </w:rPr>
        <w:t>זיהיתיו</w:t>
      </w:r>
      <w:proofErr w:type="spellEnd"/>
      <w:r w:rsidRPr="0002155E">
        <w:rPr>
          <w:szCs w:val="24"/>
          <w:rtl/>
        </w:rPr>
        <w:t xml:space="preserve">/ה/הם על פי ת"ז שמספרה _____________, הוא/היא/הם </w:t>
      </w:r>
      <w:proofErr w:type="spellStart"/>
      <w:r w:rsidRPr="0002155E">
        <w:rPr>
          <w:szCs w:val="24"/>
          <w:rtl/>
        </w:rPr>
        <w:t>מורשי</w:t>
      </w:r>
      <w:proofErr w:type="spellEnd"/>
      <w:r w:rsidRPr="0002155E">
        <w:rPr>
          <w:szCs w:val="24"/>
          <w:rtl/>
        </w:rPr>
        <w:t xml:space="preserve"> החתימה מטעם המציע ________________ המוסמך/ת/ים לחתום בשם המציע ולחייב את המציע בחתימתו/ה/ם. </w:t>
      </w:r>
    </w:p>
    <w:p w:rsidR="00FA13E0" w:rsidRPr="0002155E" w:rsidRDefault="00FA13E0" w:rsidP="00FA13E0">
      <w:pPr>
        <w:pStyle w:val="aff5"/>
        <w:keepNext/>
        <w:numPr>
          <w:ilvl w:val="0"/>
          <w:numId w:val="198"/>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rsidR="00FA13E0" w:rsidRDefault="00FA13E0" w:rsidP="00FA13E0">
      <w:pPr>
        <w:jc w:val="both"/>
        <w:rPr>
          <w:rFonts w:ascii="Calibri" w:hAnsi="Calibri" w:cs="Times New Roman"/>
          <w:color w:val="000000"/>
          <w:sz w:val="22"/>
          <w:szCs w:val="22"/>
          <w:lang w:eastAsia="en-US"/>
        </w:rPr>
      </w:pPr>
      <w:r>
        <w:rPr>
          <w:rFonts w:cs="Arial" w:hint="cs"/>
          <w:color w:val="000000"/>
          <w:sz w:val="22"/>
          <w:szCs w:val="22"/>
          <w:rtl/>
          <w:lang w:eastAsia="en-US"/>
        </w:rPr>
        <w:t> </w:t>
      </w:r>
    </w:p>
    <w:p w:rsidR="00FA13E0" w:rsidRDefault="00FA13E0" w:rsidP="00FA13E0">
      <w:pPr>
        <w:jc w:val="both"/>
        <w:rPr>
          <w:rFonts w:ascii="Calibri" w:hAnsi="Calibri" w:cs="Times New Roman"/>
          <w:color w:val="000000"/>
          <w:sz w:val="22"/>
          <w:szCs w:val="22"/>
          <w:rtl/>
          <w:lang w:eastAsia="en-US"/>
        </w:rPr>
      </w:pPr>
      <w:r>
        <w:rPr>
          <w:rFonts w:cs="Arial" w:hint="cs"/>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FA13E0" w:rsidTr="00FA13E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FA13E0" w:rsidRDefault="00FA13E0">
            <w:pPr>
              <w:spacing w:line="360" w:lineRule="auto"/>
              <w:jc w:val="both"/>
              <w:rPr>
                <w:rFonts w:ascii="Arial" w:hAnsi="Arial"/>
                <w:b/>
                <w:bCs/>
                <w:szCs w:val="24"/>
                <w:rtl/>
              </w:rPr>
            </w:pPr>
          </w:p>
        </w:tc>
        <w:tc>
          <w:tcPr>
            <w:tcW w:w="3827" w:type="dxa"/>
            <w:tcBorders>
              <w:top w:val="single" w:sz="4" w:space="0" w:color="auto"/>
              <w:left w:val="single" w:sz="4" w:space="0" w:color="auto"/>
              <w:bottom w:val="single" w:sz="4" w:space="0" w:color="auto"/>
              <w:right w:val="single" w:sz="4" w:space="0" w:color="auto"/>
            </w:tcBorders>
            <w:vAlign w:val="center"/>
          </w:tcPr>
          <w:p w:rsidR="00FA13E0" w:rsidRDefault="00FA13E0">
            <w:pPr>
              <w:spacing w:line="360" w:lineRule="auto"/>
              <w:jc w:val="both"/>
              <w:rPr>
                <w:b/>
                <w:bCs/>
              </w:rPr>
            </w:pPr>
          </w:p>
        </w:tc>
        <w:tc>
          <w:tcPr>
            <w:tcW w:w="3119" w:type="dxa"/>
            <w:tcBorders>
              <w:top w:val="single" w:sz="4" w:space="0" w:color="auto"/>
              <w:left w:val="single" w:sz="4" w:space="0" w:color="auto"/>
              <w:bottom w:val="single" w:sz="4" w:space="0" w:color="auto"/>
              <w:right w:val="single" w:sz="4" w:space="0" w:color="auto"/>
            </w:tcBorders>
            <w:vAlign w:val="center"/>
          </w:tcPr>
          <w:p w:rsidR="00FA13E0" w:rsidRDefault="00FA13E0">
            <w:pPr>
              <w:spacing w:line="360" w:lineRule="auto"/>
              <w:jc w:val="both"/>
              <w:rPr>
                <w:b/>
                <w:bCs/>
              </w:rPr>
            </w:pPr>
          </w:p>
        </w:tc>
      </w:tr>
      <w:tr w:rsidR="00FA13E0" w:rsidTr="00FA13E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FA13E0" w:rsidP="00F67FF1">
            <w:pPr>
              <w:spacing w:line="360" w:lineRule="auto"/>
              <w:jc w:val="center"/>
              <w:rPr>
                <w:b/>
                <w:bCs/>
              </w:rPr>
            </w:pPr>
            <w:r>
              <w:rPr>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FA13E0" w:rsidP="00F67FF1">
            <w:pPr>
              <w:spacing w:line="360" w:lineRule="auto"/>
              <w:jc w:val="center"/>
              <w:rPr>
                <w:b/>
                <w:bCs/>
              </w:rPr>
            </w:pPr>
            <w:r>
              <w:rPr>
                <w:b/>
                <w:bCs/>
                <w:rtl/>
              </w:rPr>
              <w:t xml:space="preserve">שם מלא של </w:t>
            </w:r>
            <w:r>
              <w:rPr>
                <w:rFonts w:hint="cs"/>
                <w:b/>
                <w:bCs/>
                <w:rtl/>
              </w:rPr>
              <w:t xml:space="preserve">רואה חשבון/ </w:t>
            </w:r>
            <w:r>
              <w:rPr>
                <w:b/>
                <w:bCs/>
                <w:rtl/>
              </w:rPr>
              <w:t>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FA13E0" w:rsidP="00F67FF1">
            <w:pPr>
              <w:spacing w:line="360" w:lineRule="auto"/>
              <w:jc w:val="center"/>
              <w:rPr>
                <w:b/>
                <w:bCs/>
                <w:lang w:bidi="en-US"/>
              </w:rPr>
            </w:pPr>
            <w:r>
              <w:rPr>
                <w:b/>
                <w:bCs/>
                <w:rtl/>
              </w:rPr>
              <w:t xml:space="preserve">חתימה וחותמת </w:t>
            </w:r>
            <w:r>
              <w:rPr>
                <w:rFonts w:hint="cs"/>
                <w:b/>
                <w:bCs/>
                <w:rtl/>
              </w:rPr>
              <w:t xml:space="preserve">רואה חשבון/ </w:t>
            </w:r>
            <w:r>
              <w:rPr>
                <w:b/>
                <w:bCs/>
                <w:rtl/>
              </w:rPr>
              <w:t>עורך דין המציע</w:t>
            </w:r>
          </w:p>
        </w:tc>
      </w:tr>
    </w:tbl>
    <w:p w:rsidR="00FA13E0" w:rsidRDefault="00FA13E0" w:rsidP="00FA13E0">
      <w:pPr>
        <w:jc w:val="both"/>
        <w:rPr>
          <w:rFonts w:ascii="Arial" w:hAnsi="Arial" w:cs="Miriam"/>
          <w:sz w:val="20"/>
        </w:rPr>
      </w:pPr>
    </w:p>
    <w:p w:rsidR="00FA13E0" w:rsidRDefault="00FA13E0" w:rsidP="00FA13E0">
      <w:pPr>
        <w:spacing w:line="360" w:lineRule="auto"/>
        <w:ind w:firstLine="453"/>
        <w:jc w:val="both"/>
        <w:rPr>
          <w:b/>
          <w:bCs/>
          <w:rtl/>
        </w:rPr>
      </w:pPr>
    </w:p>
    <w:p w:rsidR="00FA13E0" w:rsidRPr="00F67FF1" w:rsidRDefault="00FA13E0" w:rsidP="00F67FF1">
      <w:pPr>
        <w:rPr>
          <w:b/>
          <w:bCs/>
          <w:rtl/>
        </w:rPr>
      </w:pPr>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1C7722" w:rsidRPr="00E53DC1" w:rsidRDefault="001C7722">
      <w:pPr>
        <w:bidi w:val="0"/>
        <w:rPr>
          <w:rFonts w:asciiTheme="minorHAnsi" w:hAnsiTheme="minorHAnsi"/>
          <w:b/>
          <w:bCs/>
          <w:szCs w:val="24"/>
          <w:rtl/>
        </w:rPr>
      </w:pPr>
      <w:r w:rsidRPr="008E0DC0">
        <w:rPr>
          <w:rFonts w:ascii="David" w:hAnsi="David"/>
          <w:b/>
          <w:bCs/>
          <w:szCs w:val="24"/>
          <w:rtl/>
        </w:rPr>
        <w:br w:type="page"/>
      </w:r>
    </w:p>
    <w:p w:rsidR="00B74994" w:rsidRPr="008E0DC0" w:rsidRDefault="00B74994" w:rsidP="008E0DC0">
      <w:pPr>
        <w:pStyle w:val="14"/>
        <w:jc w:val="left"/>
        <w:rPr>
          <w:rFonts w:ascii="David" w:hAnsi="David"/>
          <w:b w:val="0"/>
          <w:bCs w:val="0"/>
          <w:szCs w:val="24"/>
          <w:rtl/>
        </w:rPr>
      </w:pPr>
      <w:bookmarkStart w:id="289" w:name="_Toc494630779"/>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hint="eastAsia"/>
          <w:sz w:val="24"/>
          <w:szCs w:val="24"/>
          <w:rtl/>
        </w:rPr>
        <w:t>תעודת</w:t>
      </w:r>
      <w:r w:rsidRPr="008E0DC0">
        <w:rPr>
          <w:rFonts w:ascii="David" w:hAnsi="David"/>
          <w:sz w:val="24"/>
          <w:szCs w:val="24"/>
          <w:rtl/>
        </w:rPr>
        <w:t xml:space="preserve"> </w:t>
      </w:r>
      <w:r w:rsidRPr="008E0DC0">
        <w:rPr>
          <w:rFonts w:ascii="David" w:hAnsi="David" w:hint="eastAsia"/>
          <w:sz w:val="24"/>
          <w:szCs w:val="24"/>
          <w:rtl/>
        </w:rPr>
        <w:t>עוסק</w:t>
      </w:r>
      <w:r w:rsidRPr="008E0DC0">
        <w:rPr>
          <w:rFonts w:ascii="David" w:hAnsi="David"/>
          <w:sz w:val="24"/>
          <w:szCs w:val="24"/>
          <w:rtl/>
        </w:rPr>
        <w:t xml:space="preserve"> </w:t>
      </w:r>
      <w:r w:rsidRPr="008E0DC0">
        <w:rPr>
          <w:rFonts w:ascii="David" w:hAnsi="David" w:hint="eastAsia"/>
          <w:sz w:val="24"/>
          <w:szCs w:val="24"/>
          <w:rtl/>
        </w:rPr>
        <w:t>מורשה</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היות</w:t>
      </w:r>
      <w:r w:rsidRPr="008E0DC0">
        <w:rPr>
          <w:rFonts w:ascii="David" w:hAnsi="David"/>
          <w:sz w:val="24"/>
          <w:szCs w:val="24"/>
          <w:rtl/>
        </w:rPr>
        <w:t xml:space="preserve"> </w:t>
      </w:r>
      <w:r w:rsidRPr="008E0DC0">
        <w:rPr>
          <w:rFonts w:ascii="David" w:hAnsi="David" w:hint="eastAsia"/>
          <w:sz w:val="24"/>
          <w:szCs w:val="24"/>
          <w:rtl/>
        </w:rPr>
        <w:t>המציע</w:t>
      </w:r>
      <w:r w:rsidRPr="008E0DC0">
        <w:rPr>
          <w:rFonts w:ascii="David" w:hAnsi="David"/>
          <w:sz w:val="24"/>
          <w:szCs w:val="24"/>
          <w:rtl/>
        </w:rPr>
        <w:t xml:space="preserve"> </w:t>
      </w:r>
      <w:r w:rsidRPr="008E0DC0">
        <w:rPr>
          <w:rFonts w:ascii="David" w:hAnsi="David" w:hint="eastAsia"/>
          <w:sz w:val="24"/>
          <w:szCs w:val="24"/>
          <w:rtl/>
        </w:rPr>
        <w:t>תחת</w:t>
      </w:r>
      <w:r w:rsidRPr="008E0DC0">
        <w:rPr>
          <w:rFonts w:ascii="David" w:hAnsi="David"/>
          <w:sz w:val="24"/>
          <w:szCs w:val="24"/>
          <w:rtl/>
        </w:rPr>
        <w:t xml:space="preserve"> </w:t>
      </w:r>
      <w:r w:rsidRPr="008E0DC0">
        <w:rPr>
          <w:rFonts w:ascii="David" w:hAnsi="David" w:hint="eastAsia"/>
          <w:sz w:val="24"/>
          <w:szCs w:val="24"/>
          <w:rtl/>
        </w:rPr>
        <w:t>איחוד</w:t>
      </w:r>
      <w:r w:rsidRPr="008E0DC0">
        <w:rPr>
          <w:rFonts w:ascii="David" w:hAnsi="David"/>
          <w:sz w:val="24"/>
          <w:szCs w:val="24"/>
          <w:rtl/>
        </w:rPr>
        <w:t xml:space="preserve"> </w:t>
      </w:r>
      <w:r w:rsidRPr="008E0DC0">
        <w:rPr>
          <w:rFonts w:ascii="David" w:hAnsi="David" w:hint="eastAsia"/>
          <w:sz w:val="24"/>
          <w:szCs w:val="24"/>
          <w:rtl/>
        </w:rPr>
        <w:t>עוסקים</w:t>
      </w:r>
      <w:bookmarkEnd w:id="289"/>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B420C4" w:rsidRPr="00E53DC1" w:rsidRDefault="00B420C4">
      <w:pPr>
        <w:bidi w:val="0"/>
        <w:rPr>
          <w:rFonts w:asciiTheme="minorHAnsi" w:hAnsiTheme="minorHAnsi"/>
          <w:b/>
          <w:bCs/>
          <w:snapToGrid w:val="0"/>
          <w:szCs w:val="24"/>
        </w:rPr>
      </w:pPr>
      <w:r w:rsidRPr="00CF5BF4">
        <w:rPr>
          <w:rFonts w:ascii="David" w:hAnsi="David"/>
          <w:szCs w:val="24"/>
          <w:rtl/>
        </w:rPr>
        <w:br w:type="page"/>
      </w:r>
    </w:p>
    <w:p w:rsidR="00B74994" w:rsidRPr="008E0DC0" w:rsidRDefault="00B74994" w:rsidP="008E0DC0">
      <w:pPr>
        <w:pStyle w:val="14"/>
        <w:jc w:val="left"/>
        <w:rPr>
          <w:rFonts w:ascii="David" w:hAnsi="David"/>
          <w:b w:val="0"/>
          <w:bCs w:val="0"/>
          <w:szCs w:val="24"/>
          <w:rtl/>
        </w:rPr>
      </w:pPr>
      <w:bookmarkStart w:id="290" w:name="_Toc494630780"/>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 xml:space="preserve">אישור </w:t>
      </w:r>
      <w:r w:rsidRPr="008E0DC0">
        <w:rPr>
          <w:rFonts w:ascii="David" w:hAnsi="David" w:hint="eastAsia"/>
          <w:sz w:val="24"/>
          <w:szCs w:val="24"/>
          <w:rtl/>
        </w:rPr>
        <w:t>על</w:t>
      </w:r>
      <w:r w:rsidRPr="008E0DC0">
        <w:rPr>
          <w:rFonts w:ascii="David" w:hAnsi="David"/>
          <w:sz w:val="24"/>
          <w:szCs w:val="24"/>
          <w:rtl/>
        </w:rPr>
        <w:t xml:space="preserve"> העדר חובות לרשם התאגידים – נסח חברה</w:t>
      </w:r>
      <w:bookmarkEnd w:id="290"/>
      <w:r w:rsidRPr="008E0DC0">
        <w:rPr>
          <w:rFonts w:ascii="David" w:hAnsi="David"/>
          <w:sz w:val="24"/>
          <w:szCs w:val="24"/>
          <w:rtl/>
        </w:rPr>
        <w:t xml:space="preserve"> </w:t>
      </w:r>
    </w:p>
    <w:p w:rsidR="00B74994" w:rsidRPr="008E0DC0" w:rsidRDefault="00B74994" w:rsidP="00B74994">
      <w:pPr>
        <w:spacing w:line="360" w:lineRule="auto"/>
        <w:jc w:val="center"/>
        <w:rPr>
          <w:rFonts w:ascii="David" w:hAnsi="David"/>
          <w:b/>
          <w:bCs/>
          <w:szCs w:val="24"/>
          <w:rtl/>
        </w:rPr>
      </w:pPr>
    </w:p>
    <w:p w:rsidR="00B420C4" w:rsidRPr="00E53DC1" w:rsidRDefault="00B420C4">
      <w:pPr>
        <w:bidi w:val="0"/>
        <w:rPr>
          <w:rFonts w:asciiTheme="minorHAnsi" w:hAnsiTheme="minorHAnsi"/>
          <w:b/>
          <w:bCs/>
          <w:snapToGrid w:val="0"/>
          <w:szCs w:val="24"/>
          <w:rtl/>
        </w:rPr>
      </w:pPr>
      <w:r w:rsidRPr="00CF5BF4">
        <w:rPr>
          <w:rFonts w:ascii="David" w:hAnsi="David"/>
          <w:szCs w:val="24"/>
          <w:rtl/>
        </w:rPr>
        <w:br w:type="page"/>
      </w:r>
    </w:p>
    <w:p w:rsidR="00B74994" w:rsidRPr="008E0DC0" w:rsidRDefault="00B74994" w:rsidP="008E0DC0">
      <w:pPr>
        <w:pStyle w:val="14"/>
        <w:jc w:val="both"/>
        <w:rPr>
          <w:rFonts w:ascii="David" w:hAnsi="David"/>
          <w:b w:val="0"/>
          <w:bCs w:val="0"/>
          <w:szCs w:val="24"/>
          <w:rtl/>
        </w:rPr>
      </w:pPr>
      <w:bookmarkStart w:id="291" w:name="_Toc494630781"/>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 xml:space="preserve">האישורים הנדרשים עפ"י חוק עסקאות גופים ציבוריים (אכיפת ניהול חשבונות ותשלום חובות מס), </w:t>
      </w:r>
      <w:proofErr w:type="spellStart"/>
      <w:r w:rsidRPr="008E0DC0">
        <w:rPr>
          <w:rFonts w:ascii="David" w:hAnsi="David"/>
          <w:sz w:val="24"/>
          <w:szCs w:val="24"/>
          <w:rtl/>
        </w:rPr>
        <w:t>התשל"ו</w:t>
      </w:r>
      <w:proofErr w:type="spellEnd"/>
      <w:r w:rsidRPr="008E0DC0">
        <w:rPr>
          <w:rFonts w:ascii="David" w:hAnsi="David"/>
          <w:sz w:val="24"/>
          <w:szCs w:val="24"/>
          <w:rtl/>
        </w:rPr>
        <w:t xml:space="preserve"> – 1976</w:t>
      </w:r>
      <w:bookmarkEnd w:id="291"/>
    </w:p>
    <w:p w:rsidR="00B74994" w:rsidRPr="008E0DC0" w:rsidRDefault="00B74994" w:rsidP="00B74994">
      <w:pPr>
        <w:pStyle w:val="22"/>
        <w:ind w:left="-710"/>
        <w:jc w:val="center"/>
        <w:rPr>
          <w:rFonts w:ascii="David" w:hAnsi="David" w:hint="cs"/>
          <w:b w:val="0"/>
          <w:bCs w:val="0"/>
          <w:sz w:val="24"/>
          <w:u w:val="single"/>
          <w:rtl/>
        </w:rPr>
      </w:pPr>
    </w:p>
    <w:p w:rsidR="00B74994" w:rsidRPr="008E0DC0" w:rsidRDefault="00B74994" w:rsidP="00B74994">
      <w:pPr>
        <w:spacing w:line="360" w:lineRule="auto"/>
        <w:jc w:val="center"/>
        <w:rPr>
          <w:rFonts w:ascii="David" w:hAnsi="David"/>
          <w:b/>
          <w:bCs/>
          <w:szCs w:val="24"/>
          <w:rtl/>
        </w:rPr>
      </w:pPr>
    </w:p>
    <w:p w:rsidR="00B74994" w:rsidRDefault="00B74994" w:rsidP="008E0DC0">
      <w:pPr>
        <w:pStyle w:val="14"/>
        <w:jc w:val="left"/>
        <w:rPr>
          <w:rFonts w:ascii="David" w:hAnsi="David"/>
          <w:b w:val="0"/>
          <w:bCs w:val="0"/>
          <w:szCs w:val="24"/>
          <w:rtl/>
        </w:rPr>
      </w:pPr>
      <w:r w:rsidRPr="008E0DC0">
        <w:rPr>
          <w:rFonts w:ascii="David" w:hAnsi="David"/>
          <w:b w:val="0"/>
          <w:bCs w:val="0"/>
          <w:sz w:val="24"/>
          <w:szCs w:val="24"/>
          <w:rtl/>
        </w:rPr>
        <w:br w:type="page"/>
      </w:r>
      <w:bookmarkStart w:id="292" w:name="_Toc494630782"/>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hint="eastAsia"/>
          <w:sz w:val="24"/>
          <w:szCs w:val="24"/>
          <w:rtl/>
        </w:rPr>
        <w:t>תצהיר</w:t>
      </w:r>
      <w:r w:rsidRPr="008E0DC0">
        <w:rPr>
          <w:rFonts w:ascii="David" w:hAnsi="David"/>
          <w:sz w:val="24"/>
          <w:szCs w:val="24"/>
          <w:rtl/>
        </w:rPr>
        <w:t xml:space="preserve"> </w:t>
      </w:r>
      <w:r w:rsidRPr="008E0DC0">
        <w:rPr>
          <w:rFonts w:ascii="David" w:hAnsi="David" w:hint="eastAsia"/>
          <w:sz w:val="24"/>
          <w:szCs w:val="24"/>
          <w:rtl/>
        </w:rPr>
        <w:t>בדבר</w:t>
      </w:r>
      <w:r w:rsidRPr="008E0DC0">
        <w:rPr>
          <w:rFonts w:ascii="David" w:hAnsi="David"/>
          <w:sz w:val="24"/>
          <w:szCs w:val="24"/>
          <w:rtl/>
        </w:rPr>
        <w:t xml:space="preserve"> </w:t>
      </w:r>
      <w:r w:rsidRPr="008E0DC0">
        <w:rPr>
          <w:rFonts w:ascii="David" w:hAnsi="David" w:hint="eastAsia"/>
          <w:sz w:val="24"/>
          <w:szCs w:val="24"/>
          <w:rtl/>
        </w:rPr>
        <w:t>תשלום</w:t>
      </w:r>
      <w:r w:rsidRPr="008E0DC0">
        <w:rPr>
          <w:rFonts w:ascii="David" w:hAnsi="David"/>
          <w:sz w:val="24"/>
          <w:szCs w:val="24"/>
          <w:rtl/>
        </w:rPr>
        <w:t xml:space="preserve"> </w:t>
      </w:r>
      <w:r w:rsidRPr="008E0DC0">
        <w:rPr>
          <w:rFonts w:ascii="David" w:hAnsi="David" w:hint="eastAsia"/>
          <w:sz w:val="24"/>
          <w:szCs w:val="24"/>
          <w:rtl/>
        </w:rPr>
        <w:t>שכר</w:t>
      </w:r>
      <w:r w:rsidRPr="008E0DC0">
        <w:rPr>
          <w:rFonts w:ascii="David" w:hAnsi="David"/>
          <w:sz w:val="24"/>
          <w:szCs w:val="24"/>
          <w:rtl/>
        </w:rPr>
        <w:t xml:space="preserve"> </w:t>
      </w:r>
      <w:r w:rsidRPr="008E0DC0">
        <w:rPr>
          <w:rFonts w:ascii="David" w:hAnsi="David" w:hint="eastAsia"/>
          <w:sz w:val="24"/>
          <w:szCs w:val="24"/>
          <w:rtl/>
        </w:rPr>
        <w:t>מינימום</w:t>
      </w:r>
      <w:r w:rsidRPr="008E0DC0">
        <w:rPr>
          <w:rFonts w:ascii="David" w:hAnsi="David"/>
          <w:sz w:val="24"/>
          <w:szCs w:val="24"/>
          <w:rtl/>
        </w:rPr>
        <w:t xml:space="preserve"> </w:t>
      </w:r>
      <w:r w:rsidRPr="008E0DC0">
        <w:rPr>
          <w:rFonts w:ascii="David" w:hAnsi="David" w:hint="eastAsia"/>
          <w:sz w:val="24"/>
          <w:szCs w:val="24"/>
          <w:rtl/>
        </w:rPr>
        <w:t>ותשלומים</w:t>
      </w:r>
      <w:r w:rsidRPr="008E0DC0">
        <w:rPr>
          <w:rFonts w:ascii="David" w:hAnsi="David"/>
          <w:sz w:val="24"/>
          <w:szCs w:val="24"/>
          <w:rtl/>
        </w:rPr>
        <w:t xml:space="preserve"> </w:t>
      </w:r>
      <w:r w:rsidRPr="008E0DC0">
        <w:rPr>
          <w:rFonts w:ascii="David" w:hAnsi="David" w:hint="eastAsia"/>
          <w:sz w:val="24"/>
          <w:szCs w:val="24"/>
          <w:rtl/>
        </w:rPr>
        <w:t>סוציאליים</w:t>
      </w:r>
      <w:bookmarkEnd w:id="292"/>
    </w:p>
    <w:p w:rsidR="00A73960" w:rsidRDefault="00A73960" w:rsidP="00F67FF1">
      <w:pPr>
        <w:rPr>
          <w:rtl/>
        </w:rPr>
      </w:pPr>
    </w:p>
    <w:p w:rsidR="00A73960" w:rsidRPr="00F67FF1" w:rsidRDefault="00A73960" w:rsidP="00A73960">
      <w:pPr>
        <w:spacing w:line="360" w:lineRule="auto"/>
        <w:jc w:val="both"/>
        <w:rPr>
          <w:rFonts w:ascii="David" w:hAnsi="David"/>
          <w:szCs w:val="24"/>
          <w:lang w:eastAsia="en-US"/>
        </w:rPr>
      </w:pPr>
      <w:r w:rsidRPr="00F67FF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A73960" w:rsidRPr="00F67FF1" w:rsidRDefault="00A73960" w:rsidP="00A73960">
      <w:pPr>
        <w:spacing w:line="360" w:lineRule="auto"/>
        <w:jc w:val="both"/>
        <w:rPr>
          <w:rFonts w:ascii="David" w:hAnsi="David"/>
          <w:szCs w:val="24"/>
          <w:rtl/>
        </w:rPr>
      </w:pPr>
      <w:r w:rsidRPr="00F67FF1">
        <w:rPr>
          <w:rFonts w:ascii="David" w:hAnsi="David"/>
          <w:szCs w:val="24"/>
          <w:rtl/>
        </w:rPr>
        <w:t>הנני נותן תצהיר זה בשם ___________________ שהוא המציע (להלן:  "</w:t>
      </w:r>
      <w:r w:rsidRPr="00F67FF1">
        <w:rPr>
          <w:rFonts w:ascii="David" w:hAnsi="David"/>
          <w:b/>
          <w:bCs/>
          <w:szCs w:val="24"/>
          <w:rtl/>
        </w:rPr>
        <w:t>המציע</w:t>
      </w:r>
      <w:r w:rsidRPr="00F67FF1">
        <w:rPr>
          <w:rFonts w:ascii="David" w:hAnsi="David"/>
          <w:szCs w:val="24"/>
          <w:rtl/>
        </w:rPr>
        <w:t xml:space="preserve">") המבקש להתקשר עם עורך התקשרות מספר ___________________ לאספקת </w:t>
      </w:r>
      <w:r>
        <w:rPr>
          <w:rFonts w:ascii="David" w:hAnsi="David" w:hint="cs"/>
          <w:szCs w:val="24"/>
          <w:rtl/>
        </w:rPr>
        <w:t xml:space="preserve">שירותי מענה טלפוני במוקד </w:t>
      </w:r>
      <w:r w:rsidR="00C30FD7" w:rsidRPr="00C30FD7">
        <w:rPr>
          <w:rFonts w:ascii="David" w:hAnsi="David"/>
          <w:szCs w:val="24"/>
          <w:rtl/>
        </w:rPr>
        <w:t>מיקור החוץ</w:t>
      </w:r>
      <w:r w:rsidR="00C30FD7">
        <w:rPr>
          <w:rFonts w:ascii="David" w:hAnsi="David" w:hint="cs"/>
          <w:szCs w:val="24"/>
          <w:rtl/>
        </w:rPr>
        <w:t xml:space="preserve"> </w:t>
      </w:r>
      <w:r>
        <w:rPr>
          <w:rFonts w:ascii="David" w:hAnsi="David" w:hint="cs"/>
          <w:szCs w:val="24"/>
          <w:rtl/>
        </w:rPr>
        <w:t>עבור משרד המשפטים</w:t>
      </w:r>
      <w:r w:rsidRPr="00F67FF1">
        <w:rPr>
          <w:rFonts w:ascii="David" w:hAnsi="David"/>
          <w:szCs w:val="24"/>
          <w:rtl/>
        </w:rPr>
        <w:t xml:space="preserve">. אני מצהיר/ה כי הנני מוסמך/ת לתת תצהיר זה בשם המציע. </w:t>
      </w:r>
    </w:p>
    <w:p w:rsidR="00A73960" w:rsidRPr="00F67FF1" w:rsidRDefault="00A73960" w:rsidP="00A73960">
      <w:pPr>
        <w:spacing w:line="360" w:lineRule="auto"/>
        <w:jc w:val="both"/>
        <w:rPr>
          <w:rFonts w:ascii="David" w:hAnsi="David"/>
          <w:szCs w:val="24"/>
          <w:rtl/>
        </w:rPr>
      </w:pPr>
      <w:r w:rsidRPr="00F67FF1">
        <w:rPr>
          <w:rFonts w:ascii="David" w:hAnsi="David"/>
          <w:szCs w:val="24"/>
          <w:rtl/>
        </w:rPr>
        <w:t>בתצהירי זה, משמעותו של המונח "</w:t>
      </w:r>
      <w:r w:rsidRPr="00F67FF1">
        <w:rPr>
          <w:rFonts w:ascii="David" w:hAnsi="David"/>
          <w:b/>
          <w:bCs/>
          <w:szCs w:val="24"/>
          <w:rtl/>
        </w:rPr>
        <w:t>בעל זיקה</w:t>
      </w:r>
      <w:r w:rsidRPr="00F67FF1">
        <w:rPr>
          <w:rFonts w:ascii="David" w:hAnsi="David"/>
          <w:szCs w:val="24"/>
          <w:rtl/>
        </w:rPr>
        <w:t>" כהגדרתו בחוק עסקאות גופים ציבוריים התשל"ו-1976 (להלן:  "</w:t>
      </w:r>
      <w:r w:rsidRPr="00F67FF1">
        <w:rPr>
          <w:rFonts w:ascii="David" w:hAnsi="David"/>
          <w:b/>
          <w:bCs/>
          <w:szCs w:val="24"/>
          <w:rtl/>
        </w:rPr>
        <w:t>חוק עסקאות גופים ציבוריים</w:t>
      </w:r>
      <w:r w:rsidRPr="00F67FF1">
        <w:rPr>
          <w:rFonts w:ascii="David" w:hAnsi="David"/>
          <w:szCs w:val="24"/>
          <w:rtl/>
        </w:rPr>
        <w:t xml:space="preserve">"). אני מאשר/ת כי הוסברה לי משמעותו של מונח זה וכי אני מבין/ה אותו. </w:t>
      </w:r>
    </w:p>
    <w:p w:rsidR="00A73960" w:rsidRPr="00F67FF1" w:rsidRDefault="00A73960" w:rsidP="00A73960">
      <w:pPr>
        <w:spacing w:line="360" w:lineRule="auto"/>
        <w:jc w:val="both"/>
        <w:rPr>
          <w:rFonts w:ascii="David" w:hAnsi="David"/>
          <w:szCs w:val="24"/>
          <w:rtl/>
        </w:rPr>
      </w:pPr>
      <w:r w:rsidRPr="00F67FF1">
        <w:rPr>
          <w:rFonts w:ascii="David" w:hAnsi="David"/>
          <w:szCs w:val="24"/>
          <w:rtl/>
        </w:rPr>
        <w:t xml:space="preserve">משמעותו של המונח </w:t>
      </w:r>
      <w:r w:rsidRPr="00F67FF1">
        <w:rPr>
          <w:rFonts w:ascii="David" w:hAnsi="David"/>
          <w:b/>
          <w:bCs/>
          <w:szCs w:val="24"/>
          <w:rtl/>
        </w:rPr>
        <w:t>"עבירה"</w:t>
      </w:r>
      <w:r w:rsidRPr="00F67FF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73960" w:rsidRPr="00F67FF1" w:rsidRDefault="00A73960" w:rsidP="00A73960">
      <w:pPr>
        <w:spacing w:line="360" w:lineRule="auto"/>
        <w:jc w:val="both"/>
        <w:rPr>
          <w:rFonts w:ascii="David" w:hAnsi="David"/>
          <w:szCs w:val="24"/>
          <w:rtl/>
        </w:rPr>
      </w:pPr>
      <w:r w:rsidRPr="00F67FF1">
        <w:rPr>
          <w:rFonts w:ascii="David" w:hAnsi="David"/>
          <w:szCs w:val="24"/>
          <w:rtl/>
        </w:rPr>
        <w:t>המציע הינו תאגיד הרשום בישראל.</w:t>
      </w:r>
    </w:p>
    <w:p w:rsidR="00A73960" w:rsidRPr="00F67FF1" w:rsidRDefault="00A73960" w:rsidP="00A73960">
      <w:pPr>
        <w:spacing w:line="360" w:lineRule="auto"/>
        <w:jc w:val="both"/>
        <w:rPr>
          <w:rFonts w:ascii="David" w:hAnsi="David"/>
          <w:szCs w:val="24"/>
          <w:rtl/>
        </w:rPr>
      </w:pPr>
      <w:r w:rsidRPr="00F67FF1">
        <w:rPr>
          <w:rFonts w:ascii="David" w:hAnsi="David"/>
          <w:szCs w:val="24"/>
          <w:rtl/>
        </w:rPr>
        <w:t xml:space="preserve">(סמן </w:t>
      </w:r>
      <w:r w:rsidRPr="00F67FF1">
        <w:rPr>
          <w:rFonts w:ascii="David" w:hAnsi="David"/>
          <w:szCs w:val="24"/>
        </w:rPr>
        <w:t>X</w:t>
      </w:r>
      <w:r w:rsidRPr="00F67FF1">
        <w:rPr>
          <w:rFonts w:ascii="David" w:hAnsi="David"/>
          <w:szCs w:val="24"/>
          <w:rtl/>
        </w:rPr>
        <w:t xml:space="preserve"> במשבצת המתאימה)</w:t>
      </w:r>
    </w:p>
    <w:p w:rsidR="00A73960" w:rsidRPr="00F67FF1" w:rsidRDefault="00A73960" w:rsidP="00C30FD7">
      <w:pPr>
        <w:numPr>
          <w:ilvl w:val="0"/>
          <w:numId w:val="193"/>
        </w:numPr>
        <w:spacing w:line="360" w:lineRule="auto"/>
        <w:ind w:right="360"/>
        <w:jc w:val="both"/>
        <w:rPr>
          <w:rFonts w:ascii="David" w:hAnsi="David"/>
          <w:szCs w:val="24"/>
          <w:rtl/>
        </w:rPr>
      </w:pPr>
      <w:r w:rsidRPr="00F67FF1">
        <w:rPr>
          <w:rFonts w:ascii="David" w:hAnsi="David"/>
          <w:szCs w:val="24"/>
          <w:rtl/>
        </w:rPr>
        <w:t xml:space="preserve">המציע ובעל זיקה אליו </w:t>
      </w:r>
      <w:r w:rsidRPr="00F67FF1">
        <w:rPr>
          <w:rFonts w:ascii="David" w:hAnsi="David"/>
          <w:b/>
          <w:bCs/>
          <w:szCs w:val="24"/>
          <w:u w:val="single"/>
          <w:rtl/>
        </w:rPr>
        <w:t>לא הורשעו</w:t>
      </w:r>
      <w:r w:rsidRPr="00F67FF1">
        <w:rPr>
          <w:rFonts w:ascii="David" w:hAnsi="David"/>
          <w:szCs w:val="24"/>
          <w:rtl/>
        </w:rPr>
        <w:t xml:space="preserve"> ביותר משתי עבירות עד למועד האחרון להגשת ההצעות (להלן: "</w:t>
      </w:r>
      <w:r w:rsidRPr="00F67FF1">
        <w:rPr>
          <w:rFonts w:ascii="David" w:hAnsi="David"/>
          <w:b/>
          <w:bCs/>
          <w:szCs w:val="24"/>
          <w:rtl/>
        </w:rPr>
        <w:t>מועד להגשה</w:t>
      </w:r>
      <w:r w:rsidRPr="00F67FF1">
        <w:rPr>
          <w:rFonts w:ascii="David" w:hAnsi="David"/>
          <w:szCs w:val="24"/>
          <w:rtl/>
        </w:rPr>
        <w:t>") מטעם המציע בהתקשרות מספר_____________________</w:t>
      </w:r>
      <w:r w:rsidRPr="00A73960">
        <w:rPr>
          <w:rFonts w:ascii="David" w:hAnsi="David"/>
          <w:szCs w:val="24"/>
          <w:rtl/>
        </w:rPr>
        <w:t xml:space="preserve"> </w:t>
      </w:r>
      <w:r w:rsidRPr="00D7001C">
        <w:rPr>
          <w:rFonts w:ascii="David" w:hAnsi="David"/>
          <w:szCs w:val="24"/>
          <w:rtl/>
        </w:rPr>
        <w:t xml:space="preserve">לאספקת </w:t>
      </w:r>
      <w:r>
        <w:rPr>
          <w:rFonts w:ascii="David" w:hAnsi="David" w:hint="cs"/>
          <w:szCs w:val="24"/>
          <w:rtl/>
        </w:rPr>
        <w:t xml:space="preserve">שירותי מענה טלפוני במוקד </w:t>
      </w:r>
      <w:r w:rsidR="00C30FD7" w:rsidRPr="00C30FD7">
        <w:rPr>
          <w:rFonts w:ascii="David" w:hAnsi="David"/>
          <w:szCs w:val="24"/>
          <w:rtl/>
        </w:rPr>
        <w:t>מיקור החוץ</w:t>
      </w:r>
      <w:r w:rsidR="00C30FD7">
        <w:rPr>
          <w:rFonts w:ascii="David" w:hAnsi="David" w:hint="cs"/>
          <w:szCs w:val="24"/>
          <w:rtl/>
        </w:rPr>
        <w:t xml:space="preserve"> </w:t>
      </w:r>
      <w:r>
        <w:rPr>
          <w:rFonts w:ascii="David" w:hAnsi="David" w:hint="cs"/>
          <w:szCs w:val="24"/>
          <w:rtl/>
        </w:rPr>
        <w:t>עבור משרד המשפטים</w:t>
      </w:r>
      <w:r w:rsidRPr="00F67FF1">
        <w:rPr>
          <w:rFonts w:ascii="David" w:hAnsi="David"/>
          <w:szCs w:val="24"/>
          <w:rtl/>
        </w:rPr>
        <w:t>.</w:t>
      </w:r>
    </w:p>
    <w:p w:rsidR="00A73960" w:rsidRPr="00F67FF1" w:rsidRDefault="00A73960" w:rsidP="00A73960">
      <w:pPr>
        <w:numPr>
          <w:ilvl w:val="0"/>
          <w:numId w:val="193"/>
        </w:numPr>
        <w:spacing w:line="360" w:lineRule="auto"/>
        <w:ind w:left="0" w:right="360" w:firstLine="0"/>
        <w:jc w:val="both"/>
        <w:rPr>
          <w:rFonts w:ascii="David" w:hAnsi="David"/>
          <w:szCs w:val="24"/>
        </w:rPr>
      </w:pPr>
      <w:r w:rsidRPr="00F67FF1">
        <w:rPr>
          <w:rFonts w:ascii="David" w:hAnsi="David"/>
          <w:szCs w:val="24"/>
          <w:rtl/>
        </w:rPr>
        <w:t xml:space="preserve">המציע או בעל זיקה אליו </w:t>
      </w:r>
      <w:r w:rsidRPr="00F67FF1">
        <w:rPr>
          <w:rFonts w:ascii="David" w:hAnsi="David"/>
          <w:b/>
          <w:bCs/>
          <w:szCs w:val="24"/>
          <w:u w:val="single"/>
          <w:rtl/>
        </w:rPr>
        <w:t>הורשעו</w:t>
      </w:r>
      <w:r w:rsidRPr="00F67FF1">
        <w:rPr>
          <w:rFonts w:ascii="David" w:hAnsi="David"/>
          <w:szCs w:val="24"/>
          <w:rtl/>
        </w:rPr>
        <w:t xml:space="preserve"> בפסק דין  ביותר משתי עבירות </w:t>
      </w:r>
      <w:r w:rsidRPr="00F67FF1">
        <w:rPr>
          <w:rFonts w:ascii="David" w:hAnsi="David"/>
          <w:b/>
          <w:bCs/>
          <w:szCs w:val="24"/>
          <w:u w:val="single"/>
          <w:rtl/>
        </w:rPr>
        <w:t>וחלפה שנה אחת</w:t>
      </w:r>
      <w:r w:rsidRPr="00F67FF1">
        <w:rPr>
          <w:rFonts w:ascii="David" w:hAnsi="David"/>
          <w:szCs w:val="24"/>
          <w:rtl/>
        </w:rPr>
        <w:t xml:space="preserve"> לפחות ממועד ההרשעה האחרונה ועד למועד ההגשה. </w:t>
      </w:r>
    </w:p>
    <w:p w:rsidR="00A73960" w:rsidRPr="00F67FF1" w:rsidRDefault="00A73960" w:rsidP="00A73960">
      <w:pPr>
        <w:numPr>
          <w:ilvl w:val="0"/>
          <w:numId w:val="193"/>
        </w:numPr>
        <w:spacing w:line="360" w:lineRule="auto"/>
        <w:ind w:left="0" w:right="360" w:firstLine="0"/>
        <w:jc w:val="both"/>
        <w:rPr>
          <w:rFonts w:ascii="David" w:hAnsi="David"/>
          <w:szCs w:val="24"/>
        </w:rPr>
      </w:pPr>
      <w:r w:rsidRPr="00F67FF1">
        <w:rPr>
          <w:rFonts w:ascii="David" w:hAnsi="David"/>
          <w:szCs w:val="24"/>
          <w:rtl/>
        </w:rPr>
        <w:t xml:space="preserve">המציע או בעל זיקה אליו </w:t>
      </w:r>
      <w:r w:rsidRPr="00F67FF1">
        <w:rPr>
          <w:rFonts w:ascii="David" w:hAnsi="David"/>
          <w:b/>
          <w:bCs/>
          <w:szCs w:val="24"/>
          <w:u w:val="single"/>
          <w:rtl/>
        </w:rPr>
        <w:t>הורשעו</w:t>
      </w:r>
      <w:r w:rsidRPr="00F67FF1">
        <w:rPr>
          <w:rFonts w:ascii="David" w:hAnsi="David"/>
          <w:szCs w:val="24"/>
          <w:rtl/>
        </w:rPr>
        <w:t xml:space="preserve"> בפסק דין  ביותר משתי עבירות </w:t>
      </w:r>
      <w:r w:rsidRPr="00F67FF1">
        <w:rPr>
          <w:rFonts w:ascii="David" w:hAnsi="David"/>
          <w:b/>
          <w:bCs/>
          <w:szCs w:val="24"/>
          <w:u w:val="single"/>
          <w:rtl/>
        </w:rPr>
        <w:t>ולא חלפה שנה אחת</w:t>
      </w:r>
      <w:r w:rsidRPr="00F67FF1">
        <w:rPr>
          <w:rFonts w:ascii="David" w:hAnsi="David"/>
          <w:szCs w:val="24"/>
          <w:rtl/>
        </w:rPr>
        <w:t xml:space="preserve"> לפחות ממועד ההרשעה האחרונה ועד למועד ההגשה. </w:t>
      </w:r>
    </w:p>
    <w:p w:rsidR="00A73960" w:rsidRPr="00F67FF1" w:rsidRDefault="00A73960" w:rsidP="00A73960">
      <w:pPr>
        <w:spacing w:line="360" w:lineRule="auto"/>
        <w:jc w:val="both"/>
        <w:rPr>
          <w:rFonts w:ascii="David" w:hAnsi="David"/>
          <w:b/>
          <w:bCs/>
          <w:szCs w:val="24"/>
          <w:rtl/>
        </w:rPr>
      </w:pPr>
    </w:p>
    <w:p w:rsidR="00A73960" w:rsidRDefault="00A73960" w:rsidP="00A7396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73960" w:rsidRPr="00CF5BF4" w:rsidTr="00456DA3">
        <w:tc>
          <w:tcPr>
            <w:tcW w:w="1659"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r>
      <w:tr w:rsidR="00A73960" w:rsidRPr="00CF5BF4" w:rsidTr="00456DA3">
        <w:tc>
          <w:tcPr>
            <w:tcW w:w="1659"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hint="eastAsia"/>
                <w:szCs w:val="24"/>
                <w:rtl/>
              </w:rPr>
              <w:t>שם</w:t>
            </w:r>
            <w:r w:rsidRPr="00CF5BF4">
              <w:rPr>
                <w:rFonts w:ascii="David" w:hAnsi="David"/>
                <w:szCs w:val="24"/>
                <w:rtl/>
              </w:rPr>
              <w:t xml:space="preserve"> </w:t>
            </w:r>
            <w:r w:rsidRPr="00CF5BF4">
              <w:rPr>
                <w:rFonts w:ascii="David" w:hAnsi="David" w:hint="eastAsia"/>
                <w:szCs w:val="24"/>
                <w:rtl/>
              </w:rPr>
              <w:t>המצהיר</w:t>
            </w: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hint="eastAsia"/>
                <w:szCs w:val="24"/>
                <w:rtl/>
              </w:rPr>
              <w:t>חתימת</w:t>
            </w:r>
            <w:r w:rsidRPr="00CF5BF4">
              <w:rPr>
                <w:rFonts w:ascii="David" w:hAnsi="David"/>
                <w:szCs w:val="24"/>
                <w:rtl/>
              </w:rPr>
              <w:t xml:space="preserve"> </w:t>
            </w:r>
            <w:r w:rsidRPr="00CF5BF4">
              <w:rPr>
                <w:rFonts w:ascii="David" w:hAnsi="David" w:hint="eastAsia"/>
                <w:szCs w:val="24"/>
                <w:rtl/>
              </w:rPr>
              <w:t>המצהיר</w:t>
            </w:r>
            <w:r w:rsidRPr="00CF5BF4">
              <w:rPr>
                <w:rFonts w:ascii="David" w:hAnsi="David"/>
                <w:szCs w:val="24"/>
                <w:rtl/>
              </w:rPr>
              <w:t xml:space="preserve">          </w:t>
            </w:r>
          </w:p>
        </w:tc>
      </w:tr>
    </w:tbl>
    <w:p w:rsidR="00A73960" w:rsidRPr="00F67FF1" w:rsidRDefault="00A73960" w:rsidP="00A73960">
      <w:pPr>
        <w:spacing w:line="360" w:lineRule="auto"/>
        <w:jc w:val="both"/>
        <w:rPr>
          <w:rFonts w:ascii="David" w:hAnsi="David"/>
          <w:szCs w:val="24"/>
          <w:rtl/>
        </w:rPr>
      </w:pPr>
    </w:p>
    <w:p w:rsidR="00A73960" w:rsidRPr="00F67FF1" w:rsidRDefault="00A73960"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293" w:name="_Toc78123024"/>
      <w:r w:rsidRPr="00F67FF1">
        <w:rPr>
          <w:rFonts w:ascii="David" w:hAnsi="David"/>
          <w:b/>
          <w:bCs/>
          <w:szCs w:val="24"/>
          <w:u w:val="single"/>
          <w:rtl/>
        </w:rPr>
        <w:t>אישור עורך הדין</w:t>
      </w:r>
    </w:p>
    <w:p w:rsidR="00A73960" w:rsidRDefault="00A73960" w:rsidP="00A7396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73960" w:rsidRPr="00CF5BF4" w:rsidTr="00456DA3">
        <w:tc>
          <w:tcPr>
            <w:tcW w:w="1659"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456DA3">
            <w:pPr>
              <w:spacing w:line="360" w:lineRule="auto"/>
              <w:jc w:val="center"/>
              <w:rPr>
                <w:rFonts w:ascii="David" w:hAnsi="David"/>
                <w:b/>
                <w:bCs/>
                <w:szCs w:val="24"/>
                <w:rtl/>
              </w:rPr>
            </w:pPr>
          </w:p>
        </w:tc>
      </w:tr>
      <w:tr w:rsidR="00A73960" w:rsidRPr="00CF5BF4" w:rsidTr="00456DA3">
        <w:tc>
          <w:tcPr>
            <w:tcW w:w="1659"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73960" w:rsidP="00456DA3">
            <w:pPr>
              <w:spacing w:line="360" w:lineRule="auto"/>
              <w:jc w:val="center"/>
              <w:rPr>
                <w:rFonts w:ascii="David" w:hAnsi="David"/>
                <w:b/>
                <w:bCs/>
                <w:szCs w:val="24"/>
                <w:rtl/>
              </w:rPr>
            </w:pPr>
            <w:r w:rsidRPr="00CF5BF4">
              <w:rPr>
                <w:rFonts w:ascii="David" w:hAnsi="David"/>
                <w:szCs w:val="24"/>
                <w:rtl/>
              </w:rPr>
              <w:t>חתימת עורך הדין</w:t>
            </w:r>
          </w:p>
          <w:p w:rsidR="00A73960" w:rsidRPr="00CF5BF4" w:rsidRDefault="00A73960" w:rsidP="00456DA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483FF2" w:rsidRPr="008E0DC0" w:rsidRDefault="00B74994" w:rsidP="00483FF2">
      <w:pPr>
        <w:spacing w:line="360" w:lineRule="auto"/>
        <w:ind w:left="566" w:hanging="540"/>
        <w:jc w:val="center"/>
        <w:rPr>
          <w:rFonts w:ascii="David" w:hAnsi="David"/>
          <w:b/>
          <w:bCs/>
          <w:szCs w:val="24"/>
          <w:u w:val="single"/>
        </w:rPr>
      </w:pPr>
      <w:bookmarkStart w:id="294" w:name="_Toc494630783"/>
      <w:bookmarkStart w:id="295" w:name="OLE_LINK26"/>
      <w:bookmarkEnd w:id="293"/>
      <w:r w:rsidRPr="008E0DC0">
        <w:rPr>
          <w:rFonts w:ascii="David" w:hAnsi="David" w:hint="eastAsia"/>
          <w:b/>
          <w:bCs/>
          <w:szCs w:val="24"/>
          <w:rtl/>
        </w:rPr>
        <w:lastRenderedPageBreak/>
        <w:t>נספח</w:t>
      </w:r>
      <w:r w:rsidR="00B420C4" w:rsidRPr="008E0DC0">
        <w:rPr>
          <w:rFonts w:ascii="David" w:hAnsi="David"/>
          <w:b/>
          <w:bCs/>
          <w:szCs w:val="24"/>
          <w:rtl/>
        </w:rPr>
        <w:t xml:space="preserve"> א'</w:t>
      </w:r>
      <w:r w:rsidRPr="008E0DC0">
        <w:rPr>
          <w:rFonts w:ascii="David" w:hAnsi="David"/>
          <w:b/>
          <w:bCs/>
          <w:szCs w:val="24"/>
          <w:rtl/>
        </w:rPr>
        <w:t>7</w:t>
      </w:r>
      <w:r w:rsidR="001C7722" w:rsidRPr="008E0DC0">
        <w:rPr>
          <w:rFonts w:ascii="David" w:hAnsi="David"/>
          <w:b/>
          <w:bCs/>
          <w:szCs w:val="24"/>
          <w:rtl/>
        </w:rPr>
        <w:t xml:space="preserve"> ערבות הצעה</w:t>
      </w:r>
      <w:bookmarkEnd w:id="294"/>
      <w:r w:rsidR="00483FF2" w:rsidRPr="00483FF2">
        <w:rPr>
          <w:rFonts w:ascii="David" w:hAnsi="David" w:hint="eastAsia"/>
          <w:szCs w:val="24"/>
          <w:rtl/>
        </w:rPr>
        <w:t xml:space="preserve"> </w:t>
      </w:r>
      <w:r w:rsidR="00483FF2">
        <w:rPr>
          <w:rFonts w:ascii="David" w:hAnsi="David" w:hint="cs"/>
          <w:szCs w:val="24"/>
          <w:rtl/>
        </w:rPr>
        <w:t>(</w:t>
      </w:r>
      <w:r w:rsidR="00483FF2" w:rsidRPr="008E0DC0">
        <w:rPr>
          <w:rFonts w:ascii="David" w:hAnsi="David" w:hint="eastAsia"/>
          <w:szCs w:val="24"/>
          <w:rtl/>
        </w:rPr>
        <w:t>להצעה</w:t>
      </w:r>
      <w:r w:rsidR="00483FF2" w:rsidRPr="008E0DC0">
        <w:rPr>
          <w:rFonts w:ascii="David" w:hAnsi="David"/>
          <w:szCs w:val="24"/>
          <w:rtl/>
        </w:rPr>
        <w:t xml:space="preserve"> </w:t>
      </w:r>
      <w:r w:rsidR="00483FF2" w:rsidRPr="008E0DC0">
        <w:rPr>
          <w:rFonts w:ascii="David" w:hAnsi="David" w:hint="eastAsia"/>
          <w:szCs w:val="24"/>
          <w:rtl/>
        </w:rPr>
        <w:t>עצמה</w:t>
      </w:r>
      <w:r w:rsidR="00483FF2" w:rsidRPr="008E0DC0">
        <w:rPr>
          <w:rFonts w:ascii="David" w:hAnsi="David"/>
          <w:szCs w:val="24"/>
          <w:rtl/>
        </w:rPr>
        <w:t xml:space="preserve"> </w:t>
      </w:r>
      <w:r w:rsidR="00483FF2" w:rsidRPr="008E0DC0">
        <w:rPr>
          <w:rFonts w:ascii="David" w:hAnsi="David" w:hint="eastAsia"/>
          <w:szCs w:val="24"/>
          <w:rtl/>
        </w:rPr>
        <w:t>תצורף</w:t>
      </w:r>
      <w:r w:rsidR="00483FF2" w:rsidRPr="008E0DC0">
        <w:rPr>
          <w:rFonts w:ascii="David" w:hAnsi="David"/>
          <w:szCs w:val="24"/>
          <w:rtl/>
        </w:rPr>
        <w:t xml:space="preserve"> </w:t>
      </w:r>
      <w:r w:rsidR="00483FF2" w:rsidRPr="008E0DC0">
        <w:rPr>
          <w:rFonts w:ascii="David" w:hAnsi="David" w:hint="eastAsia"/>
          <w:szCs w:val="24"/>
          <w:rtl/>
        </w:rPr>
        <w:t>הערבות</w:t>
      </w:r>
      <w:r w:rsidR="00483FF2" w:rsidRPr="008E0DC0">
        <w:rPr>
          <w:rFonts w:ascii="David" w:hAnsi="David"/>
          <w:szCs w:val="24"/>
          <w:rtl/>
        </w:rPr>
        <w:t xml:space="preserve"> </w:t>
      </w:r>
      <w:r w:rsidR="00483FF2" w:rsidRPr="008E0DC0">
        <w:rPr>
          <w:rFonts w:ascii="David" w:hAnsi="David" w:hint="eastAsia"/>
          <w:szCs w:val="24"/>
          <w:rtl/>
        </w:rPr>
        <w:t>המקורית</w:t>
      </w:r>
      <w:r w:rsidR="00483FF2" w:rsidRPr="008E0DC0">
        <w:rPr>
          <w:rFonts w:ascii="David" w:hAnsi="David"/>
          <w:szCs w:val="24"/>
          <w:rtl/>
        </w:rPr>
        <w:t>]</w:t>
      </w:r>
    </w:p>
    <w:p w:rsidR="00B74994" w:rsidRPr="008E0DC0" w:rsidRDefault="00B74994" w:rsidP="008E0DC0">
      <w:pPr>
        <w:pStyle w:val="14"/>
        <w:jc w:val="left"/>
        <w:rPr>
          <w:rFonts w:ascii="David" w:hAnsi="David"/>
          <w:b w:val="0"/>
          <w:bCs w:val="0"/>
          <w:szCs w:val="24"/>
          <w:rtl/>
        </w:rPr>
      </w:pPr>
    </w:p>
    <w:p w:rsidR="00B74994" w:rsidRPr="008E0DC0" w:rsidRDefault="00B74994" w:rsidP="00B74994">
      <w:pPr>
        <w:spacing w:line="360" w:lineRule="auto"/>
        <w:ind w:left="566" w:hanging="540"/>
        <w:jc w:val="right"/>
        <w:rPr>
          <w:rFonts w:ascii="David" w:hAnsi="David"/>
          <w:szCs w:val="24"/>
        </w:rPr>
      </w:pPr>
      <w:r w:rsidRPr="008E0DC0">
        <w:rPr>
          <w:rFonts w:ascii="David" w:hAnsi="David"/>
          <w:szCs w:val="24"/>
          <w:rtl/>
        </w:rPr>
        <w:t>שם הבנק/חברת הביטוח ________________</w:t>
      </w:r>
    </w:p>
    <w:p w:rsidR="00B74994" w:rsidRPr="008E0DC0" w:rsidRDefault="00B74994" w:rsidP="00B74994">
      <w:pPr>
        <w:spacing w:line="360" w:lineRule="auto"/>
        <w:ind w:left="566" w:hanging="540"/>
        <w:jc w:val="right"/>
        <w:rPr>
          <w:rFonts w:ascii="David" w:hAnsi="David"/>
          <w:szCs w:val="24"/>
        </w:rPr>
      </w:pPr>
      <w:r w:rsidRPr="008E0DC0">
        <w:rPr>
          <w:rFonts w:ascii="David" w:hAnsi="David"/>
          <w:szCs w:val="24"/>
          <w:rtl/>
        </w:rPr>
        <w:t>מס' הטלפון ________________________</w:t>
      </w:r>
    </w:p>
    <w:p w:rsidR="00B74994" w:rsidRPr="008E0DC0" w:rsidRDefault="00B74994" w:rsidP="00B74994">
      <w:pPr>
        <w:spacing w:line="360" w:lineRule="auto"/>
        <w:ind w:left="566" w:hanging="540"/>
        <w:jc w:val="right"/>
        <w:rPr>
          <w:rFonts w:ascii="David" w:hAnsi="David"/>
          <w:szCs w:val="24"/>
        </w:rPr>
      </w:pPr>
      <w:r w:rsidRPr="008E0DC0">
        <w:rPr>
          <w:rFonts w:ascii="David" w:hAnsi="David"/>
          <w:szCs w:val="24"/>
          <w:rtl/>
        </w:rPr>
        <w:t>מס' הפקס: ________________________</w:t>
      </w:r>
    </w:p>
    <w:p w:rsidR="00B74994" w:rsidRPr="008E0DC0" w:rsidRDefault="00B74994" w:rsidP="00B74994">
      <w:pPr>
        <w:spacing w:line="360" w:lineRule="auto"/>
        <w:ind w:left="566" w:hanging="540"/>
        <w:jc w:val="both"/>
        <w:rPr>
          <w:rFonts w:ascii="David" w:hAnsi="David"/>
          <w:szCs w:val="24"/>
        </w:rPr>
      </w:pPr>
    </w:p>
    <w:p w:rsidR="00B74994" w:rsidRPr="008E0DC0" w:rsidRDefault="00B74994" w:rsidP="00B74994">
      <w:pPr>
        <w:spacing w:line="360" w:lineRule="auto"/>
        <w:ind w:left="566" w:hanging="540"/>
        <w:jc w:val="center"/>
        <w:rPr>
          <w:rFonts w:ascii="David" w:hAnsi="David"/>
          <w:b/>
          <w:bCs/>
          <w:szCs w:val="24"/>
          <w:u w:val="single"/>
          <w:rtl/>
        </w:rPr>
      </w:pPr>
      <w:r w:rsidRPr="008E0DC0">
        <w:rPr>
          <w:rFonts w:ascii="David" w:hAnsi="David"/>
          <w:b/>
          <w:bCs/>
          <w:szCs w:val="24"/>
          <w:u w:val="single"/>
          <w:rtl/>
        </w:rPr>
        <w:t>כתב ערבות</w:t>
      </w:r>
      <w:r w:rsidR="00395561">
        <w:rPr>
          <w:rFonts w:ascii="David" w:hAnsi="David" w:hint="cs"/>
          <w:b/>
          <w:bCs/>
          <w:szCs w:val="24"/>
          <w:u w:val="single"/>
          <w:rtl/>
        </w:rPr>
        <w:t xml:space="preserve"> מציע</w:t>
      </w: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 xml:space="preserve">לכבוד </w:t>
      </w: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 xml:space="preserve">ממשלת ישראל </w:t>
      </w: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 xml:space="preserve">באמצעות משרד </w:t>
      </w:r>
      <w:r w:rsidRPr="008E0DC0">
        <w:rPr>
          <w:rFonts w:ascii="David" w:hAnsi="David" w:hint="eastAsia"/>
          <w:szCs w:val="24"/>
          <w:rtl/>
        </w:rPr>
        <w:t>המשפטים</w:t>
      </w:r>
    </w:p>
    <w:p w:rsidR="00B74994" w:rsidRPr="008E0DC0" w:rsidRDefault="00B74994" w:rsidP="00B74994">
      <w:pPr>
        <w:spacing w:line="360" w:lineRule="auto"/>
        <w:ind w:left="566" w:hanging="540"/>
        <w:jc w:val="center"/>
        <w:rPr>
          <w:rFonts w:ascii="David" w:hAnsi="David"/>
          <w:b/>
          <w:bCs/>
          <w:szCs w:val="24"/>
          <w:rtl/>
        </w:rPr>
      </w:pPr>
    </w:p>
    <w:p w:rsidR="00B74994" w:rsidRPr="008E0DC0" w:rsidRDefault="00B74994" w:rsidP="00B74994">
      <w:pPr>
        <w:spacing w:line="360" w:lineRule="auto"/>
        <w:ind w:left="566" w:hanging="540"/>
        <w:jc w:val="center"/>
        <w:rPr>
          <w:rFonts w:ascii="David" w:hAnsi="David"/>
          <w:szCs w:val="24"/>
          <w:rtl/>
        </w:rPr>
      </w:pPr>
      <w:r w:rsidRPr="008E0DC0">
        <w:rPr>
          <w:rFonts w:ascii="David" w:hAnsi="David"/>
          <w:b/>
          <w:bCs/>
          <w:szCs w:val="24"/>
          <w:rtl/>
        </w:rPr>
        <w:t>הנדון: ערבות מס'</w:t>
      </w:r>
      <w:r w:rsidRPr="008E0DC0">
        <w:rPr>
          <w:rFonts w:ascii="David" w:hAnsi="David"/>
          <w:szCs w:val="24"/>
          <w:rtl/>
        </w:rPr>
        <w:t>____________</w:t>
      </w:r>
    </w:p>
    <w:p w:rsidR="00B74994" w:rsidRPr="008E0DC0" w:rsidRDefault="00B74994" w:rsidP="00B74994">
      <w:pPr>
        <w:spacing w:line="360" w:lineRule="auto"/>
        <w:ind w:left="566" w:hanging="540"/>
        <w:jc w:val="center"/>
        <w:rPr>
          <w:rFonts w:ascii="David" w:hAnsi="David"/>
          <w:szCs w:val="24"/>
        </w:rPr>
      </w:pPr>
    </w:p>
    <w:p w:rsidR="00B74994" w:rsidRPr="008E0DC0" w:rsidRDefault="00B74994" w:rsidP="00395561">
      <w:pPr>
        <w:spacing w:line="360" w:lineRule="auto"/>
        <w:ind w:left="1"/>
        <w:jc w:val="both"/>
        <w:rPr>
          <w:rFonts w:ascii="David" w:hAnsi="David"/>
          <w:szCs w:val="24"/>
        </w:rPr>
      </w:pPr>
      <w:r w:rsidRPr="008E0DC0">
        <w:rPr>
          <w:rFonts w:ascii="David" w:hAnsi="David"/>
          <w:szCs w:val="24"/>
          <w:rtl/>
        </w:rPr>
        <w:t xml:space="preserve">אנו ערבים בזה כלפיכם לסילוק כל סכום עד לסך </w:t>
      </w:r>
      <w:r w:rsidR="0002155E">
        <w:rPr>
          <w:rFonts w:ascii="David" w:hAnsi="David" w:hint="cs"/>
          <w:szCs w:val="24"/>
          <w:rtl/>
        </w:rPr>
        <w:t>75</w:t>
      </w:r>
      <w:r w:rsidR="00395561">
        <w:rPr>
          <w:rFonts w:ascii="David" w:hAnsi="David" w:hint="cs"/>
          <w:szCs w:val="24"/>
          <w:rtl/>
        </w:rPr>
        <w:t>,000</w:t>
      </w:r>
      <w:r w:rsidRPr="008E0DC0">
        <w:rPr>
          <w:rFonts w:ascii="David" w:hAnsi="David" w:hint="eastAsia"/>
          <w:szCs w:val="24"/>
          <w:rtl/>
        </w:rPr>
        <w:t>₪</w:t>
      </w:r>
      <w:r w:rsidRPr="008E0DC0">
        <w:rPr>
          <w:rFonts w:ascii="David" w:hAnsi="David"/>
          <w:szCs w:val="24"/>
          <w:rtl/>
        </w:rPr>
        <w:t xml:space="preserve"> (במילים: </w:t>
      </w:r>
      <w:r w:rsidR="0002155E">
        <w:rPr>
          <w:rFonts w:ascii="David" w:hAnsi="David" w:hint="cs"/>
          <w:szCs w:val="24"/>
          <w:rtl/>
        </w:rPr>
        <w:t>שבעים</w:t>
      </w:r>
      <w:r w:rsidR="00395561">
        <w:rPr>
          <w:rFonts w:ascii="David" w:hAnsi="David" w:hint="cs"/>
          <w:szCs w:val="24"/>
          <w:rtl/>
        </w:rPr>
        <w:t xml:space="preserve"> וחמיש</w:t>
      </w:r>
      <w:r w:rsidR="0002155E">
        <w:rPr>
          <w:rFonts w:ascii="David" w:hAnsi="David" w:hint="cs"/>
          <w:szCs w:val="24"/>
          <w:rtl/>
        </w:rPr>
        <w:t>ה</w:t>
      </w:r>
      <w:r w:rsidRPr="008E0DC0">
        <w:rPr>
          <w:rFonts w:ascii="David" w:hAnsi="David"/>
          <w:szCs w:val="24"/>
          <w:rtl/>
        </w:rPr>
        <w:t xml:space="preserve"> אלף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כולל</w:t>
      </w:r>
      <w:r w:rsidRPr="008E0DC0">
        <w:rPr>
          <w:rFonts w:ascii="David" w:hAnsi="David"/>
          <w:szCs w:val="24"/>
          <w:rtl/>
        </w:rPr>
        <w:t xml:space="preserve"> מע"מ אשר תדרשו מאת: ___________________________, ח.פ/ע.מ _____________ (להלן "החייב") </w:t>
      </w:r>
      <w:r w:rsidRPr="008E0DC0">
        <w:rPr>
          <w:rFonts w:ascii="David" w:hAnsi="David"/>
          <w:szCs w:val="24"/>
          <w:rtl/>
        </w:rPr>
        <w:br/>
        <w:t xml:space="preserve">בקשר עם </w:t>
      </w:r>
      <w:r w:rsidRPr="008E0DC0">
        <w:rPr>
          <w:rFonts w:ascii="David" w:hAnsi="David" w:hint="eastAsia"/>
          <w:szCs w:val="24"/>
          <w:rtl/>
        </w:rPr>
        <w:t>מכרז</w:t>
      </w:r>
      <w:r w:rsidRPr="008E0DC0">
        <w:rPr>
          <w:rFonts w:ascii="David" w:hAnsi="David"/>
          <w:szCs w:val="24"/>
          <w:rtl/>
        </w:rPr>
        <w:t xml:space="preserve"> </w:t>
      </w:r>
      <w:r w:rsidR="00C30FD7">
        <w:rPr>
          <w:rFonts w:ascii="David" w:hAnsi="David" w:hint="cs"/>
          <w:szCs w:val="24"/>
          <w:rtl/>
        </w:rPr>
        <w:t>55</w:t>
      </w:r>
      <w:r w:rsidRPr="008E0DC0">
        <w:rPr>
          <w:rFonts w:ascii="David" w:hAnsi="David"/>
          <w:szCs w:val="24"/>
          <w:rtl/>
        </w:rPr>
        <w:t xml:space="preserve">/17 </w:t>
      </w:r>
      <w:r w:rsidRPr="008E0DC0">
        <w:rPr>
          <w:rFonts w:ascii="David" w:hAnsi="David" w:hint="eastAsia"/>
          <w:b/>
          <w:szCs w:val="24"/>
          <w:rtl/>
        </w:rPr>
        <w:t>למתן</w:t>
      </w:r>
      <w:r w:rsidRPr="008E0DC0">
        <w:rPr>
          <w:rFonts w:ascii="David" w:hAnsi="David"/>
          <w:b/>
          <w:szCs w:val="24"/>
          <w:rtl/>
        </w:rPr>
        <w:t xml:space="preserve"> </w:t>
      </w:r>
      <w:r w:rsidRPr="008E0DC0">
        <w:rPr>
          <w:rFonts w:ascii="David" w:hAnsi="David" w:hint="eastAsia"/>
          <w:b/>
          <w:szCs w:val="24"/>
          <w:rtl/>
        </w:rPr>
        <w:t>שירותי</w:t>
      </w:r>
      <w:r w:rsidRPr="008E0DC0">
        <w:rPr>
          <w:rFonts w:ascii="David" w:hAnsi="David"/>
          <w:b/>
          <w:szCs w:val="24"/>
          <w:rtl/>
        </w:rPr>
        <w:t xml:space="preserve"> </w:t>
      </w:r>
      <w:r w:rsidRPr="008E0DC0">
        <w:rPr>
          <w:rFonts w:ascii="David" w:hAnsi="David" w:hint="eastAsia"/>
          <w:b/>
          <w:szCs w:val="24"/>
          <w:rtl/>
        </w:rPr>
        <w:t>מענה</w:t>
      </w:r>
      <w:r w:rsidRPr="008E0DC0">
        <w:rPr>
          <w:rFonts w:ascii="David" w:hAnsi="David"/>
          <w:b/>
          <w:szCs w:val="24"/>
          <w:rtl/>
        </w:rPr>
        <w:t xml:space="preserve"> </w:t>
      </w:r>
      <w:bookmarkStart w:id="296" w:name="_GoBack"/>
      <w:bookmarkEnd w:id="296"/>
      <w:r w:rsidRPr="008E0DC0">
        <w:rPr>
          <w:rFonts w:ascii="David" w:hAnsi="David" w:hint="eastAsia"/>
          <w:b/>
          <w:szCs w:val="24"/>
          <w:rtl/>
        </w:rPr>
        <w:t>טלפוני</w:t>
      </w:r>
      <w:r w:rsidRPr="008E0DC0">
        <w:rPr>
          <w:rFonts w:ascii="David" w:hAnsi="David"/>
          <w:b/>
          <w:szCs w:val="24"/>
          <w:rtl/>
        </w:rPr>
        <w:t xml:space="preserve"> </w:t>
      </w:r>
      <w:r w:rsidRPr="008E0DC0">
        <w:rPr>
          <w:rFonts w:ascii="David" w:hAnsi="David" w:hint="eastAsia"/>
          <w:b/>
          <w:szCs w:val="24"/>
          <w:rtl/>
        </w:rPr>
        <w:t>במוקד</w:t>
      </w:r>
      <w:r w:rsidRPr="008E0DC0">
        <w:rPr>
          <w:rFonts w:ascii="David" w:hAnsi="David"/>
          <w:b/>
          <w:szCs w:val="24"/>
          <w:rtl/>
        </w:rPr>
        <w:t xml:space="preserve"> </w:t>
      </w:r>
      <w:r w:rsidR="00C30FD7" w:rsidRPr="00C30FD7">
        <w:rPr>
          <w:rFonts w:ascii="David" w:hAnsi="David"/>
          <w:b/>
          <w:szCs w:val="24"/>
          <w:rtl/>
        </w:rPr>
        <w:t>מיקור החוץ</w:t>
      </w:r>
      <w:r w:rsidR="00C30FD7">
        <w:rPr>
          <w:rFonts w:ascii="David" w:hAnsi="David" w:hint="cs"/>
          <w:b/>
          <w:szCs w:val="24"/>
          <w:rtl/>
        </w:rPr>
        <w:t xml:space="preserve"> </w:t>
      </w:r>
      <w:r w:rsidRPr="008E0DC0">
        <w:rPr>
          <w:rFonts w:ascii="David" w:hAnsi="David"/>
          <w:szCs w:val="24"/>
          <w:rtl/>
        </w:rPr>
        <w:t>עבור משרד המשפטים.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4994" w:rsidRPr="008E0DC0" w:rsidRDefault="00B74994" w:rsidP="008E4359">
      <w:pPr>
        <w:spacing w:line="360" w:lineRule="auto"/>
        <w:ind w:left="566" w:hanging="540"/>
        <w:jc w:val="both"/>
        <w:rPr>
          <w:rFonts w:ascii="David" w:hAnsi="David"/>
          <w:szCs w:val="24"/>
        </w:rPr>
      </w:pPr>
      <w:r w:rsidRPr="008E0DC0">
        <w:rPr>
          <w:rFonts w:ascii="David" w:hAnsi="David"/>
          <w:szCs w:val="24"/>
          <w:rtl/>
        </w:rPr>
        <w:t xml:space="preserve">ערבות זו תהיה בתוקף מתאריך ______________ עד תאריך </w:t>
      </w:r>
      <w:r w:rsidR="008E4359">
        <w:rPr>
          <w:rFonts w:ascii="David" w:hAnsi="David" w:hint="cs"/>
          <w:szCs w:val="24"/>
          <w:rtl/>
        </w:rPr>
        <w:t>31/03</w:t>
      </w:r>
      <w:r w:rsidR="002F2AD2">
        <w:rPr>
          <w:rFonts w:ascii="David" w:hAnsi="David" w:hint="cs"/>
          <w:szCs w:val="24"/>
          <w:rtl/>
        </w:rPr>
        <w:t>/2018</w:t>
      </w: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דרישה על פי ערבות זו יש להפנות לסניף הבנק/חב' הביטוח שכתובתו__________________________</w:t>
      </w:r>
    </w:p>
    <w:p w:rsidR="00B74994" w:rsidRPr="008E0DC0" w:rsidRDefault="00B74994" w:rsidP="00B74994">
      <w:pPr>
        <w:spacing w:line="360" w:lineRule="auto"/>
        <w:ind w:left="566" w:hanging="540"/>
        <w:jc w:val="both"/>
        <w:rPr>
          <w:rFonts w:ascii="David" w:hAnsi="David"/>
          <w:szCs w:val="24"/>
          <w:rtl/>
        </w:rPr>
      </w:pPr>
      <w:r w:rsidRPr="008E0DC0">
        <w:rPr>
          <w:rFonts w:ascii="David" w:hAnsi="David"/>
          <w:szCs w:val="24"/>
          <w:rtl/>
        </w:rPr>
        <w:t xml:space="preserve"> ערבות זו אינה ניתנת להעברה.</w:t>
      </w:r>
    </w:p>
    <w:p w:rsidR="00B74994" w:rsidRPr="008E0DC0" w:rsidRDefault="00B74994" w:rsidP="00B74994">
      <w:pPr>
        <w:spacing w:line="360" w:lineRule="auto"/>
        <w:ind w:left="566" w:hanging="540"/>
        <w:jc w:val="both"/>
        <w:rPr>
          <w:rFonts w:ascii="David" w:hAnsi="David"/>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p w:rsidR="00B74994" w:rsidRPr="008E0DC0" w:rsidRDefault="00B74994" w:rsidP="00B74994">
      <w:pPr>
        <w:spacing w:line="360" w:lineRule="auto"/>
        <w:ind w:left="566" w:hanging="540"/>
        <w:jc w:val="both"/>
        <w:rPr>
          <w:rFonts w:ascii="David" w:hAnsi="David"/>
          <w:szCs w:val="24"/>
          <w:rtl/>
        </w:rPr>
      </w:pPr>
    </w:p>
    <w:p w:rsidR="00B74994" w:rsidRPr="008E0DC0" w:rsidRDefault="00B74994" w:rsidP="00B74994">
      <w:pPr>
        <w:spacing w:line="360" w:lineRule="auto"/>
        <w:ind w:left="566" w:hanging="540"/>
        <w:jc w:val="both"/>
        <w:rPr>
          <w:rFonts w:ascii="David" w:hAnsi="David"/>
          <w:szCs w:val="24"/>
          <w:rtl/>
        </w:rPr>
      </w:pPr>
      <w:r w:rsidRPr="008E0DC0">
        <w:rPr>
          <w:rFonts w:ascii="David" w:hAnsi="David"/>
          <w:szCs w:val="24"/>
          <w:rtl/>
        </w:rPr>
        <w:t xml:space="preserve"> שם הבנק/חב' הביטוח</w:t>
      </w: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 xml:space="preserve">  מס' הבנק ומס' הסניף  וכתובת סניף הבנק/ חברת הביטוח                                  </w:t>
      </w:r>
    </w:p>
    <w:p w:rsidR="00B74994" w:rsidRPr="008E0DC0" w:rsidRDefault="00B74994" w:rsidP="00B74994">
      <w:pPr>
        <w:spacing w:line="360" w:lineRule="auto"/>
        <w:ind w:left="566" w:hanging="540"/>
        <w:jc w:val="both"/>
        <w:rPr>
          <w:rFonts w:ascii="David" w:hAnsi="David"/>
          <w:szCs w:val="24"/>
        </w:rPr>
      </w:pPr>
    </w:p>
    <w:p w:rsidR="00B74994" w:rsidRPr="008E0DC0" w:rsidRDefault="00B74994" w:rsidP="00B74994">
      <w:pPr>
        <w:spacing w:line="360" w:lineRule="auto"/>
        <w:ind w:left="566" w:hanging="540"/>
        <w:jc w:val="both"/>
        <w:rPr>
          <w:rFonts w:ascii="David" w:hAnsi="David"/>
          <w:szCs w:val="24"/>
          <w:rtl/>
        </w:rPr>
      </w:pPr>
    </w:p>
    <w:p w:rsidR="00B74994" w:rsidRPr="008E0DC0" w:rsidRDefault="00B74994" w:rsidP="00B74994">
      <w:pPr>
        <w:spacing w:line="360" w:lineRule="auto"/>
        <w:ind w:left="566" w:hanging="540"/>
        <w:jc w:val="both"/>
        <w:rPr>
          <w:rFonts w:ascii="David" w:hAnsi="David"/>
          <w:szCs w:val="24"/>
        </w:rPr>
      </w:pPr>
    </w:p>
    <w:p w:rsidR="00B74994" w:rsidRPr="008E0DC0" w:rsidRDefault="00B74994" w:rsidP="00B74994">
      <w:pPr>
        <w:spacing w:line="360" w:lineRule="auto"/>
        <w:ind w:left="566" w:hanging="540"/>
        <w:jc w:val="both"/>
        <w:rPr>
          <w:rFonts w:ascii="David" w:hAnsi="David"/>
          <w:szCs w:val="24"/>
        </w:rPr>
      </w:pPr>
      <w:r w:rsidRPr="008E0DC0">
        <w:rPr>
          <w:rFonts w:ascii="David" w:hAnsi="David"/>
          <w:szCs w:val="24"/>
          <w:rtl/>
        </w:rPr>
        <w:t xml:space="preserve">________________            ________________            ________________         </w:t>
      </w:r>
    </w:p>
    <w:p w:rsidR="00B74994" w:rsidRPr="008E0DC0" w:rsidRDefault="00B74994" w:rsidP="00B74994">
      <w:pPr>
        <w:spacing w:line="360" w:lineRule="auto"/>
        <w:rPr>
          <w:rFonts w:ascii="David" w:hAnsi="David"/>
          <w:b/>
          <w:bCs/>
          <w:szCs w:val="24"/>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 xml:space="preserve">      שם מלא                     חתימה וחותמת</w:t>
      </w:r>
    </w:p>
    <w:p w:rsidR="00B74994" w:rsidRPr="008E0DC0" w:rsidRDefault="00B74994" w:rsidP="00B74994">
      <w:pPr>
        <w:spacing w:line="360" w:lineRule="auto"/>
        <w:jc w:val="center"/>
        <w:rPr>
          <w:rFonts w:ascii="David" w:hAnsi="David"/>
          <w:b/>
          <w:bCs/>
          <w:szCs w:val="24"/>
          <w:rtl/>
        </w:rPr>
      </w:pPr>
    </w:p>
    <w:p w:rsidR="00B420C4" w:rsidRPr="00E53DC1" w:rsidRDefault="00B420C4">
      <w:pPr>
        <w:bidi w:val="0"/>
        <w:rPr>
          <w:rFonts w:asciiTheme="minorHAnsi" w:hAnsiTheme="minorHAnsi"/>
          <w:snapToGrid w:val="0"/>
          <w:szCs w:val="24"/>
          <w:rtl/>
        </w:rPr>
      </w:pPr>
      <w:r w:rsidRPr="00CF5BF4">
        <w:rPr>
          <w:rFonts w:ascii="David" w:hAnsi="David"/>
          <w:b/>
          <w:bCs/>
          <w:szCs w:val="24"/>
          <w:rtl/>
        </w:rPr>
        <w:br w:type="page"/>
      </w:r>
    </w:p>
    <w:p w:rsidR="00B74994" w:rsidRPr="00B21BCF" w:rsidRDefault="00B74994" w:rsidP="008E0DC0">
      <w:pPr>
        <w:pStyle w:val="14"/>
        <w:jc w:val="left"/>
        <w:rPr>
          <w:rFonts w:ascii="David" w:hAnsi="David"/>
          <w:szCs w:val="24"/>
          <w:rtl/>
        </w:rPr>
      </w:pPr>
      <w:bookmarkStart w:id="297" w:name="_Toc494630784"/>
      <w:r w:rsidRPr="00B21BCF">
        <w:rPr>
          <w:rFonts w:ascii="David" w:hAnsi="David" w:hint="eastAsia"/>
          <w:sz w:val="24"/>
          <w:szCs w:val="24"/>
          <w:rtl/>
        </w:rPr>
        <w:lastRenderedPageBreak/>
        <w:t>נספח</w:t>
      </w:r>
      <w:r w:rsidRPr="00B21BCF">
        <w:rPr>
          <w:rFonts w:ascii="David" w:hAnsi="David"/>
          <w:sz w:val="24"/>
          <w:szCs w:val="24"/>
          <w:rtl/>
        </w:rPr>
        <w:t xml:space="preserve"> </w:t>
      </w:r>
      <w:r w:rsidR="00B420C4" w:rsidRPr="00B21BCF">
        <w:rPr>
          <w:rFonts w:ascii="David" w:hAnsi="David" w:hint="eastAsia"/>
          <w:sz w:val="24"/>
          <w:szCs w:val="24"/>
          <w:rtl/>
        </w:rPr>
        <w:t>א</w:t>
      </w:r>
      <w:r w:rsidR="00B420C4" w:rsidRPr="00B21BCF">
        <w:rPr>
          <w:rFonts w:ascii="David" w:hAnsi="David"/>
          <w:sz w:val="24"/>
          <w:szCs w:val="24"/>
          <w:rtl/>
        </w:rPr>
        <w:t>'</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297"/>
    </w:p>
    <w:p w:rsidR="00B74994" w:rsidRPr="008E0DC0" w:rsidRDefault="00B74994" w:rsidP="00B74994">
      <w:pPr>
        <w:spacing w:line="360" w:lineRule="auto"/>
        <w:rPr>
          <w:rFonts w:ascii="David" w:hAnsi="David"/>
          <w:szCs w:val="24"/>
          <w:rtl/>
        </w:rPr>
      </w:pPr>
    </w:p>
    <w:p w:rsidR="00B74994" w:rsidRPr="00CF5BF4" w:rsidRDefault="00B74994" w:rsidP="00B74994">
      <w:pPr>
        <w:spacing w:line="360" w:lineRule="auto"/>
        <w:jc w:val="both"/>
        <w:rPr>
          <w:rFonts w:ascii="David" w:hAnsi="David"/>
          <w:szCs w:val="24"/>
          <w:rtl/>
        </w:rPr>
      </w:pPr>
      <w:bookmarkStart w:id="298" w:name="OLE_LINK24"/>
      <w:bookmarkStart w:id="299" w:name="OLE_LINK25"/>
      <w:r w:rsidRPr="008E0DC0">
        <w:rPr>
          <w:rFonts w:ascii="David" w:hAnsi="David"/>
          <w:szCs w:val="24"/>
          <w:rtl/>
        </w:rPr>
        <w:t xml:space="preserve">אני הח"מ______________________________ מס ת"ז _____________ העובד בתאגיד _____________________ (שם התאגיד) מצהיר בזאת כי: </w:t>
      </w:r>
    </w:p>
    <w:p w:rsidR="00B420C4" w:rsidRPr="008E0DC0" w:rsidRDefault="00B420C4" w:rsidP="00B74994">
      <w:pPr>
        <w:spacing w:line="360" w:lineRule="auto"/>
        <w:jc w:val="both"/>
        <w:rPr>
          <w:rFonts w:ascii="David" w:hAnsi="David"/>
          <w:szCs w:val="24"/>
          <w:rtl/>
        </w:rPr>
      </w:pPr>
    </w:p>
    <w:p w:rsidR="00B74994" w:rsidRPr="008E0DC0" w:rsidRDefault="00B74994" w:rsidP="008E0DC0">
      <w:pPr>
        <w:pStyle w:val="11"/>
        <w:rPr>
          <w:color w:val="auto"/>
          <w:sz w:val="24"/>
          <w:rtl/>
        </w:rPr>
      </w:pPr>
      <w:bookmarkStart w:id="300" w:name="OLE_LINK27"/>
      <w:bookmarkStart w:id="301" w:name="OLE_LINK28"/>
      <w:bookmarkEnd w:id="298"/>
      <w:bookmarkEnd w:id="299"/>
      <w:r w:rsidRPr="008E0DC0">
        <w:rPr>
          <w:color w:val="auto"/>
          <w:sz w:val="24"/>
          <w:rtl/>
        </w:rPr>
        <w:t xml:space="preserve">אני מוסמך לחתום על תצהיר זה בשם התאגיד ומנהליו. </w:t>
      </w:r>
    </w:p>
    <w:bookmarkEnd w:id="295"/>
    <w:bookmarkEnd w:id="300"/>
    <w:bookmarkEnd w:id="301"/>
    <w:p w:rsidR="00B74994" w:rsidRPr="008E0DC0" w:rsidRDefault="00B74994" w:rsidP="008E0DC0">
      <w:pPr>
        <w:pStyle w:val="11"/>
        <w:rPr>
          <w:color w:val="auto"/>
          <w:sz w:val="24"/>
          <w:rtl/>
        </w:rPr>
      </w:pPr>
      <w:r w:rsidRPr="008E0DC0">
        <w:rPr>
          <w:color w:val="auto"/>
          <w:sz w:val="24"/>
          <w:rtl/>
        </w:rPr>
        <w:t xml:space="preserve">אני נושא המשרה אשר אחראי בתאגיד להצעה המוגשת מטעם התאגיד במכרז זה. </w:t>
      </w:r>
    </w:p>
    <w:p w:rsidR="00B74994" w:rsidRPr="008E0DC0" w:rsidRDefault="00B74994" w:rsidP="008E0DC0">
      <w:pPr>
        <w:pStyle w:val="11"/>
        <w:rPr>
          <w:color w:val="auto"/>
          <w:sz w:val="24"/>
          <w:rtl/>
        </w:rPr>
      </w:pPr>
      <w:r w:rsidRPr="008E0DC0">
        <w:rPr>
          <w:color w:val="auto"/>
          <w:sz w:val="24"/>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74994" w:rsidRPr="00CF5BF4" w:rsidTr="00B74994">
        <w:tc>
          <w:tcPr>
            <w:tcW w:w="1955" w:type="dxa"/>
            <w:tcBorders>
              <w:bottom w:val="nil"/>
            </w:tcBorders>
          </w:tcPr>
          <w:p w:rsidR="00B74994" w:rsidRPr="008E0DC0" w:rsidRDefault="00B74994" w:rsidP="00B74994">
            <w:pPr>
              <w:spacing w:line="360" w:lineRule="auto"/>
              <w:ind w:firstLine="34"/>
              <w:rPr>
                <w:rFonts w:ascii="David" w:hAnsi="David"/>
                <w:szCs w:val="24"/>
                <w:rtl/>
              </w:rPr>
            </w:pPr>
            <w:r w:rsidRPr="008E0DC0">
              <w:rPr>
                <w:rFonts w:ascii="David" w:hAnsi="David"/>
                <w:szCs w:val="24"/>
                <w:rtl/>
              </w:rPr>
              <w:t>שם התאגיד</w:t>
            </w:r>
          </w:p>
        </w:tc>
        <w:tc>
          <w:tcPr>
            <w:tcW w:w="914" w:type="dxa"/>
            <w:tcBorders>
              <w:bottom w:val="nil"/>
            </w:tcBorders>
          </w:tcPr>
          <w:p w:rsidR="00B74994" w:rsidRPr="008E0DC0" w:rsidRDefault="00B74994" w:rsidP="00B74994">
            <w:pPr>
              <w:spacing w:line="360" w:lineRule="auto"/>
              <w:rPr>
                <w:rFonts w:ascii="David" w:hAnsi="David"/>
                <w:szCs w:val="24"/>
                <w:rtl/>
              </w:rPr>
            </w:pPr>
          </w:p>
        </w:tc>
        <w:tc>
          <w:tcPr>
            <w:tcW w:w="2375" w:type="dxa"/>
            <w:tcBorders>
              <w:bottom w:val="nil"/>
            </w:tcBorders>
          </w:tcPr>
          <w:p w:rsidR="00B74994" w:rsidRPr="008E0DC0" w:rsidRDefault="00B74994" w:rsidP="00B74994">
            <w:pPr>
              <w:spacing w:line="360" w:lineRule="auto"/>
              <w:rPr>
                <w:rFonts w:ascii="David" w:hAnsi="David"/>
                <w:szCs w:val="24"/>
                <w:rtl/>
              </w:rPr>
            </w:pPr>
            <w:r w:rsidRPr="008E0DC0">
              <w:rPr>
                <w:rFonts w:ascii="David" w:hAnsi="David"/>
                <w:szCs w:val="24"/>
                <w:rtl/>
              </w:rPr>
              <w:t>תחום העבודה בו ניתנת קבלנות המשנה</w:t>
            </w:r>
          </w:p>
        </w:tc>
        <w:tc>
          <w:tcPr>
            <w:tcW w:w="851" w:type="dxa"/>
            <w:tcBorders>
              <w:bottom w:val="nil"/>
            </w:tcBorders>
          </w:tcPr>
          <w:p w:rsidR="00B74994" w:rsidRPr="008E0DC0" w:rsidRDefault="00B74994" w:rsidP="00B74994">
            <w:pPr>
              <w:spacing w:line="360" w:lineRule="auto"/>
              <w:rPr>
                <w:rFonts w:ascii="David" w:hAnsi="David"/>
                <w:szCs w:val="24"/>
                <w:rtl/>
              </w:rPr>
            </w:pPr>
          </w:p>
        </w:tc>
        <w:tc>
          <w:tcPr>
            <w:tcW w:w="1980" w:type="dxa"/>
            <w:tcBorders>
              <w:bottom w:val="nil"/>
            </w:tcBorders>
          </w:tcPr>
          <w:p w:rsidR="00B74994" w:rsidRPr="008E0DC0" w:rsidRDefault="00B74994" w:rsidP="00B74994">
            <w:pPr>
              <w:spacing w:line="360" w:lineRule="auto"/>
              <w:rPr>
                <w:rFonts w:ascii="David" w:hAnsi="David"/>
                <w:szCs w:val="24"/>
                <w:rtl/>
              </w:rPr>
            </w:pPr>
            <w:r w:rsidRPr="008E0DC0">
              <w:rPr>
                <w:rFonts w:ascii="David" w:hAnsi="David"/>
                <w:szCs w:val="24"/>
                <w:rtl/>
              </w:rPr>
              <w:t>פרטי יצירת קשר</w:t>
            </w:r>
          </w:p>
        </w:tc>
      </w:tr>
      <w:tr w:rsidR="00B74994" w:rsidRPr="00CF5BF4" w:rsidTr="00B74994">
        <w:tc>
          <w:tcPr>
            <w:tcW w:w="1955" w:type="dxa"/>
            <w:tcBorders>
              <w:bottom w:val="single" w:sz="4" w:space="0" w:color="auto"/>
            </w:tcBorders>
          </w:tcPr>
          <w:p w:rsidR="00B74994" w:rsidRPr="008E0DC0" w:rsidRDefault="00B74994" w:rsidP="00B74994">
            <w:pPr>
              <w:spacing w:line="360" w:lineRule="auto"/>
              <w:rPr>
                <w:rFonts w:ascii="David" w:hAnsi="David"/>
                <w:szCs w:val="24"/>
                <w:rtl/>
              </w:rPr>
            </w:pPr>
          </w:p>
        </w:tc>
        <w:tc>
          <w:tcPr>
            <w:tcW w:w="914" w:type="dxa"/>
            <w:tcBorders>
              <w:bottom w:val="nil"/>
            </w:tcBorders>
          </w:tcPr>
          <w:p w:rsidR="00B74994" w:rsidRPr="008E0DC0" w:rsidRDefault="00B74994" w:rsidP="00B74994">
            <w:pPr>
              <w:spacing w:line="360" w:lineRule="auto"/>
              <w:rPr>
                <w:rFonts w:ascii="David" w:hAnsi="David"/>
                <w:szCs w:val="24"/>
                <w:rtl/>
              </w:rPr>
            </w:pPr>
          </w:p>
        </w:tc>
        <w:tc>
          <w:tcPr>
            <w:tcW w:w="2375" w:type="dxa"/>
            <w:tcBorders>
              <w:bottom w:val="single" w:sz="4" w:space="0" w:color="auto"/>
            </w:tcBorders>
          </w:tcPr>
          <w:p w:rsidR="00B74994" w:rsidRPr="008E0DC0" w:rsidRDefault="00B74994" w:rsidP="00B74994">
            <w:pPr>
              <w:spacing w:line="360" w:lineRule="auto"/>
              <w:rPr>
                <w:rFonts w:ascii="David" w:hAnsi="David"/>
                <w:szCs w:val="24"/>
                <w:rtl/>
              </w:rPr>
            </w:pPr>
          </w:p>
        </w:tc>
        <w:tc>
          <w:tcPr>
            <w:tcW w:w="851" w:type="dxa"/>
            <w:tcBorders>
              <w:bottom w:val="nil"/>
            </w:tcBorders>
          </w:tcPr>
          <w:p w:rsidR="00B74994" w:rsidRPr="008E0DC0" w:rsidRDefault="00B74994" w:rsidP="00B74994">
            <w:pPr>
              <w:spacing w:line="360" w:lineRule="auto"/>
              <w:rPr>
                <w:rFonts w:ascii="David" w:hAnsi="David"/>
                <w:szCs w:val="24"/>
                <w:rtl/>
              </w:rPr>
            </w:pPr>
          </w:p>
        </w:tc>
        <w:tc>
          <w:tcPr>
            <w:tcW w:w="1980" w:type="dxa"/>
            <w:tcBorders>
              <w:bottom w:val="single" w:sz="4" w:space="0" w:color="auto"/>
            </w:tcBorders>
          </w:tcPr>
          <w:p w:rsidR="00B74994" w:rsidRPr="008E0DC0" w:rsidRDefault="00B74994" w:rsidP="00B74994">
            <w:pPr>
              <w:spacing w:line="360" w:lineRule="auto"/>
              <w:rPr>
                <w:rFonts w:ascii="David" w:hAnsi="David"/>
                <w:szCs w:val="24"/>
                <w:rtl/>
              </w:rPr>
            </w:pPr>
          </w:p>
        </w:tc>
      </w:tr>
      <w:tr w:rsidR="00B74994" w:rsidRPr="00CF5BF4" w:rsidTr="00B74994">
        <w:tc>
          <w:tcPr>
            <w:tcW w:w="1955"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c>
          <w:tcPr>
            <w:tcW w:w="914" w:type="dxa"/>
            <w:tcBorders>
              <w:top w:val="nil"/>
              <w:bottom w:val="nil"/>
            </w:tcBorders>
          </w:tcPr>
          <w:p w:rsidR="00B74994" w:rsidRPr="008E0DC0" w:rsidRDefault="00B74994" w:rsidP="00B74994">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c>
          <w:tcPr>
            <w:tcW w:w="851" w:type="dxa"/>
            <w:tcBorders>
              <w:top w:val="nil"/>
              <w:bottom w:val="nil"/>
            </w:tcBorders>
          </w:tcPr>
          <w:p w:rsidR="00B74994" w:rsidRPr="008E0DC0" w:rsidRDefault="00B74994" w:rsidP="00B74994">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r>
      <w:tr w:rsidR="00B74994" w:rsidRPr="00CF5BF4" w:rsidTr="00B74994">
        <w:tc>
          <w:tcPr>
            <w:tcW w:w="1955"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c>
          <w:tcPr>
            <w:tcW w:w="914" w:type="dxa"/>
            <w:tcBorders>
              <w:top w:val="nil"/>
              <w:bottom w:val="nil"/>
            </w:tcBorders>
          </w:tcPr>
          <w:p w:rsidR="00B74994" w:rsidRPr="008E0DC0" w:rsidRDefault="00B74994" w:rsidP="00B74994">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c>
          <w:tcPr>
            <w:tcW w:w="851" w:type="dxa"/>
            <w:tcBorders>
              <w:top w:val="nil"/>
              <w:bottom w:val="nil"/>
            </w:tcBorders>
          </w:tcPr>
          <w:p w:rsidR="00B74994" w:rsidRPr="008E0DC0" w:rsidRDefault="00B74994" w:rsidP="00B74994">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B74994">
            <w:pPr>
              <w:spacing w:line="360" w:lineRule="auto"/>
              <w:rPr>
                <w:rFonts w:ascii="David" w:hAnsi="David"/>
                <w:szCs w:val="24"/>
                <w:rtl/>
              </w:rPr>
            </w:pPr>
          </w:p>
        </w:tc>
      </w:tr>
    </w:tbl>
    <w:p w:rsidR="00B74994" w:rsidRPr="008E0DC0" w:rsidRDefault="00B74994" w:rsidP="00B74994">
      <w:pPr>
        <w:spacing w:line="360" w:lineRule="auto"/>
        <w:rPr>
          <w:rFonts w:ascii="David" w:hAnsi="David"/>
          <w:szCs w:val="24"/>
          <w:rtl/>
        </w:rPr>
      </w:pPr>
    </w:p>
    <w:p w:rsidR="00B74994" w:rsidRPr="008E0DC0" w:rsidRDefault="00B74994" w:rsidP="008E0DC0">
      <w:pPr>
        <w:pStyle w:val="11"/>
        <w:rPr>
          <w:color w:val="auto"/>
          <w:sz w:val="24"/>
          <w:rtl/>
        </w:rPr>
      </w:pPr>
      <w:r w:rsidRPr="008E0DC0">
        <w:rPr>
          <w:color w:val="auto"/>
          <w:sz w:val="24"/>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B74994" w:rsidRPr="008E0DC0" w:rsidRDefault="00B74994" w:rsidP="008E0DC0">
      <w:pPr>
        <w:pStyle w:val="11"/>
        <w:rPr>
          <w:color w:val="auto"/>
          <w:sz w:val="24"/>
          <w:rtl/>
        </w:rPr>
      </w:pPr>
      <w:r w:rsidRPr="008E0DC0">
        <w:rPr>
          <w:color w:val="auto"/>
          <w:sz w:val="24"/>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B74994" w:rsidRPr="008E0DC0" w:rsidRDefault="00B74994" w:rsidP="008E0DC0">
      <w:pPr>
        <w:pStyle w:val="11"/>
        <w:rPr>
          <w:color w:val="auto"/>
          <w:sz w:val="24"/>
        </w:rPr>
      </w:pPr>
      <w:r w:rsidRPr="008E0DC0">
        <w:rPr>
          <w:color w:val="auto"/>
          <w:sz w:val="24"/>
          <w:rtl/>
        </w:rPr>
        <w:t xml:space="preserve">לא הייתי מעורב בניסיון להניא מתחרה אחר מלהגיש הצעות במכרז זה. </w:t>
      </w:r>
    </w:p>
    <w:p w:rsidR="00B74994" w:rsidRPr="008E0DC0" w:rsidRDefault="00B74994" w:rsidP="008E0DC0">
      <w:pPr>
        <w:pStyle w:val="11"/>
        <w:rPr>
          <w:color w:val="auto"/>
          <w:sz w:val="24"/>
          <w:rtl/>
        </w:rPr>
      </w:pPr>
      <w:r w:rsidRPr="008E0DC0">
        <w:rPr>
          <w:color w:val="auto"/>
          <w:sz w:val="24"/>
          <w:rtl/>
        </w:rPr>
        <w:t xml:space="preserve">לא הייתי מעורב בניסיון לגרום למתחרה אחר להגיש הצעה גבוהה או נמוכה יותר מהצעתי זו. </w:t>
      </w:r>
    </w:p>
    <w:p w:rsidR="00B74994" w:rsidRPr="008E0DC0" w:rsidRDefault="00B74994" w:rsidP="008E0DC0">
      <w:pPr>
        <w:pStyle w:val="11"/>
        <w:rPr>
          <w:color w:val="auto"/>
          <w:sz w:val="24"/>
          <w:rtl/>
        </w:rPr>
      </w:pPr>
      <w:r w:rsidRPr="008E0DC0">
        <w:rPr>
          <w:color w:val="auto"/>
          <w:sz w:val="24"/>
          <w:rtl/>
        </w:rPr>
        <w:t xml:space="preserve">לא הייתי מעורב בניסיון לגרום למתחרה להגיש הצעה בלתי תחרותית מכל סוג שהוא. </w:t>
      </w:r>
    </w:p>
    <w:p w:rsidR="00B74994" w:rsidRPr="008E0DC0" w:rsidRDefault="00B74994" w:rsidP="008E0DC0">
      <w:pPr>
        <w:pStyle w:val="11"/>
        <w:rPr>
          <w:color w:val="auto"/>
          <w:sz w:val="24"/>
          <w:rtl/>
        </w:rPr>
      </w:pPr>
      <w:r w:rsidRPr="008E0DC0">
        <w:rPr>
          <w:color w:val="auto"/>
          <w:sz w:val="24"/>
          <w:rtl/>
        </w:rPr>
        <w:t xml:space="preserve">הצעה זו של התאגיד מוגשת בתום לב ולא נעשית בעקבות הסדר או דין ודברים עם מתחרה או מתחרה פוטנציאלי אחר במכרז זה. </w:t>
      </w:r>
    </w:p>
    <w:p w:rsidR="00B74994" w:rsidRPr="008E0DC0" w:rsidRDefault="00B74994" w:rsidP="00B74994">
      <w:pPr>
        <w:rPr>
          <w:rFonts w:ascii="David" w:hAnsi="David"/>
          <w:szCs w:val="24"/>
          <w:rtl/>
        </w:rPr>
      </w:pPr>
    </w:p>
    <w:p w:rsidR="00B74994" w:rsidRPr="008E0DC0" w:rsidRDefault="00B74994"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rsidR="00B74994" w:rsidRPr="008E0DC0" w:rsidRDefault="00B74994" w:rsidP="00B74994">
      <w:pPr>
        <w:numPr>
          <w:ilvl w:val="0"/>
          <w:numId w:val="128"/>
        </w:numPr>
        <w:tabs>
          <w:tab w:val="clear" w:pos="540"/>
          <w:tab w:val="num" w:pos="180"/>
        </w:tabs>
        <w:spacing w:before="120" w:line="360" w:lineRule="auto"/>
        <w:ind w:left="-180" w:firstLine="178"/>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rsidR="00B74994" w:rsidRPr="008E0DC0" w:rsidRDefault="00B74994" w:rsidP="00B74994">
      <w:pPr>
        <w:spacing w:line="360" w:lineRule="auto"/>
        <w:rPr>
          <w:rFonts w:ascii="David" w:hAnsi="David"/>
          <w:szCs w:val="24"/>
          <w:rtl/>
        </w:rPr>
      </w:pPr>
      <w:r w:rsidRPr="008E0DC0">
        <w:rPr>
          <w:rFonts w:ascii="David" w:hAnsi="David"/>
          <w:szCs w:val="24"/>
          <w:rtl/>
        </w:rPr>
        <w:t>אם כן, אנא פרט:</w:t>
      </w:r>
    </w:p>
    <w:p w:rsidR="00B74994" w:rsidRPr="008E0DC0" w:rsidRDefault="00B74994"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4994" w:rsidRPr="008E0DC0" w:rsidRDefault="00B74994" w:rsidP="00B74994">
      <w:pPr>
        <w:spacing w:line="360" w:lineRule="auto"/>
        <w:rPr>
          <w:rFonts w:ascii="David" w:hAnsi="David"/>
          <w:szCs w:val="24"/>
          <w:rtl/>
        </w:rPr>
      </w:pPr>
    </w:p>
    <w:p w:rsidR="00B74994" w:rsidRPr="008E0DC0" w:rsidRDefault="00B74994"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B74994" w:rsidRPr="008E0DC0" w:rsidRDefault="00B74994" w:rsidP="00B74994">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419"/>
        <w:gridCol w:w="245"/>
        <w:gridCol w:w="1438"/>
        <w:gridCol w:w="271"/>
        <w:gridCol w:w="1695"/>
        <w:gridCol w:w="234"/>
        <w:gridCol w:w="1600"/>
        <w:gridCol w:w="234"/>
        <w:gridCol w:w="1386"/>
      </w:tblGrid>
      <w:tr w:rsidR="00AB48D1" w:rsidRPr="00CF5BF4" w:rsidTr="00B74994">
        <w:tc>
          <w:tcPr>
            <w:tcW w:w="1548" w:type="dxa"/>
          </w:tcPr>
          <w:p w:rsidR="00B74994" w:rsidRPr="008E0DC0" w:rsidRDefault="00B74994" w:rsidP="00B74994">
            <w:pPr>
              <w:spacing w:line="360" w:lineRule="auto"/>
              <w:jc w:val="center"/>
              <w:rPr>
                <w:rFonts w:ascii="David" w:hAnsi="David"/>
                <w:szCs w:val="24"/>
                <w:rtl/>
              </w:rPr>
            </w:pPr>
          </w:p>
        </w:tc>
        <w:tc>
          <w:tcPr>
            <w:tcW w:w="251"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49" w:type="dxa"/>
          </w:tcPr>
          <w:p w:rsidR="00B74994" w:rsidRPr="008E0DC0" w:rsidRDefault="00B74994" w:rsidP="00B74994">
            <w:pPr>
              <w:spacing w:line="360" w:lineRule="auto"/>
              <w:jc w:val="center"/>
              <w:rPr>
                <w:rFonts w:ascii="David" w:hAnsi="David"/>
                <w:szCs w:val="24"/>
                <w:rtl/>
              </w:rPr>
            </w:pPr>
          </w:p>
        </w:tc>
        <w:tc>
          <w:tcPr>
            <w:tcW w:w="281"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859" w:type="dxa"/>
          </w:tcPr>
          <w:p w:rsidR="00B74994" w:rsidRPr="008E0DC0" w:rsidRDefault="00B74994" w:rsidP="00B74994">
            <w:pPr>
              <w:spacing w:line="360" w:lineRule="auto"/>
              <w:jc w:val="center"/>
              <w:rPr>
                <w:rFonts w:ascii="David" w:hAnsi="David"/>
                <w:szCs w:val="24"/>
                <w:rtl/>
              </w:rPr>
            </w:pPr>
          </w:p>
        </w:tc>
        <w:tc>
          <w:tcPr>
            <w:tcW w:w="236"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738" w:type="dxa"/>
          </w:tcPr>
          <w:p w:rsidR="00B74994" w:rsidRPr="008E0DC0" w:rsidRDefault="00B74994" w:rsidP="00B74994">
            <w:pPr>
              <w:spacing w:line="360" w:lineRule="auto"/>
              <w:jc w:val="center"/>
              <w:rPr>
                <w:rFonts w:ascii="David" w:hAnsi="David"/>
                <w:szCs w:val="24"/>
                <w:rtl/>
              </w:rPr>
            </w:pPr>
          </w:p>
        </w:tc>
        <w:tc>
          <w:tcPr>
            <w:tcW w:w="236"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80" w:type="dxa"/>
          </w:tcPr>
          <w:p w:rsidR="00B74994" w:rsidRPr="008E0DC0" w:rsidRDefault="00B74994" w:rsidP="00B74994">
            <w:pPr>
              <w:spacing w:line="360" w:lineRule="auto"/>
              <w:jc w:val="center"/>
              <w:rPr>
                <w:rFonts w:ascii="David" w:hAnsi="David"/>
                <w:szCs w:val="24"/>
                <w:rtl/>
              </w:rPr>
            </w:pPr>
          </w:p>
        </w:tc>
      </w:tr>
      <w:tr w:rsidR="00AB48D1" w:rsidRPr="00CF5BF4" w:rsidTr="00B74994">
        <w:tc>
          <w:tcPr>
            <w:tcW w:w="1548" w:type="dxa"/>
          </w:tcPr>
          <w:p w:rsidR="00B74994" w:rsidRPr="008E0DC0" w:rsidRDefault="00B74994" w:rsidP="00B74994">
            <w:pPr>
              <w:spacing w:line="360" w:lineRule="auto"/>
              <w:jc w:val="center"/>
              <w:rPr>
                <w:rFonts w:ascii="David" w:hAnsi="David"/>
                <w:szCs w:val="24"/>
                <w:rtl/>
              </w:rPr>
            </w:pPr>
            <w:r w:rsidRPr="008E0DC0">
              <w:rPr>
                <w:rFonts w:ascii="David" w:hAnsi="David"/>
                <w:szCs w:val="24"/>
                <w:rtl/>
              </w:rPr>
              <w:t>תאריך</w:t>
            </w:r>
          </w:p>
        </w:tc>
        <w:tc>
          <w:tcPr>
            <w:tcW w:w="251"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49" w:type="dxa"/>
          </w:tcPr>
          <w:p w:rsidR="00B74994" w:rsidRPr="008E0DC0" w:rsidRDefault="00B74994" w:rsidP="00B74994">
            <w:pPr>
              <w:spacing w:line="360" w:lineRule="auto"/>
              <w:jc w:val="center"/>
              <w:rPr>
                <w:rFonts w:ascii="David" w:hAnsi="David"/>
                <w:szCs w:val="24"/>
                <w:rtl/>
              </w:rPr>
            </w:pPr>
            <w:r w:rsidRPr="008E0DC0">
              <w:rPr>
                <w:rFonts w:ascii="David" w:hAnsi="David"/>
                <w:szCs w:val="24"/>
                <w:rtl/>
              </w:rPr>
              <w:t>שם התאגיד</w:t>
            </w:r>
          </w:p>
        </w:tc>
        <w:tc>
          <w:tcPr>
            <w:tcW w:w="281"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859" w:type="dxa"/>
          </w:tcPr>
          <w:p w:rsidR="00B74994" w:rsidRPr="008E0DC0" w:rsidRDefault="00B74994" w:rsidP="00B74994">
            <w:pPr>
              <w:spacing w:line="360" w:lineRule="auto"/>
              <w:jc w:val="center"/>
              <w:rPr>
                <w:rFonts w:ascii="David" w:hAnsi="David"/>
                <w:szCs w:val="24"/>
                <w:rtl/>
              </w:rPr>
            </w:pPr>
            <w:r w:rsidRPr="008E0DC0">
              <w:rPr>
                <w:rFonts w:ascii="David" w:hAnsi="David"/>
                <w:szCs w:val="24"/>
                <w:rtl/>
              </w:rPr>
              <w:t>חותמת התאגיד</w:t>
            </w:r>
          </w:p>
        </w:tc>
        <w:tc>
          <w:tcPr>
            <w:tcW w:w="236"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738" w:type="dxa"/>
          </w:tcPr>
          <w:p w:rsidR="00B74994" w:rsidRPr="008E0DC0" w:rsidRDefault="00B74994" w:rsidP="00B74994">
            <w:pPr>
              <w:spacing w:line="360" w:lineRule="auto"/>
              <w:jc w:val="center"/>
              <w:rPr>
                <w:rFonts w:ascii="David" w:hAnsi="David"/>
                <w:szCs w:val="24"/>
                <w:rtl/>
              </w:rPr>
            </w:pPr>
            <w:r w:rsidRPr="008E0DC0">
              <w:rPr>
                <w:rFonts w:ascii="David" w:hAnsi="David"/>
                <w:szCs w:val="24"/>
                <w:rtl/>
              </w:rPr>
              <w:t>שם המצהיר</w:t>
            </w:r>
          </w:p>
        </w:tc>
        <w:tc>
          <w:tcPr>
            <w:tcW w:w="236"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80" w:type="dxa"/>
          </w:tcPr>
          <w:p w:rsidR="00B74994" w:rsidRPr="008E0DC0" w:rsidRDefault="00B74994" w:rsidP="00B74994">
            <w:pPr>
              <w:spacing w:line="360" w:lineRule="auto"/>
              <w:jc w:val="center"/>
              <w:rPr>
                <w:rFonts w:ascii="David" w:hAnsi="David"/>
                <w:szCs w:val="24"/>
                <w:rtl/>
              </w:rPr>
            </w:pPr>
            <w:r w:rsidRPr="008E0DC0">
              <w:rPr>
                <w:rFonts w:ascii="David" w:hAnsi="David"/>
                <w:szCs w:val="24"/>
                <w:rtl/>
              </w:rPr>
              <w:t>חתימת המצהיר</w:t>
            </w:r>
          </w:p>
        </w:tc>
      </w:tr>
    </w:tbl>
    <w:p w:rsidR="00B74994" w:rsidRPr="008E0DC0" w:rsidRDefault="00B74994" w:rsidP="00B74994">
      <w:pPr>
        <w:spacing w:line="360" w:lineRule="auto"/>
        <w:rPr>
          <w:rFonts w:ascii="David" w:hAnsi="David"/>
          <w:szCs w:val="24"/>
          <w:rtl/>
        </w:rPr>
      </w:pPr>
    </w:p>
    <w:p w:rsidR="00B74994" w:rsidRPr="008E0DC0" w:rsidRDefault="00B74994" w:rsidP="00B74994">
      <w:pPr>
        <w:spacing w:line="360" w:lineRule="auto"/>
        <w:rPr>
          <w:rFonts w:ascii="David" w:hAnsi="David"/>
          <w:szCs w:val="24"/>
          <w:rtl/>
        </w:rPr>
      </w:pPr>
    </w:p>
    <w:p w:rsidR="00B74994" w:rsidRPr="008E0DC0" w:rsidRDefault="00B74994"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B74994">
      <w:pPr>
        <w:spacing w:line="360" w:lineRule="auto"/>
        <w:ind w:left="30" w:hanging="102"/>
        <w:jc w:val="center"/>
        <w:rPr>
          <w:rFonts w:ascii="David" w:hAnsi="David"/>
          <w:b/>
          <w:bCs/>
          <w:szCs w:val="24"/>
          <w:u w:val="single"/>
          <w:rtl/>
        </w:rPr>
      </w:pPr>
    </w:p>
    <w:p w:rsidR="00B74994" w:rsidRPr="008E0DC0" w:rsidRDefault="00B74994"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4994" w:rsidRPr="008E0DC0" w:rsidRDefault="00B74994" w:rsidP="00B74994">
      <w:pPr>
        <w:ind w:right="1680"/>
        <w:rPr>
          <w:rFonts w:ascii="David" w:hAnsi="David"/>
          <w:szCs w:val="24"/>
          <w:rtl/>
        </w:rPr>
      </w:pPr>
    </w:p>
    <w:p w:rsidR="00B420C4" w:rsidRPr="00CF5BF4" w:rsidRDefault="00B74994" w:rsidP="004C5CD9">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B48D1" w:rsidRPr="00CF5BF4" w:rsidTr="00B420C4">
        <w:tc>
          <w:tcPr>
            <w:tcW w:w="1659"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r>
      <w:tr w:rsidR="00AB48D1" w:rsidRPr="00CF5BF4" w:rsidTr="00B420C4">
        <w:tc>
          <w:tcPr>
            <w:tcW w:w="1659" w:type="dxa"/>
            <w:tcBorders>
              <w:top w:val="single" w:sz="4" w:space="0" w:color="auto"/>
            </w:tcBorders>
          </w:tcPr>
          <w:p w:rsidR="00B420C4" w:rsidRPr="00CF5BF4" w:rsidRDefault="00B420C4"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B420C4"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B420C4" w:rsidP="00B74994">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B420C4"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74994" w:rsidRPr="00CF5BF4" w:rsidRDefault="00B74994" w:rsidP="00B74994">
      <w:pPr>
        <w:spacing w:line="360" w:lineRule="auto"/>
        <w:jc w:val="center"/>
        <w:rPr>
          <w:rFonts w:ascii="David" w:hAnsi="David"/>
          <w:b/>
          <w:bCs/>
          <w:szCs w:val="24"/>
          <w:rtl/>
        </w:rPr>
      </w:pPr>
      <w:r w:rsidRPr="008E0DC0">
        <w:rPr>
          <w:rFonts w:ascii="David" w:hAnsi="David"/>
          <w:b/>
          <w:bCs/>
          <w:szCs w:val="24"/>
          <w:rtl/>
        </w:rPr>
        <w:br w:type="page"/>
      </w:r>
    </w:p>
    <w:p w:rsidR="00BA2C15" w:rsidRPr="00B21BCF" w:rsidRDefault="00BA2C15" w:rsidP="00B21BCF">
      <w:pPr>
        <w:pStyle w:val="14"/>
        <w:bidi w:val="0"/>
        <w:rPr>
          <w:rFonts w:ascii="David" w:hAnsi="David"/>
          <w:szCs w:val="24"/>
          <w:rtl/>
        </w:rPr>
      </w:pPr>
      <w:bookmarkStart w:id="302" w:name="_Toc494630785"/>
      <w:r w:rsidRPr="00B21BCF">
        <w:rPr>
          <w:rFonts w:ascii="David" w:hAnsi="David" w:hint="cs"/>
          <w:szCs w:val="24"/>
          <w:rtl/>
        </w:rPr>
        <w:lastRenderedPageBreak/>
        <w:t>נספח א' 9 אישור השתתפות בכנס הספקים</w:t>
      </w:r>
      <w:bookmarkEnd w:id="302"/>
    </w:p>
    <w:p w:rsidR="00774C4C" w:rsidRDefault="00774C4C" w:rsidP="00F67FF1">
      <w:pPr>
        <w:bidi w:val="0"/>
        <w:jc w:val="right"/>
        <w:rPr>
          <w:rFonts w:ascii="David" w:hAnsi="David"/>
          <w:szCs w:val="24"/>
          <w:rtl/>
        </w:rPr>
      </w:pPr>
    </w:p>
    <w:p w:rsidR="00774C4C" w:rsidRPr="007929CA" w:rsidRDefault="00774C4C">
      <w:pPr>
        <w:bidi w:val="0"/>
        <w:rPr>
          <w:rFonts w:asciiTheme="minorHAnsi" w:hAnsiTheme="minorHAnsi"/>
          <w:b/>
          <w:bCs/>
          <w:szCs w:val="24"/>
        </w:rPr>
      </w:pPr>
      <w:bookmarkStart w:id="303" w:name="_Toc484090979"/>
      <w:r>
        <w:rPr>
          <w:rFonts w:ascii="David" w:hAnsi="David"/>
          <w:b/>
          <w:bCs/>
          <w:szCs w:val="24"/>
          <w:rtl/>
        </w:rPr>
        <w:br w:type="page"/>
      </w:r>
    </w:p>
    <w:p w:rsidR="00774C4C" w:rsidRPr="00B21BCF" w:rsidRDefault="00774C4C" w:rsidP="00B21BCF">
      <w:pPr>
        <w:pStyle w:val="14"/>
        <w:rPr>
          <w:rFonts w:ascii="David" w:hAnsi="David"/>
          <w:szCs w:val="24"/>
          <w:rtl/>
        </w:rPr>
      </w:pPr>
      <w:bookmarkStart w:id="304" w:name="_Toc494630786"/>
      <w:r w:rsidRPr="00B21BCF">
        <w:rPr>
          <w:rFonts w:ascii="David" w:hAnsi="David" w:hint="cs"/>
          <w:sz w:val="24"/>
          <w:szCs w:val="24"/>
          <w:rtl/>
        </w:rPr>
        <w:lastRenderedPageBreak/>
        <w:t>נספח</w:t>
      </w:r>
      <w:r w:rsidRPr="00B21BCF">
        <w:rPr>
          <w:rFonts w:ascii="David" w:hAnsi="David" w:hint="cs"/>
          <w:szCs w:val="24"/>
          <w:rtl/>
        </w:rPr>
        <w:t xml:space="preserve"> א'10 </w:t>
      </w:r>
      <w:r w:rsidRPr="00B21BCF">
        <w:rPr>
          <w:rFonts w:ascii="David" w:hAnsi="David" w:hint="cs"/>
          <w:sz w:val="24"/>
          <w:szCs w:val="24"/>
          <w:rtl/>
        </w:rPr>
        <w:t>תצהיר המציע על התחייבותו לעשות שימוש בתוכנות מקוריות בלבד</w:t>
      </w:r>
      <w:bookmarkEnd w:id="303"/>
      <w:bookmarkEnd w:id="304"/>
    </w:p>
    <w:p w:rsidR="00774C4C" w:rsidRDefault="00774C4C" w:rsidP="00774C4C">
      <w:pPr>
        <w:spacing w:before="240" w:line="360" w:lineRule="auto"/>
        <w:jc w:val="both"/>
        <w:rPr>
          <w:rFonts w:ascii="Arial" w:hAnsi="Arial"/>
          <w:rtl/>
        </w:rPr>
      </w:pPr>
    </w:p>
    <w:p w:rsidR="00774C4C" w:rsidRPr="00F67FF1" w:rsidRDefault="00774C4C"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774C4C" w:rsidRPr="00F67FF1" w:rsidRDefault="00774C4C" w:rsidP="00774C4C">
      <w:pPr>
        <w:numPr>
          <w:ilvl w:val="0"/>
          <w:numId w:val="225"/>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הנני נותן תצהיר זה בשם _________________ שהוא הגוף המבקש להתקשר עם המזמין במסגרת </w:t>
      </w:r>
      <w:r w:rsidRPr="00F67FF1">
        <w:rPr>
          <w:rFonts w:ascii="Arial" w:hAnsi="Arial" w:hint="cs"/>
          <w:szCs w:val="24"/>
          <w:rtl/>
        </w:rPr>
        <w:t>פניה פומבית זו</w:t>
      </w:r>
      <w:r w:rsidRPr="00F67FF1">
        <w:rPr>
          <w:rFonts w:ascii="Arial" w:hAnsi="Arial"/>
          <w:szCs w:val="24"/>
          <w:rtl/>
        </w:rPr>
        <w:t xml:space="preserve">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rsidR="00774C4C" w:rsidRPr="00F67FF1" w:rsidRDefault="00774C4C" w:rsidP="00F67FF1">
      <w:pPr>
        <w:numPr>
          <w:ilvl w:val="0"/>
          <w:numId w:val="225"/>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Pr="00774C4C">
        <w:rPr>
          <w:rFonts w:ascii="Arial" w:hAnsi="Arial"/>
          <w:szCs w:val="24"/>
          <w:rtl/>
        </w:rPr>
        <w:t xml:space="preserve">מכרז מס' 55/17 – מוקד מענה טלפוני </w:t>
      </w:r>
      <w:proofErr w:type="spellStart"/>
      <w:r w:rsidRPr="00774C4C">
        <w:rPr>
          <w:rFonts w:ascii="Arial" w:hAnsi="Arial"/>
          <w:szCs w:val="24"/>
          <w:rtl/>
        </w:rPr>
        <w:t>בהגלשת</w:t>
      </w:r>
      <w:proofErr w:type="spellEnd"/>
      <w:r w:rsidRPr="00774C4C">
        <w:rPr>
          <w:rFonts w:ascii="Arial" w:hAnsi="Arial"/>
          <w:szCs w:val="24"/>
          <w:rtl/>
        </w:rPr>
        <w:t xml:space="preserve"> שיחות במיקור חוץ  עבור משרד המשפטים</w:t>
      </w:r>
      <w:r w:rsidRPr="00F67FF1">
        <w:rPr>
          <w:rFonts w:ascii="Arial" w:hAnsi="Arial"/>
          <w:szCs w:val="24"/>
          <w:rtl/>
        </w:rPr>
        <w:t xml:space="preserve">, ככל שהצעתו תוכרז כהצעה הזוכה </w:t>
      </w:r>
      <w:r>
        <w:rPr>
          <w:rFonts w:ascii="Arial" w:hAnsi="Arial" w:hint="cs"/>
          <w:szCs w:val="24"/>
          <w:rtl/>
        </w:rPr>
        <w:t>במכרז</w:t>
      </w:r>
      <w:r w:rsidRPr="00F67FF1">
        <w:rPr>
          <w:rFonts w:ascii="Arial" w:hAnsi="Arial"/>
          <w:szCs w:val="24"/>
          <w:rtl/>
        </w:rPr>
        <w:t xml:space="preserve">. </w:t>
      </w:r>
    </w:p>
    <w:p w:rsidR="00774C4C" w:rsidRPr="00F67FF1" w:rsidRDefault="00774C4C" w:rsidP="00F67FF1">
      <w:pPr>
        <w:numPr>
          <w:ilvl w:val="0"/>
          <w:numId w:val="225"/>
        </w:numPr>
        <w:tabs>
          <w:tab w:val="clear" w:pos="720"/>
          <w:tab w:val="num" w:pos="368"/>
        </w:tabs>
        <w:autoSpaceDE w:val="0"/>
        <w:autoSpaceDN w:val="0"/>
        <w:spacing w:before="240" w:line="360" w:lineRule="auto"/>
        <w:ind w:left="368" w:right="0" w:hanging="284"/>
        <w:jc w:val="both"/>
        <w:rPr>
          <w:rFonts w:ascii="Arial" w:hAnsi="Arial"/>
          <w:szCs w:val="24"/>
          <w:rtl/>
        </w:rPr>
      </w:pPr>
      <w:r w:rsidRPr="00F67FF1">
        <w:rPr>
          <w:rFonts w:ascii="Arial" w:hAnsi="Arial"/>
          <w:szCs w:val="24"/>
          <w:rtl/>
        </w:rPr>
        <w:t xml:space="preserve">זה שמי, להלן חתימתי ותוכן תצהירי דלעיל אמת. </w:t>
      </w:r>
    </w:p>
    <w:p w:rsidR="00774C4C" w:rsidRPr="00F67FF1" w:rsidRDefault="00774C4C" w:rsidP="00774C4C">
      <w:pPr>
        <w:spacing w:before="120" w:line="320" w:lineRule="exact"/>
        <w:ind w:left="360"/>
        <w:jc w:val="both"/>
        <w:rPr>
          <w:rFonts w:ascii="Arial" w:hAnsi="Arial"/>
          <w:szCs w:val="24"/>
          <w:rtl/>
        </w:rPr>
      </w:pPr>
    </w:p>
    <w:p w:rsidR="00774C4C" w:rsidRPr="00F67FF1" w:rsidRDefault="00774C4C" w:rsidP="00774C4C">
      <w:pPr>
        <w:spacing w:before="120" w:line="320" w:lineRule="exact"/>
        <w:ind w:left="360"/>
        <w:jc w:val="both"/>
        <w:rPr>
          <w:rFonts w:ascii="Arial" w:hAnsi="Arial"/>
          <w:szCs w:val="24"/>
          <w:rtl/>
        </w:rPr>
      </w:pPr>
    </w:p>
    <w:p w:rsidR="00774C4C" w:rsidRPr="00F67FF1" w:rsidRDefault="00774C4C"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rsidR="00774C4C" w:rsidRPr="00F67FF1" w:rsidRDefault="00774C4C" w:rsidP="00774C4C">
      <w:pPr>
        <w:spacing w:before="120" w:line="360" w:lineRule="auto"/>
        <w:ind w:right="360" w:firstLine="281"/>
        <w:jc w:val="center"/>
        <w:rPr>
          <w:rFonts w:ascii="Arial" w:hAnsi="Arial"/>
          <w:szCs w:val="24"/>
          <w:rtl/>
        </w:rPr>
      </w:pPr>
      <w:r w:rsidRPr="00F67FF1">
        <w:rPr>
          <w:rFonts w:ascii="Arial" w:hAnsi="Arial" w:hint="cs"/>
          <w:szCs w:val="24"/>
          <w:rtl/>
        </w:rPr>
        <w:t xml:space="preserve">חתימת </w:t>
      </w:r>
      <w:r w:rsidRPr="00F67FF1">
        <w:rPr>
          <w:rFonts w:ascii="Arial" w:hAnsi="Arial"/>
          <w:szCs w:val="24"/>
          <w:rtl/>
        </w:rPr>
        <w:t>המצהיר</w:t>
      </w:r>
    </w:p>
    <w:p w:rsidR="00774C4C" w:rsidRPr="00F67FF1" w:rsidRDefault="00774C4C" w:rsidP="00774C4C">
      <w:pPr>
        <w:spacing w:before="120" w:line="360" w:lineRule="auto"/>
        <w:ind w:right="360" w:firstLine="5330"/>
        <w:jc w:val="center"/>
        <w:rPr>
          <w:rFonts w:ascii="Arial" w:hAnsi="Arial"/>
          <w:szCs w:val="24"/>
          <w:rtl/>
        </w:rPr>
      </w:pPr>
    </w:p>
    <w:p w:rsidR="00774C4C" w:rsidRPr="00F67FF1" w:rsidRDefault="00774C4C"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774C4C" w:rsidRPr="00F67FF1" w:rsidRDefault="00774C4C" w:rsidP="00774C4C">
      <w:pPr>
        <w:spacing w:before="120" w:line="360" w:lineRule="auto"/>
        <w:ind w:left="30" w:hanging="102"/>
        <w:jc w:val="center"/>
        <w:rPr>
          <w:rFonts w:ascii="Arial" w:hAnsi="Arial"/>
          <w:b/>
          <w:bCs/>
          <w:szCs w:val="24"/>
          <w:u w:val="single"/>
          <w:rtl/>
        </w:rPr>
      </w:pPr>
    </w:p>
    <w:p w:rsidR="00774C4C" w:rsidRPr="00F67FF1" w:rsidRDefault="00774C4C"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74C4C" w:rsidRPr="00CF5BF4" w:rsidTr="00100BBE">
        <w:tc>
          <w:tcPr>
            <w:tcW w:w="1659"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r>
      <w:tr w:rsidR="00774C4C" w:rsidRPr="00CF5BF4" w:rsidTr="00100BBE">
        <w:tc>
          <w:tcPr>
            <w:tcW w:w="1659" w:type="dxa"/>
            <w:tcBorders>
              <w:top w:val="single" w:sz="4" w:space="0" w:color="auto"/>
            </w:tcBorders>
          </w:tcPr>
          <w:p w:rsidR="00774C4C" w:rsidRPr="00CF5BF4" w:rsidRDefault="00774C4C"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rsidR="00774C4C" w:rsidRPr="00CF5BF4" w:rsidRDefault="00774C4C"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rsidR="00774C4C" w:rsidRPr="00CF5BF4" w:rsidRDefault="00774C4C" w:rsidP="00100BBE">
            <w:pPr>
              <w:spacing w:line="360" w:lineRule="auto"/>
              <w:jc w:val="center"/>
              <w:rPr>
                <w:rFonts w:ascii="David" w:hAnsi="David"/>
                <w:b/>
                <w:bCs/>
                <w:szCs w:val="24"/>
                <w:rtl/>
              </w:rPr>
            </w:pPr>
            <w:r w:rsidRPr="00CF5BF4">
              <w:rPr>
                <w:rFonts w:ascii="David" w:hAnsi="David"/>
                <w:szCs w:val="24"/>
                <w:rtl/>
              </w:rPr>
              <w:t>חתימת עורך הדין</w:t>
            </w:r>
          </w:p>
          <w:p w:rsidR="00774C4C" w:rsidRPr="00CF5BF4" w:rsidRDefault="00774C4C"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774C4C" w:rsidRDefault="00774C4C" w:rsidP="00774C4C">
      <w:pPr>
        <w:spacing w:before="120" w:line="320" w:lineRule="exact"/>
        <w:ind w:right="1680"/>
        <w:jc w:val="both"/>
        <w:rPr>
          <w:rFonts w:ascii="Arial" w:hAnsi="Arial"/>
          <w:szCs w:val="24"/>
          <w:rtl/>
        </w:rPr>
      </w:pPr>
    </w:p>
    <w:p w:rsidR="00774C4C" w:rsidRDefault="00774C4C" w:rsidP="00F67FF1">
      <w:pPr>
        <w:bidi w:val="0"/>
        <w:jc w:val="right"/>
        <w:rPr>
          <w:rFonts w:ascii="David" w:hAnsi="David"/>
          <w:b/>
          <w:bCs/>
          <w:szCs w:val="24"/>
          <w:rtl/>
        </w:rPr>
      </w:pPr>
    </w:p>
    <w:p w:rsidR="00B21BCF" w:rsidRDefault="00B21BCF">
      <w:pPr>
        <w:bidi w:val="0"/>
        <w:rPr>
          <w:rFonts w:ascii="David" w:hAnsi="David"/>
          <w:b/>
          <w:bCs/>
          <w:szCs w:val="24"/>
          <w:rtl/>
        </w:rPr>
      </w:pPr>
      <w:r>
        <w:rPr>
          <w:rFonts w:ascii="David" w:hAnsi="David"/>
          <w:b/>
          <w:bCs/>
          <w:szCs w:val="24"/>
          <w:rtl/>
        </w:rPr>
        <w:br w:type="page"/>
      </w:r>
    </w:p>
    <w:p w:rsidR="00B74994" w:rsidRPr="00B21BCF" w:rsidRDefault="00B74994" w:rsidP="00B21BCF">
      <w:pPr>
        <w:jc w:val="center"/>
        <w:rPr>
          <w:rFonts w:ascii="David" w:hAnsi="David"/>
          <w:b/>
          <w:bCs/>
          <w:szCs w:val="24"/>
          <w:rtl/>
        </w:rPr>
      </w:pPr>
      <w:r w:rsidRPr="00B21BCF">
        <w:rPr>
          <w:rFonts w:ascii="David" w:hAnsi="David" w:hint="eastAsia"/>
          <w:b/>
          <w:bCs/>
          <w:szCs w:val="24"/>
          <w:rtl/>
        </w:rPr>
        <w:lastRenderedPageBreak/>
        <w:t>נספח</w:t>
      </w:r>
      <w:r w:rsidRPr="00B21BCF">
        <w:rPr>
          <w:rFonts w:ascii="David" w:hAnsi="David"/>
          <w:b/>
          <w:bCs/>
          <w:szCs w:val="24"/>
          <w:rtl/>
        </w:rPr>
        <w:t xml:space="preserve"> </w:t>
      </w:r>
      <w:r w:rsidR="008D75A6" w:rsidRPr="00B21BCF">
        <w:rPr>
          <w:rFonts w:ascii="David" w:hAnsi="David" w:hint="eastAsia"/>
          <w:b/>
          <w:bCs/>
          <w:szCs w:val="24"/>
          <w:rtl/>
        </w:rPr>
        <w:t>א</w:t>
      </w:r>
      <w:r w:rsidR="008D75A6" w:rsidRPr="00B21BCF">
        <w:rPr>
          <w:rFonts w:ascii="David" w:hAnsi="David"/>
          <w:b/>
          <w:bCs/>
          <w:szCs w:val="24"/>
          <w:rtl/>
        </w:rPr>
        <w:t>'12</w:t>
      </w:r>
      <w:r w:rsidR="00EE514A" w:rsidRPr="00B21BCF">
        <w:rPr>
          <w:rFonts w:ascii="David" w:hAnsi="David"/>
          <w:b/>
          <w:bCs/>
          <w:szCs w:val="24"/>
          <w:rtl/>
        </w:rPr>
        <w:t xml:space="preserve"> </w:t>
      </w:r>
      <w:r w:rsidRPr="00B21BCF">
        <w:rPr>
          <w:rFonts w:ascii="David" w:hAnsi="David" w:hint="eastAsia"/>
          <w:b/>
          <w:bCs/>
          <w:szCs w:val="24"/>
          <w:rtl/>
        </w:rPr>
        <w:t>אישור</w:t>
      </w:r>
      <w:r w:rsidRPr="00B21BCF">
        <w:rPr>
          <w:rFonts w:ascii="David" w:hAnsi="David"/>
          <w:b/>
          <w:bCs/>
          <w:szCs w:val="24"/>
          <w:rtl/>
        </w:rPr>
        <w:t xml:space="preserve"> </w:t>
      </w:r>
      <w:proofErr w:type="spellStart"/>
      <w:r w:rsidRPr="00B21BCF">
        <w:rPr>
          <w:rFonts w:ascii="David" w:hAnsi="David" w:hint="eastAsia"/>
          <w:b/>
          <w:bCs/>
          <w:szCs w:val="24"/>
          <w:rtl/>
        </w:rPr>
        <w:t>ממינהל</w:t>
      </w:r>
      <w:proofErr w:type="spellEnd"/>
      <w:r w:rsidRPr="00B21BCF">
        <w:rPr>
          <w:rFonts w:ascii="David" w:hAnsi="David"/>
          <w:b/>
          <w:bCs/>
          <w:szCs w:val="24"/>
          <w:rtl/>
        </w:rPr>
        <w:t xml:space="preserve"> </w:t>
      </w:r>
      <w:r w:rsidRPr="00B21BCF">
        <w:rPr>
          <w:rFonts w:ascii="David" w:hAnsi="David" w:hint="eastAsia"/>
          <w:b/>
          <w:bCs/>
          <w:szCs w:val="24"/>
          <w:rtl/>
        </w:rPr>
        <w:t>ההסדרה</w:t>
      </w:r>
      <w:r w:rsidRPr="00B21BCF">
        <w:rPr>
          <w:rFonts w:ascii="David" w:hAnsi="David"/>
          <w:b/>
          <w:bCs/>
          <w:szCs w:val="24"/>
          <w:rtl/>
        </w:rPr>
        <w:t xml:space="preserve"> </w:t>
      </w:r>
      <w:r w:rsidRPr="00B21BCF">
        <w:rPr>
          <w:rFonts w:ascii="David" w:hAnsi="David" w:hint="eastAsia"/>
          <w:b/>
          <w:bCs/>
          <w:szCs w:val="24"/>
          <w:rtl/>
        </w:rPr>
        <w:t>והאכיפה</w:t>
      </w:r>
      <w:r w:rsidRPr="00B21BCF">
        <w:rPr>
          <w:rFonts w:ascii="David" w:hAnsi="David"/>
          <w:b/>
          <w:bCs/>
          <w:szCs w:val="24"/>
          <w:rtl/>
        </w:rPr>
        <w:t xml:space="preserve"> </w:t>
      </w:r>
      <w:r w:rsidRPr="00B21BCF">
        <w:rPr>
          <w:rFonts w:ascii="David" w:hAnsi="David" w:hint="eastAsia"/>
          <w:b/>
          <w:bCs/>
          <w:szCs w:val="24"/>
          <w:rtl/>
        </w:rPr>
        <w:t>בתמ</w:t>
      </w:r>
      <w:r w:rsidRPr="00B21BCF">
        <w:rPr>
          <w:rFonts w:ascii="David" w:hAnsi="David"/>
          <w:b/>
          <w:bCs/>
          <w:szCs w:val="24"/>
          <w:rtl/>
        </w:rPr>
        <w:t>"ת</w:t>
      </w:r>
    </w:p>
    <w:p w:rsidR="00B74994" w:rsidRPr="008E0DC0" w:rsidRDefault="00B74994" w:rsidP="00B74994">
      <w:pPr>
        <w:spacing w:line="360" w:lineRule="auto"/>
        <w:jc w:val="center"/>
        <w:rPr>
          <w:rFonts w:ascii="David" w:hAnsi="David"/>
          <w:b/>
          <w:bCs/>
          <w:szCs w:val="24"/>
          <w:rtl/>
        </w:rPr>
      </w:pPr>
    </w:p>
    <w:p w:rsidR="00B74994" w:rsidRPr="00E53DC1" w:rsidRDefault="00B74994" w:rsidP="00B74994">
      <w:pPr>
        <w:bidi w:val="0"/>
        <w:rPr>
          <w:rFonts w:asciiTheme="minorHAnsi" w:hAnsiTheme="minorHAnsi"/>
          <w:b/>
          <w:bCs/>
          <w:szCs w:val="24"/>
        </w:rPr>
      </w:pPr>
      <w:r w:rsidRPr="008E0DC0">
        <w:rPr>
          <w:rFonts w:ascii="David" w:hAnsi="David"/>
          <w:b/>
          <w:bCs/>
          <w:szCs w:val="24"/>
          <w:rtl/>
        </w:rPr>
        <w:br w:type="page"/>
      </w:r>
    </w:p>
    <w:p w:rsidR="00B74994" w:rsidRPr="00B21BCF" w:rsidRDefault="00B74994" w:rsidP="00B21BCF">
      <w:pPr>
        <w:pStyle w:val="14"/>
        <w:rPr>
          <w:rFonts w:ascii="David" w:hAnsi="David"/>
          <w:sz w:val="24"/>
          <w:szCs w:val="24"/>
          <w:rtl/>
        </w:rPr>
      </w:pPr>
      <w:bookmarkStart w:id="305" w:name="_Toc494630787"/>
      <w:r w:rsidRPr="00B21BCF">
        <w:rPr>
          <w:rFonts w:ascii="David" w:hAnsi="David" w:hint="eastAsia"/>
          <w:sz w:val="24"/>
          <w:szCs w:val="24"/>
          <w:rtl/>
        </w:rPr>
        <w:lastRenderedPageBreak/>
        <w:t>נספח</w:t>
      </w:r>
      <w:r w:rsidRPr="00B21BCF">
        <w:rPr>
          <w:rFonts w:ascii="David" w:hAnsi="David"/>
          <w:sz w:val="24"/>
          <w:szCs w:val="24"/>
          <w:rtl/>
        </w:rPr>
        <w:t xml:space="preserve"> </w:t>
      </w:r>
      <w:r w:rsidR="008D75A6" w:rsidRPr="00B21BCF">
        <w:rPr>
          <w:rFonts w:ascii="David" w:hAnsi="David" w:hint="eastAsia"/>
          <w:sz w:val="24"/>
          <w:szCs w:val="24"/>
          <w:rtl/>
        </w:rPr>
        <w:t>א</w:t>
      </w:r>
      <w:r w:rsidR="008D75A6" w:rsidRPr="00B21BCF">
        <w:rPr>
          <w:rFonts w:ascii="David" w:hAnsi="David"/>
          <w:sz w:val="24"/>
          <w:szCs w:val="24"/>
          <w:rtl/>
        </w:rPr>
        <w:t>'</w:t>
      </w:r>
      <w:r w:rsidRPr="00B21BCF">
        <w:rPr>
          <w:rFonts w:ascii="David" w:hAnsi="David"/>
          <w:sz w:val="24"/>
          <w:szCs w:val="24"/>
          <w:rtl/>
        </w:rPr>
        <w:t>13</w:t>
      </w:r>
      <w:r w:rsidR="00EE514A" w:rsidRPr="00B21BCF">
        <w:rPr>
          <w:rFonts w:ascii="David" w:hAnsi="David"/>
          <w:sz w:val="24"/>
          <w:szCs w:val="24"/>
          <w:rtl/>
        </w:rPr>
        <w:t xml:space="preserve"> </w:t>
      </w:r>
      <w:r w:rsidRPr="00B21BCF">
        <w:rPr>
          <w:rFonts w:ascii="David" w:hAnsi="David" w:hint="eastAsia"/>
          <w:sz w:val="24"/>
          <w:szCs w:val="24"/>
          <w:rtl/>
        </w:rPr>
        <w:t>תצהיר</w:t>
      </w:r>
      <w:r w:rsidRPr="00B21BCF">
        <w:rPr>
          <w:rFonts w:ascii="David" w:hAnsi="David"/>
          <w:sz w:val="24"/>
          <w:szCs w:val="24"/>
          <w:rtl/>
        </w:rPr>
        <w:t xml:space="preserve"> </w:t>
      </w:r>
      <w:r w:rsidRPr="00B21BCF">
        <w:rPr>
          <w:rFonts w:ascii="David" w:hAnsi="David" w:hint="eastAsia"/>
          <w:sz w:val="24"/>
          <w:szCs w:val="24"/>
          <w:rtl/>
        </w:rPr>
        <w:t>של</w:t>
      </w:r>
      <w:r w:rsidRPr="00B21BCF">
        <w:rPr>
          <w:rFonts w:ascii="David" w:hAnsi="David"/>
          <w:sz w:val="24"/>
          <w:szCs w:val="24"/>
          <w:rtl/>
        </w:rPr>
        <w:t xml:space="preserve"> </w:t>
      </w:r>
      <w:r w:rsidRPr="00B21BCF">
        <w:rPr>
          <w:rFonts w:ascii="David" w:hAnsi="David" w:hint="eastAsia"/>
          <w:sz w:val="24"/>
          <w:szCs w:val="24"/>
          <w:rtl/>
        </w:rPr>
        <w:t>המציע</w:t>
      </w:r>
      <w:r w:rsidRPr="00B21BCF">
        <w:rPr>
          <w:rFonts w:ascii="David" w:hAnsi="David"/>
          <w:sz w:val="24"/>
          <w:szCs w:val="24"/>
          <w:rtl/>
        </w:rPr>
        <w:t xml:space="preserve">, </w:t>
      </w:r>
      <w:r w:rsidRPr="00B21BCF">
        <w:rPr>
          <w:rFonts w:ascii="David" w:hAnsi="David" w:hint="eastAsia"/>
          <w:sz w:val="24"/>
          <w:szCs w:val="24"/>
          <w:rtl/>
        </w:rPr>
        <w:t>בדבר</w:t>
      </w:r>
      <w:r w:rsidRPr="00B21BCF">
        <w:rPr>
          <w:rFonts w:ascii="David" w:hAnsi="David"/>
          <w:sz w:val="24"/>
          <w:szCs w:val="24"/>
          <w:rtl/>
        </w:rPr>
        <w:t xml:space="preserve"> </w:t>
      </w:r>
      <w:r w:rsidRPr="00B21BCF">
        <w:rPr>
          <w:rFonts w:ascii="David" w:hAnsi="David" w:hint="eastAsia"/>
          <w:sz w:val="24"/>
          <w:szCs w:val="24"/>
          <w:rtl/>
        </w:rPr>
        <w:t>קיום</w:t>
      </w:r>
      <w:r w:rsidRPr="00B21BCF">
        <w:rPr>
          <w:rFonts w:ascii="David" w:hAnsi="David"/>
          <w:sz w:val="24"/>
          <w:szCs w:val="24"/>
          <w:rtl/>
        </w:rPr>
        <w:t xml:space="preserve"> </w:t>
      </w:r>
      <w:r w:rsidRPr="00B21BCF">
        <w:rPr>
          <w:rFonts w:ascii="David" w:hAnsi="David" w:hint="eastAsia"/>
          <w:sz w:val="24"/>
          <w:szCs w:val="24"/>
          <w:rtl/>
        </w:rPr>
        <w:t>חובותיו</w:t>
      </w:r>
      <w:r w:rsidRPr="00B21BCF">
        <w:rPr>
          <w:rFonts w:ascii="David" w:hAnsi="David"/>
          <w:sz w:val="24"/>
          <w:szCs w:val="24"/>
          <w:rtl/>
        </w:rPr>
        <w:t xml:space="preserve"> וחובות בעלי הזיקה אליו </w:t>
      </w:r>
      <w:r w:rsidRPr="00B21BCF">
        <w:rPr>
          <w:rFonts w:ascii="David" w:hAnsi="David" w:hint="eastAsia"/>
          <w:sz w:val="24"/>
          <w:szCs w:val="24"/>
          <w:rtl/>
        </w:rPr>
        <w:t>בעניין</w:t>
      </w:r>
      <w:r w:rsidRPr="00B21BCF">
        <w:rPr>
          <w:rFonts w:ascii="David" w:hAnsi="David"/>
          <w:sz w:val="24"/>
          <w:szCs w:val="24"/>
          <w:rtl/>
        </w:rPr>
        <w:t xml:space="preserve"> </w:t>
      </w:r>
      <w:r w:rsidRPr="00B21BCF">
        <w:rPr>
          <w:rFonts w:ascii="David" w:hAnsi="David" w:hint="eastAsia"/>
          <w:sz w:val="24"/>
          <w:szCs w:val="24"/>
          <w:rtl/>
        </w:rPr>
        <w:t>שמירת</w:t>
      </w:r>
      <w:r w:rsidRPr="00B21BCF">
        <w:rPr>
          <w:rFonts w:ascii="David" w:hAnsi="David"/>
          <w:sz w:val="24"/>
          <w:szCs w:val="24"/>
          <w:rtl/>
        </w:rPr>
        <w:t xml:space="preserve"> </w:t>
      </w:r>
      <w:r w:rsidRPr="00B21BCF">
        <w:rPr>
          <w:rFonts w:ascii="David" w:hAnsi="David" w:hint="eastAsia"/>
          <w:sz w:val="24"/>
          <w:szCs w:val="24"/>
          <w:rtl/>
        </w:rPr>
        <w:t>זכויות</w:t>
      </w:r>
      <w:r w:rsidRPr="00B21BCF">
        <w:rPr>
          <w:rFonts w:ascii="David" w:hAnsi="David"/>
          <w:sz w:val="24"/>
          <w:szCs w:val="24"/>
          <w:rtl/>
        </w:rPr>
        <w:t xml:space="preserve"> עובדים</w:t>
      </w:r>
      <w:bookmarkEnd w:id="305"/>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contextualSpacing/>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w:t>
      </w:r>
      <w:r w:rsidRPr="008E0DC0">
        <w:rPr>
          <w:rFonts w:ascii="David" w:hAnsi="David"/>
          <w:szCs w:val="24"/>
          <w:rtl/>
        </w:rPr>
        <w:t xml:space="preserve">"מ, ____________, </w:t>
      </w:r>
      <w:r w:rsidRPr="008E0DC0">
        <w:rPr>
          <w:rFonts w:ascii="David" w:hAnsi="David" w:hint="eastAsia"/>
          <w:szCs w:val="24"/>
          <w:rtl/>
        </w:rPr>
        <w:t>ת</w:t>
      </w:r>
      <w:r w:rsidRPr="008E0DC0">
        <w:rPr>
          <w:rFonts w:ascii="David" w:hAnsi="David"/>
          <w:szCs w:val="24"/>
          <w:rtl/>
        </w:rPr>
        <w:t xml:space="preserve">.ז. __________,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בחברת</w:t>
      </w:r>
      <w:r w:rsidRPr="008E0DC0">
        <w:rPr>
          <w:rFonts w:ascii="David" w:hAnsi="David"/>
          <w:szCs w:val="24"/>
          <w:rtl/>
        </w:rPr>
        <w:t xml:space="preserve"> __________________________, </w:t>
      </w:r>
      <w:r w:rsidRPr="008E0DC0">
        <w:rPr>
          <w:rFonts w:ascii="David" w:hAnsi="David" w:hint="eastAsia"/>
          <w:szCs w:val="24"/>
          <w:rtl/>
        </w:rPr>
        <w:t>ח</w:t>
      </w:r>
      <w:r w:rsidRPr="008E0DC0">
        <w:rPr>
          <w:rFonts w:ascii="David" w:hAnsi="David"/>
          <w:szCs w:val="24"/>
          <w:rtl/>
        </w:rPr>
        <w:t xml:space="preserve">.פ. ______________, ("המציע")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שהוזהרתי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עלי</w:t>
      </w:r>
      <w:r w:rsidRPr="008E0DC0">
        <w:rPr>
          <w:rFonts w:ascii="David" w:hAnsi="David"/>
          <w:szCs w:val="24"/>
          <w:rtl/>
        </w:rPr>
        <w:t xml:space="preserve"> </w:t>
      </w:r>
      <w:r w:rsidRPr="008E0DC0">
        <w:rPr>
          <w:rFonts w:ascii="David" w:hAnsi="David" w:hint="eastAsia"/>
          <w:szCs w:val="24"/>
          <w:rtl/>
        </w:rPr>
        <w:t>להצהיר</w:t>
      </w:r>
      <w:r w:rsidRPr="008E0DC0">
        <w:rPr>
          <w:rFonts w:ascii="David" w:hAnsi="David"/>
          <w:szCs w:val="24"/>
          <w:rtl/>
        </w:rPr>
        <w:t xml:space="preserve"> </w:t>
      </w:r>
      <w:r w:rsidRPr="008E0DC0">
        <w:rPr>
          <w:rFonts w:ascii="David" w:hAnsi="David" w:hint="eastAsia"/>
          <w:szCs w:val="24"/>
          <w:rtl/>
        </w:rPr>
        <w:t>אמת</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אהיה</w:t>
      </w:r>
      <w:r w:rsidRPr="008E0DC0">
        <w:rPr>
          <w:rFonts w:ascii="David" w:hAnsi="David"/>
          <w:szCs w:val="24"/>
          <w:rtl/>
        </w:rPr>
        <w:t xml:space="preserve"> </w:t>
      </w:r>
      <w:r w:rsidRPr="008E0DC0">
        <w:rPr>
          <w:rFonts w:ascii="David" w:hAnsi="David" w:hint="eastAsia"/>
          <w:szCs w:val="24"/>
          <w:rtl/>
        </w:rPr>
        <w:t>צפוי</w:t>
      </w:r>
      <w:r w:rsidRPr="008E0DC0">
        <w:rPr>
          <w:rFonts w:ascii="David" w:hAnsi="David"/>
          <w:szCs w:val="24"/>
          <w:rtl/>
        </w:rPr>
        <w:t xml:space="preserve"> </w:t>
      </w:r>
      <w:r w:rsidRPr="008E0DC0">
        <w:rPr>
          <w:rFonts w:ascii="David" w:hAnsi="David" w:hint="eastAsia"/>
          <w:szCs w:val="24"/>
          <w:rtl/>
        </w:rPr>
        <w:t>לעונשים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אעשה</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כדלקמן</w:t>
      </w:r>
      <w:r w:rsidRPr="008E0DC0">
        <w:rPr>
          <w:rFonts w:ascii="David" w:hAnsi="David"/>
          <w:szCs w:val="24"/>
          <w:rtl/>
        </w:rPr>
        <w:t>:</w:t>
      </w:r>
    </w:p>
    <w:p w:rsidR="00B74994" w:rsidRPr="008E0DC0" w:rsidRDefault="00B74994" w:rsidP="00B74994">
      <w:pPr>
        <w:numPr>
          <w:ilvl w:val="0"/>
          <w:numId w:val="135"/>
        </w:numPr>
        <w:spacing w:line="360" w:lineRule="auto"/>
        <w:contextualSpacing/>
        <w:jc w:val="both"/>
        <w:rPr>
          <w:rFonts w:ascii="David" w:hAnsi="David"/>
          <w:szCs w:val="24"/>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ומובן</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 </w:t>
      </w:r>
      <w:r w:rsidRPr="008E0DC0">
        <w:rPr>
          <w:rFonts w:ascii="David" w:hAnsi="David" w:hint="eastAsia"/>
          <w:szCs w:val="24"/>
          <w:rtl/>
        </w:rPr>
        <w:t>זיקה</w:t>
      </w:r>
      <w:r w:rsidRPr="008E0DC0">
        <w:rPr>
          <w:rFonts w:ascii="David" w:hAnsi="David"/>
          <w:szCs w:val="24"/>
          <w:rtl/>
        </w:rPr>
        <w:t xml:space="preserve"> </w:t>
      </w:r>
      <w:r w:rsidRPr="008E0DC0">
        <w:rPr>
          <w:rFonts w:ascii="David" w:hAnsi="David" w:hint="eastAsia"/>
          <w:szCs w:val="24"/>
          <w:rtl/>
        </w:rPr>
        <w:t>בתצהיר</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משמעותו</w:t>
      </w:r>
      <w:r w:rsidRPr="008E0DC0">
        <w:rPr>
          <w:rFonts w:ascii="David" w:hAnsi="David"/>
          <w:szCs w:val="24"/>
          <w:rtl/>
        </w:rPr>
        <w:t xml:space="preserve"> </w:t>
      </w:r>
      <w:r w:rsidRPr="008E0DC0">
        <w:rPr>
          <w:rFonts w:ascii="David" w:hAnsi="David" w:hint="eastAsia"/>
          <w:szCs w:val="24"/>
          <w:rtl/>
        </w:rPr>
        <w:t>כמוגדר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2ב (א)</w:t>
      </w:r>
      <w:r w:rsidRPr="008E0DC0">
        <w:rPr>
          <w:rFonts w:ascii="David" w:hAnsi="David"/>
          <w:szCs w:val="24"/>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r w:rsidRPr="008E0DC0">
        <w:rPr>
          <w:rFonts w:ascii="David" w:hAnsi="David"/>
          <w:szCs w:val="24"/>
          <w:rtl/>
        </w:rPr>
        <w:t xml:space="preserve"> </w:t>
      </w:r>
      <w:proofErr w:type="spellStart"/>
      <w:r w:rsidRPr="008E0DC0">
        <w:rPr>
          <w:rFonts w:ascii="David" w:hAnsi="David" w:hint="eastAsia"/>
          <w:szCs w:val="24"/>
          <w:rtl/>
        </w:rPr>
        <w:t>התשל</w:t>
      </w:r>
      <w:r w:rsidRPr="008E0DC0">
        <w:rPr>
          <w:rFonts w:ascii="David" w:hAnsi="David"/>
          <w:szCs w:val="24"/>
          <w:rtl/>
        </w:rPr>
        <w:t>"ו</w:t>
      </w:r>
      <w:proofErr w:type="spellEnd"/>
      <w:r w:rsidRPr="008E0DC0">
        <w:rPr>
          <w:rFonts w:ascii="David" w:hAnsi="David"/>
          <w:szCs w:val="24"/>
          <w:rtl/>
        </w:rPr>
        <w:t xml:space="preserve">-  1976 (להלן </w:t>
      </w:r>
      <w:r w:rsidRPr="008E0DC0">
        <w:rPr>
          <w:rFonts w:ascii="David" w:hAnsi="David" w:hint="eastAsia"/>
          <w:szCs w:val="24"/>
          <w:rtl/>
        </w:rPr>
        <w:t>בתצהיר</w:t>
      </w:r>
      <w:r w:rsidRPr="008E0DC0">
        <w:rPr>
          <w:rFonts w:ascii="David" w:hAnsi="David"/>
          <w:szCs w:val="24"/>
          <w:rtl/>
        </w:rPr>
        <w:t xml:space="preserve"> </w:t>
      </w:r>
      <w:r w:rsidRPr="008E0DC0">
        <w:rPr>
          <w:rFonts w:ascii="David" w:hAnsi="David" w:hint="eastAsia"/>
          <w:szCs w:val="24"/>
          <w:rtl/>
        </w:rPr>
        <w:t>הזה</w:t>
      </w:r>
      <w:r w:rsidRPr="008E0DC0">
        <w:rPr>
          <w:rFonts w:ascii="David" w:hAnsi="David"/>
          <w:szCs w:val="24"/>
          <w:rtl/>
        </w:rPr>
        <w:t>: "</w:t>
      </w:r>
      <w:r w:rsidRPr="008E0DC0">
        <w:rPr>
          <w:rFonts w:ascii="David" w:hAnsi="David" w:hint="eastAsia"/>
          <w:szCs w:val="24"/>
          <w:rtl/>
        </w:rPr>
        <w:t>החוק</w:t>
      </w:r>
      <w:r w:rsidRPr="008E0DC0">
        <w:rPr>
          <w:rFonts w:ascii="David" w:hAnsi="David"/>
          <w:szCs w:val="24"/>
          <w:rtl/>
        </w:rPr>
        <w:t>").</w:t>
      </w:r>
    </w:p>
    <w:p w:rsidR="00B74994" w:rsidRPr="008E0DC0" w:rsidRDefault="00B74994" w:rsidP="00B74994">
      <w:pPr>
        <w:numPr>
          <w:ilvl w:val="0"/>
          <w:numId w:val="135"/>
        </w:numPr>
        <w:spacing w:line="360" w:lineRule="auto"/>
        <w:contextualSpacing/>
        <w:jc w:val="both"/>
        <w:rPr>
          <w:rFonts w:ascii="David" w:hAnsi="David"/>
          <w:szCs w:val="24"/>
        </w:rPr>
      </w:pP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הזיקה</w:t>
      </w:r>
      <w:r w:rsidRPr="008E0DC0">
        <w:rPr>
          <w:rFonts w:ascii="David" w:hAnsi="David"/>
          <w:szCs w:val="24"/>
          <w:rtl/>
        </w:rPr>
        <w:t xml:space="preserve"> </w:t>
      </w:r>
      <w:r w:rsidRPr="008E0DC0">
        <w:rPr>
          <w:rFonts w:ascii="David" w:hAnsi="David" w:hint="eastAsia"/>
          <w:szCs w:val="24"/>
          <w:rtl/>
        </w:rPr>
        <w:t>למציע</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למוגדר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2ב (א)</w:t>
      </w:r>
      <w:r w:rsidRPr="008E0DC0">
        <w:rPr>
          <w:rFonts w:ascii="David" w:hAnsi="David"/>
          <w:szCs w:val="24"/>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הינם</w:t>
      </w:r>
      <w:r w:rsidRPr="008E0DC0">
        <w:rPr>
          <w:rFonts w:ascii="David" w:hAnsi="David"/>
          <w:szCs w:val="24"/>
          <w:rtl/>
        </w:rPr>
        <w:t>:</w:t>
      </w:r>
    </w:p>
    <w:tbl>
      <w:tblPr>
        <w:tblStyle w:val="aff8"/>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3"/>
        <w:gridCol w:w="3402"/>
      </w:tblGrid>
      <w:tr w:rsidR="00AB48D1" w:rsidRPr="00CF5BF4" w:rsidTr="008D75A6">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r>
      <w:tr w:rsidR="00AB48D1" w:rsidRPr="00CF5BF4" w:rsidTr="008D75A6">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שם</w:t>
            </w: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ת</w:t>
            </w:r>
            <w:r w:rsidRPr="008E0DC0">
              <w:rPr>
                <w:rFonts w:ascii="David" w:hAnsi="David"/>
                <w:szCs w:val="24"/>
                <w:rtl/>
              </w:rPr>
              <w:t xml:space="preserve">.ז/ </w:t>
            </w:r>
            <w:r w:rsidRPr="008E0DC0">
              <w:rPr>
                <w:rFonts w:ascii="David" w:hAnsi="David" w:hint="eastAsia"/>
                <w:szCs w:val="24"/>
                <w:rtl/>
              </w:rPr>
              <w:t>ח</w:t>
            </w:r>
            <w:r w:rsidRPr="008E0DC0">
              <w:rPr>
                <w:rFonts w:ascii="David" w:hAnsi="David"/>
                <w:szCs w:val="24"/>
                <w:rtl/>
              </w:rPr>
              <w:t>.פ.</w:t>
            </w:r>
          </w:p>
        </w:tc>
      </w:tr>
      <w:tr w:rsidR="00AB48D1" w:rsidRPr="00CF5BF4" w:rsidTr="008D75A6">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r>
      <w:tr w:rsidR="00AB48D1" w:rsidRPr="00CF5BF4" w:rsidTr="008D75A6">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שם</w:t>
            </w: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ת</w:t>
            </w:r>
            <w:r w:rsidRPr="008E0DC0">
              <w:rPr>
                <w:rFonts w:ascii="David" w:hAnsi="David"/>
                <w:szCs w:val="24"/>
                <w:rtl/>
              </w:rPr>
              <w:t xml:space="preserve">.ז/ </w:t>
            </w:r>
            <w:r w:rsidRPr="008E0DC0">
              <w:rPr>
                <w:rFonts w:ascii="David" w:hAnsi="David" w:hint="eastAsia"/>
                <w:szCs w:val="24"/>
                <w:rtl/>
              </w:rPr>
              <w:t>ח</w:t>
            </w:r>
            <w:r w:rsidRPr="008E0DC0">
              <w:rPr>
                <w:rFonts w:ascii="David" w:hAnsi="David"/>
                <w:szCs w:val="24"/>
                <w:rtl/>
              </w:rPr>
              <w:t>.פ.</w:t>
            </w:r>
          </w:p>
        </w:tc>
      </w:tr>
      <w:tr w:rsidR="00AB48D1" w:rsidRPr="00CF5BF4" w:rsidTr="008D75A6">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r>
      <w:tr w:rsidR="00AB48D1" w:rsidRPr="00CF5BF4" w:rsidTr="008D75A6">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שם</w:t>
            </w: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ת</w:t>
            </w:r>
            <w:r w:rsidRPr="008E0DC0">
              <w:rPr>
                <w:rFonts w:ascii="David" w:hAnsi="David"/>
                <w:szCs w:val="24"/>
                <w:rtl/>
              </w:rPr>
              <w:t xml:space="preserve">.ז/ </w:t>
            </w:r>
            <w:r w:rsidRPr="008E0DC0">
              <w:rPr>
                <w:rFonts w:ascii="David" w:hAnsi="David" w:hint="eastAsia"/>
                <w:szCs w:val="24"/>
                <w:rtl/>
              </w:rPr>
              <w:t>ח</w:t>
            </w:r>
            <w:r w:rsidRPr="008E0DC0">
              <w:rPr>
                <w:rFonts w:ascii="David" w:hAnsi="David"/>
                <w:szCs w:val="24"/>
                <w:rtl/>
              </w:rPr>
              <w:t>.פ.</w:t>
            </w:r>
          </w:p>
        </w:tc>
      </w:tr>
      <w:tr w:rsidR="00AB48D1" w:rsidRPr="00CF5BF4" w:rsidTr="008D75A6">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bottom w:val="single" w:sz="4" w:space="0" w:color="auto"/>
            </w:tcBorders>
          </w:tcPr>
          <w:p w:rsidR="008D75A6" w:rsidRPr="008E0DC0" w:rsidRDefault="008D75A6" w:rsidP="008E0DC0">
            <w:pPr>
              <w:spacing w:line="360" w:lineRule="auto"/>
              <w:contextualSpacing/>
              <w:jc w:val="center"/>
              <w:rPr>
                <w:rFonts w:ascii="David" w:hAnsi="David"/>
                <w:szCs w:val="24"/>
                <w:rtl/>
              </w:rPr>
            </w:pPr>
          </w:p>
        </w:tc>
      </w:tr>
      <w:tr w:rsidR="00AB48D1" w:rsidRPr="00CF5BF4" w:rsidTr="008D75A6">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שם</w:t>
            </w: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Borders>
              <w:top w:val="single" w:sz="4" w:space="0" w:color="auto"/>
            </w:tcBorders>
          </w:tcPr>
          <w:p w:rsidR="008D75A6" w:rsidRPr="008E0DC0" w:rsidRDefault="008D75A6" w:rsidP="008E0DC0">
            <w:pPr>
              <w:spacing w:line="360" w:lineRule="auto"/>
              <w:contextualSpacing/>
              <w:jc w:val="center"/>
              <w:rPr>
                <w:rFonts w:ascii="David" w:hAnsi="David"/>
                <w:szCs w:val="24"/>
                <w:rtl/>
              </w:rPr>
            </w:pPr>
            <w:r w:rsidRPr="008E0DC0">
              <w:rPr>
                <w:rFonts w:ascii="David" w:hAnsi="David" w:hint="eastAsia"/>
                <w:szCs w:val="24"/>
                <w:rtl/>
              </w:rPr>
              <w:t>ת</w:t>
            </w:r>
            <w:r w:rsidRPr="008E0DC0">
              <w:rPr>
                <w:rFonts w:ascii="David" w:hAnsi="David"/>
                <w:szCs w:val="24"/>
                <w:rtl/>
              </w:rPr>
              <w:t xml:space="preserve">.ז/ </w:t>
            </w:r>
            <w:r w:rsidRPr="008E0DC0">
              <w:rPr>
                <w:rFonts w:ascii="David" w:hAnsi="David" w:hint="eastAsia"/>
                <w:szCs w:val="24"/>
                <w:rtl/>
              </w:rPr>
              <w:t>ח</w:t>
            </w:r>
            <w:r w:rsidRPr="008E0DC0">
              <w:rPr>
                <w:rFonts w:ascii="David" w:hAnsi="David"/>
                <w:szCs w:val="24"/>
                <w:rtl/>
              </w:rPr>
              <w:t>.פ.</w:t>
            </w:r>
          </w:p>
        </w:tc>
      </w:tr>
      <w:tr w:rsidR="00AB48D1" w:rsidRPr="00CF5BF4" w:rsidTr="008D75A6">
        <w:tc>
          <w:tcPr>
            <w:tcW w:w="3402" w:type="dxa"/>
          </w:tcPr>
          <w:p w:rsidR="008D75A6" w:rsidRPr="008E0DC0" w:rsidRDefault="008D75A6" w:rsidP="008E0DC0">
            <w:pPr>
              <w:spacing w:line="360" w:lineRule="auto"/>
              <w:contextualSpacing/>
              <w:jc w:val="center"/>
              <w:rPr>
                <w:rFonts w:ascii="David" w:hAnsi="David"/>
                <w:szCs w:val="24"/>
                <w:rtl/>
              </w:rPr>
            </w:pPr>
          </w:p>
        </w:tc>
        <w:tc>
          <w:tcPr>
            <w:tcW w:w="283" w:type="dxa"/>
          </w:tcPr>
          <w:p w:rsidR="008D75A6" w:rsidRPr="008E0DC0" w:rsidRDefault="008D75A6" w:rsidP="008E0DC0">
            <w:pPr>
              <w:spacing w:line="360" w:lineRule="auto"/>
              <w:contextualSpacing/>
              <w:jc w:val="center"/>
              <w:rPr>
                <w:rFonts w:ascii="David" w:hAnsi="David"/>
                <w:szCs w:val="24"/>
                <w:rtl/>
              </w:rPr>
            </w:pPr>
          </w:p>
        </w:tc>
        <w:tc>
          <w:tcPr>
            <w:tcW w:w="3402" w:type="dxa"/>
          </w:tcPr>
          <w:p w:rsidR="008D75A6" w:rsidRPr="008E0DC0" w:rsidRDefault="008D75A6" w:rsidP="008E0DC0">
            <w:pPr>
              <w:spacing w:line="360" w:lineRule="auto"/>
              <w:contextualSpacing/>
              <w:jc w:val="center"/>
              <w:rPr>
                <w:rFonts w:ascii="David" w:hAnsi="David"/>
                <w:szCs w:val="24"/>
                <w:rtl/>
              </w:rPr>
            </w:pPr>
          </w:p>
        </w:tc>
      </w:tr>
    </w:tbl>
    <w:p w:rsidR="00B74994" w:rsidRPr="008E0DC0" w:rsidRDefault="00B74994" w:rsidP="00B74994">
      <w:pPr>
        <w:numPr>
          <w:ilvl w:val="0"/>
          <w:numId w:val="143"/>
        </w:numPr>
        <w:spacing w:line="360" w:lineRule="auto"/>
        <w:contextualSpacing/>
        <w:jc w:val="both"/>
        <w:rPr>
          <w:rFonts w:ascii="David" w:hAnsi="David"/>
          <w:szCs w:val="24"/>
        </w:rPr>
      </w:pP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מקיים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חובותיו</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דיני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צווי</w:t>
      </w:r>
      <w:r w:rsidRPr="008E0DC0">
        <w:rPr>
          <w:rFonts w:ascii="David" w:hAnsi="David"/>
          <w:szCs w:val="24"/>
          <w:rtl/>
        </w:rPr>
        <w:t xml:space="preserve"> </w:t>
      </w:r>
      <w:r w:rsidRPr="008E0DC0">
        <w:rPr>
          <w:rFonts w:ascii="David" w:hAnsi="David" w:hint="eastAsia"/>
          <w:szCs w:val="24"/>
          <w:rtl/>
        </w:rPr>
        <w:t>ההרחבה</w:t>
      </w:r>
      <w:r w:rsidRPr="008E0DC0">
        <w:rPr>
          <w:rFonts w:ascii="David" w:hAnsi="David"/>
          <w:szCs w:val="24"/>
          <w:rtl/>
        </w:rPr>
        <w:t xml:space="preserve"> </w:t>
      </w:r>
      <w:r w:rsidRPr="008E0DC0">
        <w:rPr>
          <w:rFonts w:ascii="David" w:hAnsi="David" w:hint="eastAsia"/>
          <w:szCs w:val="24"/>
          <w:rtl/>
        </w:rPr>
        <w:t>וההסכמים</w:t>
      </w:r>
      <w:r w:rsidRPr="008E0DC0">
        <w:rPr>
          <w:rFonts w:ascii="David" w:hAnsi="David"/>
          <w:szCs w:val="24"/>
          <w:rtl/>
        </w:rPr>
        <w:t xml:space="preserve"> </w:t>
      </w:r>
      <w:r w:rsidRPr="008E0DC0">
        <w:rPr>
          <w:rFonts w:ascii="David" w:hAnsi="David" w:hint="eastAsia"/>
          <w:szCs w:val="24"/>
          <w:rtl/>
        </w:rPr>
        <w:t>הקיבוציים</w:t>
      </w:r>
      <w:r w:rsidRPr="008E0DC0">
        <w:rPr>
          <w:rFonts w:ascii="David" w:hAnsi="David"/>
          <w:szCs w:val="24"/>
          <w:rtl/>
        </w:rPr>
        <w:t xml:space="preserve"> </w:t>
      </w:r>
      <w:r w:rsidRPr="008E0DC0">
        <w:rPr>
          <w:rFonts w:ascii="David" w:hAnsi="David" w:hint="eastAsia"/>
          <w:szCs w:val="24"/>
          <w:rtl/>
        </w:rPr>
        <w:t>שחלים</w:t>
      </w:r>
      <w:r w:rsidRPr="008E0DC0">
        <w:rPr>
          <w:rFonts w:ascii="David" w:hAnsi="David"/>
          <w:szCs w:val="24"/>
          <w:rtl/>
        </w:rPr>
        <w:t xml:space="preserve"> </w:t>
      </w:r>
      <w:r w:rsidRPr="008E0DC0">
        <w:rPr>
          <w:rFonts w:ascii="David" w:hAnsi="David" w:hint="eastAsia"/>
          <w:szCs w:val="24"/>
          <w:rtl/>
        </w:rPr>
        <w:t>עליה</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B74994" w:rsidRPr="008E0DC0" w:rsidRDefault="00B74994" w:rsidP="00B74994">
      <w:pPr>
        <w:numPr>
          <w:ilvl w:val="0"/>
          <w:numId w:val="143"/>
        </w:numPr>
        <w:spacing w:line="360" w:lineRule="auto"/>
        <w:contextualSpacing/>
        <w:rPr>
          <w:rFonts w:ascii="David" w:hAnsi="David"/>
          <w:szCs w:val="24"/>
        </w:rPr>
      </w:pPr>
      <w:r w:rsidRPr="008E0DC0">
        <w:rPr>
          <w:rFonts w:ascii="David" w:hAnsi="David"/>
          <w:szCs w:val="24"/>
          <w:rtl/>
        </w:rPr>
        <w:t>(</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סמן </w:t>
      </w:r>
      <w:r w:rsidRPr="008E0DC0">
        <w:rPr>
          <w:rFonts w:ascii="David" w:hAnsi="David"/>
          <w:szCs w:val="24"/>
        </w:rPr>
        <w:t>X</w:t>
      </w:r>
      <w:r w:rsidRPr="008E0DC0">
        <w:rPr>
          <w:rFonts w:ascii="David" w:hAnsi="David"/>
          <w:szCs w:val="24"/>
          <w:rtl/>
        </w:rPr>
        <w:t xml:space="preserve"> במשבצת המתאימה)</w:t>
      </w:r>
    </w:p>
    <w:p w:rsidR="00B74994" w:rsidRPr="008E0DC0" w:rsidRDefault="00B74994" w:rsidP="00B74994">
      <w:pPr>
        <w:numPr>
          <w:ilvl w:val="3"/>
          <w:numId w:val="134"/>
        </w:numPr>
        <w:tabs>
          <w:tab w:val="clear" w:pos="1800"/>
        </w:tabs>
        <w:spacing w:line="360" w:lineRule="auto"/>
        <w:ind w:left="993" w:hanging="567"/>
        <w:contextualSpacing/>
        <w:jc w:val="both"/>
        <w:rPr>
          <w:rFonts w:ascii="David" w:hAnsi="David"/>
          <w:szCs w:val="24"/>
        </w:rPr>
      </w:pPr>
      <w:r w:rsidRPr="008E0DC0">
        <w:rPr>
          <w:rFonts w:ascii="David" w:hAnsi="David" w:hint="eastAsia"/>
          <w:szCs w:val="24"/>
          <w:rtl/>
        </w:rPr>
        <w:t>המציע</w:t>
      </w:r>
      <w:r w:rsidRPr="008E0DC0">
        <w:rPr>
          <w:rFonts w:ascii="David" w:hAnsi="David"/>
          <w:szCs w:val="24"/>
          <w:rtl/>
        </w:rPr>
        <w:t xml:space="preserve"> וכלל בעלי הזיקה אליו </w:t>
      </w:r>
      <w:r w:rsidRPr="008E0DC0">
        <w:rPr>
          <w:rFonts w:ascii="David" w:hAnsi="David" w:hint="eastAsia"/>
          <w:b/>
          <w:bCs/>
          <w:szCs w:val="24"/>
          <w:u w:val="single"/>
          <w:rtl/>
        </w:rPr>
        <w:t>לא</w:t>
      </w:r>
      <w:r w:rsidRPr="008E0DC0">
        <w:rPr>
          <w:rFonts w:ascii="David" w:hAnsi="David"/>
          <w:b/>
          <w:bCs/>
          <w:szCs w:val="24"/>
          <w:u w:val="single"/>
          <w:rtl/>
        </w:rPr>
        <w:t xml:space="preserve"> </w:t>
      </w:r>
      <w:r w:rsidRPr="008E0DC0">
        <w:rPr>
          <w:rFonts w:ascii="David" w:hAnsi="David" w:hint="eastAsia"/>
          <w:b/>
          <w:bCs/>
          <w:szCs w:val="24"/>
          <w:u w:val="single"/>
          <w:rtl/>
        </w:rPr>
        <w:t>הורשעו</w:t>
      </w:r>
      <w:r w:rsidRPr="008E0DC0">
        <w:rPr>
          <w:rFonts w:ascii="David" w:hAnsi="David"/>
          <w:szCs w:val="24"/>
          <w:rtl/>
        </w:rPr>
        <w:t xml:space="preserve"> בהרשעות פליליות בגין הפרת דיני עבודה.</w:t>
      </w:r>
    </w:p>
    <w:p w:rsidR="00B74994" w:rsidRPr="008E0DC0" w:rsidRDefault="00B74994" w:rsidP="00B74994">
      <w:pPr>
        <w:numPr>
          <w:ilvl w:val="3"/>
          <w:numId w:val="134"/>
        </w:numPr>
        <w:tabs>
          <w:tab w:val="clear" w:pos="1800"/>
        </w:tabs>
        <w:spacing w:line="360" w:lineRule="auto"/>
        <w:ind w:left="993" w:hanging="567"/>
        <w:contextualSpacing/>
        <w:jc w:val="both"/>
        <w:rPr>
          <w:rFonts w:ascii="David" w:hAnsi="David"/>
          <w:szCs w:val="24"/>
        </w:rPr>
      </w:pPr>
      <w:r w:rsidRPr="008E0DC0">
        <w:rPr>
          <w:rFonts w:ascii="David" w:hAnsi="David" w:hint="eastAsia"/>
          <w:szCs w:val="24"/>
          <w:rtl/>
        </w:rPr>
        <w:t>המציע</w:t>
      </w:r>
      <w:r w:rsidRPr="008E0DC0">
        <w:rPr>
          <w:rFonts w:ascii="David" w:hAnsi="David"/>
          <w:szCs w:val="24"/>
          <w:rtl/>
        </w:rPr>
        <w:t xml:space="preserve"> וכלל בעלי הזיקה אליו </w:t>
      </w:r>
      <w:r w:rsidRPr="008E0DC0">
        <w:rPr>
          <w:rFonts w:ascii="David" w:hAnsi="David" w:hint="eastAsia"/>
          <w:b/>
          <w:bCs/>
          <w:szCs w:val="24"/>
          <w:u w:val="single"/>
          <w:rtl/>
        </w:rPr>
        <w:t>הורשעו</w:t>
      </w:r>
      <w:r w:rsidRPr="008E0DC0">
        <w:rPr>
          <w:rFonts w:ascii="David" w:hAnsi="David"/>
          <w:szCs w:val="24"/>
          <w:rtl/>
        </w:rPr>
        <w:t xml:space="preserve"> בהרשעות פליליות בגין הפרת דיני עבודה ב 3 השנים האחרונות. </w:t>
      </w:r>
      <w:r w:rsidRPr="008E0DC0">
        <w:rPr>
          <w:rFonts w:ascii="David" w:hAnsi="David"/>
          <w:szCs w:val="24"/>
          <w:rtl/>
        </w:rPr>
        <w:tab/>
      </w:r>
      <w:r w:rsidRPr="008E0DC0">
        <w:rPr>
          <w:rFonts w:ascii="David" w:hAnsi="David"/>
          <w:szCs w:val="24"/>
          <w:rtl/>
        </w:rPr>
        <w:br/>
      </w:r>
      <w:r w:rsidRPr="008E0DC0">
        <w:rPr>
          <w:rFonts w:ascii="David" w:hAnsi="David" w:hint="eastAsia"/>
          <w:szCs w:val="24"/>
          <w:rtl/>
        </w:rPr>
        <w:t>פירוט</w:t>
      </w:r>
      <w:r w:rsidRPr="008E0DC0">
        <w:rPr>
          <w:rFonts w:ascii="David" w:hAnsi="David"/>
          <w:szCs w:val="24"/>
          <w:rtl/>
        </w:rPr>
        <w:t xml:space="preserve"> העברות הפליליות ב 3 השנים האחרונות : </w:t>
      </w:r>
      <w:r w:rsidRPr="008E0DC0">
        <w:rPr>
          <w:rFonts w:ascii="David" w:hAnsi="David"/>
          <w:szCs w:val="24"/>
          <w:rtl/>
        </w:rPr>
        <w:tab/>
      </w:r>
      <w:r w:rsidRPr="008E0DC0">
        <w:rPr>
          <w:rFonts w:ascii="David" w:hAnsi="David"/>
          <w:szCs w:val="24"/>
          <w:rtl/>
        </w:rPr>
        <w:br/>
        <w:t>_________________________________________________________________________________</w:t>
      </w:r>
      <w:r w:rsidR="008D75A6" w:rsidRPr="008E0DC0">
        <w:rPr>
          <w:rFonts w:ascii="David" w:hAnsi="David"/>
          <w:szCs w:val="24"/>
          <w:rtl/>
        </w:rPr>
        <w:t>___________________________</w:t>
      </w:r>
      <w:r w:rsidRPr="008E0DC0">
        <w:rPr>
          <w:rFonts w:ascii="David" w:hAnsi="David"/>
          <w:szCs w:val="24"/>
          <w:rtl/>
        </w:rPr>
        <w:t>_______________________________________________</w:t>
      </w:r>
      <w:r w:rsidR="00FE358B">
        <w:rPr>
          <w:rFonts w:ascii="David" w:hAnsi="David" w:hint="cs"/>
          <w:szCs w:val="24"/>
          <w:rtl/>
        </w:rPr>
        <w:t>_______________</w:t>
      </w:r>
      <w:r w:rsidRPr="008E0DC0">
        <w:rPr>
          <w:rFonts w:ascii="David" w:hAnsi="David"/>
          <w:szCs w:val="24"/>
          <w:rtl/>
        </w:rPr>
        <w:t>__________</w:t>
      </w:r>
    </w:p>
    <w:p w:rsidR="00B74994" w:rsidRPr="008E0DC0" w:rsidRDefault="00B74994" w:rsidP="00B74994">
      <w:pPr>
        <w:numPr>
          <w:ilvl w:val="0"/>
          <w:numId w:val="143"/>
        </w:numPr>
        <w:spacing w:line="360" w:lineRule="auto"/>
        <w:contextualSpacing/>
        <w:rPr>
          <w:rFonts w:ascii="David" w:hAnsi="David"/>
          <w:szCs w:val="24"/>
        </w:rPr>
      </w:pPr>
      <w:r w:rsidRPr="008E0DC0">
        <w:rPr>
          <w:rFonts w:ascii="David" w:hAnsi="David"/>
          <w:szCs w:val="24"/>
          <w:rtl/>
        </w:rPr>
        <w:t>(</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סמן </w:t>
      </w:r>
      <w:r w:rsidRPr="008E0DC0">
        <w:rPr>
          <w:rFonts w:ascii="David" w:hAnsi="David"/>
          <w:szCs w:val="24"/>
        </w:rPr>
        <w:t>X</w:t>
      </w:r>
      <w:r w:rsidRPr="008E0DC0">
        <w:rPr>
          <w:rFonts w:ascii="David" w:hAnsi="David"/>
          <w:szCs w:val="24"/>
          <w:rtl/>
        </w:rPr>
        <w:t xml:space="preserve"> במשבצת המתאימה)</w:t>
      </w:r>
    </w:p>
    <w:p w:rsidR="00B74994" w:rsidRPr="008E0DC0" w:rsidRDefault="00B74994" w:rsidP="00B74994">
      <w:pPr>
        <w:numPr>
          <w:ilvl w:val="3"/>
          <w:numId w:val="134"/>
        </w:numPr>
        <w:tabs>
          <w:tab w:val="clear" w:pos="1800"/>
        </w:tabs>
        <w:spacing w:line="360" w:lineRule="auto"/>
        <w:ind w:left="993" w:hanging="567"/>
        <w:contextualSpacing/>
        <w:jc w:val="both"/>
        <w:rPr>
          <w:rFonts w:ascii="David" w:hAnsi="David"/>
          <w:szCs w:val="24"/>
        </w:rPr>
      </w:pPr>
      <w:r w:rsidRPr="008E0DC0">
        <w:rPr>
          <w:rFonts w:ascii="David" w:hAnsi="David" w:hint="eastAsia"/>
          <w:szCs w:val="24"/>
          <w:rtl/>
        </w:rPr>
        <w:t>כנגד</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וכנגד</w:t>
      </w:r>
      <w:r w:rsidRPr="008E0DC0">
        <w:rPr>
          <w:rFonts w:ascii="David" w:hAnsi="David"/>
          <w:szCs w:val="24"/>
          <w:rtl/>
        </w:rPr>
        <w:t xml:space="preserve"> </w:t>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הזיקה</w:t>
      </w:r>
      <w:r w:rsidRPr="008E0DC0">
        <w:rPr>
          <w:rFonts w:ascii="David" w:hAnsi="David"/>
          <w:szCs w:val="24"/>
          <w:rtl/>
        </w:rPr>
        <w:t xml:space="preserve"> </w:t>
      </w:r>
      <w:r w:rsidRPr="008E0DC0">
        <w:rPr>
          <w:rFonts w:ascii="David" w:hAnsi="David" w:hint="eastAsia"/>
          <w:szCs w:val="24"/>
          <w:rtl/>
        </w:rPr>
        <w:t>אליו</w:t>
      </w:r>
      <w:r w:rsidRPr="008E0DC0" w:rsidDel="007259B5">
        <w:rPr>
          <w:rFonts w:ascii="David" w:hAnsi="David"/>
          <w:szCs w:val="24"/>
          <w:rtl/>
        </w:rPr>
        <w:t xml:space="preserve"> </w:t>
      </w:r>
      <w:r w:rsidRPr="008E0DC0">
        <w:rPr>
          <w:rFonts w:ascii="David" w:hAnsi="David" w:hint="eastAsia"/>
          <w:b/>
          <w:bCs/>
          <w:szCs w:val="24"/>
          <w:u w:val="single"/>
          <w:rtl/>
        </w:rPr>
        <w:t>לא</w:t>
      </w:r>
      <w:r w:rsidRPr="008E0DC0">
        <w:rPr>
          <w:rFonts w:ascii="David" w:hAnsi="David"/>
          <w:b/>
          <w:bCs/>
          <w:szCs w:val="24"/>
          <w:u w:val="single"/>
          <w:rtl/>
        </w:rPr>
        <w:t xml:space="preserve"> </w:t>
      </w:r>
      <w:r w:rsidRPr="008E0DC0">
        <w:rPr>
          <w:rFonts w:ascii="David" w:hAnsi="David" w:hint="eastAsia"/>
          <w:b/>
          <w:bCs/>
          <w:szCs w:val="24"/>
          <w:u w:val="single"/>
          <w:rtl/>
        </w:rPr>
        <w:t>נפסקו</w:t>
      </w:r>
      <w:r w:rsidRPr="008E0DC0">
        <w:rPr>
          <w:rFonts w:ascii="David" w:hAnsi="David"/>
          <w:szCs w:val="24"/>
          <w:rtl/>
        </w:rPr>
        <w:t xml:space="preserve"> פסקי דין חלוטים בגין הפרת דיני עבודה.</w:t>
      </w:r>
    </w:p>
    <w:p w:rsidR="00B74994" w:rsidRPr="008E0DC0" w:rsidRDefault="00B74994" w:rsidP="00B74994">
      <w:pPr>
        <w:numPr>
          <w:ilvl w:val="3"/>
          <w:numId w:val="134"/>
        </w:numPr>
        <w:tabs>
          <w:tab w:val="clear" w:pos="1800"/>
        </w:tabs>
        <w:spacing w:line="360" w:lineRule="auto"/>
        <w:ind w:left="993" w:hanging="567"/>
        <w:contextualSpacing/>
        <w:jc w:val="both"/>
        <w:rPr>
          <w:rFonts w:ascii="David" w:hAnsi="David"/>
          <w:szCs w:val="24"/>
        </w:rPr>
      </w:pPr>
      <w:r w:rsidRPr="008E0DC0">
        <w:rPr>
          <w:rFonts w:ascii="David" w:hAnsi="David" w:hint="eastAsia"/>
          <w:szCs w:val="24"/>
          <w:rtl/>
        </w:rPr>
        <w:t>כנגד</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וכנגד</w:t>
      </w:r>
      <w:r w:rsidRPr="008E0DC0">
        <w:rPr>
          <w:rFonts w:ascii="David" w:hAnsi="David"/>
          <w:szCs w:val="24"/>
          <w:rtl/>
        </w:rPr>
        <w:t xml:space="preserve"> </w:t>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הזיקה</w:t>
      </w:r>
      <w:r w:rsidRPr="008E0DC0">
        <w:rPr>
          <w:rFonts w:ascii="David" w:hAnsi="David"/>
          <w:szCs w:val="24"/>
          <w:rtl/>
        </w:rPr>
        <w:t xml:space="preserve"> </w:t>
      </w:r>
      <w:r w:rsidRPr="008E0DC0">
        <w:rPr>
          <w:rFonts w:ascii="David" w:hAnsi="David" w:hint="eastAsia"/>
          <w:szCs w:val="24"/>
          <w:rtl/>
        </w:rPr>
        <w:t>אליו</w:t>
      </w:r>
      <w:r w:rsidRPr="008E0DC0" w:rsidDel="007259B5">
        <w:rPr>
          <w:rFonts w:ascii="David" w:hAnsi="David"/>
          <w:szCs w:val="24"/>
          <w:rtl/>
        </w:rPr>
        <w:t xml:space="preserve"> </w:t>
      </w:r>
      <w:r w:rsidRPr="008E0DC0">
        <w:rPr>
          <w:rFonts w:ascii="David" w:hAnsi="David"/>
          <w:szCs w:val="24"/>
          <w:rtl/>
        </w:rPr>
        <w:t xml:space="preserve"> </w:t>
      </w:r>
      <w:r w:rsidRPr="008E0DC0">
        <w:rPr>
          <w:rFonts w:ascii="David" w:hAnsi="David" w:hint="eastAsia"/>
          <w:b/>
          <w:bCs/>
          <w:szCs w:val="24"/>
          <w:u w:val="single"/>
          <w:rtl/>
        </w:rPr>
        <w:t>נפסקו</w:t>
      </w:r>
      <w:r w:rsidRPr="008E0DC0">
        <w:rPr>
          <w:rFonts w:ascii="David" w:hAnsi="David"/>
          <w:szCs w:val="24"/>
          <w:rtl/>
        </w:rPr>
        <w:t xml:space="preserve"> פסקי דין חלוטים בגין הפרת דיני עבודה.</w:t>
      </w:r>
      <w:r w:rsidRPr="008E0DC0">
        <w:rPr>
          <w:rFonts w:ascii="David" w:hAnsi="David"/>
          <w:szCs w:val="24"/>
          <w:rtl/>
        </w:rPr>
        <w:tab/>
      </w:r>
      <w:r w:rsidRPr="008E0DC0">
        <w:rPr>
          <w:rFonts w:ascii="David" w:hAnsi="David"/>
          <w:szCs w:val="24"/>
          <w:rtl/>
        </w:rPr>
        <w:br/>
      </w:r>
      <w:r w:rsidRPr="008E0DC0">
        <w:rPr>
          <w:rFonts w:ascii="David" w:hAnsi="David" w:hint="eastAsia"/>
          <w:szCs w:val="24"/>
          <w:rtl/>
        </w:rPr>
        <w:t>פירוט</w:t>
      </w:r>
      <w:r w:rsidRPr="008E0DC0">
        <w:rPr>
          <w:rFonts w:ascii="David" w:hAnsi="David"/>
          <w:szCs w:val="24"/>
          <w:rtl/>
        </w:rPr>
        <w:t xml:space="preserve"> פסקי הדין החלוטים בגין הפרת דיני עבודה: </w:t>
      </w:r>
      <w:r w:rsidRPr="008E0DC0">
        <w:rPr>
          <w:rFonts w:ascii="David" w:hAnsi="David"/>
          <w:szCs w:val="24"/>
          <w:rtl/>
        </w:rPr>
        <w:tab/>
      </w:r>
      <w:r w:rsidRPr="008E0DC0">
        <w:rPr>
          <w:rFonts w:ascii="David" w:hAnsi="David"/>
          <w:szCs w:val="24"/>
          <w:rtl/>
        </w:rPr>
        <w:br/>
        <w:t>_______________________________________________________________________________________________________________________________</w:t>
      </w:r>
      <w:r w:rsidR="008D75A6" w:rsidRPr="008E0DC0">
        <w:rPr>
          <w:rFonts w:ascii="David" w:hAnsi="David"/>
          <w:szCs w:val="24"/>
          <w:rtl/>
        </w:rPr>
        <w:t>_________________</w:t>
      </w:r>
      <w:r w:rsidR="00FE358B">
        <w:rPr>
          <w:rFonts w:ascii="David" w:hAnsi="David" w:hint="cs"/>
          <w:szCs w:val="24"/>
          <w:rtl/>
        </w:rPr>
        <w:t>_______________</w:t>
      </w:r>
      <w:r w:rsidR="008D75A6" w:rsidRPr="008E0DC0">
        <w:rPr>
          <w:rFonts w:ascii="David" w:hAnsi="David"/>
          <w:szCs w:val="24"/>
          <w:rtl/>
        </w:rPr>
        <w:t>__________</w:t>
      </w:r>
      <w:r w:rsidRPr="008E0DC0">
        <w:rPr>
          <w:rFonts w:ascii="David" w:hAnsi="David"/>
          <w:szCs w:val="24"/>
          <w:rtl/>
        </w:rPr>
        <w:t>___________</w:t>
      </w:r>
    </w:p>
    <w:p w:rsidR="00B74994" w:rsidRPr="008E0DC0" w:rsidRDefault="00B74994" w:rsidP="00B74994">
      <w:pPr>
        <w:numPr>
          <w:ilvl w:val="0"/>
          <w:numId w:val="143"/>
        </w:numPr>
        <w:spacing w:line="360" w:lineRule="auto"/>
        <w:contextualSpacing/>
        <w:rPr>
          <w:rFonts w:ascii="David" w:hAnsi="David"/>
          <w:szCs w:val="24"/>
        </w:rPr>
      </w:pPr>
      <w:r w:rsidRPr="008E0DC0">
        <w:rPr>
          <w:rFonts w:ascii="David" w:hAnsi="David"/>
          <w:szCs w:val="24"/>
          <w:rtl/>
        </w:rPr>
        <w:t>(</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סמן </w:t>
      </w:r>
      <w:r w:rsidRPr="008E0DC0">
        <w:rPr>
          <w:rFonts w:ascii="David" w:hAnsi="David"/>
          <w:szCs w:val="24"/>
        </w:rPr>
        <w:t>X</w:t>
      </w:r>
      <w:r w:rsidRPr="008E0DC0">
        <w:rPr>
          <w:rFonts w:ascii="David" w:hAnsi="David"/>
          <w:szCs w:val="24"/>
          <w:rtl/>
        </w:rPr>
        <w:t xml:space="preserve"> במשבצת המתאימה)</w:t>
      </w:r>
    </w:p>
    <w:p w:rsidR="00B74994" w:rsidRPr="008E0DC0" w:rsidRDefault="00B74994" w:rsidP="00B74994">
      <w:pPr>
        <w:numPr>
          <w:ilvl w:val="3"/>
          <w:numId w:val="134"/>
        </w:numPr>
        <w:tabs>
          <w:tab w:val="clear" w:pos="1800"/>
        </w:tabs>
        <w:spacing w:line="360" w:lineRule="auto"/>
        <w:ind w:left="1135" w:hanging="709"/>
        <w:contextualSpacing/>
        <w:jc w:val="both"/>
        <w:rPr>
          <w:rFonts w:ascii="David" w:hAnsi="David"/>
          <w:szCs w:val="24"/>
        </w:rPr>
      </w:pPr>
      <w:r w:rsidRPr="008E0DC0">
        <w:rPr>
          <w:rFonts w:ascii="David" w:hAnsi="David" w:hint="eastAsia"/>
          <w:szCs w:val="24"/>
          <w:rtl/>
        </w:rPr>
        <w:lastRenderedPageBreak/>
        <w:t>על</w:t>
      </w:r>
      <w:r w:rsidRPr="008E0DC0">
        <w:rPr>
          <w:rFonts w:ascii="David" w:hAnsi="David"/>
          <w:szCs w:val="24"/>
          <w:rtl/>
        </w:rPr>
        <w:t xml:space="preserve"> המציע ועל כלל בעלי הזיקה אליו </w:t>
      </w:r>
      <w:r w:rsidRPr="008E0DC0">
        <w:rPr>
          <w:rFonts w:ascii="David" w:hAnsi="David" w:hint="eastAsia"/>
          <w:b/>
          <w:bCs/>
          <w:szCs w:val="24"/>
          <w:u w:val="single"/>
          <w:rtl/>
        </w:rPr>
        <w:t>לא</w:t>
      </w:r>
      <w:r w:rsidRPr="008E0DC0">
        <w:rPr>
          <w:rFonts w:ascii="David" w:hAnsi="David"/>
          <w:b/>
          <w:bCs/>
          <w:szCs w:val="24"/>
          <w:u w:val="single"/>
          <w:rtl/>
        </w:rPr>
        <w:t xml:space="preserve"> </w:t>
      </w:r>
      <w:r w:rsidRPr="008E0DC0">
        <w:rPr>
          <w:rFonts w:ascii="David" w:hAnsi="David" w:hint="eastAsia"/>
          <w:b/>
          <w:bCs/>
          <w:szCs w:val="24"/>
          <w:u w:val="single"/>
          <w:rtl/>
        </w:rPr>
        <w:t>הוטלו</w:t>
      </w:r>
      <w:r w:rsidRPr="008E0DC0">
        <w:rPr>
          <w:rFonts w:ascii="David" w:hAnsi="David"/>
          <w:szCs w:val="24"/>
          <w:rtl/>
        </w:rPr>
        <w:t xml:space="preserve"> קנסות בגין הפרה של חוקי העבודה על ידי </w:t>
      </w:r>
      <w:r w:rsidRPr="008E0DC0">
        <w:rPr>
          <w:rFonts w:ascii="David" w:hAnsi="David" w:hint="eastAsia"/>
          <w:szCs w:val="24"/>
          <w:rtl/>
        </w:rPr>
        <w:t>משרד</w:t>
      </w:r>
      <w:r w:rsidRPr="008E0DC0">
        <w:rPr>
          <w:rFonts w:ascii="David" w:hAnsi="David"/>
          <w:szCs w:val="24"/>
          <w:rtl/>
        </w:rPr>
        <w:t xml:space="preserve"> הכלכלה, בשנתיים האחרונות שקדמו למועד האחרון להגשת ההצעות.</w:t>
      </w:r>
    </w:p>
    <w:p w:rsidR="00B74994" w:rsidRPr="008E0DC0" w:rsidRDefault="00B74994" w:rsidP="00B74994">
      <w:pPr>
        <w:numPr>
          <w:ilvl w:val="3"/>
          <w:numId w:val="134"/>
        </w:numPr>
        <w:tabs>
          <w:tab w:val="clear" w:pos="1800"/>
        </w:tabs>
        <w:spacing w:line="360" w:lineRule="auto"/>
        <w:ind w:left="1135" w:hanging="709"/>
        <w:contextualSpacing/>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המציע ועל כלל בעלי הזיקה אליו </w:t>
      </w:r>
      <w:r w:rsidRPr="008E0DC0">
        <w:rPr>
          <w:rFonts w:ascii="David" w:hAnsi="David" w:hint="eastAsia"/>
          <w:b/>
          <w:bCs/>
          <w:szCs w:val="24"/>
          <w:u w:val="single"/>
          <w:rtl/>
        </w:rPr>
        <w:t>הוטלו</w:t>
      </w:r>
      <w:r w:rsidRPr="008E0DC0">
        <w:rPr>
          <w:rFonts w:ascii="David" w:hAnsi="David"/>
          <w:szCs w:val="24"/>
          <w:rtl/>
        </w:rPr>
        <w:t xml:space="preserve"> קנסות בגין הפרה של חוקי העבודה על ידי </w:t>
      </w:r>
      <w:r w:rsidRPr="008E0DC0">
        <w:rPr>
          <w:rFonts w:ascii="David" w:hAnsi="David" w:hint="eastAsia"/>
          <w:szCs w:val="24"/>
          <w:rtl/>
        </w:rPr>
        <w:t>משרד</w:t>
      </w:r>
      <w:r w:rsidRPr="008E0DC0">
        <w:rPr>
          <w:rFonts w:ascii="David" w:hAnsi="David"/>
          <w:szCs w:val="24"/>
          <w:rtl/>
        </w:rPr>
        <w:t xml:space="preserve"> הכלכלה, בשנתיים האחרונות שקדמו למועד האחרון להגשת ההצעות.</w:t>
      </w:r>
      <w:r w:rsidRPr="008E0DC0">
        <w:rPr>
          <w:rFonts w:ascii="David" w:hAnsi="David"/>
          <w:szCs w:val="24"/>
          <w:rtl/>
        </w:rPr>
        <w:tab/>
      </w:r>
      <w:r w:rsidRPr="008E0DC0">
        <w:rPr>
          <w:rFonts w:ascii="David" w:hAnsi="David"/>
          <w:szCs w:val="24"/>
          <w:rtl/>
        </w:rPr>
        <w:br/>
      </w:r>
      <w:r w:rsidRPr="008E0DC0">
        <w:rPr>
          <w:rFonts w:ascii="David" w:hAnsi="David"/>
          <w:szCs w:val="24"/>
          <w:rtl/>
        </w:rPr>
        <w:br/>
      </w:r>
      <w:r w:rsidRPr="008E0DC0">
        <w:rPr>
          <w:rFonts w:ascii="David" w:hAnsi="David" w:hint="eastAsia"/>
          <w:szCs w:val="24"/>
          <w:rtl/>
        </w:rPr>
        <w:t>פירוט</w:t>
      </w:r>
      <w:r w:rsidRPr="008E0DC0">
        <w:rPr>
          <w:rFonts w:ascii="David" w:hAnsi="David"/>
          <w:szCs w:val="24"/>
          <w:rtl/>
        </w:rPr>
        <w:t xml:space="preserve"> הקנסות בגין הפרה של חוקי העבודה על ידי </w:t>
      </w:r>
      <w:r w:rsidRPr="008E0DC0">
        <w:rPr>
          <w:rFonts w:ascii="David" w:hAnsi="David" w:hint="eastAsia"/>
          <w:szCs w:val="24"/>
          <w:rtl/>
        </w:rPr>
        <w:t>משרד</w:t>
      </w:r>
      <w:r w:rsidRPr="008E0DC0">
        <w:rPr>
          <w:rFonts w:ascii="David" w:hAnsi="David"/>
          <w:szCs w:val="24"/>
          <w:rtl/>
        </w:rPr>
        <w:t xml:space="preserve"> הכלכלה, בשנתיים האחרונות שקדמו למועד האחרון להגשת ההצעות: </w:t>
      </w:r>
      <w:r w:rsidRPr="008E0DC0">
        <w:rPr>
          <w:rFonts w:ascii="David" w:hAnsi="David"/>
          <w:szCs w:val="24"/>
          <w:rtl/>
        </w:rPr>
        <w:tab/>
      </w:r>
      <w:r w:rsidRPr="008E0DC0">
        <w:rPr>
          <w:rFonts w:ascii="David" w:hAnsi="David"/>
          <w:szCs w:val="24"/>
          <w:rtl/>
        </w:rPr>
        <w:br/>
        <w:t>____________________________________________________________________________________________________________________</w:t>
      </w:r>
      <w:r w:rsidR="007E3931" w:rsidRPr="008E0DC0">
        <w:rPr>
          <w:rFonts w:ascii="David" w:hAnsi="David"/>
          <w:szCs w:val="24"/>
          <w:rtl/>
        </w:rPr>
        <w:t>___________________________</w:t>
      </w:r>
      <w:r w:rsidR="00FE358B">
        <w:rPr>
          <w:rFonts w:ascii="David" w:hAnsi="David" w:hint="cs"/>
          <w:szCs w:val="24"/>
          <w:rtl/>
        </w:rPr>
        <w:t>_______________</w:t>
      </w:r>
      <w:r w:rsidR="007E3931" w:rsidRPr="008E0DC0">
        <w:rPr>
          <w:rFonts w:ascii="David" w:hAnsi="David"/>
          <w:szCs w:val="24"/>
          <w:rtl/>
        </w:rPr>
        <w:t>___________</w:t>
      </w:r>
      <w:r w:rsidRPr="008E0DC0">
        <w:rPr>
          <w:rFonts w:ascii="David" w:hAnsi="David"/>
          <w:szCs w:val="24"/>
          <w:rtl/>
        </w:rPr>
        <w:t>________</w:t>
      </w:r>
    </w:p>
    <w:p w:rsidR="00B74994" w:rsidRPr="008E0DC0" w:rsidRDefault="00B74994" w:rsidP="00B74994">
      <w:pPr>
        <w:numPr>
          <w:ilvl w:val="0"/>
          <w:numId w:val="143"/>
        </w:numPr>
        <w:spacing w:line="360" w:lineRule="auto"/>
        <w:contextualSpacing/>
        <w:rPr>
          <w:rFonts w:ascii="David" w:hAnsi="David"/>
          <w:szCs w:val="24"/>
        </w:rPr>
      </w:pPr>
      <w:r w:rsidRPr="008E0DC0">
        <w:rPr>
          <w:rFonts w:ascii="David" w:hAnsi="David"/>
          <w:szCs w:val="24"/>
          <w:rtl/>
        </w:rPr>
        <w:t>(</w:t>
      </w:r>
      <w:r w:rsidRPr="008E0DC0">
        <w:rPr>
          <w:rFonts w:ascii="David" w:hAnsi="David" w:hint="eastAsia"/>
          <w:szCs w:val="24"/>
          <w:rtl/>
        </w:rPr>
        <w:t>חובה</w:t>
      </w:r>
      <w:r w:rsidRPr="008E0DC0">
        <w:rPr>
          <w:rFonts w:ascii="David" w:hAnsi="David"/>
          <w:szCs w:val="24"/>
          <w:rtl/>
        </w:rPr>
        <w:t xml:space="preserve"> </w:t>
      </w:r>
      <w:r w:rsidR="007E3931" w:rsidRPr="008E0DC0">
        <w:rPr>
          <w:rFonts w:ascii="David" w:hAnsi="David" w:hint="eastAsia"/>
          <w:szCs w:val="24"/>
          <w:rtl/>
        </w:rPr>
        <w:t>ל</w:t>
      </w:r>
      <w:r w:rsidRPr="008E0DC0">
        <w:rPr>
          <w:rFonts w:ascii="David" w:hAnsi="David"/>
          <w:szCs w:val="24"/>
          <w:rtl/>
        </w:rPr>
        <w:t xml:space="preserve">סמן </w:t>
      </w:r>
      <w:r w:rsidRPr="008E0DC0">
        <w:rPr>
          <w:rFonts w:ascii="David" w:hAnsi="David"/>
          <w:szCs w:val="24"/>
        </w:rPr>
        <w:t>X</w:t>
      </w:r>
      <w:r w:rsidRPr="008E0DC0">
        <w:rPr>
          <w:rFonts w:ascii="David" w:hAnsi="David"/>
          <w:szCs w:val="24"/>
          <w:rtl/>
        </w:rPr>
        <w:t xml:space="preserve"> במשבצת המתאימה)</w:t>
      </w:r>
    </w:p>
    <w:p w:rsidR="00B74994" w:rsidRPr="008E0DC0" w:rsidRDefault="00B74994" w:rsidP="00B74994">
      <w:pPr>
        <w:numPr>
          <w:ilvl w:val="3"/>
          <w:numId w:val="134"/>
        </w:numPr>
        <w:tabs>
          <w:tab w:val="clear" w:pos="1800"/>
        </w:tabs>
        <w:spacing w:line="360" w:lineRule="auto"/>
        <w:ind w:left="1135" w:hanging="709"/>
        <w:contextualSpacing/>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המציע ועל כלל בעלי הזיקה אליו </w:t>
      </w:r>
      <w:r w:rsidRPr="008E0DC0">
        <w:rPr>
          <w:rFonts w:ascii="David" w:hAnsi="David" w:hint="eastAsia"/>
          <w:b/>
          <w:bCs/>
          <w:szCs w:val="24"/>
          <w:u w:val="single"/>
          <w:rtl/>
        </w:rPr>
        <w:t>לא</w:t>
      </w:r>
      <w:r w:rsidRPr="008E0DC0">
        <w:rPr>
          <w:rFonts w:ascii="David" w:hAnsi="David"/>
          <w:b/>
          <w:bCs/>
          <w:szCs w:val="24"/>
          <w:u w:val="single"/>
          <w:rtl/>
        </w:rPr>
        <w:t xml:space="preserve"> </w:t>
      </w:r>
      <w:r w:rsidRPr="008E0DC0">
        <w:rPr>
          <w:rFonts w:ascii="David" w:hAnsi="David" w:hint="eastAsia"/>
          <w:b/>
          <w:bCs/>
          <w:szCs w:val="24"/>
          <w:u w:val="single"/>
          <w:rtl/>
        </w:rPr>
        <w:t>הוטלו</w:t>
      </w:r>
      <w:r w:rsidRPr="008E0DC0">
        <w:rPr>
          <w:rFonts w:ascii="David" w:hAnsi="David"/>
          <w:szCs w:val="24"/>
          <w:rtl/>
        </w:rPr>
        <w:t xml:space="preserve"> עיצומים הכספיים בגין הפרה של חוקי העבודה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w:t>
      </w:r>
      <w:r w:rsidRPr="008E0DC0">
        <w:rPr>
          <w:rFonts w:ascii="David" w:hAnsi="David" w:hint="eastAsia"/>
          <w:szCs w:val="24"/>
          <w:rtl/>
        </w:rPr>
        <w:t>משרד</w:t>
      </w:r>
      <w:r w:rsidRPr="008E0DC0">
        <w:rPr>
          <w:rFonts w:ascii="David" w:hAnsi="David"/>
          <w:szCs w:val="24"/>
          <w:rtl/>
        </w:rPr>
        <w:t xml:space="preserve"> כלכלה, בשלוש השנים האחרונות שקדמו למועד האחרון להגשת ההצעות, </w:t>
      </w:r>
      <w:hyperlink r:id="rId39" w:history="1">
        <w:r w:rsidRPr="008E0DC0">
          <w:rPr>
            <w:rFonts w:ascii="David" w:hAnsi="David"/>
            <w:b/>
            <w:i/>
            <w:szCs w:val="24"/>
            <w:u w:val="dotted" w:color="3464BA"/>
            <w:rtl/>
          </w:rPr>
          <w:t xml:space="preserve">בהתאם לחוק הגברת האכיפה של דיני העבודה,  </w:t>
        </w:r>
        <w:proofErr w:type="spellStart"/>
        <w:r w:rsidRPr="008E0DC0">
          <w:rPr>
            <w:rFonts w:ascii="David" w:hAnsi="David"/>
            <w:b/>
            <w:i/>
            <w:szCs w:val="24"/>
            <w:u w:val="dotted" w:color="3464BA"/>
            <w:rtl/>
          </w:rPr>
          <w:t>התשע"ב</w:t>
        </w:r>
        <w:proofErr w:type="spellEnd"/>
        <w:r w:rsidRPr="008E0DC0">
          <w:rPr>
            <w:rFonts w:ascii="David" w:hAnsi="David"/>
            <w:b/>
            <w:i/>
            <w:szCs w:val="24"/>
            <w:u w:val="dotted" w:color="3464BA"/>
            <w:rtl/>
          </w:rPr>
          <w:t>- 2011.</w:t>
        </w:r>
      </w:hyperlink>
    </w:p>
    <w:p w:rsidR="00B74994" w:rsidRPr="008E0DC0" w:rsidRDefault="00B74994" w:rsidP="008E0DC0">
      <w:pPr>
        <w:numPr>
          <w:ilvl w:val="3"/>
          <w:numId w:val="134"/>
        </w:numPr>
        <w:tabs>
          <w:tab w:val="clear" w:pos="1800"/>
        </w:tabs>
        <w:spacing w:line="360" w:lineRule="auto"/>
        <w:ind w:left="1135" w:hanging="709"/>
        <w:contextualSpacing/>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המציע ועל כלל בעלי הזיקה אליו </w:t>
      </w:r>
      <w:r w:rsidRPr="008E0DC0">
        <w:rPr>
          <w:rFonts w:ascii="David" w:hAnsi="David" w:hint="eastAsia"/>
          <w:b/>
          <w:bCs/>
          <w:szCs w:val="24"/>
          <w:u w:val="single"/>
          <w:rtl/>
        </w:rPr>
        <w:t>הוטלו</w:t>
      </w:r>
      <w:r w:rsidRPr="008E0DC0">
        <w:rPr>
          <w:rFonts w:ascii="David" w:hAnsi="David"/>
          <w:szCs w:val="24"/>
          <w:rtl/>
        </w:rPr>
        <w:t xml:space="preserve"> עיצומים הכספיים בגין הפרה של חוקי העבודה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w:t>
      </w:r>
      <w:r w:rsidRPr="008E0DC0">
        <w:rPr>
          <w:rFonts w:ascii="David" w:hAnsi="David" w:hint="eastAsia"/>
          <w:szCs w:val="24"/>
          <w:rtl/>
        </w:rPr>
        <w:t>משרד</w:t>
      </w:r>
      <w:r w:rsidRPr="008E0DC0">
        <w:rPr>
          <w:rFonts w:ascii="David" w:hAnsi="David"/>
          <w:szCs w:val="24"/>
          <w:rtl/>
        </w:rPr>
        <w:t xml:space="preserve"> כלכלה, בשלוש השנים האחרונות שקדמו למועד האחרון להגשת ההצעות, </w:t>
      </w:r>
      <w:hyperlink r:id="rId40" w:history="1">
        <w:r w:rsidRPr="008E0DC0">
          <w:rPr>
            <w:rFonts w:ascii="David" w:hAnsi="David"/>
            <w:b/>
            <w:i/>
            <w:szCs w:val="24"/>
            <w:u w:val="dotted" w:color="3464BA"/>
            <w:rtl/>
          </w:rPr>
          <w:t xml:space="preserve">בהתאם לחוק הגברת האכיפה של דיני העבודה,  </w:t>
        </w:r>
        <w:proofErr w:type="spellStart"/>
        <w:r w:rsidRPr="008E0DC0">
          <w:rPr>
            <w:rFonts w:ascii="David" w:hAnsi="David"/>
            <w:b/>
            <w:i/>
            <w:szCs w:val="24"/>
            <w:u w:val="dotted" w:color="3464BA"/>
            <w:rtl/>
          </w:rPr>
          <w:t>התשע"ב</w:t>
        </w:r>
        <w:proofErr w:type="spellEnd"/>
        <w:r w:rsidRPr="008E0DC0">
          <w:rPr>
            <w:rFonts w:ascii="David" w:hAnsi="David"/>
            <w:b/>
            <w:i/>
            <w:szCs w:val="24"/>
            <w:u w:val="dotted" w:color="3464BA"/>
            <w:rtl/>
          </w:rPr>
          <w:t>- 2011.</w:t>
        </w:r>
      </w:hyperlink>
      <w:r w:rsidRPr="008E0DC0">
        <w:rPr>
          <w:rFonts w:ascii="David" w:hAnsi="David"/>
          <w:b/>
          <w:i/>
          <w:szCs w:val="24"/>
          <w:u w:val="dotted" w:color="3464BA"/>
          <w:rtl/>
        </w:rPr>
        <w:tab/>
      </w:r>
      <w:r w:rsidRPr="008E0DC0">
        <w:rPr>
          <w:rFonts w:ascii="David" w:hAnsi="David"/>
          <w:szCs w:val="24"/>
          <w:rtl/>
        </w:rPr>
        <w:br/>
      </w:r>
      <w:r w:rsidRPr="008E0DC0">
        <w:rPr>
          <w:rFonts w:ascii="David" w:hAnsi="David" w:hint="eastAsia"/>
          <w:szCs w:val="24"/>
          <w:rtl/>
        </w:rPr>
        <w:t>פירוט</w:t>
      </w:r>
      <w:r w:rsidRPr="008E0DC0">
        <w:rPr>
          <w:rFonts w:ascii="David" w:hAnsi="David"/>
          <w:szCs w:val="24"/>
          <w:rtl/>
        </w:rPr>
        <w:t xml:space="preserve"> עיצומים הכספיים בגין הפרה של חוקי העבודה על ידי </w:t>
      </w:r>
      <w:proofErr w:type="spellStart"/>
      <w:r w:rsidRPr="008E0DC0">
        <w:rPr>
          <w:rFonts w:ascii="David" w:hAnsi="David"/>
          <w:szCs w:val="24"/>
          <w:rtl/>
        </w:rPr>
        <w:t>מינהל</w:t>
      </w:r>
      <w:proofErr w:type="spellEnd"/>
      <w:r w:rsidRPr="008E0DC0">
        <w:rPr>
          <w:rFonts w:ascii="David" w:hAnsi="David"/>
          <w:szCs w:val="24"/>
          <w:rtl/>
        </w:rPr>
        <w:t xml:space="preserve"> ההסדרה והאכיפה במשרד הכלכלה, בשלוש השנים האחרונות שקדמו למועד האחרון להגשת ההצעות, בהתאם לחוק הגברת האכיפה של דיני העבודה,  </w:t>
      </w:r>
      <w:proofErr w:type="spellStart"/>
      <w:r w:rsidRPr="008E0DC0">
        <w:rPr>
          <w:rFonts w:ascii="David" w:hAnsi="David"/>
          <w:szCs w:val="24"/>
          <w:rtl/>
        </w:rPr>
        <w:t>התשע"ב</w:t>
      </w:r>
      <w:proofErr w:type="spellEnd"/>
      <w:r w:rsidRPr="008E0DC0">
        <w:rPr>
          <w:rFonts w:ascii="David" w:hAnsi="David"/>
          <w:szCs w:val="24"/>
          <w:rtl/>
        </w:rPr>
        <w:t xml:space="preserve">- 2011.: </w:t>
      </w:r>
      <w:r w:rsidRPr="008E0DC0">
        <w:rPr>
          <w:rFonts w:ascii="David" w:hAnsi="David"/>
          <w:szCs w:val="24"/>
          <w:rtl/>
        </w:rPr>
        <w:tab/>
      </w:r>
      <w:r w:rsidRPr="008E0DC0">
        <w:rPr>
          <w:rFonts w:ascii="David" w:hAnsi="David"/>
          <w:szCs w:val="24"/>
          <w:rtl/>
        </w:rPr>
        <w:br/>
        <w:t>________________________________________________________________________________________________________________________</w:t>
      </w:r>
      <w:r w:rsidR="007E3931" w:rsidRPr="008E0DC0">
        <w:rPr>
          <w:rFonts w:ascii="David" w:hAnsi="David"/>
          <w:szCs w:val="24"/>
          <w:rtl/>
        </w:rPr>
        <w:t>____________________</w:t>
      </w:r>
      <w:r w:rsidR="00FE358B" w:rsidRPr="00FE358B">
        <w:rPr>
          <w:rFonts w:ascii="David" w:hAnsi="David" w:hint="cs"/>
          <w:szCs w:val="24"/>
          <w:rtl/>
        </w:rPr>
        <w:t>_______________</w:t>
      </w:r>
      <w:r w:rsidR="007E3931" w:rsidRPr="008E0DC0">
        <w:rPr>
          <w:rFonts w:ascii="David" w:hAnsi="David"/>
          <w:szCs w:val="24"/>
          <w:rtl/>
        </w:rPr>
        <w:t>________</w:t>
      </w:r>
      <w:r w:rsidRPr="008E0DC0">
        <w:rPr>
          <w:rFonts w:ascii="David" w:hAnsi="David"/>
          <w:szCs w:val="24"/>
          <w:rtl/>
        </w:rPr>
        <w:t>______________</w:t>
      </w:r>
    </w:p>
    <w:p w:rsidR="00B74994" w:rsidRPr="008E0DC0" w:rsidRDefault="00B74994" w:rsidP="00B7499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B7499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p>
    <w:p w:rsidR="00B74994" w:rsidRPr="008E0DC0" w:rsidRDefault="00B74994" w:rsidP="00B74994">
      <w:pPr>
        <w:spacing w:line="360" w:lineRule="auto"/>
        <w:jc w:val="both"/>
        <w:rPr>
          <w:rFonts w:ascii="David" w:hAnsi="David"/>
          <w:szCs w:val="24"/>
          <w:rtl/>
        </w:rPr>
      </w:pPr>
      <w:r w:rsidRPr="008E0DC0">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4994" w:rsidRPr="008E0DC0" w:rsidRDefault="00B74994" w:rsidP="00B74994">
      <w:pPr>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AB48D1" w:rsidRPr="00CF5BF4" w:rsidTr="00AB48D1">
        <w:tc>
          <w:tcPr>
            <w:tcW w:w="1659" w:type="dxa"/>
            <w:tcBorders>
              <w:bottom w:val="single" w:sz="4" w:space="0" w:color="auto"/>
            </w:tcBorders>
          </w:tcPr>
          <w:p w:rsidR="007E3931" w:rsidRPr="00CF5BF4" w:rsidRDefault="007E3931" w:rsidP="00AB48D1">
            <w:pPr>
              <w:spacing w:line="360" w:lineRule="auto"/>
              <w:jc w:val="center"/>
              <w:rPr>
                <w:rFonts w:ascii="David" w:hAnsi="David"/>
                <w:b/>
                <w:bCs/>
                <w:szCs w:val="24"/>
                <w:rtl/>
              </w:rPr>
            </w:pPr>
          </w:p>
        </w:tc>
        <w:tc>
          <w:tcPr>
            <w:tcW w:w="283" w:type="dxa"/>
          </w:tcPr>
          <w:p w:rsidR="007E3931" w:rsidRPr="00CF5BF4" w:rsidRDefault="007E3931" w:rsidP="00AB48D1">
            <w:pPr>
              <w:spacing w:line="360" w:lineRule="auto"/>
              <w:jc w:val="center"/>
              <w:rPr>
                <w:rFonts w:ascii="David" w:hAnsi="David"/>
                <w:b/>
                <w:bCs/>
                <w:szCs w:val="24"/>
                <w:rtl/>
              </w:rPr>
            </w:pPr>
          </w:p>
        </w:tc>
        <w:tc>
          <w:tcPr>
            <w:tcW w:w="2835" w:type="dxa"/>
            <w:tcBorders>
              <w:bottom w:val="single" w:sz="4" w:space="0" w:color="auto"/>
            </w:tcBorders>
          </w:tcPr>
          <w:p w:rsidR="007E3931" w:rsidRPr="00CF5BF4" w:rsidRDefault="007E3931" w:rsidP="00AB48D1">
            <w:pPr>
              <w:spacing w:line="360" w:lineRule="auto"/>
              <w:jc w:val="center"/>
              <w:rPr>
                <w:rFonts w:ascii="David" w:hAnsi="David"/>
                <w:b/>
                <w:bCs/>
                <w:szCs w:val="24"/>
                <w:rtl/>
              </w:rPr>
            </w:pPr>
          </w:p>
        </w:tc>
        <w:tc>
          <w:tcPr>
            <w:tcW w:w="283" w:type="dxa"/>
          </w:tcPr>
          <w:p w:rsidR="007E3931" w:rsidRPr="00CF5BF4" w:rsidRDefault="007E3931" w:rsidP="00AB48D1">
            <w:pPr>
              <w:spacing w:line="360" w:lineRule="auto"/>
              <w:jc w:val="center"/>
              <w:rPr>
                <w:rFonts w:ascii="David" w:hAnsi="David"/>
                <w:b/>
                <w:bCs/>
                <w:szCs w:val="24"/>
                <w:rtl/>
              </w:rPr>
            </w:pPr>
          </w:p>
        </w:tc>
        <w:tc>
          <w:tcPr>
            <w:tcW w:w="3402" w:type="dxa"/>
            <w:tcBorders>
              <w:bottom w:val="single" w:sz="4" w:space="0" w:color="auto"/>
            </w:tcBorders>
          </w:tcPr>
          <w:p w:rsidR="007E3931" w:rsidRPr="00CF5BF4" w:rsidRDefault="007E3931" w:rsidP="00AB48D1">
            <w:pPr>
              <w:spacing w:line="360" w:lineRule="auto"/>
              <w:jc w:val="center"/>
              <w:rPr>
                <w:rFonts w:ascii="David" w:hAnsi="David"/>
                <w:b/>
                <w:bCs/>
                <w:szCs w:val="24"/>
                <w:rtl/>
              </w:rPr>
            </w:pPr>
          </w:p>
        </w:tc>
      </w:tr>
      <w:tr w:rsidR="00AB48D1" w:rsidRPr="00CF5BF4" w:rsidTr="00AB48D1">
        <w:tc>
          <w:tcPr>
            <w:tcW w:w="1659" w:type="dxa"/>
            <w:tcBorders>
              <w:top w:val="single" w:sz="4" w:space="0" w:color="auto"/>
            </w:tcBorders>
          </w:tcPr>
          <w:p w:rsidR="007E3931" w:rsidRPr="00CF5BF4" w:rsidRDefault="007E3931" w:rsidP="00AB48D1">
            <w:pPr>
              <w:spacing w:line="360" w:lineRule="auto"/>
              <w:jc w:val="center"/>
              <w:rPr>
                <w:rFonts w:ascii="David" w:hAnsi="David"/>
                <w:b/>
                <w:bCs/>
                <w:szCs w:val="24"/>
                <w:rtl/>
              </w:rPr>
            </w:pPr>
            <w:r w:rsidRPr="00CF5BF4">
              <w:rPr>
                <w:rFonts w:ascii="David" w:hAnsi="David"/>
                <w:szCs w:val="24"/>
                <w:rtl/>
              </w:rPr>
              <w:t>תאריך</w:t>
            </w:r>
          </w:p>
        </w:tc>
        <w:tc>
          <w:tcPr>
            <w:tcW w:w="283" w:type="dxa"/>
          </w:tcPr>
          <w:p w:rsidR="007E3931" w:rsidRPr="00CF5BF4" w:rsidRDefault="007E3931" w:rsidP="00AB48D1">
            <w:pPr>
              <w:spacing w:line="360" w:lineRule="auto"/>
              <w:jc w:val="center"/>
              <w:rPr>
                <w:rFonts w:ascii="David" w:hAnsi="David"/>
                <w:b/>
                <w:bCs/>
                <w:szCs w:val="24"/>
                <w:rtl/>
              </w:rPr>
            </w:pPr>
          </w:p>
        </w:tc>
        <w:tc>
          <w:tcPr>
            <w:tcW w:w="2835" w:type="dxa"/>
            <w:tcBorders>
              <w:top w:val="single" w:sz="4" w:space="0" w:color="auto"/>
            </w:tcBorders>
          </w:tcPr>
          <w:p w:rsidR="007E3931" w:rsidRPr="00CF5BF4" w:rsidRDefault="007E3931" w:rsidP="00AB48D1">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E3931" w:rsidRPr="00CF5BF4" w:rsidRDefault="007E3931" w:rsidP="00AB48D1">
            <w:pPr>
              <w:spacing w:line="360" w:lineRule="auto"/>
              <w:jc w:val="center"/>
              <w:rPr>
                <w:rFonts w:ascii="David" w:hAnsi="David"/>
                <w:b/>
                <w:bCs/>
                <w:szCs w:val="24"/>
                <w:rtl/>
              </w:rPr>
            </w:pPr>
          </w:p>
        </w:tc>
        <w:tc>
          <w:tcPr>
            <w:tcW w:w="3402" w:type="dxa"/>
            <w:tcBorders>
              <w:top w:val="single" w:sz="4" w:space="0" w:color="auto"/>
            </w:tcBorders>
          </w:tcPr>
          <w:p w:rsidR="007E3931" w:rsidRPr="00CF5BF4" w:rsidRDefault="007E3931" w:rsidP="00AB48D1">
            <w:pPr>
              <w:spacing w:line="360" w:lineRule="auto"/>
              <w:jc w:val="center"/>
              <w:rPr>
                <w:rFonts w:ascii="David" w:hAnsi="David"/>
                <w:b/>
                <w:bCs/>
                <w:szCs w:val="24"/>
                <w:rtl/>
              </w:rPr>
            </w:pPr>
            <w:r w:rsidRPr="00CF5BF4">
              <w:rPr>
                <w:rFonts w:ascii="David" w:hAnsi="David"/>
                <w:szCs w:val="24"/>
                <w:rtl/>
              </w:rPr>
              <w:t>חתימת עורך הדין</w:t>
            </w:r>
          </w:p>
          <w:p w:rsidR="007E3931" w:rsidRPr="00CF5BF4" w:rsidRDefault="007E3931" w:rsidP="00AB48D1">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EE514A" w:rsidRPr="00E53DC1" w:rsidRDefault="00EE514A">
      <w:pPr>
        <w:bidi w:val="0"/>
        <w:rPr>
          <w:rFonts w:asciiTheme="minorHAnsi" w:hAnsiTheme="minorHAnsi"/>
          <w:snapToGrid w:val="0"/>
          <w:szCs w:val="24"/>
          <w:rtl/>
        </w:rPr>
      </w:pPr>
      <w:r w:rsidRPr="008E0DC0">
        <w:rPr>
          <w:rFonts w:ascii="David" w:hAnsi="David"/>
          <w:b/>
          <w:bCs/>
          <w:szCs w:val="24"/>
          <w:rtl/>
        </w:rPr>
        <w:br w:type="page"/>
      </w:r>
    </w:p>
    <w:p w:rsidR="00B74994" w:rsidRPr="00B21BCF" w:rsidRDefault="00B74994" w:rsidP="00B21BCF">
      <w:pPr>
        <w:pStyle w:val="14"/>
        <w:rPr>
          <w:rFonts w:ascii="David" w:hAnsi="David"/>
          <w:szCs w:val="24"/>
          <w:rtl/>
        </w:rPr>
      </w:pPr>
      <w:bookmarkStart w:id="306" w:name="_Toc494630788"/>
      <w:r w:rsidRPr="00B21BCF">
        <w:rPr>
          <w:rFonts w:ascii="David" w:hAnsi="David" w:hint="eastAsia"/>
          <w:sz w:val="24"/>
          <w:szCs w:val="24"/>
          <w:rtl/>
        </w:rPr>
        <w:lastRenderedPageBreak/>
        <w:t>נספח</w:t>
      </w:r>
      <w:r w:rsidRPr="00B21BCF">
        <w:rPr>
          <w:rFonts w:ascii="David" w:hAnsi="David"/>
          <w:sz w:val="24"/>
          <w:szCs w:val="24"/>
          <w:rtl/>
        </w:rPr>
        <w:t xml:space="preserve"> </w:t>
      </w:r>
      <w:r w:rsidR="007E3931" w:rsidRPr="00B21BCF">
        <w:rPr>
          <w:rFonts w:ascii="David" w:hAnsi="David" w:hint="eastAsia"/>
          <w:sz w:val="24"/>
          <w:szCs w:val="24"/>
          <w:rtl/>
        </w:rPr>
        <w:t>א</w:t>
      </w:r>
      <w:r w:rsidR="007E3931" w:rsidRPr="00B21BCF">
        <w:rPr>
          <w:rFonts w:ascii="David" w:hAnsi="David"/>
          <w:sz w:val="24"/>
          <w:szCs w:val="24"/>
          <w:rtl/>
        </w:rPr>
        <w:t>'</w:t>
      </w:r>
      <w:r w:rsidRPr="00B21BCF">
        <w:rPr>
          <w:rFonts w:ascii="David" w:hAnsi="David"/>
          <w:sz w:val="24"/>
          <w:szCs w:val="24"/>
          <w:rtl/>
        </w:rPr>
        <w:t>14</w:t>
      </w:r>
      <w:r w:rsidR="00EE514A" w:rsidRPr="00B21BCF">
        <w:rPr>
          <w:rFonts w:ascii="David" w:hAnsi="David"/>
          <w:sz w:val="24"/>
          <w:szCs w:val="24"/>
          <w:rtl/>
        </w:rPr>
        <w:t xml:space="preserve"> </w:t>
      </w:r>
      <w:r w:rsidRPr="00B21BCF">
        <w:rPr>
          <w:rFonts w:ascii="David" w:hAnsi="David" w:hint="eastAsia"/>
          <w:sz w:val="24"/>
          <w:szCs w:val="24"/>
          <w:rtl/>
        </w:rPr>
        <w:t>אישור</w:t>
      </w:r>
      <w:r w:rsidRPr="00B21BCF">
        <w:rPr>
          <w:rFonts w:ascii="David" w:hAnsi="David"/>
          <w:sz w:val="24"/>
          <w:szCs w:val="24"/>
          <w:rtl/>
        </w:rPr>
        <w:t xml:space="preserve"> </w:t>
      </w:r>
      <w:r w:rsidRPr="00B21BCF">
        <w:rPr>
          <w:rFonts w:ascii="David" w:hAnsi="David" w:hint="eastAsia"/>
          <w:sz w:val="24"/>
          <w:szCs w:val="24"/>
          <w:rtl/>
        </w:rPr>
        <w:t>רו</w:t>
      </w:r>
      <w:r w:rsidRPr="00B21BCF">
        <w:rPr>
          <w:rFonts w:ascii="David" w:hAnsi="David"/>
          <w:sz w:val="24"/>
          <w:szCs w:val="24"/>
          <w:rtl/>
        </w:rPr>
        <w:t xml:space="preserve">"ח  </w:t>
      </w:r>
      <w:r w:rsidRPr="00B21BCF">
        <w:rPr>
          <w:rFonts w:ascii="David" w:hAnsi="David" w:hint="eastAsia"/>
          <w:sz w:val="24"/>
          <w:szCs w:val="24"/>
          <w:rtl/>
        </w:rPr>
        <w:t>למחזור</w:t>
      </w:r>
      <w:r w:rsidRPr="00B21BCF">
        <w:rPr>
          <w:rFonts w:ascii="David" w:hAnsi="David"/>
          <w:sz w:val="24"/>
          <w:szCs w:val="24"/>
          <w:rtl/>
        </w:rPr>
        <w:t xml:space="preserve"> </w:t>
      </w:r>
      <w:r w:rsidRPr="00B21BCF">
        <w:rPr>
          <w:rFonts w:ascii="David" w:hAnsi="David" w:hint="eastAsia"/>
          <w:sz w:val="24"/>
          <w:szCs w:val="24"/>
          <w:rtl/>
        </w:rPr>
        <w:t>כספי</w:t>
      </w:r>
      <w:bookmarkEnd w:id="306"/>
    </w:p>
    <w:p w:rsidR="00194808" w:rsidRPr="00F67FF1" w:rsidRDefault="00194808" w:rsidP="00F67FF1">
      <w:pPr>
        <w:spacing w:line="360" w:lineRule="auto"/>
        <w:jc w:val="right"/>
        <w:rPr>
          <w:rFonts w:ascii="David" w:hAnsi="David"/>
          <w:szCs w:val="24"/>
          <w:lang w:eastAsia="en-US"/>
        </w:rPr>
      </w:pPr>
      <w:r w:rsidRPr="00F67FF1">
        <w:rPr>
          <w:rFonts w:ascii="David" w:hAnsi="David"/>
          <w:szCs w:val="24"/>
          <w:rtl/>
        </w:rPr>
        <w:t>בתאריך:_______________</w:t>
      </w:r>
    </w:p>
    <w:p w:rsidR="00194808" w:rsidRPr="00F67FF1" w:rsidRDefault="00194808" w:rsidP="00F67FF1">
      <w:pPr>
        <w:spacing w:line="360" w:lineRule="auto"/>
        <w:jc w:val="both"/>
        <w:rPr>
          <w:rFonts w:ascii="David" w:hAnsi="David"/>
          <w:szCs w:val="24"/>
          <w:rtl/>
        </w:rPr>
      </w:pPr>
      <w:r w:rsidRPr="00F67FF1">
        <w:rPr>
          <w:rFonts w:ascii="David" w:hAnsi="David"/>
          <w:szCs w:val="24"/>
          <w:rtl/>
        </w:rPr>
        <w:t>לכבוד</w:t>
      </w:r>
    </w:p>
    <w:p w:rsidR="00194808" w:rsidRPr="00F67FF1" w:rsidRDefault="00194808" w:rsidP="00F67FF1">
      <w:pPr>
        <w:spacing w:line="360" w:lineRule="auto"/>
        <w:jc w:val="both"/>
        <w:rPr>
          <w:rFonts w:ascii="David" w:hAnsi="David"/>
          <w:szCs w:val="24"/>
          <w:rtl/>
        </w:rPr>
      </w:pPr>
      <w:r w:rsidRPr="00F67FF1">
        <w:rPr>
          <w:rFonts w:ascii="David" w:hAnsi="David"/>
          <w:szCs w:val="24"/>
          <w:rtl/>
        </w:rPr>
        <w:t>חברת  ______________</w:t>
      </w:r>
    </w:p>
    <w:p w:rsidR="00194808" w:rsidRPr="00F67FF1" w:rsidRDefault="00194808" w:rsidP="00F67FF1">
      <w:pPr>
        <w:spacing w:line="360" w:lineRule="auto"/>
        <w:ind w:left="386" w:hanging="316"/>
        <w:jc w:val="center"/>
        <w:rPr>
          <w:rFonts w:ascii="David" w:hAnsi="David"/>
          <w:b/>
          <w:bCs/>
          <w:szCs w:val="24"/>
          <w:rtl/>
        </w:rPr>
      </w:pPr>
      <w:r w:rsidRPr="00F67FF1">
        <w:rPr>
          <w:rFonts w:ascii="David" w:hAnsi="David"/>
          <w:szCs w:val="24"/>
          <w:rtl/>
        </w:rPr>
        <w:t xml:space="preserve">הנדון : </w:t>
      </w:r>
      <w:r w:rsidRPr="00F67FF1">
        <w:rPr>
          <w:rFonts w:ascii="David" w:hAnsi="David"/>
          <w:b/>
          <w:bCs/>
          <w:szCs w:val="24"/>
          <w:rtl/>
        </w:rPr>
        <w:t xml:space="preserve">אישור על מחזור כספי (או כל מידע אחר המופיע בדוחות הכספיים) לכל אחת מהשנים שנסתיימו ביום </w:t>
      </w:r>
      <w:r w:rsidRPr="00F67FF1">
        <w:rPr>
          <w:rFonts w:ascii="David" w:hAnsi="David"/>
          <w:b/>
          <w:bCs/>
          <w:szCs w:val="24"/>
        </w:rPr>
        <w:t>31.12.20xx</w:t>
      </w:r>
      <w:r w:rsidRPr="00F67FF1">
        <w:rPr>
          <w:rFonts w:ascii="David" w:hAnsi="David"/>
          <w:b/>
          <w:bCs/>
          <w:szCs w:val="24"/>
          <w:rtl/>
        </w:rPr>
        <w:t xml:space="preserve"> וביום ____ (1)</w:t>
      </w:r>
    </w:p>
    <w:p w:rsidR="00194808" w:rsidRPr="00F67FF1" w:rsidRDefault="00194808" w:rsidP="00F67FF1">
      <w:pPr>
        <w:spacing w:line="360" w:lineRule="auto"/>
        <w:jc w:val="both"/>
        <w:rPr>
          <w:rFonts w:ascii="David" w:hAnsi="David"/>
          <w:szCs w:val="24"/>
          <w:rtl/>
        </w:rPr>
      </w:pPr>
      <w:r w:rsidRPr="00F67FF1">
        <w:rPr>
          <w:rFonts w:ascii="David" w:hAnsi="David"/>
          <w:szCs w:val="24"/>
          <w:rtl/>
        </w:rPr>
        <w:t xml:space="preserve"> </w:t>
      </w:r>
    </w:p>
    <w:p w:rsidR="00194808" w:rsidRPr="00F67FF1" w:rsidRDefault="00194808" w:rsidP="00F67FF1">
      <w:pPr>
        <w:spacing w:line="360" w:lineRule="auto"/>
        <w:jc w:val="both"/>
        <w:rPr>
          <w:rFonts w:ascii="David" w:hAnsi="David"/>
          <w:szCs w:val="24"/>
          <w:rtl/>
        </w:rPr>
      </w:pPr>
      <w:r w:rsidRPr="00F67FF1">
        <w:rPr>
          <w:rFonts w:ascii="David" w:hAnsi="David"/>
          <w:szCs w:val="24"/>
          <w:rtl/>
        </w:rPr>
        <w:t>לבקשתכם וכרואי החשבון של חברתכם הרינו לאשר כדלקמן:</w:t>
      </w:r>
    </w:p>
    <w:p w:rsidR="00194808" w:rsidRPr="00F67FF1" w:rsidRDefault="00194808" w:rsidP="00F67FF1">
      <w:pPr>
        <w:numPr>
          <w:ilvl w:val="0"/>
          <w:numId w:val="194"/>
        </w:numPr>
        <w:spacing w:line="360" w:lineRule="auto"/>
        <w:jc w:val="both"/>
        <w:rPr>
          <w:rFonts w:ascii="David" w:hAnsi="David"/>
          <w:szCs w:val="24"/>
          <w:rtl/>
        </w:rPr>
      </w:pPr>
      <w:r w:rsidRPr="00F67FF1">
        <w:rPr>
          <w:rFonts w:ascii="David" w:hAnsi="David"/>
          <w:szCs w:val="24"/>
          <w:rtl/>
        </w:rPr>
        <w:t xml:space="preserve">הננו משמשים כרואי החשבון של חברתכם משנת_________. </w:t>
      </w:r>
    </w:p>
    <w:p w:rsidR="00194808" w:rsidRPr="00F67FF1" w:rsidRDefault="00194808" w:rsidP="00F67FF1">
      <w:pPr>
        <w:numPr>
          <w:ilvl w:val="0"/>
          <w:numId w:val="194"/>
        </w:numPr>
        <w:spacing w:line="360" w:lineRule="auto"/>
        <w:jc w:val="both"/>
        <w:rPr>
          <w:rFonts w:ascii="David" w:hAnsi="David"/>
          <w:szCs w:val="24"/>
        </w:rPr>
      </w:pPr>
      <w:r w:rsidRPr="00F67FF1">
        <w:rPr>
          <w:rFonts w:ascii="David" w:hAnsi="David"/>
          <w:szCs w:val="24"/>
          <w:rtl/>
        </w:rPr>
        <w:t>הדוחות הכספיים המבוקרים/סקורים של חברתכם ליום ______ (או לחילופין ליום____ וליום ____) (1)  בוקרו/נסקרו (בהתאמה) על ידי משרדנו.</w:t>
      </w:r>
    </w:p>
    <w:p w:rsidR="00194808" w:rsidRPr="00F67FF1" w:rsidRDefault="00194808" w:rsidP="00F67FF1">
      <w:pPr>
        <w:spacing w:line="360" w:lineRule="auto"/>
        <w:ind w:left="360" w:hanging="514"/>
        <w:jc w:val="both"/>
        <w:rPr>
          <w:rFonts w:ascii="David" w:hAnsi="David"/>
          <w:b/>
          <w:bCs/>
          <w:szCs w:val="24"/>
          <w:rtl/>
        </w:rPr>
      </w:pPr>
      <w:r w:rsidRPr="00F67FF1">
        <w:rPr>
          <w:rFonts w:ascii="David" w:hAnsi="David"/>
          <w:b/>
          <w:bCs/>
          <w:szCs w:val="24"/>
          <w:rtl/>
        </w:rPr>
        <w:t>לחילופין:</w:t>
      </w:r>
    </w:p>
    <w:p w:rsidR="00194808" w:rsidRPr="00F67FF1" w:rsidRDefault="00194808" w:rsidP="00F67FF1">
      <w:pPr>
        <w:spacing w:line="360" w:lineRule="auto"/>
        <w:ind w:left="360"/>
        <w:jc w:val="both"/>
        <w:rPr>
          <w:rFonts w:ascii="David" w:hAnsi="David"/>
          <w:szCs w:val="24"/>
        </w:rPr>
      </w:pPr>
      <w:r w:rsidRPr="00F67FF1">
        <w:rPr>
          <w:rFonts w:ascii="David" w:hAnsi="David"/>
          <w:szCs w:val="24"/>
          <w:rtl/>
        </w:rPr>
        <w:t xml:space="preserve">הדוחות הכספיים המבוקרים/סקורים של חברתכם ליום/ימים (1) ______  בוקרו על ידי רואי חשבון אחרים. </w:t>
      </w:r>
    </w:p>
    <w:p w:rsidR="00194808" w:rsidRPr="00F67FF1" w:rsidRDefault="00194808" w:rsidP="00F67FF1">
      <w:pPr>
        <w:numPr>
          <w:ilvl w:val="0"/>
          <w:numId w:val="194"/>
        </w:numPr>
        <w:spacing w:line="360" w:lineRule="auto"/>
        <w:jc w:val="both"/>
        <w:rPr>
          <w:rFonts w:ascii="David" w:hAnsi="David"/>
          <w:szCs w:val="24"/>
        </w:rPr>
      </w:pPr>
      <w:r w:rsidRPr="00F67FF1">
        <w:rPr>
          <w:rFonts w:ascii="David" w:hAnsi="David"/>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194808" w:rsidRPr="00F67FF1" w:rsidRDefault="00194808" w:rsidP="00F67FF1">
      <w:pPr>
        <w:spacing w:line="360" w:lineRule="auto"/>
        <w:ind w:left="360" w:hanging="514"/>
        <w:jc w:val="both"/>
        <w:rPr>
          <w:rFonts w:ascii="David" w:hAnsi="David"/>
          <w:b/>
          <w:bCs/>
          <w:szCs w:val="24"/>
          <w:rtl/>
        </w:rPr>
      </w:pPr>
      <w:r w:rsidRPr="00F67FF1">
        <w:rPr>
          <w:rFonts w:ascii="David" w:hAnsi="David"/>
          <w:b/>
          <w:bCs/>
          <w:szCs w:val="24"/>
          <w:rtl/>
        </w:rPr>
        <w:t>לחילופין:</w:t>
      </w:r>
    </w:p>
    <w:p w:rsidR="00194808" w:rsidRPr="00F67FF1" w:rsidRDefault="00194808" w:rsidP="00F67FF1">
      <w:pPr>
        <w:spacing w:line="360" w:lineRule="auto"/>
        <w:ind w:left="386"/>
        <w:jc w:val="both"/>
        <w:rPr>
          <w:rFonts w:ascii="David" w:hAnsi="David"/>
          <w:szCs w:val="24"/>
        </w:rPr>
      </w:pPr>
      <w:r w:rsidRPr="00F67FF1">
        <w:rPr>
          <w:rFonts w:ascii="David" w:hAnsi="David"/>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194808" w:rsidRPr="00F67FF1" w:rsidRDefault="00194808" w:rsidP="00F67FF1">
      <w:pPr>
        <w:spacing w:line="360" w:lineRule="auto"/>
        <w:ind w:left="360" w:hanging="514"/>
        <w:jc w:val="both"/>
        <w:rPr>
          <w:rFonts w:ascii="David" w:hAnsi="David"/>
          <w:b/>
          <w:bCs/>
          <w:szCs w:val="24"/>
          <w:rtl/>
        </w:rPr>
      </w:pPr>
      <w:r w:rsidRPr="00F67FF1">
        <w:rPr>
          <w:rFonts w:ascii="David" w:hAnsi="David"/>
          <w:b/>
          <w:bCs/>
          <w:szCs w:val="24"/>
          <w:rtl/>
        </w:rPr>
        <w:t>לחילופין:</w:t>
      </w:r>
    </w:p>
    <w:p w:rsidR="00194808" w:rsidRPr="00F67FF1" w:rsidRDefault="00194808" w:rsidP="00F67FF1">
      <w:pPr>
        <w:spacing w:line="360" w:lineRule="auto"/>
        <w:ind w:left="386" w:hanging="26"/>
        <w:jc w:val="both"/>
        <w:rPr>
          <w:rFonts w:ascii="David" w:hAnsi="David"/>
          <w:szCs w:val="24"/>
        </w:rPr>
      </w:pPr>
      <w:r w:rsidRPr="00F67FF1">
        <w:rPr>
          <w:rFonts w:ascii="David" w:hAnsi="David"/>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194808" w:rsidRPr="00F67FF1" w:rsidRDefault="00194808" w:rsidP="00F67FF1">
      <w:pPr>
        <w:spacing w:line="360" w:lineRule="auto"/>
        <w:jc w:val="both"/>
        <w:rPr>
          <w:rFonts w:ascii="David" w:hAnsi="David"/>
          <w:szCs w:val="24"/>
        </w:rPr>
      </w:pPr>
      <w:r w:rsidRPr="00F67FF1">
        <w:rPr>
          <w:rFonts w:ascii="David" w:hAnsi="David"/>
          <w:szCs w:val="24"/>
          <w:rtl/>
        </w:rPr>
        <w:t xml:space="preserve">בהתאם לדוחות הכספיים האמורים המבוקרים/סקורים ליום/ימים (1) _________ </w:t>
      </w:r>
      <w:r w:rsidRPr="00F67FF1">
        <w:rPr>
          <w:rFonts w:ascii="David" w:hAnsi="David"/>
          <w:b/>
          <w:bCs/>
          <w:szCs w:val="24"/>
          <w:rtl/>
        </w:rPr>
        <w:t xml:space="preserve">המחזור הכספי של חברתכם לתקופה _____ (1) הינו גבוה מ _______ </w:t>
      </w:r>
      <w:r w:rsidRPr="00D7001C">
        <w:rPr>
          <w:rFonts w:ascii="David" w:hAnsi="David"/>
          <w:szCs w:val="24"/>
          <w:rtl/>
        </w:rPr>
        <w:t>מתחום הפעלת מוקדי שירות, ובהתעלם מתחומי פעילות נוספים בהם עוסק המציע נשוא אישור זה</w:t>
      </w:r>
      <w:r w:rsidRPr="00194808">
        <w:rPr>
          <w:rFonts w:ascii="David" w:hAnsi="David"/>
          <w:szCs w:val="24"/>
          <w:rtl/>
        </w:rPr>
        <w:t xml:space="preserve"> </w:t>
      </w:r>
      <w:r w:rsidRPr="00F67FF1">
        <w:rPr>
          <w:rFonts w:ascii="David" w:hAnsi="David"/>
          <w:szCs w:val="24"/>
          <w:rtl/>
        </w:rPr>
        <w:t>(או כל דרישה אחרת בהתאם לאמור במסמכי המכרז אודות מידע המופיע בדוחות הכספיים).</w:t>
      </w:r>
    </w:p>
    <w:p w:rsidR="00194808" w:rsidRPr="00F67FF1" w:rsidRDefault="00194808" w:rsidP="00F67FF1">
      <w:pPr>
        <w:tabs>
          <w:tab w:val="left" w:pos="6685"/>
          <w:tab w:val="right" w:pos="9070"/>
        </w:tabs>
        <w:spacing w:line="360" w:lineRule="auto"/>
        <w:ind w:left="6480"/>
        <w:rPr>
          <w:rFonts w:ascii="David" w:hAnsi="David"/>
          <w:szCs w:val="24"/>
          <w:rtl/>
        </w:rPr>
      </w:pPr>
      <w:r w:rsidRPr="00F67FF1">
        <w:rPr>
          <w:rFonts w:ascii="David" w:hAnsi="David"/>
          <w:szCs w:val="24"/>
          <w:rtl/>
        </w:rPr>
        <w:tab/>
        <w:t>בכבוד רב,</w:t>
      </w:r>
    </w:p>
    <w:p w:rsidR="00194808" w:rsidRPr="00F67FF1" w:rsidRDefault="00194808" w:rsidP="00F67FF1">
      <w:pPr>
        <w:spacing w:line="360" w:lineRule="auto"/>
        <w:ind w:left="6480"/>
        <w:rPr>
          <w:rFonts w:ascii="David" w:hAnsi="David"/>
          <w:szCs w:val="24"/>
          <w:rtl/>
        </w:rPr>
      </w:pPr>
      <w:r w:rsidRPr="00F67FF1">
        <w:rPr>
          <w:rFonts w:ascii="David" w:hAnsi="David"/>
          <w:szCs w:val="24"/>
          <w:rtl/>
        </w:rPr>
        <w:t>___________</w:t>
      </w:r>
      <w:r w:rsidRPr="00F67FF1">
        <w:rPr>
          <w:rFonts w:ascii="David" w:hAnsi="David"/>
          <w:szCs w:val="24"/>
          <w:rtl/>
        </w:rPr>
        <w:tab/>
      </w:r>
    </w:p>
    <w:p w:rsidR="00194808" w:rsidRPr="00F67FF1" w:rsidRDefault="00194808" w:rsidP="00F67FF1">
      <w:pPr>
        <w:spacing w:line="360" w:lineRule="auto"/>
        <w:ind w:left="6532"/>
        <w:jc w:val="both"/>
        <w:rPr>
          <w:rFonts w:ascii="David" w:hAnsi="David"/>
          <w:szCs w:val="24"/>
          <w:rtl/>
        </w:rPr>
      </w:pPr>
      <w:r w:rsidRPr="00F67FF1">
        <w:rPr>
          <w:rFonts w:ascii="David" w:hAnsi="David"/>
          <w:szCs w:val="24"/>
          <w:rtl/>
        </w:rPr>
        <w:t xml:space="preserve">  רואי חשבון</w:t>
      </w:r>
    </w:p>
    <w:p w:rsidR="00194808" w:rsidRPr="00F67FF1" w:rsidRDefault="00194808" w:rsidP="00F67FF1">
      <w:pPr>
        <w:numPr>
          <w:ilvl w:val="0"/>
          <w:numId w:val="195"/>
        </w:numPr>
        <w:spacing w:line="360" w:lineRule="auto"/>
        <w:jc w:val="both"/>
        <w:rPr>
          <w:rFonts w:ascii="David" w:hAnsi="David"/>
          <w:sz w:val="20"/>
          <w:szCs w:val="20"/>
        </w:rPr>
      </w:pPr>
      <w:r w:rsidRPr="00F67FF1">
        <w:rPr>
          <w:rFonts w:ascii="David" w:hAnsi="David"/>
          <w:sz w:val="20"/>
          <w:szCs w:val="20"/>
          <w:rtl/>
        </w:rPr>
        <w:t>יצוינו התאריכים בהתאם לנדרש במסמכי המכרז.</w:t>
      </w:r>
    </w:p>
    <w:p w:rsidR="00194808" w:rsidRPr="00F67FF1" w:rsidRDefault="00194808" w:rsidP="00F67FF1">
      <w:pPr>
        <w:numPr>
          <w:ilvl w:val="0"/>
          <w:numId w:val="195"/>
        </w:numPr>
        <w:spacing w:line="360" w:lineRule="auto"/>
        <w:jc w:val="both"/>
        <w:rPr>
          <w:rFonts w:ascii="David" w:hAnsi="David"/>
          <w:sz w:val="20"/>
          <w:szCs w:val="20"/>
        </w:rPr>
      </w:pPr>
      <w:r w:rsidRPr="00F67FF1">
        <w:rPr>
          <w:rFonts w:ascii="David" w:hAnsi="David"/>
          <w:sz w:val="20"/>
          <w:szCs w:val="20"/>
          <w:rtl/>
        </w:rPr>
        <w:t>לצרכי מכתב זה חוות הדעת הכוללות תוספות המפורטות בדוגמאות לתקן ביקורת מספר 99, יראו אותן כחוות דעת ללא סטייה מהנוסח האחיד.</w:t>
      </w:r>
    </w:p>
    <w:p w:rsidR="00194808" w:rsidRPr="00F67FF1" w:rsidRDefault="00194808" w:rsidP="00F67FF1">
      <w:pPr>
        <w:spacing w:line="360" w:lineRule="auto"/>
        <w:jc w:val="both"/>
        <w:rPr>
          <w:rFonts w:ascii="David" w:hAnsi="David"/>
          <w:sz w:val="20"/>
          <w:szCs w:val="20"/>
          <w:rtl/>
        </w:rPr>
      </w:pPr>
      <w:r w:rsidRPr="00F67FF1">
        <w:rPr>
          <w:rFonts w:ascii="David" w:hAnsi="David"/>
          <w:sz w:val="20"/>
          <w:szCs w:val="20"/>
          <w:rtl/>
        </w:rPr>
        <w:t xml:space="preserve">הערות: </w:t>
      </w:r>
    </w:p>
    <w:p w:rsidR="00194808" w:rsidRDefault="00194808" w:rsidP="00F67FF1">
      <w:pPr>
        <w:numPr>
          <w:ilvl w:val="0"/>
          <w:numId w:val="196"/>
        </w:numPr>
        <w:tabs>
          <w:tab w:val="clear" w:pos="720"/>
          <w:tab w:val="num" w:pos="-58"/>
        </w:tabs>
        <w:spacing w:line="360" w:lineRule="auto"/>
        <w:ind w:hanging="1061"/>
        <w:jc w:val="both"/>
        <w:rPr>
          <w:rFonts w:ascii="David" w:hAnsi="David"/>
          <w:sz w:val="20"/>
          <w:szCs w:val="20"/>
        </w:rPr>
      </w:pPr>
      <w:r w:rsidRPr="00F67FF1">
        <w:rPr>
          <w:rFonts w:ascii="David" w:hAnsi="David"/>
          <w:sz w:val="20"/>
          <w:szCs w:val="20"/>
          <w:rtl/>
        </w:rPr>
        <w:t xml:space="preserve">נוסח דיווח זה נקבע על ידי ועדה משותפת של </w:t>
      </w:r>
      <w:proofErr w:type="spellStart"/>
      <w:r w:rsidRPr="00F67FF1">
        <w:rPr>
          <w:rFonts w:ascii="David" w:hAnsi="David"/>
          <w:sz w:val="20"/>
          <w:szCs w:val="20"/>
          <w:rtl/>
        </w:rPr>
        <w:t>מינהל</w:t>
      </w:r>
      <w:proofErr w:type="spellEnd"/>
      <w:r w:rsidRPr="00F67FF1">
        <w:rPr>
          <w:rFonts w:ascii="David" w:hAnsi="David"/>
          <w:sz w:val="20"/>
          <w:szCs w:val="20"/>
          <w:rtl/>
        </w:rPr>
        <w:t xml:space="preserve"> הרכש הממשלתי ושל לשכת רואי החשבון בישראל – אוגוסט 2009. </w:t>
      </w:r>
    </w:p>
    <w:p w:rsidR="00194808" w:rsidRPr="00F67FF1" w:rsidRDefault="00194808" w:rsidP="00F67FF1">
      <w:pPr>
        <w:numPr>
          <w:ilvl w:val="0"/>
          <w:numId w:val="196"/>
        </w:numPr>
        <w:tabs>
          <w:tab w:val="clear" w:pos="720"/>
          <w:tab w:val="num" w:pos="-58"/>
        </w:tabs>
        <w:spacing w:line="360" w:lineRule="auto"/>
        <w:ind w:hanging="1061"/>
        <w:jc w:val="both"/>
        <w:rPr>
          <w:rFonts w:ascii="David" w:hAnsi="David"/>
          <w:b/>
          <w:bCs/>
          <w:sz w:val="20"/>
          <w:szCs w:val="20"/>
          <w:rtl/>
        </w:rPr>
      </w:pPr>
      <w:r w:rsidRPr="00F67FF1">
        <w:rPr>
          <w:rFonts w:ascii="David" w:hAnsi="David"/>
          <w:sz w:val="20"/>
          <w:szCs w:val="20"/>
          <w:rtl/>
        </w:rPr>
        <w:t xml:space="preserve">יודפס על נייר לוגו של משרד </w:t>
      </w:r>
      <w:proofErr w:type="spellStart"/>
      <w:r w:rsidRPr="00F67FF1">
        <w:rPr>
          <w:rFonts w:ascii="David" w:hAnsi="David"/>
          <w:sz w:val="20"/>
          <w:szCs w:val="20"/>
          <w:rtl/>
        </w:rPr>
        <w:t>הרו"ח</w:t>
      </w:r>
      <w:proofErr w:type="spellEnd"/>
      <w:r w:rsidRPr="00F67FF1">
        <w:rPr>
          <w:rFonts w:ascii="David" w:hAnsi="David"/>
          <w:sz w:val="20"/>
          <w:szCs w:val="20"/>
          <w:rtl/>
        </w:rPr>
        <w:t xml:space="preserve">. </w:t>
      </w:r>
    </w:p>
    <w:p w:rsidR="00194808" w:rsidRDefault="00194808">
      <w:pPr>
        <w:bidi w:val="0"/>
        <w:rPr>
          <w:rFonts w:ascii="David" w:hAnsi="David"/>
          <w:b/>
          <w:bCs/>
          <w:snapToGrid w:val="0"/>
          <w:sz w:val="100"/>
          <w:szCs w:val="24"/>
          <w:rtl/>
        </w:rPr>
      </w:pPr>
      <w:r>
        <w:rPr>
          <w:rFonts w:ascii="David" w:hAnsi="David"/>
          <w:szCs w:val="24"/>
          <w:rtl/>
        </w:rPr>
        <w:br w:type="page"/>
      </w:r>
    </w:p>
    <w:p w:rsidR="00B74994" w:rsidRPr="00B21BCF" w:rsidRDefault="00B74994" w:rsidP="00B21BCF">
      <w:pPr>
        <w:pStyle w:val="14"/>
        <w:rPr>
          <w:rFonts w:ascii="David" w:hAnsi="David"/>
          <w:szCs w:val="24"/>
          <w:rtl/>
        </w:rPr>
      </w:pPr>
      <w:bookmarkStart w:id="307" w:name="_Toc494630789"/>
      <w:r w:rsidRPr="00B21BCF">
        <w:rPr>
          <w:rFonts w:ascii="David" w:hAnsi="David" w:hint="eastAsia"/>
          <w:sz w:val="24"/>
          <w:szCs w:val="24"/>
          <w:rtl/>
        </w:rPr>
        <w:lastRenderedPageBreak/>
        <w:t>נספח</w:t>
      </w:r>
      <w:r w:rsidRPr="00B21BCF">
        <w:rPr>
          <w:rFonts w:ascii="David" w:hAnsi="David"/>
          <w:sz w:val="24"/>
          <w:szCs w:val="24"/>
          <w:rtl/>
        </w:rPr>
        <w:t xml:space="preserve"> </w:t>
      </w:r>
      <w:r w:rsidR="007E3931" w:rsidRPr="00B21BCF">
        <w:rPr>
          <w:rFonts w:ascii="David" w:hAnsi="David" w:hint="eastAsia"/>
          <w:sz w:val="24"/>
          <w:szCs w:val="24"/>
          <w:rtl/>
        </w:rPr>
        <w:t>א</w:t>
      </w:r>
      <w:r w:rsidR="007E3931" w:rsidRPr="00B21BCF">
        <w:rPr>
          <w:rFonts w:ascii="David" w:hAnsi="David"/>
          <w:sz w:val="24"/>
          <w:szCs w:val="24"/>
          <w:rtl/>
        </w:rPr>
        <w:t>'</w:t>
      </w:r>
      <w:r w:rsidRPr="00B21BCF">
        <w:rPr>
          <w:rFonts w:ascii="David" w:hAnsi="David"/>
          <w:sz w:val="24"/>
          <w:szCs w:val="24"/>
          <w:rtl/>
        </w:rPr>
        <w:t>15</w:t>
      </w:r>
      <w:r w:rsidR="00EE514A" w:rsidRPr="00B21BCF">
        <w:rPr>
          <w:rFonts w:ascii="David" w:hAnsi="David"/>
          <w:sz w:val="24"/>
          <w:szCs w:val="24"/>
          <w:rtl/>
        </w:rPr>
        <w:t xml:space="preserve"> </w:t>
      </w:r>
      <w:r w:rsidRPr="00B21BCF">
        <w:rPr>
          <w:rFonts w:ascii="David" w:hAnsi="David" w:hint="eastAsia"/>
          <w:sz w:val="24"/>
          <w:szCs w:val="24"/>
          <w:rtl/>
        </w:rPr>
        <w:t>אישור</w:t>
      </w:r>
      <w:r w:rsidRPr="00B21BCF">
        <w:rPr>
          <w:rFonts w:ascii="David" w:hAnsi="David"/>
          <w:sz w:val="24"/>
          <w:szCs w:val="24"/>
          <w:rtl/>
        </w:rPr>
        <w:t xml:space="preserve">/תצהיר </w:t>
      </w:r>
      <w:r w:rsidRPr="00B21BCF">
        <w:rPr>
          <w:rFonts w:ascii="David" w:hAnsi="David" w:hint="eastAsia"/>
          <w:sz w:val="24"/>
          <w:szCs w:val="24"/>
          <w:rtl/>
        </w:rPr>
        <w:t>עסק</w:t>
      </w:r>
      <w:r w:rsidRPr="00B21BCF">
        <w:rPr>
          <w:rFonts w:ascii="David" w:hAnsi="David"/>
          <w:sz w:val="24"/>
          <w:szCs w:val="24"/>
          <w:rtl/>
        </w:rPr>
        <w:t xml:space="preserve"> </w:t>
      </w:r>
      <w:r w:rsidRPr="00B21BCF">
        <w:rPr>
          <w:rFonts w:ascii="David" w:hAnsi="David" w:hint="eastAsia"/>
          <w:sz w:val="24"/>
          <w:szCs w:val="24"/>
          <w:rtl/>
        </w:rPr>
        <w:t>בשליטת</w:t>
      </w:r>
      <w:r w:rsidRPr="00B21BCF">
        <w:rPr>
          <w:rFonts w:ascii="David" w:hAnsi="David"/>
          <w:sz w:val="24"/>
          <w:szCs w:val="24"/>
          <w:rtl/>
        </w:rPr>
        <w:t xml:space="preserve"> </w:t>
      </w:r>
      <w:r w:rsidRPr="00B21BCF">
        <w:rPr>
          <w:rFonts w:ascii="David" w:hAnsi="David" w:hint="eastAsia"/>
          <w:sz w:val="24"/>
          <w:szCs w:val="24"/>
          <w:rtl/>
        </w:rPr>
        <w:t>אישה</w:t>
      </w:r>
      <w:bookmarkEnd w:id="307"/>
    </w:p>
    <w:p w:rsidR="00B74994" w:rsidRPr="008E0DC0" w:rsidRDefault="00B74994" w:rsidP="00B74994">
      <w:pPr>
        <w:rPr>
          <w:rFonts w:ascii="David" w:hAnsi="David"/>
          <w:b/>
          <w:bCs/>
          <w:szCs w:val="24"/>
          <w:rtl/>
        </w:rPr>
      </w:pPr>
    </w:p>
    <w:p w:rsidR="00B74994" w:rsidRPr="008E0DC0" w:rsidRDefault="00B74994" w:rsidP="00B74994">
      <w:pPr>
        <w:rPr>
          <w:rFonts w:ascii="David" w:hAnsi="David"/>
          <w:szCs w:val="24"/>
          <w:rtl/>
        </w:rPr>
      </w:pPr>
      <w:r w:rsidRPr="008E0DC0">
        <w:rPr>
          <w:rFonts w:ascii="David" w:hAnsi="David" w:hint="eastAsia"/>
          <w:szCs w:val="24"/>
          <w:rtl/>
        </w:rPr>
        <w:t>לכבוד</w:t>
      </w:r>
      <w:r w:rsidRPr="008E0DC0">
        <w:rPr>
          <w:rFonts w:ascii="David" w:hAnsi="David"/>
          <w:szCs w:val="24"/>
          <w:rtl/>
        </w:rPr>
        <w:t xml:space="preserve"> </w:t>
      </w:r>
    </w:p>
    <w:p w:rsidR="00B74994" w:rsidRPr="008E0DC0" w:rsidRDefault="00B74994" w:rsidP="00B21BCF">
      <w:pPr>
        <w:rPr>
          <w:rFonts w:ascii="David" w:hAnsi="David"/>
          <w:szCs w:val="24"/>
          <w:u w:val="single"/>
          <w:rtl/>
        </w:rPr>
      </w:pPr>
      <w:r w:rsidRPr="008E0DC0">
        <w:rPr>
          <w:rFonts w:ascii="David" w:hAnsi="David" w:hint="eastAsia"/>
          <w:szCs w:val="24"/>
          <w:rtl/>
        </w:rPr>
        <w:t>משרד</w:t>
      </w:r>
      <w:r w:rsidRPr="008E0DC0">
        <w:rPr>
          <w:rFonts w:ascii="David" w:hAnsi="David"/>
          <w:szCs w:val="24"/>
          <w:rtl/>
        </w:rPr>
        <w:t xml:space="preserve"> </w:t>
      </w:r>
      <w:r w:rsidR="00B21BCF">
        <w:rPr>
          <w:rFonts w:ascii="David" w:hAnsi="David" w:hint="cs"/>
          <w:szCs w:val="24"/>
          <w:rtl/>
        </w:rPr>
        <w:t>המשפטים</w:t>
      </w:r>
    </w:p>
    <w:p w:rsidR="00B74994" w:rsidRPr="008E0DC0" w:rsidRDefault="00B74994" w:rsidP="00B74994">
      <w:pPr>
        <w:rPr>
          <w:rFonts w:ascii="David" w:hAnsi="David"/>
          <w:szCs w:val="24"/>
          <w:u w:val="single"/>
          <w:rtl/>
        </w:rPr>
      </w:pPr>
      <w:r w:rsidRPr="008E0DC0">
        <w:rPr>
          <w:rFonts w:ascii="David" w:hAnsi="David" w:hint="eastAsia"/>
          <w:szCs w:val="24"/>
          <w:u w:val="single"/>
          <w:rtl/>
        </w:rPr>
        <w:t>המשרד</w:t>
      </w:r>
      <w:r w:rsidRPr="008E0DC0">
        <w:rPr>
          <w:rFonts w:ascii="David" w:hAnsi="David"/>
          <w:szCs w:val="24"/>
          <w:u w:val="single"/>
          <w:rtl/>
        </w:rPr>
        <w:t xml:space="preserve"> </w:t>
      </w:r>
    </w:p>
    <w:p w:rsidR="00B74994" w:rsidRPr="008E0DC0" w:rsidRDefault="00B74994" w:rsidP="00B74994">
      <w:pPr>
        <w:rPr>
          <w:rFonts w:ascii="David" w:hAnsi="David"/>
          <w:szCs w:val="24"/>
          <w:rtl/>
        </w:rPr>
      </w:pPr>
    </w:p>
    <w:p w:rsidR="00B74994" w:rsidRPr="008E0DC0" w:rsidRDefault="00B74994" w:rsidP="00B74994">
      <w:pPr>
        <w:rPr>
          <w:rFonts w:ascii="David" w:hAnsi="David"/>
          <w:szCs w:val="24"/>
          <w:rtl/>
        </w:rPr>
      </w:pPr>
      <w:proofErr w:type="spellStart"/>
      <w:r w:rsidRPr="008E0DC0">
        <w:rPr>
          <w:rFonts w:ascii="David" w:hAnsi="David"/>
          <w:szCs w:val="24"/>
          <w:rtl/>
        </w:rPr>
        <w:t>א.ג.נ</w:t>
      </w:r>
      <w:proofErr w:type="spellEnd"/>
      <w:r w:rsidRPr="008E0DC0">
        <w:rPr>
          <w:rFonts w:ascii="David" w:hAnsi="David"/>
          <w:szCs w:val="24"/>
          <w:rtl/>
        </w:rPr>
        <w:t>.,</w:t>
      </w:r>
    </w:p>
    <w:p w:rsidR="00B74994" w:rsidRPr="008E0DC0" w:rsidRDefault="00B74994" w:rsidP="00B74994">
      <w:pPr>
        <w:rPr>
          <w:rFonts w:ascii="David" w:hAnsi="David"/>
          <w:szCs w:val="24"/>
          <w:rtl/>
        </w:rPr>
      </w:pPr>
    </w:p>
    <w:p w:rsidR="00B74994" w:rsidRPr="008E0DC0" w:rsidRDefault="00B74994" w:rsidP="00B74994">
      <w:pPr>
        <w:rPr>
          <w:rFonts w:ascii="David" w:hAnsi="David"/>
          <w:szCs w:val="24"/>
          <w:rtl/>
        </w:rPr>
      </w:pP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רו</w:t>
      </w:r>
      <w:r w:rsidRPr="008E0DC0">
        <w:rPr>
          <w:rFonts w:ascii="David" w:hAnsi="David"/>
          <w:b/>
          <w:bCs/>
          <w:szCs w:val="24"/>
          <w:u w:val="single"/>
          <w:rtl/>
        </w:rPr>
        <w:t>"ח</w:t>
      </w:r>
      <w:r w:rsidRPr="008E0DC0">
        <w:rPr>
          <w:rFonts w:ascii="David" w:hAnsi="David"/>
          <w:szCs w:val="24"/>
          <w:rtl/>
        </w:rPr>
        <w:t>:</w:t>
      </w:r>
    </w:p>
    <w:p w:rsidR="00B74994" w:rsidRPr="008E0DC0" w:rsidRDefault="00B74994" w:rsidP="00B74994">
      <w:pPr>
        <w:rPr>
          <w:rFonts w:ascii="David" w:hAnsi="David"/>
          <w:szCs w:val="24"/>
          <w:rtl/>
        </w:rPr>
      </w:pPr>
    </w:p>
    <w:p w:rsidR="00B74994" w:rsidRPr="008E0DC0" w:rsidRDefault="00B74994" w:rsidP="008E0DC0">
      <w:pPr>
        <w:jc w:val="both"/>
        <w:rPr>
          <w:rFonts w:ascii="David" w:hAnsi="David"/>
          <w:szCs w:val="24"/>
          <w:rtl/>
        </w:rPr>
      </w:pPr>
      <w:r w:rsidRPr="008E0DC0">
        <w:rPr>
          <w:rFonts w:ascii="David" w:hAnsi="David"/>
          <w:szCs w:val="24"/>
          <w:rtl/>
        </w:rPr>
        <w:t>אני רו"ח _______________, מאשר בזאת כי ___________________, הינו עסק בשליטת אישה, כהגדרת מונח זה ב</w:t>
      </w:r>
      <w:r w:rsidRPr="008E0DC0">
        <w:rPr>
          <w:rFonts w:ascii="David" w:hAnsi="David" w:hint="eastAsia"/>
          <w:szCs w:val="24"/>
          <w:rtl/>
        </w:rPr>
        <w:t>סעיף</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xml:space="preserve">, </w:t>
      </w:r>
      <w:proofErr w:type="spellStart"/>
      <w:r w:rsidRPr="008E0DC0">
        <w:rPr>
          <w:rFonts w:ascii="David" w:hAnsi="David"/>
          <w:szCs w:val="24"/>
          <w:rtl/>
        </w:rPr>
        <w:t>התש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proofErr w:type="spellEnd"/>
      <w:r w:rsidRPr="008E0DC0">
        <w:rPr>
          <w:rFonts w:ascii="David" w:hAnsi="David"/>
          <w:szCs w:val="24"/>
          <w:rtl/>
        </w:rPr>
        <w:t xml:space="preserve"> – 1992.</w:t>
      </w:r>
      <w:r w:rsidRPr="008E0DC0">
        <w:rPr>
          <w:rFonts w:ascii="David" w:hAnsi="David"/>
          <w:szCs w:val="24"/>
          <w:rtl/>
        </w:rPr>
        <w:br/>
      </w:r>
    </w:p>
    <w:p w:rsidR="00B74994" w:rsidRPr="008E0DC0" w:rsidRDefault="00B74994" w:rsidP="007E3931">
      <w:pPr>
        <w:rPr>
          <w:rFonts w:ascii="David" w:hAnsi="David"/>
          <w:szCs w:val="24"/>
          <w:rtl/>
        </w:rPr>
      </w:pPr>
      <w:r w:rsidRPr="008E0DC0">
        <w:rPr>
          <w:rFonts w:ascii="David" w:hAnsi="David" w:hint="eastAsia"/>
          <w:szCs w:val="24"/>
          <w:rtl/>
        </w:rPr>
        <w:t>המחזיקה</w:t>
      </w:r>
      <w:r w:rsidRPr="008E0DC0">
        <w:rPr>
          <w:rFonts w:ascii="David" w:hAnsi="David"/>
          <w:szCs w:val="24"/>
          <w:rtl/>
        </w:rPr>
        <w:t xml:space="preserve"> בשליטה הינה גב' __________________  מספר זהות _______________</w:t>
      </w:r>
    </w:p>
    <w:p w:rsidR="00B74994" w:rsidRPr="008E0DC0" w:rsidRDefault="00B74994" w:rsidP="00B74994">
      <w:pPr>
        <w:rPr>
          <w:rFonts w:ascii="David" w:hAnsi="David"/>
          <w:szCs w:val="24"/>
          <w:rtl/>
        </w:rPr>
      </w:pPr>
    </w:p>
    <w:p w:rsidR="007E3931" w:rsidRPr="008E0DC0" w:rsidRDefault="007E3931" w:rsidP="00B74994">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AB48D1" w:rsidRPr="00CF5BF4" w:rsidTr="00AB48D1">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r>
      <w:tr w:rsidR="00AB48D1" w:rsidRPr="00CF5BF4" w:rsidTr="00AB48D1">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szCs w:val="24"/>
                <w:rtl/>
              </w:rPr>
              <w:t>שם פרטי</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szCs w:val="24"/>
                <w:rtl/>
              </w:rPr>
              <w:t>שם משפחה</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szCs w:val="24"/>
                <w:rtl/>
              </w:rPr>
              <w:t>ת.ז</w:t>
            </w:r>
          </w:p>
        </w:tc>
      </w:tr>
      <w:tr w:rsidR="00AB48D1" w:rsidRPr="00CF5BF4" w:rsidTr="00AB48D1">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r>
      <w:tr w:rsidR="00AB48D1" w:rsidRPr="00CF5BF4" w:rsidTr="00AB48D1">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szCs w:val="24"/>
                <w:rtl/>
              </w:rPr>
              <w:t>חתימה</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hint="eastAsia"/>
                <w:szCs w:val="24"/>
                <w:rtl/>
              </w:rPr>
              <w:t>חותמת</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B74994">
      <w:pPr>
        <w:rPr>
          <w:rFonts w:ascii="David" w:hAnsi="David"/>
          <w:szCs w:val="24"/>
          <w:rtl/>
        </w:rPr>
      </w:pPr>
    </w:p>
    <w:p w:rsidR="00B74994" w:rsidRPr="008E0DC0" w:rsidRDefault="00B74994" w:rsidP="00B74994">
      <w:pPr>
        <w:rPr>
          <w:rFonts w:ascii="David" w:hAnsi="David"/>
          <w:szCs w:val="24"/>
          <w:rtl/>
        </w:rPr>
      </w:pPr>
    </w:p>
    <w:p w:rsidR="00B74994" w:rsidRPr="008E0DC0" w:rsidRDefault="00B21BCF" w:rsidP="00B21BCF">
      <w:pPr>
        <w:spacing w:line="276" w:lineRule="auto"/>
        <w:rPr>
          <w:rFonts w:ascii="David" w:hAnsi="David"/>
          <w:szCs w:val="24"/>
          <w:rtl/>
        </w:rPr>
      </w:pPr>
      <w:r>
        <w:rPr>
          <w:rFonts w:ascii="David" w:hAnsi="David" w:hint="cs"/>
          <w:b/>
          <w:bCs/>
          <w:szCs w:val="24"/>
          <w:u w:val="single"/>
          <w:rtl/>
        </w:rPr>
        <w:t>הצהרת</w:t>
      </w:r>
      <w:r w:rsidR="00B74994" w:rsidRPr="008E0DC0">
        <w:rPr>
          <w:rFonts w:ascii="David" w:hAnsi="David"/>
          <w:b/>
          <w:bCs/>
          <w:szCs w:val="24"/>
          <w:u w:val="single"/>
          <w:rtl/>
        </w:rPr>
        <w:t xml:space="preserve"> </w:t>
      </w:r>
      <w:r w:rsidR="00B74994" w:rsidRPr="008E0DC0">
        <w:rPr>
          <w:rFonts w:ascii="David" w:hAnsi="David" w:hint="eastAsia"/>
          <w:b/>
          <w:bCs/>
          <w:szCs w:val="24"/>
          <w:u w:val="single"/>
          <w:rtl/>
        </w:rPr>
        <w:t>בעלת</w:t>
      </w:r>
      <w:r w:rsidR="00B74994" w:rsidRPr="008E0DC0">
        <w:rPr>
          <w:rFonts w:ascii="David" w:hAnsi="David"/>
          <w:b/>
          <w:bCs/>
          <w:szCs w:val="24"/>
          <w:u w:val="single"/>
          <w:rtl/>
        </w:rPr>
        <w:t xml:space="preserve"> </w:t>
      </w:r>
      <w:r w:rsidR="00B74994" w:rsidRPr="008E0DC0">
        <w:rPr>
          <w:rFonts w:ascii="David" w:hAnsi="David" w:hint="eastAsia"/>
          <w:b/>
          <w:bCs/>
          <w:szCs w:val="24"/>
          <w:u w:val="single"/>
          <w:rtl/>
        </w:rPr>
        <w:t>השליטה</w:t>
      </w:r>
      <w:r w:rsidR="00B74994" w:rsidRPr="008E0DC0">
        <w:rPr>
          <w:rFonts w:ascii="David" w:hAnsi="David"/>
          <w:szCs w:val="24"/>
          <w:rtl/>
        </w:rPr>
        <w:t>:</w:t>
      </w:r>
    </w:p>
    <w:p w:rsidR="00B74994" w:rsidRPr="008E0DC0" w:rsidRDefault="00B74994" w:rsidP="00B74994">
      <w:pPr>
        <w:spacing w:line="276" w:lineRule="auto"/>
        <w:rPr>
          <w:rFonts w:ascii="David" w:hAnsi="David"/>
          <w:szCs w:val="24"/>
          <w:rtl/>
        </w:rPr>
      </w:pPr>
    </w:p>
    <w:p w:rsidR="00B74994" w:rsidRPr="008E0DC0" w:rsidRDefault="00B74994" w:rsidP="008E0DC0">
      <w:pPr>
        <w:spacing w:line="276" w:lineRule="auto"/>
        <w:jc w:val="both"/>
        <w:rPr>
          <w:rFonts w:ascii="David" w:hAnsi="David"/>
          <w:szCs w:val="24"/>
          <w:rtl/>
        </w:rPr>
      </w:pPr>
      <w:r w:rsidRPr="008E0DC0">
        <w:rPr>
          <w:rFonts w:ascii="David" w:hAnsi="David"/>
          <w:szCs w:val="24"/>
          <w:rtl/>
        </w:rPr>
        <w:t>אני גב' __________________                        מספר זהות  _______________</w:t>
      </w:r>
      <w:r w:rsidR="007E3931" w:rsidRPr="008E0DC0">
        <w:rPr>
          <w:rFonts w:ascii="David" w:hAnsi="David"/>
          <w:szCs w:val="24"/>
          <w:rtl/>
        </w:rPr>
        <w:t xml:space="preserve"> </w:t>
      </w:r>
      <w:r w:rsidRPr="008E0DC0">
        <w:rPr>
          <w:rFonts w:ascii="David" w:hAnsi="David"/>
          <w:szCs w:val="24"/>
          <w:rtl/>
        </w:rPr>
        <w:t>שם  ה</w:t>
      </w:r>
      <w:r w:rsidRPr="008E0DC0">
        <w:rPr>
          <w:rFonts w:ascii="David" w:hAnsi="David" w:hint="eastAsia"/>
          <w:szCs w:val="24"/>
          <w:rtl/>
        </w:rPr>
        <w:t>מציע</w:t>
      </w:r>
      <w:r w:rsidRPr="008E0DC0">
        <w:rPr>
          <w:rFonts w:ascii="David" w:hAnsi="David"/>
          <w:szCs w:val="24"/>
          <w:rtl/>
        </w:rPr>
        <w:t xml:space="preserve"> __________________ (להלן: "</w:t>
      </w:r>
      <w:r w:rsidRPr="008E0DC0">
        <w:rPr>
          <w:rFonts w:ascii="David" w:hAnsi="David" w:hint="eastAsia"/>
          <w:b/>
          <w:bCs/>
          <w:szCs w:val="24"/>
          <w:rtl/>
        </w:rPr>
        <w:t>העסק</w:t>
      </w:r>
      <w:r w:rsidRPr="008E0DC0">
        <w:rPr>
          <w:rFonts w:ascii="David" w:hAnsi="David"/>
          <w:szCs w:val="24"/>
          <w:rtl/>
        </w:rPr>
        <w:t xml:space="preserve">") מצהירה בזאת כי העסק נמצא </w:t>
      </w:r>
      <w:r w:rsidR="00B21BCF">
        <w:rPr>
          <w:rFonts w:ascii="David" w:hAnsi="David" w:hint="cs"/>
          <w:szCs w:val="24"/>
          <w:rtl/>
        </w:rPr>
        <w:t>ב</w:t>
      </w:r>
      <w:r w:rsidRPr="008E0DC0">
        <w:rPr>
          <w:rFonts w:ascii="David" w:hAnsi="David"/>
          <w:szCs w:val="24"/>
          <w:rtl/>
        </w:rPr>
        <w:t xml:space="preserve">שליטתי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-1992.</w:t>
      </w:r>
    </w:p>
    <w:p w:rsidR="00B74994" w:rsidRPr="008E0DC0" w:rsidRDefault="00B74994" w:rsidP="00B74994">
      <w:pPr>
        <w:spacing w:line="276" w:lineRule="auto"/>
        <w:rPr>
          <w:rFonts w:ascii="David" w:hAnsi="David"/>
          <w:szCs w:val="24"/>
          <w:rtl/>
        </w:rPr>
      </w:pPr>
    </w:p>
    <w:p w:rsidR="007E3931" w:rsidRPr="008E0DC0" w:rsidRDefault="007E3931" w:rsidP="00B74994">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AB48D1" w:rsidRPr="00CF5BF4" w:rsidTr="00AB48D1">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AB48D1">
            <w:pPr>
              <w:spacing w:line="360" w:lineRule="auto"/>
              <w:jc w:val="center"/>
              <w:rPr>
                <w:rFonts w:ascii="David" w:hAnsi="David"/>
                <w:szCs w:val="24"/>
                <w:rtl/>
              </w:rPr>
            </w:pPr>
          </w:p>
        </w:tc>
      </w:tr>
      <w:tr w:rsidR="00AB48D1" w:rsidRPr="00CF5BF4" w:rsidTr="00AB48D1">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szCs w:val="24"/>
                <w:rtl/>
              </w:rPr>
              <w:t xml:space="preserve">שם </w:t>
            </w:r>
            <w:r w:rsidRPr="008E0DC0">
              <w:rPr>
                <w:rFonts w:ascii="David" w:hAnsi="David" w:hint="eastAsia"/>
                <w:szCs w:val="24"/>
                <w:rtl/>
              </w:rPr>
              <w:t>מלא</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hint="eastAsia"/>
                <w:szCs w:val="24"/>
                <w:rtl/>
              </w:rPr>
              <w:t>חתימה</w:t>
            </w:r>
          </w:p>
        </w:tc>
        <w:tc>
          <w:tcPr>
            <w:tcW w:w="283" w:type="dxa"/>
          </w:tcPr>
          <w:p w:rsidR="007E3931" w:rsidRPr="008E0DC0" w:rsidRDefault="007E3931" w:rsidP="00AB48D1">
            <w:pPr>
              <w:spacing w:line="360" w:lineRule="auto"/>
              <w:jc w:val="center"/>
              <w:rPr>
                <w:rFonts w:ascii="David" w:hAnsi="David"/>
                <w:szCs w:val="24"/>
                <w:rtl/>
              </w:rPr>
            </w:pPr>
          </w:p>
        </w:tc>
        <w:tc>
          <w:tcPr>
            <w:tcW w:w="2551" w:type="dxa"/>
            <w:tcBorders>
              <w:top w:val="single" w:sz="4" w:space="0" w:color="auto"/>
            </w:tcBorders>
          </w:tcPr>
          <w:p w:rsidR="007E3931" w:rsidRPr="008E0DC0" w:rsidRDefault="007E3931" w:rsidP="00AB48D1">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B74994">
      <w:pPr>
        <w:spacing w:line="360" w:lineRule="auto"/>
        <w:jc w:val="center"/>
        <w:rPr>
          <w:rFonts w:ascii="David" w:hAnsi="David"/>
          <w:b/>
          <w:bCs/>
          <w:szCs w:val="24"/>
          <w:rtl/>
        </w:rPr>
      </w:pPr>
    </w:p>
    <w:p w:rsidR="00B74994" w:rsidRPr="00E53DC1" w:rsidRDefault="00B74994" w:rsidP="00B74994">
      <w:pPr>
        <w:bidi w:val="0"/>
        <w:rPr>
          <w:rFonts w:asciiTheme="minorHAnsi" w:hAnsiTheme="minorHAnsi"/>
          <w:szCs w:val="24"/>
        </w:rPr>
      </w:pPr>
    </w:p>
    <w:p w:rsidR="00B74994" w:rsidRPr="00E53DC1" w:rsidRDefault="00B74994" w:rsidP="00B74994">
      <w:pPr>
        <w:bidi w:val="0"/>
        <w:rPr>
          <w:rFonts w:asciiTheme="minorHAnsi" w:hAnsiTheme="minorHAnsi"/>
          <w:szCs w:val="24"/>
        </w:rPr>
      </w:pPr>
    </w:p>
    <w:p w:rsidR="00B74994" w:rsidRPr="008E0DC0" w:rsidRDefault="00B74994" w:rsidP="008E0DC0">
      <w:pPr>
        <w:spacing w:line="360" w:lineRule="auto"/>
        <w:rPr>
          <w:rFonts w:ascii="David" w:hAnsi="David"/>
          <w:szCs w:val="24"/>
          <w:u w:val="single"/>
          <w:rtl/>
        </w:rPr>
      </w:pPr>
    </w:p>
    <w:p w:rsidR="00B74994" w:rsidRPr="008E0DC0" w:rsidRDefault="00B74994" w:rsidP="008E0DC0">
      <w:pPr>
        <w:spacing w:line="360" w:lineRule="auto"/>
        <w:rPr>
          <w:rFonts w:ascii="David" w:hAnsi="David"/>
          <w:szCs w:val="24"/>
          <w:u w:val="single"/>
          <w:rtl/>
        </w:rPr>
      </w:pPr>
    </w:p>
    <w:p w:rsidR="00EE514A" w:rsidRPr="00E53DC1" w:rsidRDefault="00EE514A">
      <w:pPr>
        <w:bidi w:val="0"/>
        <w:rPr>
          <w:rFonts w:asciiTheme="minorHAnsi" w:hAnsiTheme="minorHAnsi"/>
          <w:snapToGrid w:val="0"/>
          <w:szCs w:val="24"/>
          <w:rtl/>
        </w:rPr>
      </w:pPr>
      <w:r w:rsidRPr="008E0DC0">
        <w:rPr>
          <w:rFonts w:ascii="David" w:hAnsi="David"/>
          <w:b/>
          <w:bCs/>
          <w:szCs w:val="24"/>
          <w:rtl/>
        </w:rPr>
        <w:br w:type="page"/>
      </w:r>
    </w:p>
    <w:p w:rsidR="00B74994" w:rsidRPr="008E0DC0" w:rsidRDefault="00B74994" w:rsidP="008E0DC0">
      <w:pPr>
        <w:pStyle w:val="14"/>
        <w:jc w:val="left"/>
        <w:rPr>
          <w:rFonts w:ascii="David" w:hAnsi="David"/>
          <w:szCs w:val="24"/>
          <w:rtl/>
        </w:rPr>
      </w:pPr>
      <w:bookmarkStart w:id="308" w:name="_Toc494630790"/>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7E3931" w:rsidRPr="008E0DC0">
        <w:rPr>
          <w:rFonts w:ascii="David" w:hAnsi="David" w:hint="eastAsia"/>
          <w:b w:val="0"/>
          <w:bCs w:val="0"/>
          <w:sz w:val="24"/>
          <w:szCs w:val="24"/>
          <w:rtl/>
        </w:rPr>
        <w:t>א</w:t>
      </w:r>
      <w:r w:rsidR="007E3931" w:rsidRPr="008E0DC0">
        <w:rPr>
          <w:rFonts w:ascii="David" w:hAnsi="David"/>
          <w:b w:val="0"/>
          <w:bCs w:val="0"/>
          <w:sz w:val="24"/>
          <w:szCs w:val="24"/>
          <w:rtl/>
        </w:rPr>
        <w:t>'16</w:t>
      </w:r>
      <w:r w:rsidRPr="008E0DC0">
        <w:rPr>
          <w:rFonts w:ascii="David" w:hAnsi="David"/>
          <w:b w:val="0"/>
          <w:bCs w:val="0"/>
          <w:sz w:val="24"/>
          <w:szCs w:val="24"/>
          <w:rtl/>
        </w:rPr>
        <w:t xml:space="preserve"> רשימת חברות ביטוח המורשות לתת ערבויות</w:t>
      </w:r>
      <w:bookmarkEnd w:id="308"/>
    </w:p>
    <w:p w:rsidR="00B74994" w:rsidRPr="008E0DC0" w:rsidRDefault="00B74994" w:rsidP="008E0DC0">
      <w:pPr>
        <w:spacing w:line="360" w:lineRule="auto"/>
        <w:rPr>
          <w:rFonts w:ascii="David" w:hAnsi="David"/>
          <w:szCs w:val="24"/>
          <w:u w:val="single"/>
          <w:rtl/>
        </w:rPr>
      </w:pPr>
    </w:p>
    <w:p w:rsidR="00B74994" w:rsidRPr="008E0DC0" w:rsidRDefault="00B74994"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rsidR="00B74994" w:rsidRPr="008E0DC0" w:rsidRDefault="00B74994" w:rsidP="00B74994">
      <w:pPr>
        <w:spacing w:line="360" w:lineRule="auto"/>
        <w:jc w:val="center"/>
        <w:rPr>
          <w:rFonts w:ascii="David" w:hAnsi="David"/>
          <w:b/>
          <w:bCs/>
          <w:szCs w:val="24"/>
          <w:u w:val="single"/>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szCs w:val="24"/>
          <w:rtl/>
        </w:rPr>
        <w:tab/>
      </w:r>
      <w:r w:rsidRPr="008E0DC0">
        <w:rPr>
          <w:rFonts w:ascii="David" w:hAnsi="David" w:hint="eastAsia"/>
          <w:szCs w:val="24"/>
          <w:rtl/>
        </w:rPr>
        <w:t>איילון</w:t>
      </w:r>
      <w:r w:rsidRPr="008E0DC0">
        <w:rPr>
          <w:rFonts w:ascii="David" w:hAnsi="David"/>
          <w:szCs w:val="24"/>
          <w:rtl/>
        </w:rPr>
        <w:t xml:space="preserve"> חברה לביטוח בע"מ </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szCs w:val="24"/>
          <w:rtl/>
        </w:rPr>
        <w:tab/>
      </w:r>
      <w:r w:rsidRPr="008E0DC0">
        <w:rPr>
          <w:rFonts w:ascii="David" w:hAnsi="David" w:hint="eastAsia"/>
          <w:szCs w:val="24"/>
          <w:rtl/>
        </w:rPr>
        <w:t>אליהו</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szCs w:val="24"/>
          <w:rtl/>
        </w:rPr>
        <w:tab/>
      </w:r>
      <w:r w:rsidRPr="008E0DC0">
        <w:rPr>
          <w:rFonts w:ascii="David" w:hAnsi="David" w:hint="eastAsia"/>
          <w:szCs w:val="24"/>
          <w:rtl/>
        </w:rPr>
        <w:t>אריה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szCs w:val="24"/>
          <w:rtl/>
        </w:rPr>
        <w:tab/>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חקלאי</w:t>
      </w:r>
      <w:r w:rsidRPr="008E0DC0">
        <w:rPr>
          <w:rFonts w:ascii="David" w:hAnsi="David"/>
          <w:szCs w:val="24"/>
          <w:rtl/>
        </w:rPr>
        <w:t xml:space="preserve"> </w:t>
      </w:r>
      <w:r w:rsidRPr="008E0DC0">
        <w:rPr>
          <w:rFonts w:ascii="David" w:hAnsi="David" w:hint="eastAsia"/>
          <w:szCs w:val="24"/>
          <w:rtl/>
        </w:rPr>
        <w:t>אגודה</w:t>
      </w:r>
      <w:r w:rsidRPr="008E0DC0">
        <w:rPr>
          <w:rFonts w:ascii="David" w:hAnsi="David"/>
          <w:szCs w:val="24"/>
          <w:rtl/>
        </w:rPr>
        <w:t xml:space="preserve"> </w:t>
      </w:r>
      <w:r w:rsidRPr="008E0DC0">
        <w:rPr>
          <w:rFonts w:ascii="David" w:hAnsi="David" w:hint="eastAsia"/>
          <w:szCs w:val="24"/>
          <w:rtl/>
        </w:rPr>
        <w:t>שיתופית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szCs w:val="24"/>
          <w:rtl/>
        </w:rPr>
        <w:tab/>
      </w:r>
      <w:r w:rsidRPr="008E0DC0">
        <w:rPr>
          <w:rFonts w:ascii="David" w:hAnsi="David" w:hint="eastAsia"/>
          <w:szCs w:val="24"/>
          <w:rtl/>
        </w:rPr>
        <w:t>הדר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szCs w:val="24"/>
          <w:rtl/>
        </w:rPr>
        <w:tab/>
      </w:r>
      <w:r w:rsidRPr="008E0DC0">
        <w:rPr>
          <w:rFonts w:ascii="David" w:hAnsi="David" w:hint="eastAsia"/>
          <w:szCs w:val="24"/>
          <w:rtl/>
        </w:rPr>
        <w:t>הכשרת</w:t>
      </w:r>
      <w:r w:rsidRPr="008E0DC0">
        <w:rPr>
          <w:rFonts w:ascii="David" w:hAnsi="David"/>
          <w:szCs w:val="24"/>
          <w:rtl/>
        </w:rPr>
        <w:t xml:space="preserve"> </w:t>
      </w:r>
      <w:r w:rsidRPr="008E0DC0">
        <w:rPr>
          <w:rFonts w:ascii="David" w:hAnsi="David" w:hint="eastAsia"/>
          <w:szCs w:val="24"/>
          <w:rtl/>
        </w:rPr>
        <w:t>היישוב</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szCs w:val="24"/>
          <w:rtl/>
        </w:rPr>
        <w:tab/>
      </w:r>
      <w:r w:rsidRPr="008E0DC0">
        <w:rPr>
          <w:rFonts w:ascii="David" w:hAnsi="David" w:hint="eastAsia"/>
          <w:szCs w:val="24"/>
          <w:rtl/>
        </w:rPr>
        <w:t>המגן</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szCs w:val="24"/>
          <w:rtl/>
        </w:rPr>
        <w:tab/>
      </w:r>
      <w:r w:rsidRPr="008E0DC0">
        <w:rPr>
          <w:rFonts w:ascii="David" w:hAnsi="David" w:hint="eastAsia"/>
          <w:szCs w:val="24"/>
          <w:rtl/>
        </w:rPr>
        <w:t>הפניקס</w:t>
      </w:r>
      <w:r w:rsidRPr="008E0DC0">
        <w:rPr>
          <w:rFonts w:ascii="David" w:hAnsi="David"/>
          <w:szCs w:val="24"/>
          <w:rtl/>
        </w:rPr>
        <w:t xml:space="preserve"> </w:t>
      </w:r>
      <w:r w:rsidRPr="008E0DC0">
        <w:rPr>
          <w:rFonts w:ascii="David" w:hAnsi="David" w:hint="eastAsia"/>
          <w:szCs w:val="24"/>
          <w:rtl/>
        </w:rPr>
        <w:t>הישראלי</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szCs w:val="24"/>
          <w:rtl/>
        </w:rPr>
        <w:tab/>
      </w:r>
      <w:r w:rsidRPr="008E0DC0">
        <w:rPr>
          <w:rFonts w:ascii="David" w:hAnsi="David" w:hint="eastAsia"/>
          <w:szCs w:val="24"/>
          <w:rtl/>
        </w:rPr>
        <w:t>מגדל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szCs w:val="24"/>
          <w:rtl/>
        </w:rPr>
        <w:tab/>
      </w:r>
      <w:r w:rsidRPr="008E0DC0">
        <w:rPr>
          <w:rFonts w:ascii="David" w:hAnsi="David" w:hint="eastAsia"/>
          <w:szCs w:val="24"/>
          <w:rtl/>
        </w:rPr>
        <w:t>מנורה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szCs w:val="24"/>
          <w:rtl/>
        </w:rPr>
        <w:tab/>
      </w:r>
      <w:r w:rsidRPr="008E0DC0">
        <w:rPr>
          <w:rFonts w:ascii="David" w:hAnsi="David" w:hint="eastAsia"/>
          <w:szCs w:val="24"/>
          <w:rtl/>
        </w:rPr>
        <w:t>הראל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spacing w:line="360" w:lineRule="auto"/>
        <w:ind w:left="91"/>
        <w:jc w:val="both"/>
        <w:rPr>
          <w:rFonts w:ascii="David" w:hAnsi="David"/>
          <w:szCs w:val="24"/>
          <w:rtl/>
        </w:rPr>
      </w:pPr>
    </w:p>
    <w:p w:rsidR="00B74994" w:rsidRPr="008E0DC0" w:rsidRDefault="00B74994"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szCs w:val="24"/>
          <w:rtl/>
        </w:rPr>
        <w:tab/>
      </w:r>
      <w:proofErr w:type="spellStart"/>
      <w:r w:rsidRPr="008E0DC0">
        <w:rPr>
          <w:rFonts w:ascii="David" w:hAnsi="David" w:hint="eastAsia"/>
          <w:szCs w:val="24"/>
          <w:rtl/>
        </w:rPr>
        <w:t>ב</w:t>
      </w:r>
      <w:r w:rsidRPr="008E0DC0">
        <w:rPr>
          <w:rFonts w:ascii="David" w:hAnsi="David"/>
          <w:szCs w:val="24"/>
          <w:rtl/>
        </w:rPr>
        <w:t>.ס.ס.ח</w:t>
      </w:r>
      <w:proofErr w:type="spellEnd"/>
      <w:r w:rsidRPr="008E0DC0">
        <w:rPr>
          <w:rFonts w:ascii="David" w:hAnsi="David"/>
          <w:szCs w:val="24"/>
          <w:rtl/>
        </w:rPr>
        <w:t xml:space="preserve">. -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הישראלית</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B74994">
      <w:pPr>
        <w:rPr>
          <w:rFonts w:ascii="David" w:hAnsi="David"/>
          <w:szCs w:val="24"/>
        </w:rPr>
      </w:pPr>
    </w:p>
    <w:p w:rsidR="00B74994" w:rsidRPr="008E0DC0" w:rsidRDefault="00B74994" w:rsidP="008E0DC0">
      <w:pPr>
        <w:spacing w:after="80" w:line="360" w:lineRule="auto"/>
        <w:jc w:val="both"/>
        <w:rPr>
          <w:rFonts w:ascii="David" w:hAnsi="David"/>
          <w:szCs w:val="24"/>
          <w:rtl/>
        </w:rPr>
      </w:pPr>
    </w:p>
    <w:p w:rsidR="00EE514A" w:rsidRPr="00E53DC1" w:rsidRDefault="00EE514A">
      <w:pPr>
        <w:bidi w:val="0"/>
        <w:rPr>
          <w:rFonts w:asciiTheme="minorHAnsi" w:hAnsiTheme="minorHAnsi"/>
          <w:snapToGrid w:val="0"/>
          <w:szCs w:val="24"/>
          <w:rtl/>
        </w:rPr>
      </w:pPr>
      <w:r w:rsidRPr="008E0DC0">
        <w:rPr>
          <w:rFonts w:ascii="David" w:hAnsi="David"/>
          <w:b/>
          <w:bCs/>
          <w:szCs w:val="24"/>
          <w:rtl/>
        </w:rPr>
        <w:br w:type="page"/>
      </w:r>
    </w:p>
    <w:p w:rsidR="00C026A5" w:rsidRPr="00E53DC1" w:rsidRDefault="00C026A5" w:rsidP="00E53DC1">
      <w:pPr>
        <w:pStyle w:val="afffffd"/>
        <w:keepNext/>
        <w:keepLines/>
        <w:ind w:left="42"/>
        <w:jc w:val="both"/>
        <w:outlineLvl w:val="0"/>
        <w:rPr>
          <w:rFonts w:ascii="David" w:hAnsi="David"/>
          <w:sz w:val="24"/>
          <w:szCs w:val="24"/>
          <w:rtl/>
        </w:rPr>
      </w:pPr>
      <w:bookmarkStart w:id="309" w:name="_Toc494630791"/>
      <w:r w:rsidRPr="00F67FF1">
        <w:rPr>
          <w:rFonts w:ascii="David" w:hAnsi="David" w:cs="David" w:hint="eastAsia"/>
          <w:color w:val="auto"/>
          <w:sz w:val="24"/>
          <w:szCs w:val="24"/>
          <w:rtl/>
        </w:rPr>
        <w:lastRenderedPageBreak/>
        <w:t>נספח</w:t>
      </w:r>
      <w:r w:rsidRPr="00F67FF1">
        <w:rPr>
          <w:rFonts w:ascii="David" w:hAnsi="David" w:cs="David"/>
          <w:color w:val="auto"/>
          <w:sz w:val="24"/>
          <w:szCs w:val="24"/>
          <w:rtl/>
        </w:rPr>
        <w:t xml:space="preserve"> </w:t>
      </w:r>
      <w:r w:rsidR="007E3931" w:rsidRPr="00F67FF1">
        <w:rPr>
          <w:rFonts w:ascii="David" w:hAnsi="David" w:cs="David" w:hint="eastAsia"/>
          <w:color w:val="auto"/>
          <w:sz w:val="24"/>
          <w:szCs w:val="24"/>
          <w:rtl/>
        </w:rPr>
        <w:t>א</w:t>
      </w:r>
      <w:r w:rsidR="007E3931" w:rsidRPr="00F67FF1">
        <w:rPr>
          <w:rFonts w:ascii="David" w:hAnsi="David" w:cs="David"/>
          <w:color w:val="auto"/>
          <w:sz w:val="24"/>
          <w:szCs w:val="24"/>
          <w:rtl/>
        </w:rPr>
        <w:t>'17</w:t>
      </w:r>
      <w:r w:rsidRPr="00F67FF1">
        <w:rPr>
          <w:rFonts w:ascii="David" w:hAnsi="David" w:cs="David"/>
          <w:color w:val="auto"/>
          <w:sz w:val="24"/>
          <w:szCs w:val="24"/>
          <w:rtl/>
        </w:rPr>
        <w:t xml:space="preserve"> מידע הנדרש לצורך בדיקת האיכות</w:t>
      </w:r>
      <w:bookmarkEnd w:id="309"/>
    </w:p>
    <w:p w:rsidR="002502D8" w:rsidRPr="00E53DC1" w:rsidRDefault="000D324D" w:rsidP="00E53DC1">
      <w:pPr>
        <w:pStyle w:val="aff5"/>
        <w:numPr>
          <w:ilvl w:val="0"/>
          <w:numId w:val="189"/>
        </w:numPr>
        <w:spacing w:line="360" w:lineRule="auto"/>
        <w:rPr>
          <w:szCs w:val="24"/>
          <w:rtl/>
        </w:rPr>
      </w:pPr>
      <w:r w:rsidRPr="00E53DC1">
        <w:rPr>
          <w:rFonts w:hint="eastAsia"/>
          <w:szCs w:val="24"/>
          <w:rtl/>
        </w:rPr>
        <w:t>המציע</w:t>
      </w:r>
      <w:r w:rsidR="002502D8" w:rsidRPr="00E53DC1">
        <w:rPr>
          <w:szCs w:val="24"/>
          <w:rtl/>
        </w:rPr>
        <w:t xml:space="preserve"> יענה</w:t>
      </w:r>
      <w:r w:rsidR="002C6DB1" w:rsidRPr="00E53DC1">
        <w:rPr>
          <w:szCs w:val="24"/>
          <w:rtl/>
        </w:rPr>
        <w:t xml:space="preserve"> באופן ענייני</w:t>
      </w:r>
      <w:r w:rsidR="002502D8" w:rsidRPr="00E53DC1">
        <w:rPr>
          <w:szCs w:val="24"/>
          <w:rtl/>
        </w:rPr>
        <w:t xml:space="preserve"> על הסעיפים המפורטים בלבד</w:t>
      </w:r>
      <w:r w:rsidR="00BD3845">
        <w:rPr>
          <w:rFonts w:hint="cs"/>
          <w:szCs w:val="24"/>
          <w:rtl/>
        </w:rPr>
        <w:t>.</w:t>
      </w:r>
    </w:p>
    <w:p w:rsidR="00BD3845" w:rsidRDefault="000D324D" w:rsidP="00E53DC1">
      <w:pPr>
        <w:pStyle w:val="aff5"/>
        <w:numPr>
          <w:ilvl w:val="0"/>
          <w:numId w:val="189"/>
        </w:numPr>
        <w:spacing w:line="360" w:lineRule="auto"/>
        <w:rPr>
          <w:szCs w:val="24"/>
        </w:rPr>
      </w:pPr>
      <w:r w:rsidRPr="00E53DC1">
        <w:rPr>
          <w:rFonts w:hint="eastAsia"/>
          <w:szCs w:val="24"/>
          <w:rtl/>
        </w:rPr>
        <w:t>יש</w:t>
      </w:r>
      <w:r w:rsidRPr="00E53DC1">
        <w:rPr>
          <w:szCs w:val="24"/>
          <w:rtl/>
        </w:rPr>
        <w:t xml:space="preserve"> </w:t>
      </w:r>
      <w:r w:rsidRPr="00E53DC1">
        <w:rPr>
          <w:rFonts w:hint="eastAsia"/>
          <w:szCs w:val="24"/>
          <w:rtl/>
        </w:rPr>
        <w:t>לשים</w:t>
      </w:r>
      <w:r w:rsidRPr="00E53DC1">
        <w:rPr>
          <w:szCs w:val="24"/>
          <w:rtl/>
        </w:rPr>
        <w:t xml:space="preserve"> </w:t>
      </w:r>
      <w:r w:rsidRPr="00E53DC1">
        <w:rPr>
          <w:rFonts w:hint="eastAsia"/>
          <w:szCs w:val="24"/>
          <w:rtl/>
        </w:rPr>
        <w:t>לב</w:t>
      </w:r>
      <w:r w:rsidRPr="00E53DC1">
        <w:rPr>
          <w:szCs w:val="24"/>
          <w:rtl/>
        </w:rPr>
        <w:t xml:space="preserve"> </w:t>
      </w:r>
      <w:r w:rsidRPr="00E53DC1">
        <w:rPr>
          <w:rFonts w:hint="eastAsia"/>
          <w:szCs w:val="24"/>
          <w:rtl/>
        </w:rPr>
        <w:t>למגבלת</w:t>
      </w:r>
      <w:r w:rsidRPr="00E53DC1">
        <w:rPr>
          <w:szCs w:val="24"/>
          <w:rtl/>
        </w:rPr>
        <w:t xml:space="preserve"> </w:t>
      </w:r>
      <w:r w:rsidRPr="00E53DC1">
        <w:rPr>
          <w:rFonts w:hint="eastAsia"/>
          <w:szCs w:val="24"/>
          <w:rtl/>
        </w:rPr>
        <w:t>מקסימום</w:t>
      </w:r>
      <w:r w:rsidRPr="00E53DC1">
        <w:rPr>
          <w:szCs w:val="24"/>
          <w:rtl/>
        </w:rPr>
        <w:t xml:space="preserve"> </w:t>
      </w:r>
      <w:r w:rsidRPr="00E53DC1">
        <w:rPr>
          <w:rFonts w:hint="eastAsia"/>
          <w:szCs w:val="24"/>
          <w:rtl/>
        </w:rPr>
        <w:t>עמודי</w:t>
      </w:r>
      <w:r w:rsidRPr="00E53DC1">
        <w:rPr>
          <w:szCs w:val="24"/>
          <w:rtl/>
        </w:rPr>
        <w:t xml:space="preserve"> </w:t>
      </w:r>
      <w:r w:rsidRPr="00E53DC1">
        <w:rPr>
          <w:rFonts w:hint="eastAsia"/>
          <w:szCs w:val="24"/>
          <w:rtl/>
        </w:rPr>
        <w:t>מענה</w:t>
      </w:r>
      <w:r w:rsidRPr="00E53DC1">
        <w:rPr>
          <w:szCs w:val="24"/>
          <w:rtl/>
        </w:rPr>
        <w:t xml:space="preserve">. </w:t>
      </w:r>
    </w:p>
    <w:p w:rsidR="002502D8" w:rsidRPr="00E53DC1" w:rsidRDefault="000D324D" w:rsidP="00E53DC1">
      <w:pPr>
        <w:pStyle w:val="aff5"/>
        <w:numPr>
          <w:ilvl w:val="0"/>
          <w:numId w:val="189"/>
        </w:numPr>
        <w:spacing w:line="360" w:lineRule="auto"/>
        <w:rPr>
          <w:szCs w:val="24"/>
          <w:rtl/>
        </w:rPr>
      </w:pPr>
      <w:r w:rsidRPr="00E53DC1">
        <w:rPr>
          <w:rFonts w:hint="eastAsia"/>
          <w:szCs w:val="24"/>
          <w:rtl/>
        </w:rPr>
        <w:t>המענה</w:t>
      </w:r>
      <w:r w:rsidRPr="00E53DC1">
        <w:rPr>
          <w:szCs w:val="24"/>
          <w:rtl/>
        </w:rPr>
        <w:t xml:space="preserve"> </w:t>
      </w:r>
      <w:proofErr w:type="spellStart"/>
      <w:r w:rsidRPr="00E53DC1">
        <w:rPr>
          <w:rFonts w:hint="eastAsia"/>
          <w:szCs w:val="24"/>
          <w:rtl/>
        </w:rPr>
        <w:t>יכתב</w:t>
      </w:r>
      <w:proofErr w:type="spellEnd"/>
      <w:r w:rsidRPr="00E53DC1">
        <w:rPr>
          <w:szCs w:val="24"/>
          <w:rtl/>
        </w:rPr>
        <w:t xml:space="preserve"> </w:t>
      </w:r>
      <w:r w:rsidRPr="00E53DC1">
        <w:rPr>
          <w:rFonts w:hint="eastAsia"/>
          <w:szCs w:val="24"/>
          <w:rtl/>
        </w:rPr>
        <w:t>בפונט</w:t>
      </w:r>
      <w:r w:rsidRPr="00E53DC1">
        <w:rPr>
          <w:szCs w:val="24"/>
          <w:rtl/>
        </w:rPr>
        <w:t xml:space="preserve"> </w:t>
      </w:r>
      <w:r w:rsidR="00986BD3">
        <w:rPr>
          <w:rFonts w:hint="cs"/>
          <w:szCs w:val="24"/>
          <w:rtl/>
        </w:rPr>
        <w:t>12</w:t>
      </w:r>
      <w:r w:rsidR="002502D8" w:rsidRPr="00E53DC1">
        <w:rPr>
          <w:szCs w:val="24"/>
          <w:rtl/>
        </w:rPr>
        <w:t xml:space="preserve">, </w:t>
      </w:r>
      <w:r w:rsidR="002502D8" w:rsidRPr="00E53DC1">
        <w:rPr>
          <w:rFonts w:hint="eastAsia"/>
          <w:szCs w:val="24"/>
          <w:rtl/>
        </w:rPr>
        <w:t>רווח</w:t>
      </w:r>
      <w:r w:rsidR="002502D8" w:rsidRPr="00E53DC1">
        <w:rPr>
          <w:szCs w:val="24"/>
          <w:rtl/>
        </w:rPr>
        <w:t xml:space="preserve"> 1.</w:t>
      </w:r>
      <w:r w:rsidR="002C6DB1" w:rsidRPr="00E53DC1">
        <w:rPr>
          <w:szCs w:val="24"/>
          <w:rtl/>
        </w:rPr>
        <w:t>5</w:t>
      </w:r>
      <w:r w:rsidRPr="00E53DC1">
        <w:rPr>
          <w:szCs w:val="24"/>
          <w:rtl/>
        </w:rPr>
        <w:t>.</w:t>
      </w:r>
      <w:r w:rsidR="002502D8" w:rsidRPr="00E53DC1">
        <w:rPr>
          <w:szCs w:val="24"/>
          <w:rtl/>
        </w:rPr>
        <w:t xml:space="preserve"> נספחים הקשורי</w:t>
      </w:r>
      <w:r w:rsidR="00BD3845">
        <w:rPr>
          <w:rFonts w:hint="cs"/>
          <w:szCs w:val="24"/>
          <w:rtl/>
        </w:rPr>
        <w:t>ם</w:t>
      </w:r>
      <w:r w:rsidR="002502D8" w:rsidRPr="00E53DC1">
        <w:rPr>
          <w:szCs w:val="24"/>
          <w:rtl/>
        </w:rPr>
        <w:t xml:space="preserve"> לסעיף המענה- נכללים במגבלת העמודים</w:t>
      </w:r>
      <w:r w:rsidR="00BD3845">
        <w:rPr>
          <w:rFonts w:hint="cs"/>
          <w:szCs w:val="24"/>
          <w:rtl/>
        </w:rPr>
        <w:t>.</w:t>
      </w:r>
    </w:p>
    <w:p w:rsidR="000D324D" w:rsidRPr="00E53DC1" w:rsidRDefault="000D324D" w:rsidP="00E53DC1">
      <w:pPr>
        <w:pStyle w:val="aff5"/>
        <w:numPr>
          <w:ilvl w:val="0"/>
          <w:numId w:val="189"/>
        </w:numPr>
        <w:spacing w:line="360" w:lineRule="auto"/>
        <w:rPr>
          <w:b/>
          <w:bCs/>
          <w:szCs w:val="24"/>
          <w:rtl/>
        </w:rPr>
      </w:pPr>
      <w:r w:rsidRPr="00E53DC1">
        <w:rPr>
          <w:rFonts w:hint="eastAsia"/>
          <w:szCs w:val="24"/>
          <w:rtl/>
        </w:rPr>
        <w:t>מענה</w:t>
      </w:r>
      <w:r w:rsidRPr="00E53DC1">
        <w:rPr>
          <w:szCs w:val="24"/>
          <w:rtl/>
        </w:rPr>
        <w:t xml:space="preserve"> מעבר למקסימום עמודי </w:t>
      </w:r>
      <w:r w:rsidR="002502D8" w:rsidRPr="00E53DC1">
        <w:rPr>
          <w:szCs w:val="24"/>
          <w:rtl/>
        </w:rPr>
        <w:t xml:space="preserve"> </w:t>
      </w:r>
      <w:r w:rsidRPr="00E53DC1">
        <w:rPr>
          <w:rFonts w:hint="eastAsia"/>
          <w:szCs w:val="24"/>
          <w:rtl/>
        </w:rPr>
        <w:t>המענה</w:t>
      </w:r>
      <w:r w:rsidRPr="00E53DC1">
        <w:rPr>
          <w:szCs w:val="24"/>
          <w:rtl/>
        </w:rPr>
        <w:t xml:space="preserve">- לא יקרא ולא יחשב במסגרת הניקוד. </w:t>
      </w:r>
    </w:p>
    <w:p w:rsidR="00C026A5" w:rsidRDefault="00C026A5" w:rsidP="00357BB0">
      <w:pPr>
        <w:rPr>
          <w:rFonts w:ascii="David" w:hAnsi="David"/>
          <w:szCs w:val="24"/>
          <w:rtl/>
        </w:rPr>
      </w:pPr>
    </w:p>
    <w:tbl>
      <w:tblPr>
        <w:tblStyle w:val="aff8"/>
        <w:bidiVisual/>
        <w:tblW w:w="9475" w:type="dxa"/>
        <w:jc w:val="right"/>
        <w:tblLayout w:type="fixed"/>
        <w:tblLook w:val="04A0" w:firstRow="1" w:lastRow="0" w:firstColumn="1" w:lastColumn="0" w:noHBand="0" w:noVBand="1"/>
      </w:tblPr>
      <w:tblGrid>
        <w:gridCol w:w="1417"/>
        <w:gridCol w:w="937"/>
        <w:gridCol w:w="1204"/>
        <w:gridCol w:w="1204"/>
        <w:gridCol w:w="596"/>
        <w:gridCol w:w="524"/>
        <w:gridCol w:w="84"/>
        <w:gridCol w:w="1204"/>
        <w:gridCol w:w="1204"/>
        <w:gridCol w:w="1101"/>
      </w:tblGrid>
      <w:tr w:rsidR="00986BD3" w:rsidRPr="00CF5BF4" w:rsidTr="001E5C48">
        <w:trPr>
          <w:jc w:val="right"/>
        </w:trPr>
        <w:tc>
          <w:tcPr>
            <w:tcW w:w="1417" w:type="dxa"/>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hint="eastAsia"/>
                <w:sz w:val="24"/>
                <w:rtl/>
              </w:rPr>
              <w:t>פרק</w:t>
            </w:r>
          </w:p>
        </w:tc>
        <w:tc>
          <w:tcPr>
            <w:tcW w:w="937" w:type="dxa"/>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hint="eastAsia"/>
                <w:sz w:val="24"/>
                <w:rtl/>
              </w:rPr>
              <w:t>סעיף</w:t>
            </w:r>
            <w:r>
              <w:rPr>
                <w:rFonts w:ascii="David" w:hAnsi="David" w:cs="David" w:hint="cs"/>
                <w:sz w:val="24"/>
                <w:rtl/>
              </w:rPr>
              <w:t xml:space="preserve"> </w:t>
            </w:r>
          </w:p>
        </w:tc>
        <w:tc>
          <w:tcPr>
            <w:tcW w:w="6020" w:type="dxa"/>
            <w:gridSpan w:val="7"/>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hint="eastAsia"/>
                <w:sz w:val="24"/>
                <w:rtl/>
              </w:rPr>
              <w:t>דרישה</w:t>
            </w:r>
          </w:p>
        </w:tc>
        <w:tc>
          <w:tcPr>
            <w:tcW w:w="1101" w:type="dxa"/>
          </w:tcPr>
          <w:p w:rsidR="00986BD3" w:rsidRPr="001C1053" w:rsidRDefault="00986BD3" w:rsidP="001E5C48">
            <w:pPr>
              <w:pStyle w:val="3b"/>
              <w:spacing w:before="120"/>
              <w:ind w:right="0"/>
              <w:contextualSpacing/>
              <w:rPr>
                <w:rFonts w:ascii="David" w:hAnsi="David" w:cs="David"/>
                <w:sz w:val="24"/>
                <w:rtl/>
              </w:rPr>
            </w:pPr>
            <w:r w:rsidRPr="001C1053">
              <w:rPr>
                <w:rFonts w:ascii="David" w:hAnsi="David" w:cs="David" w:hint="cs"/>
                <w:sz w:val="24"/>
                <w:rtl/>
              </w:rPr>
              <w:t xml:space="preserve">מקסימום  עמודי מענה </w:t>
            </w:r>
          </w:p>
        </w:tc>
      </w:tr>
      <w:tr w:rsidR="00986BD3" w:rsidRPr="00CF5BF4" w:rsidTr="001E5C48">
        <w:trPr>
          <w:jc w:val="right"/>
        </w:trPr>
        <w:tc>
          <w:tcPr>
            <w:tcW w:w="8374" w:type="dxa"/>
            <w:gridSpan w:val="9"/>
          </w:tcPr>
          <w:p w:rsidR="00986BD3" w:rsidRPr="008E0DC0" w:rsidRDefault="00986BD3" w:rsidP="001E5C48">
            <w:pPr>
              <w:pStyle w:val="3b"/>
              <w:spacing w:before="120"/>
              <w:ind w:right="0"/>
              <w:contextualSpacing/>
              <w:rPr>
                <w:rFonts w:ascii="David" w:hAnsi="David" w:cs="David"/>
                <w:sz w:val="24"/>
                <w:rtl/>
              </w:rPr>
            </w:pPr>
            <w:r>
              <w:rPr>
                <w:rFonts w:ascii="David" w:hAnsi="David" w:cs="David" w:hint="cs"/>
                <w:b/>
                <w:bCs/>
                <w:sz w:val="24"/>
                <w:rtl/>
              </w:rPr>
              <w:t>החברה המציעה</w:t>
            </w:r>
          </w:p>
        </w:tc>
        <w:tc>
          <w:tcPr>
            <w:tcW w:w="1101" w:type="dxa"/>
          </w:tcPr>
          <w:p w:rsidR="00986BD3" w:rsidRPr="001C1053" w:rsidRDefault="00986BD3" w:rsidP="001E5C48">
            <w:pPr>
              <w:pStyle w:val="3b"/>
              <w:spacing w:before="120"/>
              <w:ind w:right="0"/>
              <w:contextualSpacing/>
              <w:rPr>
                <w:rFonts w:ascii="David" w:hAnsi="David" w:cs="David"/>
                <w:b/>
                <w:bCs/>
                <w:sz w:val="24"/>
                <w:rtl/>
              </w:rPr>
            </w:pPr>
          </w:p>
        </w:tc>
      </w:tr>
      <w:tr w:rsidR="00986BD3" w:rsidRPr="00CF5BF4" w:rsidTr="001E5C48">
        <w:trPr>
          <w:jc w:val="right"/>
        </w:trPr>
        <w:tc>
          <w:tcPr>
            <w:tcW w:w="1417" w:type="dxa"/>
            <w:vMerge w:val="restart"/>
          </w:tcPr>
          <w:p w:rsidR="00986BD3" w:rsidRPr="0017282D" w:rsidRDefault="00986BD3" w:rsidP="001E5C48">
            <w:pPr>
              <w:pStyle w:val="3b"/>
              <w:spacing w:before="120"/>
              <w:ind w:right="0"/>
              <w:contextualSpacing/>
              <w:rPr>
                <w:rFonts w:ascii="David" w:hAnsi="David" w:cs="David"/>
                <w:sz w:val="24"/>
                <w:rtl/>
              </w:rPr>
            </w:pPr>
            <w:r w:rsidRPr="008E0DC0">
              <w:rPr>
                <w:rFonts w:ascii="David" w:hAnsi="David" w:cs="David" w:hint="eastAsia"/>
                <w:sz w:val="24"/>
                <w:rtl/>
              </w:rPr>
              <w:t>פרטים</w:t>
            </w:r>
            <w:r w:rsidRPr="008E0DC0">
              <w:rPr>
                <w:rFonts w:ascii="David" w:hAnsi="David" w:cs="David"/>
                <w:sz w:val="24"/>
                <w:rtl/>
              </w:rPr>
              <w:t xml:space="preserve"> </w:t>
            </w:r>
            <w:r w:rsidRPr="008E0DC0">
              <w:rPr>
                <w:rFonts w:ascii="David" w:hAnsi="David" w:cs="David" w:hint="eastAsia"/>
                <w:sz w:val="24"/>
                <w:rtl/>
              </w:rPr>
              <w:t>על</w:t>
            </w:r>
            <w:r w:rsidRPr="008E0DC0">
              <w:rPr>
                <w:rFonts w:ascii="David" w:hAnsi="David" w:cs="David"/>
                <w:sz w:val="24"/>
                <w:rtl/>
              </w:rPr>
              <w:t xml:space="preserve"> </w:t>
            </w:r>
            <w:r w:rsidRPr="008E0DC0">
              <w:rPr>
                <w:rFonts w:ascii="David" w:hAnsi="David" w:cs="David" w:hint="eastAsia"/>
                <w:sz w:val="24"/>
                <w:rtl/>
              </w:rPr>
              <w:t>החברה</w:t>
            </w:r>
            <w:r w:rsidRPr="008E0DC0">
              <w:rPr>
                <w:rFonts w:ascii="David" w:hAnsi="David" w:cs="David"/>
                <w:sz w:val="24"/>
                <w:rtl/>
              </w:rPr>
              <w:t xml:space="preserve"> </w:t>
            </w:r>
            <w:r w:rsidRPr="008E0DC0">
              <w:rPr>
                <w:rFonts w:ascii="David" w:hAnsi="David" w:cs="David" w:hint="eastAsia"/>
                <w:sz w:val="24"/>
                <w:rtl/>
              </w:rPr>
              <w:t>המציעה</w:t>
            </w:r>
            <w:r>
              <w:rPr>
                <w:rFonts w:ascii="David" w:hAnsi="David" w:cs="David" w:hint="cs"/>
                <w:sz w:val="24"/>
                <w:rtl/>
              </w:rPr>
              <w:t xml:space="preserve"> </w:t>
            </w:r>
            <w:proofErr w:type="spellStart"/>
            <w:r>
              <w:rPr>
                <w:rFonts w:ascii="David" w:hAnsi="David" w:cs="David" w:hint="cs"/>
                <w:sz w:val="24"/>
                <w:rtl/>
              </w:rPr>
              <w:t>ונסיון</w:t>
            </w:r>
            <w:proofErr w:type="spellEnd"/>
          </w:p>
        </w:tc>
        <w:tc>
          <w:tcPr>
            <w:tcW w:w="937" w:type="dxa"/>
          </w:tcPr>
          <w:p w:rsidR="00986BD3" w:rsidRPr="00CF5BF4" w:rsidRDefault="00986BD3" w:rsidP="001E5C48">
            <w:pPr>
              <w:pStyle w:val="3b"/>
              <w:spacing w:before="120"/>
              <w:ind w:right="0"/>
              <w:contextualSpacing/>
              <w:rPr>
                <w:rFonts w:ascii="David" w:hAnsi="David" w:cs="David"/>
                <w:sz w:val="24"/>
                <w:rtl/>
              </w:rPr>
            </w:pPr>
          </w:p>
        </w:tc>
        <w:tc>
          <w:tcPr>
            <w:tcW w:w="6020" w:type="dxa"/>
            <w:gridSpan w:val="7"/>
          </w:tcPr>
          <w:p w:rsidR="00986BD3" w:rsidRPr="008E0DC0" w:rsidRDefault="00986BD3" w:rsidP="00986BD3">
            <w:pPr>
              <w:pStyle w:val="3b"/>
              <w:numPr>
                <w:ilvl w:val="0"/>
                <w:numId w:val="215"/>
              </w:numPr>
              <w:spacing w:before="120"/>
              <w:ind w:right="0"/>
              <w:contextualSpacing/>
              <w:rPr>
                <w:rFonts w:ascii="David" w:hAnsi="David" w:cs="David"/>
                <w:sz w:val="24"/>
              </w:rPr>
            </w:pPr>
            <w:r w:rsidRPr="008E0DC0">
              <w:rPr>
                <w:rFonts w:ascii="David" w:hAnsi="David" w:cs="David" w:hint="cs"/>
                <w:sz w:val="24"/>
                <w:rtl/>
              </w:rPr>
              <w:t>המציע</w:t>
            </w:r>
            <w:r w:rsidRPr="008E0DC0">
              <w:rPr>
                <w:rFonts w:ascii="David" w:hAnsi="David" w:cs="David"/>
                <w:sz w:val="24"/>
                <w:rtl/>
              </w:rPr>
              <w:t xml:space="preserve"> יציג את פרופיל החברה כולל שנות פעילות החברה בכלל ושנות </w:t>
            </w:r>
            <w:proofErr w:type="spellStart"/>
            <w:r w:rsidRPr="008E0DC0">
              <w:rPr>
                <w:rFonts w:ascii="David" w:hAnsi="David" w:cs="David"/>
                <w:sz w:val="24"/>
                <w:rtl/>
              </w:rPr>
              <w:t>נסיון</w:t>
            </w:r>
            <w:proofErr w:type="spellEnd"/>
            <w:r w:rsidRPr="008E0DC0">
              <w:rPr>
                <w:rFonts w:ascii="David" w:hAnsi="David" w:cs="David"/>
                <w:sz w:val="24"/>
                <w:rtl/>
              </w:rPr>
              <w:t xml:space="preserve"> בהפעלת מוקדי שירות ומידע טלפוניים </w:t>
            </w:r>
          </w:p>
          <w:p w:rsidR="00986BD3" w:rsidRPr="008E0DC0" w:rsidRDefault="00986BD3" w:rsidP="00986BD3">
            <w:pPr>
              <w:pStyle w:val="3b"/>
              <w:numPr>
                <w:ilvl w:val="0"/>
                <w:numId w:val="215"/>
              </w:numPr>
              <w:spacing w:before="120"/>
              <w:ind w:right="0"/>
              <w:contextualSpacing/>
              <w:rPr>
                <w:rFonts w:ascii="David" w:hAnsi="David" w:cs="David"/>
                <w:sz w:val="24"/>
              </w:rPr>
            </w:pPr>
            <w:r w:rsidRPr="008E0DC0">
              <w:rPr>
                <w:rFonts w:ascii="David" w:hAnsi="David" w:cs="David" w:hint="cs"/>
                <w:sz w:val="24"/>
                <w:rtl/>
              </w:rPr>
              <w:t>המציע</w:t>
            </w:r>
            <w:r w:rsidRPr="008E0DC0">
              <w:rPr>
                <w:rFonts w:ascii="David" w:hAnsi="David" w:cs="David"/>
                <w:sz w:val="24"/>
                <w:rtl/>
              </w:rPr>
              <w:t xml:space="preserve"> יציין את גודל החברה: מספר מועסקים, מספר מועסקים בתחום המוקדים ומספר עמדות נציג פעילות </w:t>
            </w:r>
            <w:proofErr w:type="spellStart"/>
            <w:r w:rsidRPr="008E0DC0">
              <w:rPr>
                <w:rFonts w:ascii="David" w:hAnsi="David" w:cs="David"/>
                <w:sz w:val="24"/>
                <w:rtl/>
              </w:rPr>
              <w:t>בו"ז</w:t>
            </w:r>
            <w:proofErr w:type="spellEnd"/>
            <w:r w:rsidRPr="008E0DC0">
              <w:rPr>
                <w:rFonts w:ascii="David" w:hAnsi="David" w:cs="David"/>
                <w:sz w:val="24"/>
                <w:rtl/>
              </w:rPr>
              <w:t xml:space="preserve"> בשעות השיא בתחום המוקדים </w:t>
            </w:r>
          </w:p>
          <w:p w:rsidR="00986BD3" w:rsidRPr="0017282D" w:rsidRDefault="00986BD3" w:rsidP="00986BD3">
            <w:pPr>
              <w:pStyle w:val="3b"/>
              <w:numPr>
                <w:ilvl w:val="0"/>
                <w:numId w:val="215"/>
              </w:numPr>
              <w:spacing w:before="120"/>
              <w:ind w:right="0"/>
              <w:contextualSpacing/>
              <w:rPr>
                <w:rFonts w:ascii="David" w:hAnsi="David" w:cs="David"/>
                <w:sz w:val="24"/>
                <w:rtl/>
              </w:rPr>
            </w:pPr>
            <w:r w:rsidRPr="008E0DC0">
              <w:rPr>
                <w:rFonts w:ascii="David" w:hAnsi="David" w:cs="David" w:hint="cs"/>
                <w:sz w:val="24"/>
                <w:rtl/>
              </w:rPr>
              <w:t>המציע</w:t>
            </w:r>
            <w:r w:rsidRPr="008E0DC0">
              <w:rPr>
                <w:rFonts w:ascii="David" w:hAnsi="David" w:cs="David"/>
                <w:sz w:val="24"/>
                <w:rtl/>
              </w:rPr>
              <w:t xml:space="preserve"> </w:t>
            </w:r>
            <w:r w:rsidRPr="008E0DC0">
              <w:rPr>
                <w:rFonts w:ascii="David" w:hAnsi="David" w:cs="David" w:hint="cs"/>
                <w:sz w:val="24"/>
                <w:rtl/>
              </w:rPr>
              <w:t>יציג</w:t>
            </w:r>
            <w:r w:rsidRPr="008E0DC0">
              <w:rPr>
                <w:rFonts w:ascii="David" w:hAnsi="David" w:cs="David"/>
                <w:sz w:val="24"/>
                <w:rtl/>
              </w:rPr>
              <w:t xml:space="preserve"> </w:t>
            </w:r>
            <w:proofErr w:type="spellStart"/>
            <w:r w:rsidRPr="008E0DC0">
              <w:rPr>
                <w:rFonts w:ascii="David" w:hAnsi="David" w:cs="David" w:hint="cs"/>
                <w:sz w:val="24"/>
                <w:rtl/>
              </w:rPr>
              <w:t>נסיון</w:t>
            </w:r>
            <w:proofErr w:type="spellEnd"/>
            <w:r w:rsidRPr="008E0DC0">
              <w:rPr>
                <w:rFonts w:ascii="David" w:hAnsi="David" w:cs="David"/>
                <w:sz w:val="24"/>
                <w:rtl/>
              </w:rPr>
              <w:t xml:space="preserve"> </w:t>
            </w:r>
            <w:r w:rsidRPr="008E0DC0">
              <w:rPr>
                <w:rFonts w:ascii="David" w:hAnsi="David" w:cs="David" w:hint="cs"/>
                <w:sz w:val="24"/>
                <w:rtl/>
              </w:rPr>
              <w:t>מוכח</w:t>
            </w:r>
            <w:r w:rsidRPr="008E0DC0">
              <w:rPr>
                <w:rFonts w:ascii="David" w:hAnsi="David" w:cs="David"/>
                <w:sz w:val="24"/>
                <w:rtl/>
              </w:rPr>
              <w:t xml:space="preserve"> </w:t>
            </w:r>
            <w:r>
              <w:rPr>
                <w:rFonts w:ascii="David" w:hAnsi="David" w:cs="David" w:hint="cs"/>
                <w:sz w:val="24"/>
                <w:rtl/>
              </w:rPr>
              <w:t xml:space="preserve"> (עד 4 מוקדים) בהקמה, </w:t>
            </w:r>
            <w:r w:rsidRPr="008E0DC0">
              <w:rPr>
                <w:rFonts w:ascii="David" w:hAnsi="David" w:cs="David" w:hint="cs"/>
                <w:sz w:val="24"/>
                <w:rtl/>
              </w:rPr>
              <w:t>ניהול</w:t>
            </w:r>
            <w:r w:rsidRPr="008E0DC0">
              <w:rPr>
                <w:rFonts w:ascii="David" w:hAnsi="David" w:cs="David"/>
                <w:sz w:val="24"/>
                <w:rtl/>
              </w:rPr>
              <w:t xml:space="preserve"> </w:t>
            </w:r>
            <w:r w:rsidRPr="008E0DC0">
              <w:rPr>
                <w:rFonts w:ascii="David" w:hAnsi="David" w:cs="David" w:hint="cs"/>
                <w:sz w:val="24"/>
                <w:rtl/>
              </w:rPr>
              <w:t>ותפעול</w:t>
            </w:r>
            <w:r w:rsidRPr="008E0DC0">
              <w:rPr>
                <w:rFonts w:ascii="David" w:hAnsi="David" w:cs="David"/>
                <w:sz w:val="24"/>
                <w:rtl/>
              </w:rPr>
              <w:t xml:space="preserve"> </w:t>
            </w:r>
            <w:r w:rsidRPr="008E0DC0">
              <w:rPr>
                <w:rFonts w:ascii="David" w:hAnsi="David" w:cs="David" w:hint="cs"/>
                <w:sz w:val="24"/>
                <w:rtl/>
              </w:rPr>
              <w:t>מוקדים</w:t>
            </w:r>
            <w:r w:rsidRPr="008E0DC0">
              <w:rPr>
                <w:rFonts w:ascii="David" w:hAnsi="David" w:cs="David"/>
                <w:sz w:val="24"/>
                <w:rtl/>
              </w:rPr>
              <w:t xml:space="preserve"> </w:t>
            </w:r>
            <w:proofErr w:type="spellStart"/>
            <w:r w:rsidRPr="008E0DC0">
              <w:rPr>
                <w:rFonts w:ascii="David" w:hAnsi="David" w:cs="David" w:hint="cs"/>
                <w:sz w:val="24"/>
                <w:rtl/>
              </w:rPr>
              <w:t>יעודיים</w:t>
            </w:r>
            <w:proofErr w:type="spellEnd"/>
            <w:r w:rsidRPr="008E0DC0">
              <w:rPr>
                <w:rFonts w:ascii="David" w:hAnsi="David" w:cs="David"/>
                <w:sz w:val="24"/>
                <w:rtl/>
              </w:rPr>
              <w:t xml:space="preserve"> </w:t>
            </w:r>
            <w:r>
              <w:rPr>
                <w:rFonts w:ascii="David" w:hAnsi="David" w:cs="David" w:hint="cs"/>
                <w:sz w:val="24"/>
                <w:rtl/>
              </w:rPr>
              <w:t xml:space="preserve"> (ללקוח אחד) </w:t>
            </w:r>
            <w:r w:rsidRPr="008E0DC0">
              <w:rPr>
                <w:rFonts w:ascii="David" w:hAnsi="David" w:cs="David" w:hint="cs"/>
                <w:sz w:val="24"/>
                <w:rtl/>
              </w:rPr>
              <w:t>דומים</w:t>
            </w:r>
            <w:r w:rsidRPr="008E0DC0">
              <w:rPr>
                <w:rFonts w:ascii="David" w:hAnsi="David" w:cs="David"/>
                <w:sz w:val="24"/>
                <w:rtl/>
              </w:rPr>
              <w:t xml:space="preserve"> </w:t>
            </w:r>
            <w:r w:rsidRPr="008E0DC0">
              <w:rPr>
                <w:rFonts w:ascii="David" w:hAnsi="David" w:cs="David" w:hint="cs"/>
                <w:sz w:val="24"/>
                <w:rtl/>
              </w:rPr>
              <w:t>נשוא</w:t>
            </w:r>
            <w:r w:rsidRPr="008E0DC0">
              <w:rPr>
                <w:rFonts w:ascii="David" w:hAnsi="David" w:cs="David"/>
                <w:sz w:val="24"/>
                <w:rtl/>
              </w:rPr>
              <w:t xml:space="preserve"> </w:t>
            </w:r>
            <w:r w:rsidRPr="008E0DC0">
              <w:rPr>
                <w:rFonts w:ascii="David" w:hAnsi="David" w:cs="David" w:hint="cs"/>
                <w:sz w:val="24"/>
                <w:rtl/>
              </w:rPr>
              <w:t>מכרז</w:t>
            </w:r>
            <w:r w:rsidRPr="008E0DC0">
              <w:rPr>
                <w:rFonts w:ascii="David" w:hAnsi="David" w:cs="David"/>
                <w:sz w:val="24"/>
                <w:rtl/>
              </w:rPr>
              <w:t xml:space="preserve"> </w:t>
            </w:r>
            <w:r w:rsidRPr="008E0DC0">
              <w:rPr>
                <w:rFonts w:ascii="David" w:hAnsi="David" w:cs="David" w:hint="cs"/>
                <w:sz w:val="24"/>
                <w:rtl/>
              </w:rPr>
              <w:t>זה</w:t>
            </w:r>
            <w:r w:rsidRPr="008E0DC0">
              <w:rPr>
                <w:rFonts w:ascii="David" w:hAnsi="David" w:cs="David"/>
                <w:sz w:val="24"/>
                <w:rtl/>
              </w:rPr>
              <w:t xml:space="preserve"> </w:t>
            </w:r>
            <w:r w:rsidRPr="008E0DC0">
              <w:rPr>
                <w:rFonts w:ascii="David" w:hAnsi="David" w:cs="David" w:hint="cs"/>
                <w:sz w:val="24"/>
                <w:rtl/>
              </w:rPr>
              <w:t>ב</w:t>
            </w:r>
            <w:r w:rsidRPr="008E0DC0">
              <w:rPr>
                <w:rFonts w:ascii="David" w:hAnsi="David" w:cs="David"/>
                <w:sz w:val="24"/>
                <w:rtl/>
              </w:rPr>
              <w:t xml:space="preserve">-3 </w:t>
            </w:r>
            <w:r w:rsidRPr="008E0DC0">
              <w:rPr>
                <w:rFonts w:ascii="David" w:hAnsi="David" w:cs="David" w:hint="cs"/>
                <w:sz w:val="24"/>
                <w:rtl/>
              </w:rPr>
              <w:t>שנים</w:t>
            </w:r>
            <w:r w:rsidRPr="008E0DC0">
              <w:rPr>
                <w:rFonts w:ascii="David" w:hAnsi="David" w:cs="David"/>
                <w:sz w:val="24"/>
                <w:rtl/>
              </w:rPr>
              <w:t xml:space="preserve"> </w:t>
            </w:r>
            <w:r w:rsidRPr="008E0DC0">
              <w:rPr>
                <w:rFonts w:ascii="David" w:hAnsi="David" w:cs="David" w:hint="cs"/>
                <w:sz w:val="24"/>
                <w:rtl/>
              </w:rPr>
              <w:t>האחרונות</w:t>
            </w:r>
            <w:r w:rsidRPr="008E0DC0">
              <w:rPr>
                <w:rFonts w:ascii="David" w:hAnsi="David" w:cs="David"/>
                <w:sz w:val="24"/>
                <w:rtl/>
              </w:rPr>
              <w:t xml:space="preserve"> </w:t>
            </w:r>
            <w:r w:rsidRPr="008E0DC0">
              <w:rPr>
                <w:rFonts w:ascii="David" w:hAnsi="David" w:cs="David" w:hint="cs"/>
                <w:sz w:val="24"/>
                <w:rtl/>
              </w:rPr>
              <w:t>שקדמו</w:t>
            </w:r>
            <w:r w:rsidRPr="008E0DC0">
              <w:rPr>
                <w:rFonts w:ascii="David" w:hAnsi="David" w:cs="David"/>
                <w:sz w:val="24"/>
                <w:rtl/>
              </w:rPr>
              <w:t xml:space="preserve"> </w:t>
            </w:r>
            <w:r w:rsidRPr="008E0DC0">
              <w:rPr>
                <w:rFonts w:ascii="David" w:hAnsi="David" w:cs="David" w:hint="cs"/>
                <w:sz w:val="24"/>
                <w:rtl/>
              </w:rPr>
              <w:t>למועד</w:t>
            </w:r>
            <w:r w:rsidRPr="008E0DC0">
              <w:rPr>
                <w:rFonts w:ascii="David" w:hAnsi="David" w:cs="David"/>
                <w:sz w:val="24"/>
                <w:rtl/>
              </w:rPr>
              <w:t xml:space="preserve"> </w:t>
            </w:r>
            <w:r w:rsidRPr="008E0DC0">
              <w:rPr>
                <w:rFonts w:ascii="David" w:hAnsi="David" w:cs="David" w:hint="cs"/>
                <w:sz w:val="24"/>
                <w:rtl/>
              </w:rPr>
              <w:t>הגשת</w:t>
            </w:r>
            <w:r w:rsidRPr="008E0DC0">
              <w:rPr>
                <w:rFonts w:ascii="David" w:hAnsi="David" w:cs="David"/>
                <w:sz w:val="24"/>
                <w:rtl/>
              </w:rPr>
              <w:t xml:space="preserve"> </w:t>
            </w:r>
            <w:r w:rsidRPr="008E0DC0">
              <w:rPr>
                <w:rFonts w:ascii="David" w:hAnsi="David" w:cs="David" w:hint="cs"/>
                <w:sz w:val="24"/>
                <w:rtl/>
              </w:rPr>
              <w:t>המכרז</w:t>
            </w:r>
            <w:r>
              <w:rPr>
                <w:rFonts w:ascii="David" w:hAnsi="David" w:cs="David" w:hint="cs"/>
                <w:sz w:val="24"/>
                <w:rtl/>
              </w:rPr>
              <w:t xml:space="preserve"> להלן פירוט המידע שיש לספק על כל </w:t>
            </w:r>
            <w:proofErr w:type="spellStart"/>
            <w:r>
              <w:rPr>
                <w:rFonts w:ascii="David" w:hAnsi="David" w:cs="David" w:hint="cs"/>
                <w:sz w:val="24"/>
                <w:rtl/>
              </w:rPr>
              <w:t>פרוייקט</w:t>
            </w:r>
            <w:proofErr w:type="spellEnd"/>
            <w:r>
              <w:rPr>
                <w:rFonts w:ascii="David" w:hAnsi="David" w:cs="David" w:hint="cs"/>
                <w:sz w:val="24"/>
                <w:rtl/>
              </w:rPr>
              <w:t xml:space="preserve"> :</w:t>
            </w:r>
            <w:r w:rsidRPr="008E0DC0">
              <w:rPr>
                <w:rFonts w:ascii="David" w:hAnsi="David" w:cs="David"/>
                <w:sz w:val="24"/>
                <w:rtl/>
              </w:rPr>
              <w:t xml:space="preserve"> </w:t>
            </w:r>
          </w:p>
        </w:tc>
        <w:tc>
          <w:tcPr>
            <w:tcW w:w="1101" w:type="dxa"/>
          </w:tcPr>
          <w:p w:rsidR="00986BD3" w:rsidRPr="001C1053" w:rsidRDefault="00986BD3" w:rsidP="001E5C48">
            <w:pPr>
              <w:pStyle w:val="3b"/>
              <w:spacing w:before="120"/>
              <w:ind w:right="0"/>
              <w:contextualSpacing/>
              <w:jc w:val="left"/>
              <w:rPr>
                <w:rFonts w:ascii="David" w:hAnsi="David" w:cs="David"/>
                <w:sz w:val="24"/>
                <w:rtl/>
              </w:rPr>
            </w:pPr>
            <w:r w:rsidRPr="001C1053">
              <w:rPr>
                <w:rFonts w:ascii="David" w:hAnsi="David" w:cs="David" w:hint="cs"/>
                <w:sz w:val="24"/>
                <w:rtl/>
              </w:rPr>
              <w:t xml:space="preserve">עד </w:t>
            </w:r>
            <w:r>
              <w:rPr>
                <w:rFonts w:ascii="David" w:hAnsi="David" w:cs="David" w:hint="cs"/>
                <w:sz w:val="24"/>
                <w:rtl/>
              </w:rPr>
              <w:t>8</w:t>
            </w:r>
            <w:r w:rsidRPr="001C1053">
              <w:rPr>
                <w:rFonts w:ascii="David" w:hAnsi="David" w:cs="David" w:hint="cs"/>
                <w:sz w:val="24"/>
                <w:rtl/>
              </w:rPr>
              <w:t xml:space="preserve">  עמודים</w:t>
            </w: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val="restart"/>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שם הלקוח</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שם המוקד (</w:t>
            </w:r>
            <w:proofErr w:type="spellStart"/>
            <w:r w:rsidRPr="008E0DC0">
              <w:rPr>
                <w:rFonts w:ascii="David" w:hAnsi="David" w:cs="David"/>
                <w:sz w:val="24"/>
                <w:rtl/>
              </w:rPr>
              <w:t>הפרוייקט</w:t>
            </w:r>
            <w:proofErr w:type="spellEnd"/>
            <w:r w:rsidRPr="008E0DC0">
              <w:rPr>
                <w:rFonts w:ascii="David" w:hAnsi="David" w:cs="David"/>
                <w:sz w:val="24"/>
                <w:rtl/>
              </w:rPr>
              <w:t>)</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שנות וותק בהפעלת המוקד (מחודש ושנה עד חודש ושנה). במידה והפעילות הסתיימה- סיבת סיומה </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hint="cs"/>
                <w:sz w:val="24"/>
                <w:rtl/>
              </w:rPr>
              <w:t>האם</w:t>
            </w:r>
            <w:r w:rsidRPr="008E0DC0">
              <w:rPr>
                <w:rFonts w:ascii="David" w:hAnsi="David" w:cs="David"/>
                <w:sz w:val="24"/>
                <w:rtl/>
              </w:rPr>
              <w:t xml:space="preserve"> </w:t>
            </w:r>
            <w:r w:rsidRPr="008E0DC0">
              <w:rPr>
                <w:rFonts w:ascii="David" w:hAnsi="David" w:cs="David" w:hint="cs"/>
                <w:sz w:val="24"/>
                <w:rtl/>
              </w:rPr>
              <w:t>המוקד</w:t>
            </w:r>
            <w:r w:rsidRPr="008E0DC0">
              <w:rPr>
                <w:rFonts w:ascii="David" w:hAnsi="David" w:cs="David"/>
                <w:sz w:val="24"/>
                <w:rtl/>
              </w:rPr>
              <w:t xml:space="preserve"> </w:t>
            </w:r>
            <w:r w:rsidRPr="008E0DC0">
              <w:rPr>
                <w:rFonts w:ascii="David" w:hAnsi="David" w:cs="David" w:hint="cs"/>
                <w:sz w:val="24"/>
                <w:rtl/>
              </w:rPr>
              <w:t>במיקור</w:t>
            </w:r>
            <w:r w:rsidRPr="008E0DC0">
              <w:rPr>
                <w:rFonts w:ascii="David" w:hAnsi="David" w:cs="David"/>
                <w:sz w:val="24"/>
                <w:rtl/>
              </w:rPr>
              <w:t xml:space="preserve"> </w:t>
            </w:r>
            <w:r w:rsidRPr="008E0DC0">
              <w:rPr>
                <w:rFonts w:ascii="David" w:hAnsi="David" w:cs="David" w:hint="cs"/>
                <w:sz w:val="24"/>
                <w:rtl/>
              </w:rPr>
              <w:t>חוץ</w:t>
            </w:r>
            <w:r w:rsidRPr="008E0DC0">
              <w:rPr>
                <w:rFonts w:ascii="David" w:hAnsi="David" w:cs="David"/>
                <w:sz w:val="24"/>
                <w:rtl/>
              </w:rPr>
              <w:t xml:space="preserve">/פנים (בבית </w:t>
            </w:r>
            <w:r w:rsidRPr="008E0DC0">
              <w:rPr>
                <w:rFonts w:ascii="David" w:hAnsi="David" w:cs="David" w:hint="cs"/>
                <w:sz w:val="24"/>
                <w:rtl/>
              </w:rPr>
              <w:t>הלקוח</w:t>
            </w:r>
            <w:r w:rsidRPr="008E0DC0">
              <w:rPr>
                <w:rFonts w:ascii="David" w:hAnsi="David" w:cs="David"/>
                <w:sz w:val="24"/>
                <w:rtl/>
              </w:rPr>
              <w:t>)</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שעות פעילות המוקד</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מס' נציגים במצבת </w:t>
            </w:r>
            <w:proofErr w:type="spellStart"/>
            <w:r w:rsidRPr="008E0DC0">
              <w:rPr>
                <w:rFonts w:ascii="David" w:hAnsi="David" w:cs="David"/>
                <w:sz w:val="24"/>
                <w:rtl/>
              </w:rPr>
              <w:t>כח</w:t>
            </w:r>
            <w:proofErr w:type="spellEnd"/>
            <w:r w:rsidRPr="008E0DC0">
              <w:rPr>
                <w:rFonts w:ascii="David" w:hAnsi="David" w:cs="David"/>
                <w:sz w:val="24"/>
                <w:rtl/>
              </w:rPr>
              <w:t xml:space="preserve"> האדם</w:t>
            </w:r>
          </w:p>
        </w:tc>
        <w:tc>
          <w:tcPr>
            <w:tcW w:w="3016" w:type="dxa"/>
            <w:gridSpan w:val="4"/>
          </w:tcPr>
          <w:p w:rsidR="00986BD3" w:rsidRPr="00470A7E" w:rsidRDefault="00986BD3" w:rsidP="001E5C48">
            <w:pPr>
              <w:pStyle w:val="2c"/>
              <w:tabs>
                <w:tab w:val="clear" w:pos="1080"/>
              </w:tabs>
              <w:ind w:left="36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36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מס' נציגים בו</w:t>
            </w:r>
            <w:r>
              <w:rPr>
                <w:rFonts w:ascii="David" w:hAnsi="David" w:cs="David" w:hint="cs"/>
                <w:sz w:val="24"/>
                <w:rtl/>
              </w:rPr>
              <w:t xml:space="preserve"> זמנית</w:t>
            </w:r>
            <w:r w:rsidRPr="008E0DC0">
              <w:rPr>
                <w:rFonts w:ascii="David" w:hAnsi="David" w:cs="David"/>
                <w:sz w:val="24"/>
                <w:rtl/>
              </w:rPr>
              <w:t xml:space="preserve"> בשעות השיא </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תיאור פעילות המוקד</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מערכות </w:t>
            </w:r>
            <w:r>
              <w:rPr>
                <w:rFonts w:ascii="David" w:hAnsi="David" w:cs="David" w:hint="cs"/>
                <w:sz w:val="24"/>
                <w:rtl/>
              </w:rPr>
              <w:t xml:space="preserve">עיקריות </w:t>
            </w:r>
            <w:r w:rsidRPr="008E0DC0">
              <w:rPr>
                <w:rFonts w:ascii="David" w:hAnsi="David" w:cs="David"/>
                <w:sz w:val="24"/>
                <w:rtl/>
              </w:rPr>
              <w:t>בשימוש במוקד</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הצלחה משמעותית בניהול </w:t>
            </w:r>
            <w:r w:rsidRPr="008E0DC0">
              <w:rPr>
                <w:rFonts w:ascii="David" w:hAnsi="David" w:cs="David"/>
                <w:sz w:val="24"/>
                <w:rtl/>
              </w:rPr>
              <w:lastRenderedPageBreak/>
              <w:t>ותפעול המוקד</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קושי משמעותי בניהול ותפעול המוקד  </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vMerge/>
          </w:tcPr>
          <w:p w:rsidR="00986BD3" w:rsidRPr="00CF5BF4"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שם הלקוח</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פרטי איש קשר מטעם המזמין</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שם מלא</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תפקיד </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מספר טלפון נייד</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trHeight w:val="45"/>
          <w:jc w:val="right"/>
        </w:trPr>
        <w:tc>
          <w:tcPr>
            <w:tcW w:w="1417" w:type="dxa"/>
            <w:vMerge/>
          </w:tcPr>
          <w:p w:rsidR="00986BD3" w:rsidRDefault="00986BD3" w:rsidP="001E5C48">
            <w:pPr>
              <w:pStyle w:val="3b"/>
              <w:spacing w:before="120"/>
              <w:ind w:right="0"/>
              <w:contextualSpacing/>
              <w:rPr>
                <w:rFonts w:ascii="Gisha" w:hAnsi="Gisha" w:cs="Gisha"/>
                <w:color w:val="FF0000"/>
                <w:rtl/>
              </w:rPr>
            </w:pPr>
          </w:p>
        </w:tc>
        <w:tc>
          <w:tcPr>
            <w:tcW w:w="937" w:type="dxa"/>
          </w:tcPr>
          <w:p w:rsidR="00986BD3" w:rsidRPr="0017282D" w:rsidRDefault="00986BD3" w:rsidP="001E5C48">
            <w:pPr>
              <w:pStyle w:val="3b"/>
              <w:spacing w:before="120"/>
              <w:ind w:right="0"/>
              <w:contextualSpacing/>
              <w:rPr>
                <w:rFonts w:ascii="David" w:hAnsi="David" w:cs="David"/>
                <w:sz w:val="24"/>
                <w:rtl/>
              </w:rPr>
            </w:pPr>
          </w:p>
        </w:tc>
        <w:tc>
          <w:tcPr>
            <w:tcW w:w="3004" w:type="dxa"/>
            <w:gridSpan w:val="3"/>
          </w:tcPr>
          <w:p w:rsidR="00986BD3" w:rsidRPr="008E0DC0" w:rsidRDefault="00986BD3" w:rsidP="001E5C48">
            <w:pPr>
              <w:pStyle w:val="3b"/>
              <w:spacing w:before="120"/>
              <w:ind w:right="0"/>
              <w:contextualSpacing/>
              <w:rPr>
                <w:rFonts w:ascii="David" w:hAnsi="David" w:cs="David"/>
                <w:sz w:val="24"/>
                <w:rtl/>
              </w:rPr>
            </w:pPr>
            <w:r w:rsidRPr="008E0DC0">
              <w:rPr>
                <w:rFonts w:ascii="David" w:hAnsi="David" w:cs="David"/>
                <w:sz w:val="24"/>
                <w:rtl/>
              </w:rPr>
              <w:t xml:space="preserve">כתובת מייל </w:t>
            </w:r>
          </w:p>
        </w:tc>
        <w:tc>
          <w:tcPr>
            <w:tcW w:w="3016" w:type="dxa"/>
            <w:gridSpan w:val="4"/>
          </w:tcPr>
          <w:p w:rsidR="00986BD3" w:rsidRPr="00470A7E" w:rsidRDefault="00986BD3" w:rsidP="001E5C48">
            <w:pPr>
              <w:pStyle w:val="2c"/>
              <w:tabs>
                <w:tab w:val="clear" w:pos="1080"/>
              </w:tabs>
              <w:ind w:left="720" w:firstLine="0"/>
              <w:rPr>
                <w:rFonts w:ascii="Gisha" w:hAnsi="Gisha" w:cs="Gisha"/>
                <w:color w:val="1F497D" w:themeColor="text2"/>
                <w:highlight w:val="red"/>
                <w:rtl/>
              </w:rPr>
            </w:pPr>
          </w:p>
        </w:tc>
        <w:tc>
          <w:tcPr>
            <w:tcW w:w="1101" w:type="dxa"/>
          </w:tcPr>
          <w:p w:rsidR="00986BD3" w:rsidRPr="001C1053" w:rsidRDefault="00986BD3" w:rsidP="001E5C48">
            <w:pPr>
              <w:pStyle w:val="2c"/>
              <w:tabs>
                <w:tab w:val="clear" w:pos="1080"/>
              </w:tabs>
              <w:ind w:left="720" w:firstLine="0"/>
              <w:rPr>
                <w:rFonts w:ascii="Gisha" w:hAnsi="Gisha" w:cs="Gisha"/>
                <w:color w:val="1F497D" w:themeColor="text2"/>
                <w:sz w:val="24"/>
                <w:highlight w:val="red"/>
                <w:rtl/>
              </w:rPr>
            </w:pPr>
          </w:p>
        </w:tc>
      </w:tr>
      <w:tr w:rsidR="00986BD3" w:rsidRPr="00CF5BF4" w:rsidTr="001E5C48">
        <w:trPr>
          <w:jc w:val="right"/>
        </w:trPr>
        <w:tc>
          <w:tcPr>
            <w:tcW w:w="1417" w:type="dxa"/>
          </w:tcPr>
          <w:p w:rsidR="00986BD3" w:rsidRPr="0017282D" w:rsidRDefault="00986BD3" w:rsidP="001E5C48">
            <w:pPr>
              <w:pStyle w:val="3b"/>
              <w:spacing w:before="120"/>
              <w:ind w:right="0"/>
              <w:contextualSpacing/>
              <w:rPr>
                <w:rFonts w:ascii="David" w:hAnsi="David" w:cs="David"/>
                <w:sz w:val="24"/>
                <w:rtl/>
              </w:rPr>
            </w:pPr>
            <w:r w:rsidRPr="00E6577E">
              <w:rPr>
                <w:rFonts w:ascii="David" w:hAnsi="David" w:cs="David" w:hint="cs"/>
                <w:sz w:val="22"/>
                <w:szCs w:val="22"/>
                <w:rtl/>
              </w:rPr>
              <w:t xml:space="preserve">החברה המציעה </w:t>
            </w:r>
            <w:proofErr w:type="spellStart"/>
            <w:r w:rsidRPr="00E6577E">
              <w:rPr>
                <w:rFonts w:ascii="David" w:hAnsi="David" w:cs="David" w:hint="cs"/>
                <w:sz w:val="22"/>
                <w:szCs w:val="22"/>
                <w:rtl/>
              </w:rPr>
              <w:t>ונסיון</w:t>
            </w:r>
            <w:proofErr w:type="spellEnd"/>
          </w:p>
        </w:tc>
        <w:tc>
          <w:tcPr>
            <w:tcW w:w="937" w:type="dxa"/>
          </w:tcPr>
          <w:p w:rsidR="00986BD3" w:rsidRPr="00CF5BF4" w:rsidRDefault="00986BD3" w:rsidP="001E5C48">
            <w:pPr>
              <w:pStyle w:val="3b"/>
              <w:spacing w:before="120"/>
              <w:ind w:right="0"/>
              <w:contextualSpacing/>
              <w:rPr>
                <w:rFonts w:ascii="David" w:hAnsi="David" w:cs="David"/>
                <w:sz w:val="24"/>
                <w:rtl/>
              </w:rPr>
            </w:pPr>
          </w:p>
        </w:tc>
        <w:tc>
          <w:tcPr>
            <w:tcW w:w="6020" w:type="dxa"/>
            <w:gridSpan w:val="7"/>
          </w:tcPr>
          <w:p w:rsidR="00986BD3" w:rsidRPr="0017282D" w:rsidRDefault="00986BD3" w:rsidP="001E5C48">
            <w:pPr>
              <w:pStyle w:val="3b"/>
              <w:spacing w:before="120"/>
              <w:ind w:right="0"/>
              <w:contextualSpacing/>
              <w:rPr>
                <w:rFonts w:ascii="David" w:hAnsi="David" w:cs="David"/>
                <w:sz w:val="24"/>
                <w:rtl/>
              </w:rPr>
            </w:pPr>
            <w:proofErr w:type="spellStart"/>
            <w:r>
              <w:rPr>
                <w:rFonts w:ascii="David" w:hAnsi="David" w:cs="David" w:hint="cs"/>
                <w:sz w:val="24"/>
                <w:rtl/>
              </w:rPr>
              <w:t>ד.</w:t>
            </w:r>
            <w:r w:rsidRPr="008E0DC0">
              <w:rPr>
                <w:rFonts w:ascii="David" w:hAnsi="David" w:cs="David" w:hint="eastAsia"/>
                <w:sz w:val="24"/>
                <w:rtl/>
              </w:rPr>
              <w:t>המציע</w:t>
            </w:r>
            <w:proofErr w:type="spellEnd"/>
            <w:r w:rsidRPr="008E0DC0">
              <w:rPr>
                <w:rFonts w:ascii="David" w:hAnsi="David" w:cs="David"/>
                <w:sz w:val="24"/>
                <w:rtl/>
              </w:rPr>
              <w:t xml:space="preserve"> יצרף רשימת כלל הפרויקטים הפעילים  ב-3 שנים האחרונות</w:t>
            </w:r>
            <w:r>
              <w:rPr>
                <w:rFonts w:ascii="David" w:hAnsi="David" w:cs="David" w:hint="cs"/>
                <w:sz w:val="24"/>
                <w:rtl/>
              </w:rPr>
              <w:t xml:space="preserve"> (עד 15 )</w:t>
            </w:r>
            <w:r w:rsidRPr="008E0DC0">
              <w:rPr>
                <w:rFonts w:ascii="David" w:hAnsi="David" w:cs="David"/>
                <w:sz w:val="24"/>
                <w:rtl/>
              </w:rPr>
              <w:t xml:space="preserve">: </w:t>
            </w:r>
          </w:p>
        </w:tc>
        <w:tc>
          <w:tcPr>
            <w:tcW w:w="1101" w:type="dxa"/>
          </w:tcPr>
          <w:p w:rsidR="00986BD3" w:rsidRPr="001C1053" w:rsidRDefault="00986BD3" w:rsidP="001E5C48">
            <w:pPr>
              <w:pStyle w:val="3b"/>
              <w:spacing w:before="120"/>
              <w:ind w:right="0"/>
              <w:contextualSpacing/>
              <w:rPr>
                <w:rFonts w:ascii="David" w:hAnsi="David" w:cs="David"/>
                <w:sz w:val="24"/>
                <w:rtl/>
              </w:rPr>
            </w:pPr>
            <w:r>
              <w:rPr>
                <w:rFonts w:ascii="David" w:hAnsi="David" w:cs="David" w:hint="cs"/>
                <w:sz w:val="24"/>
                <w:rtl/>
              </w:rPr>
              <w:t>עד 3 עמודים</w:t>
            </w:r>
          </w:p>
        </w:tc>
      </w:tr>
      <w:tr w:rsidR="001E5C48" w:rsidRPr="00CF5BF4" w:rsidTr="001E5C48">
        <w:trPr>
          <w:jc w:val="right"/>
        </w:trPr>
        <w:tc>
          <w:tcPr>
            <w:tcW w:w="1417" w:type="dxa"/>
          </w:tcPr>
          <w:p w:rsidR="001E5C48" w:rsidRPr="00E6577E" w:rsidRDefault="001E5C48" w:rsidP="001E5C48">
            <w:pPr>
              <w:pStyle w:val="3b"/>
              <w:spacing w:before="120"/>
              <w:ind w:right="0"/>
              <w:contextualSpacing/>
              <w:rPr>
                <w:rFonts w:ascii="David" w:hAnsi="David" w:cs="David"/>
                <w:sz w:val="22"/>
                <w:szCs w:val="22"/>
                <w:rtl/>
              </w:rPr>
            </w:pPr>
          </w:p>
        </w:tc>
        <w:tc>
          <w:tcPr>
            <w:tcW w:w="937" w:type="dxa"/>
          </w:tcPr>
          <w:p w:rsidR="001E5C48" w:rsidRPr="00CF5BF4" w:rsidRDefault="001E5C48" w:rsidP="001E5C48">
            <w:pPr>
              <w:pStyle w:val="3b"/>
              <w:spacing w:before="120"/>
              <w:ind w:right="0"/>
              <w:contextualSpacing/>
              <w:rPr>
                <w:rFonts w:ascii="David" w:hAnsi="David" w:cs="David"/>
                <w:sz w:val="24"/>
                <w:rtl/>
              </w:rPr>
            </w:pPr>
          </w:p>
        </w:tc>
        <w:tc>
          <w:tcPr>
            <w:tcW w:w="1204" w:type="dxa"/>
          </w:tcPr>
          <w:p w:rsidR="001E5C48" w:rsidRDefault="001E5C48" w:rsidP="001E5C48">
            <w:pPr>
              <w:pStyle w:val="3b"/>
              <w:spacing w:before="120"/>
              <w:ind w:right="0"/>
              <w:contextualSpacing/>
              <w:rPr>
                <w:rFonts w:ascii="David" w:hAnsi="David" w:cs="David"/>
                <w:sz w:val="24"/>
                <w:rtl/>
              </w:rPr>
            </w:pPr>
            <w:r w:rsidRPr="00AF09F7">
              <w:rPr>
                <w:rFonts w:ascii="David" w:hAnsi="David" w:cs="David" w:hint="eastAsia"/>
                <w:szCs w:val="20"/>
                <w:rtl/>
              </w:rPr>
              <w:t>שם</w:t>
            </w:r>
            <w:r w:rsidRPr="00AF09F7">
              <w:rPr>
                <w:rFonts w:ascii="David" w:hAnsi="David" w:cs="David"/>
                <w:szCs w:val="20"/>
                <w:rtl/>
              </w:rPr>
              <w:t xml:space="preserve"> </w:t>
            </w:r>
            <w:r w:rsidRPr="00AF09F7">
              <w:rPr>
                <w:rFonts w:ascii="David" w:hAnsi="David" w:cs="David" w:hint="eastAsia"/>
                <w:szCs w:val="20"/>
                <w:rtl/>
              </w:rPr>
              <w:t>הלקוח</w:t>
            </w:r>
            <w:r>
              <w:rPr>
                <w:rFonts w:ascii="David" w:hAnsi="David" w:cs="David" w:hint="cs"/>
                <w:szCs w:val="20"/>
                <w:rtl/>
              </w:rPr>
              <w:t xml:space="preserve">  ושם </w:t>
            </w:r>
            <w:proofErr w:type="spellStart"/>
            <w:r w:rsidRPr="007C7CA4">
              <w:rPr>
                <w:rFonts w:ascii="David" w:hAnsi="David" w:cs="David" w:hint="cs"/>
                <w:sz w:val="18"/>
                <w:szCs w:val="18"/>
                <w:rtl/>
              </w:rPr>
              <w:t>הפרוייקט</w:t>
            </w:r>
            <w:proofErr w:type="spellEnd"/>
          </w:p>
        </w:tc>
        <w:tc>
          <w:tcPr>
            <w:tcW w:w="1204" w:type="dxa"/>
          </w:tcPr>
          <w:p w:rsidR="001E5C48" w:rsidRDefault="001E5C48" w:rsidP="001E5C48">
            <w:pPr>
              <w:pStyle w:val="3b"/>
              <w:spacing w:before="120"/>
              <w:ind w:right="0"/>
              <w:contextualSpacing/>
              <w:rPr>
                <w:rFonts w:ascii="David" w:hAnsi="David" w:cs="David"/>
                <w:sz w:val="24"/>
                <w:rtl/>
              </w:rPr>
            </w:pPr>
            <w:r w:rsidRPr="00AF09F7">
              <w:rPr>
                <w:rFonts w:ascii="David" w:hAnsi="David" w:cs="David" w:hint="eastAsia"/>
                <w:szCs w:val="20"/>
                <w:rtl/>
              </w:rPr>
              <w:t>תקופת</w:t>
            </w:r>
            <w:r w:rsidRPr="00AF09F7">
              <w:rPr>
                <w:rFonts w:ascii="David" w:hAnsi="David" w:cs="David"/>
                <w:szCs w:val="20"/>
                <w:rtl/>
              </w:rPr>
              <w:t xml:space="preserve"> </w:t>
            </w:r>
            <w:r w:rsidRPr="00AF09F7">
              <w:rPr>
                <w:rFonts w:ascii="David" w:hAnsi="David" w:cs="David" w:hint="eastAsia"/>
                <w:szCs w:val="20"/>
                <w:rtl/>
              </w:rPr>
              <w:t>פעילות</w:t>
            </w:r>
            <w:r w:rsidRPr="00AF09F7">
              <w:rPr>
                <w:rFonts w:ascii="David" w:hAnsi="David" w:cs="David"/>
                <w:szCs w:val="20"/>
                <w:rtl/>
              </w:rPr>
              <w:t xml:space="preserve"> (חודש </w:t>
            </w:r>
            <w:r w:rsidRPr="00AF09F7">
              <w:rPr>
                <w:rFonts w:ascii="David" w:hAnsi="David" w:cs="David" w:hint="eastAsia"/>
                <w:szCs w:val="20"/>
                <w:rtl/>
              </w:rPr>
              <w:t>ושנה</w:t>
            </w:r>
            <w:r w:rsidRPr="00AF09F7">
              <w:rPr>
                <w:rFonts w:ascii="David" w:hAnsi="David" w:cs="David"/>
                <w:szCs w:val="20"/>
                <w:rtl/>
              </w:rPr>
              <w:t>)</w:t>
            </w:r>
          </w:p>
        </w:tc>
        <w:tc>
          <w:tcPr>
            <w:tcW w:w="1204" w:type="dxa"/>
            <w:gridSpan w:val="3"/>
          </w:tcPr>
          <w:p w:rsidR="001E5C48" w:rsidRDefault="001E5C48" w:rsidP="001E5C48">
            <w:pPr>
              <w:pStyle w:val="3b"/>
              <w:spacing w:before="120"/>
              <w:ind w:right="0"/>
              <w:contextualSpacing/>
              <w:rPr>
                <w:rFonts w:ascii="David" w:hAnsi="David" w:cs="David"/>
                <w:sz w:val="24"/>
                <w:rtl/>
              </w:rPr>
            </w:pPr>
            <w:proofErr w:type="spellStart"/>
            <w:r w:rsidRPr="00AF09F7">
              <w:rPr>
                <w:rFonts w:ascii="David" w:hAnsi="David" w:cs="David" w:hint="eastAsia"/>
                <w:szCs w:val="20"/>
                <w:rtl/>
              </w:rPr>
              <w:t>תאור</w:t>
            </w:r>
            <w:proofErr w:type="spellEnd"/>
            <w:r w:rsidRPr="00AF09F7">
              <w:rPr>
                <w:rFonts w:ascii="David" w:hAnsi="David" w:cs="David"/>
                <w:szCs w:val="20"/>
                <w:rtl/>
              </w:rPr>
              <w:t xml:space="preserve"> </w:t>
            </w:r>
            <w:r w:rsidRPr="00AF09F7">
              <w:rPr>
                <w:rFonts w:ascii="David" w:hAnsi="David" w:cs="David" w:hint="eastAsia"/>
                <w:szCs w:val="20"/>
                <w:rtl/>
              </w:rPr>
              <w:t>קצר</w:t>
            </w:r>
            <w:r w:rsidRPr="00AF09F7">
              <w:rPr>
                <w:rFonts w:ascii="David" w:hAnsi="David" w:cs="David"/>
                <w:szCs w:val="20"/>
                <w:rtl/>
              </w:rPr>
              <w:t xml:space="preserve"> </w:t>
            </w:r>
            <w:r w:rsidRPr="00AF09F7">
              <w:rPr>
                <w:rFonts w:ascii="David" w:hAnsi="David" w:cs="David" w:hint="eastAsia"/>
                <w:szCs w:val="20"/>
                <w:rtl/>
              </w:rPr>
              <w:t>של</w:t>
            </w:r>
            <w:r w:rsidRPr="00AF09F7">
              <w:rPr>
                <w:rFonts w:ascii="David" w:hAnsi="David" w:cs="David"/>
                <w:szCs w:val="20"/>
                <w:rtl/>
              </w:rPr>
              <w:t xml:space="preserve"> </w:t>
            </w:r>
            <w:r w:rsidRPr="00AF09F7">
              <w:rPr>
                <w:rFonts w:ascii="David" w:hAnsi="David" w:cs="David" w:hint="eastAsia"/>
                <w:szCs w:val="20"/>
                <w:rtl/>
              </w:rPr>
              <w:t>הפעילות</w:t>
            </w:r>
          </w:p>
        </w:tc>
        <w:tc>
          <w:tcPr>
            <w:tcW w:w="1204" w:type="dxa"/>
          </w:tcPr>
          <w:p w:rsidR="001E5C48" w:rsidRDefault="001E5C48" w:rsidP="001E5C48">
            <w:pPr>
              <w:pStyle w:val="3b"/>
              <w:spacing w:before="120"/>
              <w:ind w:right="0"/>
              <w:contextualSpacing/>
              <w:rPr>
                <w:rFonts w:ascii="David" w:hAnsi="David" w:cs="David"/>
                <w:sz w:val="24"/>
                <w:rtl/>
              </w:rPr>
            </w:pPr>
            <w:r w:rsidRPr="00AF09F7">
              <w:rPr>
                <w:rFonts w:ascii="David" w:hAnsi="David" w:cs="David" w:hint="eastAsia"/>
                <w:szCs w:val="20"/>
                <w:rtl/>
              </w:rPr>
              <w:t>מס</w:t>
            </w:r>
            <w:r w:rsidRPr="00AF09F7">
              <w:rPr>
                <w:rFonts w:ascii="David" w:hAnsi="David" w:cs="David"/>
                <w:szCs w:val="20"/>
                <w:rtl/>
              </w:rPr>
              <w:t xml:space="preserve">' </w:t>
            </w:r>
            <w:r w:rsidRPr="00AF09F7">
              <w:rPr>
                <w:rFonts w:ascii="David" w:hAnsi="David" w:cs="David" w:hint="eastAsia"/>
                <w:szCs w:val="20"/>
                <w:rtl/>
              </w:rPr>
              <w:t>עמדות</w:t>
            </w:r>
            <w:r w:rsidRPr="00AF09F7">
              <w:rPr>
                <w:rFonts w:ascii="David" w:hAnsi="David" w:cs="David"/>
                <w:szCs w:val="20"/>
                <w:rtl/>
              </w:rPr>
              <w:t xml:space="preserve"> </w:t>
            </w:r>
            <w:proofErr w:type="spellStart"/>
            <w:r w:rsidRPr="00AF09F7">
              <w:rPr>
                <w:rFonts w:ascii="David" w:hAnsi="David" w:cs="David" w:hint="eastAsia"/>
                <w:szCs w:val="20"/>
                <w:rtl/>
              </w:rPr>
              <w:t>בו</w:t>
            </w:r>
            <w:r w:rsidRPr="00AF09F7">
              <w:rPr>
                <w:rFonts w:ascii="David" w:hAnsi="David" w:cs="David"/>
                <w:szCs w:val="20"/>
                <w:rtl/>
              </w:rPr>
              <w:t>"ז</w:t>
            </w:r>
            <w:proofErr w:type="spellEnd"/>
            <w:r w:rsidRPr="00AF09F7">
              <w:rPr>
                <w:rFonts w:ascii="David" w:hAnsi="David" w:cs="David"/>
                <w:szCs w:val="20"/>
                <w:rtl/>
              </w:rPr>
              <w:t xml:space="preserve"> </w:t>
            </w:r>
            <w:r w:rsidRPr="00AF09F7">
              <w:rPr>
                <w:rFonts w:ascii="David" w:hAnsi="David" w:cs="David" w:hint="eastAsia"/>
                <w:szCs w:val="20"/>
                <w:rtl/>
              </w:rPr>
              <w:t>בשעות</w:t>
            </w:r>
            <w:r w:rsidRPr="00AF09F7">
              <w:rPr>
                <w:rFonts w:ascii="David" w:hAnsi="David" w:cs="David"/>
                <w:szCs w:val="20"/>
                <w:rtl/>
              </w:rPr>
              <w:t xml:space="preserve"> </w:t>
            </w:r>
            <w:r w:rsidRPr="00AF09F7">
              <w:rPr>
                <w:rFonts w:ascii="David" w:hAnsi="David" w:cs="David" w:hint="eastAsia"/>
                <w:szCs w:val="20"/>
                <w:rtl/>
              </w:rPr>
              <w:t>השיא</w:t>
            </w:r>
          </w:p>
        </w:tc>
        <w:tc>
          <w:tcPr>
            <w:tcW w:w="1204" w:type="dxa"/>
          </w:tcPr>
          <w:p w:rsidR="001E5C48" w:rsidRDefault="001E5C48" w:rsidP="001E5C48">
            <w:pPr>
              <w:pStyle w:val="3b"/>
              <w:spacing w:before="120"/>
              <w:ind w:right="0"/>
              <w:contextualSpacing/>
              <w:rPr>
                <w:rFonts w:ascii="David" w:hAnsi="David" w:cs="David"/>
                <w:sz w:val="24"/>
                <w:rtl/>
              </w:rPr>
            </w:pPr>
            <w:r w:rsidRPr="00AF09F7">
              <w:rPr>
                <w:rFonts w:ascii="David" w:hAnsi="David" w:cs="David" w:hint="eastAsia"/>
                <w:szCs w:val="20"/>
                <w:rtl/>
              </w:rPr>
              <w:t>שם</w:t>
            </w:r>
            <w:r w:rsidRPr="00AF09F7">
              <w:rPr>
                <w:rFonts w:ascii="David" w:hAnsi="David" w:cs="David"/>
                <w:szCs w:val="20"/>
                <w:rtl/>
              </w:rPr>
              <w:t xml:space="preserve"> </w:t>
            </w:r>
            <w:r w:rsidRPr="00AF09F7">
              <w:rPr>
                <w:rFonts w:ascii="David" w:hAnsi="David" w:cs="David" w:hint="eastAsia"/>
                <w:szCs w:val="20"/>
                <w:rtl/>
              </w:rPr>
              <w:t>איש</w:t>
            </w:r>
            <w:r w:rsidRPr="00AF09F7">
              <w:rPr>
                <w:rFonts w:ascii="David" w:hAnsi="David" w:cs="David"/>
                <w:szCs w:val="20"/>
                <w:rtl/>
              </w:rPr>
              <w:t xml:space="preserve"> </w:t>
            </w:r>
            <w:r w:rsidRPr="00AF09F7">
              <w:rPr>
                <w:rFonts w:ascii="David" w:hAnsi="David" w:cs="David" w:hint="eastAsia"/>
                <w:szCs w:val="20"/>
                <w:rtl/>
              </w:rPr>
              <w:t>קשר</w:t>
            </w:r>
            <w:r w:rsidRPr="00AF09F7">
              <w:rPr>
                <w:rFonts w:ascii="David" w:hAnsi="David" w:cs="David"/>
                <w:szCs w:val="20"/>
                <w:rtl/>
              </w:rPr>
              <w:t xml:space="preserve">, </w:t>
            </w:r>
            <w:r w:rsidRPr="00AF09F7">
              <w:rPr>
                <w:rFonts w:ascii="David" w:hAnsi="David" w:cs="David" w:hint="eastAsia"/>
                <w:szCs w:val="20"/>
                <w:rtl/>
              </w:rPr>
              <w:t>תפקיד</w:t>
            </w:r>
            <w:r w:rsidRPr="00AF09F7">
              <w:rPr>
                <w:rFonts w:ascii="David" w:hAnsi="David" w:cs="David"/>
                <w:szCs w:val="20"/>
                <w:rtl/>
              </w:rPr>
              <w:t xml:space="preserve"> </w:t>
            </w:r>
            <w:r w:rsidRPr="00AF09F7">
              <w:rPr>
                <w:rFonts w:ascii="David" w:hAnsi="David" w:cs="David" w:hint="eastAsia"/>
                <w:szCs w:val="20"/>
                <w:rtl/>
              </w:rPr>
              <w:t>וטלפון</w:t>
            </w:r>
          </w:p>
        </w:tc>
        <w:tc>
          <w:tcPr>
            <w:tcW w:w="1101" w:type="dxa"/>
          </w:tcPr>
          <w:p w:rsidR="001E5C48" w:rsidRDefault="001E5C48" w:rsidP="001E5C48">
            <w:pPr>
              <w:pStyle w:val="3b"/>
              <w:spacing w:before="120"/>
              <w:ind w:right="0"/>
              <w:contextualSpacing/>
              <w:rPr>
                <w:rFonts w:ascii="David" w:hAnsi="David" w:cs="David"/>
                <w:sz w:val="24"/>
                <w:rtl/>
              </w:rPr>
            </w:pPr>
          </w:p>
        </w:tc>
      </w:tr>
      <w:tr w:rsidR="001E5C48" w:rsidRPr="00CF5BF4" w:rsidTr="001E5C48">
        <w:trPr>
          <w:jc w:val="right"/>
        </w:trPr>
        <w:tc>
          <w:tcPr>
            <w:tcW w:w="1417" w:type="dxa"/>
          </w:tcPr>
          <w:p w:rsidR="001E5C48" w:rsidRPr="00E6577E" w:rsidRDefault="001E5C48" w:rsidP="001E5C48">
            <w:pPr>
              <w:pStyle w:val="3b"/>
              <w:spacing w:before="120"/>
              <w:ind w:right="0"/>
              <w:contextualSpacing/>
              <w:rPr>
                <w:rFonts w:ascii="David" w:hAnsi="David" w:cs="David"/>
                <w:sz w:val="22"/>
                <w:szCs w:val="22"/>
                <w:rtl/>
              </w:rPr>
            </w:pPr>
          </w:p>
        </w:tc>
        <w:tc>
          <w:tcPr>
            <w:tcW w:w="937" w:type="dxa"/>
          </w:tcPr>
          <w:p w:rsidR="001E5C48" w:rsidRPr="00CF5BF4" w:rsidRDefault="001E5C48" w:rsidP="001E5C48">
            <w:pPr>
              <w:pStyle w:val="3b"/>
              <w:spacing w:before="120"/>
              <w:ind w:right="0"/>
              <w:contextualSpacing/>
              <w:rPr>
                <w:rFonts w:ascii="David" w:hAnsi="David" w:cs="David"/>
                <w:sz w:val="24"/>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gridSpan w:val="3"/>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101" w:type="dxa"/>
          </w:tcPr>
          <w:p w:rsidR="001E5C48" w:rsidRDefault="001E5C48" w:rsidP="001E5C48">
            <w:pPr>
              <w:pStyle w:val="3b"/>
              <w:spacing w:before="120"/>
              <w:ind w:right="0"/>
              <w:contextualSpacing/>
              <w:rPr>
                <w:rFonts w:ascii="David" w:hAnsi="David" w:cs="David"/>
                <w:sz w:val="24"/>
                <w:rtl/>
              </w:rPr>
            </w:pPr>
          </w:p>
        </w:tc>
      </w:tr>
      <w:tr w:rsidR="001E5C48" w:rsidRPr="00CF5BF4" w:rsidTr="001E5C48">
        <w:trPr>
          <w:jc w:val="right"/>
        </w:trPr>
        <w:tc>
          <w:tcPr>
            <w:tcW w:w="1417" w:type="dxa"/>
          </w:tcPr>
          <w:p w:rsidR="001E5C48" w:rsidRPr="00E6577E" w:rsidRDefault="001E5C48" w:rsidP="001E5C48">
            <w:pPr>
              <w:pStyle w:val="3b"/>
              <w:spacing w:before="120"/>
              <w:ind w:right="0"/>
              <w:contextualSpacing/>
              <w:rPr>
                <w:rFonts w:ascii="David" w:hAnsi="David" w:cs="David"/>
                <w:sz w:val="22"/>
                <w:szCs w:val="22"/>
                <w:rtl/>
              </w:rPr>
            </w:pPr>
          </w:p>
        </w:tc>
        <w:tc>
          <w:tcPr>
            <w:tcW w:w="937" w:type="dxa"/>
          </w:tcPr>
          <w:p w:rsidR="001E5C48" w:rsidRPr="00CF5BF4" w:rsidRDefault="001E5C48" w:rsidP="001E5C48">
            <w:pPr>
              <w:pStyle w:val="3b"/>
              <w:spacing w:before="120"/>
              <w:ind w:right="0"/>
              <w:contextualSpacing/>
              <w:rPr>
                <w:rFonts w:ascii="David" w:hAnsi="David" w:cs="David"/>
                <w:sz w:val="24"/>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gridSpan w:val="3"/>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204" w:type="dxa"/>
          </w:tcPr>
          <w:p w:rsidR="001E5C48" w:rsidRPr="00AF09F7" w:rsidRDefault="001E5C48" w:rsidP="001E5C48">
            <w:pPr>
              <w:pStyle w:val="3b"/>
              <w:spacing w:before="120"/>
              <w:ind w:right="0"/>
              <w:contextualSpacing/>
              <w:rPr>
                <w:rFonts w:ascii="David" w:hAnsi="David" w:cs="David"/>
                <w:szCs w:val="20"/>
                <w:rtl/>
              </w:rPr>
            </w:pPr>
          </w:p>
        </w:tc>
        <w:tc>
          <w:tcPr>
            <w:tcW w:w="1101" w:type="dxa"/>
          </w:tcPr>
          <w:p w:rsidR="001E5C48" w:rsidRDefault="001E5C48" w:rsidP="001E5C48">
            <w:pPr>
              <w:pStyle w:val="3b"/>
              <w:spacing w:before="120"/>
              <w:ind w:right="0"/>
              <w:contextualSpacing/>
              <w:rPr>
                <w:rFonts w:ascii="David" w:hAnsi="David" w:cs="David"/>
                <w:sz w:val="24"/>
                <w:rtl/>
              </w:rPr>
            </w:pP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 xml:space="preserve">החברה המציעה </w:t>
            </w:r>
            <w:proofErr w:type="spellStart"/>
            <w:r>
              <w:rPr>
                <w:rFonts w:ascii="David" w:hAnsi="David" w:cs="David" w:hint="cs"/>
                <w:sz w:val="24"/>
                <w:rtl/>
              </w:rPr>
              <w:t>ונסיון</w:t>
            </w:r>
            <w:proofErr w:type="spellEnd"/>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Default="001E5C48" w:rsidP="001E5C48">
            <w:pPr>
              <w:pStyle w:val="2c"/>
              <w:tabs>
                <w:tab w:val="clear" w:pos="1080"/>
              </w:tabs>
              <w:spacing w:before="120"/>
              <w:ind w:left="0" w:firstLine="0"/>
              <w:rPr>
                <w:rFonts w:ascii="David" w:hAnsi="David" w:cs="David"/>
                <w:sz w:val="24"/>
                <w:rtl/>
              </w:rPr>
            </w:pPr>
            <w:r w:rsidRPr="008E0DC0">
              <w:rPr>
                <w:rFonts w:ascii="David" w:hAnsi="David" w:cs="David" w:hint="cs"/>
                <w:sz w:val="24"/>
                <w:rtl/>
              </w:rPr>
              <w:t>המציע</w:t>
            </w:r>
            <w:r w:rsidRPr="008E0DC0">
              <w:rPr>
                <w:rFonts w:ascii="David" w:hAnsi="David" w:cs="David"/>
                <w:sz w:val="24"/>
                <w:rtl/>
              </w:rPr>
              <w:t xml:space="preserve"> יצרף את הנתונים הבאים לגבי 2 מוקדי שירות עתירי ידע (בדומה למוקד נשוא מכרז זה)  אותם הוא מפעיל במשך לפחות שנתיים, ב-4  שנים האחרונות. יש לצרף דוח מערכת מקורי או למלא א</w:t>
            </w:r>
            <w:r>
              <w:rPr>
                <w:rFonts w:ascii="David" w:hAnsi="David" w:cs="David" w:hint="cs"/>
                <w:sz w:val="24"/>
                <w:rtl/>
              </w:rPr>
              <w:t>ת</w:t>
            </w:r>
            <w:r w:rsidRPr="008E0DC0">
              <w:rPr>
                <w:rFonts w:ascii="David" w:hAnsi="David" w:cs="David"/>
                <w:sz w:val="24"/>
                <w:rtl/>
              </w:rPr>
              <w:t xml:space="preserve"> הטבלה הבאה על פני שנתיים</w:t>
            </w:r>
            <w:r>
              <w:rPr>
                <w:rFonts w:ascii="David" w:hAnsi="David" w:cs="David" w:hint="cs"/>
                <w:sz w:val="24"/>
                <w:rtl/>
              </w:rPr>
              <w:t xml:space="preserve">. ניתן למחוק את שם </w:t>
            </w:r>
            <w:proofErr w:type="spellStart"/>
            <w:r>
              <w:rPr>
                <w:rFonts w:ascii="David" w:hAnsi="David" w:cs="David" w:hint="cs"/>
                <w:sz w:val="24"/>
                <w:rtl/>
              </w:rPr>
              <w:t>הפרוייקט</w:t>
            </w:r>
            <w:proofErr w:type="spellEnd"/>
            <w:r w:rsidRPr="008E0DC0">
              <w:rPr>
                <w:rFonts w:ascii="David" w:hAnsi="David" w:cs="David"/>
                <w:sz w:val="24"/>
                <w:rtl/>
              </w:rPr>
              <w:t xml:space="preserve"> </w:t>
            </w:r>
            <w:r>
              <w:rPr>
                <w:rFonts w:ascii="David" w:hAnsi="David" w:cs="David" w:hint="cs"/>
                <w:sz w:val="24"/>
                <w:rtl/>
              </w:rPr>
              <w:t xml:space="preserve"> </w:t>
            </w:r>
          </w:p>
          <w:p w:rsidR="001E5C48" w:rsidRDefault="001E5C48" w:rsidP="001E5C48">
            <w:pPr>
              <w:pStyle w:val="2c"/>
              <w:tabs>
                <w:tab w:val="clear" w:pos="1080"/>
              </w:tabs>
              <w:spacing w:before="120"/>
              <w:ind w:left="0" w:firstLine="0"/>
              <w:rPr>
                <w:rFonts w:ascii="David" w:hAnsi="David" w:cs="David"/>
                <w:sz w:val="24"/>
                <w:rtl/>
              </w:rPr>
            </w:pPr>
            <w:r w:rsidRPr="008E0DC0">
              <w:rPr>
                <w:rFonts w:ascii="David" w:hAnsi="David" w:cs="David"/>
                <w:noProof/>
                <w:sz w:val="24"/>
                <w:rtl/>
                <w:lang w:eastAsia="en-US"/>
              </w:rPr>
              <w:drawing>
                <wp:inline distT="0" distB="0" distL="0" distR="0" wp14:anchorId="302F9C6D" wp14:editId="2D90CA5B">
                  <wp:extent cx="3726440" cy="1673525"/>
                  <wp:effectExtent l="0" t="0" r="7620" b="317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6142" cy="1677882"/>
                          </a:xfrm>
                          <a:prstGeom prst="rect">
                            <a:avLst/>
                          </a:prstGeom>
                          <a:noFill/>
                          <a:ln>
                            <a:noFill/>
                          </a:ln>
                        </pic:spPr>
                      </pic:pic>
                    </a:graphicData>
                  </a:graphic>
                </wp:inline>
              </w:drawing>
            </w:r>
          </w:p>
          <w:p w:rsidR="001E5C48" w:rsidRPr="008E0DC0" w:rsidRDefault="001E5C48" w:rsidP="001E5C48">
            <w:pPr>
              <w:pStyle w:val="2c"/>
              <w:tabs>
                <w:tab w:val="clear" w:pos="1080"/>
              </w:tabs>
              <w:spacing w:before="120"/>
              <w:ind w:left="0" w:firstLine="0"/>
              <w:rPr>
                <w:rFonts w:ascii="David" w:hAnsi="David" w:cs="David"/>
                <w:sz w:val="24"/>
                <w:rtl/>
              </w:rPr>
            </w:pPr>
          </w:p>
        </w:tc>
        <w:tc>
          <w:tcPr>
            <w:tcW w:w="1101" w:type="dxa"/>
          </w:tcPr>
          <w:p w:rsidR="001E5C48" w:rsidRPr="001C1053" w:rsidRDefault="001E5C48" w:rsidP="001E5C48">
            <w:pPr>
              <w:pStyle w:val="3b"/>
              <w:spacing w:before="120"/>
              <w:ind w:right="0"/>
              <w:contextualSpacing/>
              <w:rPr>
                <w:rFonts w:ascii="David" w:hAnsi="David" w:cs="David"/>
                <w:sz w:val="24"/>
                <w:rtl/>
              </w:rPr>
            </w:pPr>
          </w:p>
        </w:tc>
      </w:tr>
      <w:tr w:rsidR="001E5C48" w:rsidRPr="00CF5BF4" w:rsidTr="001E5C48">
        <w:trPr>
          <w:jc w:val="right"/>
        </w:trPr>
        <w:tc>
          <w:tcPr>
            <w:tcW w:w="1417" w:type="dxa"/>
          </w:tcPr>
          <w:p w:rsidR="001E5C48" w:rsidRDefault="001E5C48" w:rsidP="001E5C48">
            <w:pPr>
              <w:pStyle w:val="3b"/>
              <w:spacing w:before="120"/>
              <w:ind w:right="0"/>
              <w:contextualSpacing/>
              <w:rPr>
                <w:rFonts w:ascii="David" w:hAnsi="David" w:cs="David"/>
                <w:sz w:val="24"/>
                <w:rtl/>
              </w:rPr>
            </w:pPr>
            <w:r>
              <w:rPr>
                <w:rFonts w:ascii="David" w:hAnsi="David" w:cs="David" w:hint="cs"/>
                <w:sz w:val="24"/>
                <w:rtl/>
              </w:rPr>
              <w:t xml:space="preserve">דוחות </w:t>
            </w:r>
            <w:proofErr w:type="spellStart"/>
            <w:r>
              <w:rPr>
                <w:rFonts w:ascii="David" w:hAnsi="David" w:cs="David" w:hint="cs"/>
                <w:sz w:val="24"/>
                <w:rtl/>
              </w:rPr>
              <w:t>ונסיון</w:t>
            </w:r>
            <w:proofErr w:type="spellEnd"/>
            <w:r>
              <w:rPr>
                <w:rFonts w:ascii="David" w:hAnsi="David" w:cs="David" w:hint="cs"/>
                <w:sz w:val="24"/>
                <w:rtl/>
              </w:rPr>
              <w:t xml:space="preserve">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Default="001E5C48" w:rsidP="001E5C48">
            <w:pPr>
              <w:pStyle w:val="2c"/>
              <w:numPr>
                <w:ilvl w:val="0"/>
                <w:numId w:val="224"/>
              </w:numPr>
              <w:rPr>
                <w:rFonts w:ascii="David" w:hAnsi="David" w:cs="David"/>
                <w:sz w:val="24"/>
                <w:rtl/>
              </w:rPr>
            </w:pPr>
            <w:r>
              <w:rPr>
                <w:rFonts w:ascii="David" w:hAnsi="David" w:cs="David" w:hint="cs"/>
                <w:sz w:val="24"/>
                <w:rtl/>
              </w:rPr>
              <w:t xml:space="preserve">המציע יצרף רשימת דוחות פעילות שוטפים בהם ישתמש לבקרה וניתוח פעילות המוקד לצורך עמידה ביעדי מכרז זה, על סמך </w:t>
            </w:r>
            <w:proofErr w:type="spellStart"/>
            <w:r>
              <w:rPr>
                <w:rFonts w:ascii="David" w:hAnsi="David" w:cs="David" w:hint="cs"/>
                <w:sz w:val="24"/>
                <w:rtl/>
              </w:rPr>
              <w:t>נסיונו</w:t>
            </w:r>
            <w:proofErr w:type="spellEnd"/>
            <w:r>
              <w:rPr>
                <w:rFonts w:ascii="David" w:hAnsi="David" w:cs="David" w:hint="cs"/>
                <w:sz w:val="24"/>
                <w:rtl/>
              </w:rPr>
              <w:t xml:space="preserve"> בניהול מוקדים דומים  </w:t>
            </w:r>
          </w:p>
          <w:tbl>
            <w:tblPr>
              <w:bidiVisual/>
              <w:tblW w:w="5960" w:type="dxa"/>
              <w:tblLayout w:type="fixed"/>
              <w:tblLook w:val="04A0" w:firstRow="1" w:lastRow="0" w:firstColumn="1" w:lastColumn="0" w:noHBand="0" w:noVBand="1"/>
            </w:tblPr>
            <w:tblGrid>
              <w:gridCol w:w="1080"/>
              <w:gridCol w:w="1640"/>
              <w:gridCol w:w="1080"/>
              <w:gridCol w:w="1080"/>
              <w:gridCol w:w="1080"/>
            </w:tblGrid>
            <w:tr w:rsidR="001E5C48" w:rsidRPr="00813C9A" w:rsidTr="001E5C48">
              <w:trPr>
                <w:trHeight w:val="114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rPr>
                      <w:rFonts w:ascii="Arial" w:hAnsi="Arial" w:cs="Arial"/>
                      <w:color w:val="000000"/>
                      <w:sz w:val="22"/>
                      <w:szCs w:val="22"/>
                      <w:lang w:eastAsia="en-US"/>
                    </w:rPr>
                  </w:pPr>
                  <w:r w:rsidRPr="00813C9A">
                    <w:rPr>
                      <w:rFonts w:ascii="Arial" w:hAnsi="Arial" w:cs="Arial"/>
                      <w:color w:val="000000"/>
                      <w:sz w:val="22"/>
                      <w:szCs w:val="22"/>
                      <w:rtl/>
                      <w:lang w:eastAsia="en-US"/>
                    </w:rPr>
                    <w:t>שם הדוח</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rPr>
                      <w:rFonts w:ascii="Arial" w:hAnsi="Arial" w:cs="Arial"/>
                      <w:color w:val="000000"/>
                      <w:sz w:val="22"/>
                      <w:szCs w:val="22"/>
                      <w:lang w:eastAsia="en-US"/>
                    </w:rPr>
                  </w:pPr>
                  <w:r w:rsidRPr="00813C9A">
                    <w:rPr>
                      <w:rFonts w:ascii="Arial" w:hAnsi="Arial" w:cs="Arial"/>
                      <w:color w:val="000000"/>
                      <w:sz w:val="22"/>
                      <w:szCs w:val="22"/>
                      <w:rtl/>
                      <w:lang w:eastAsia="en-US"/>
                    </w:rPr>
                    <w:t>מטרת הדוח</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rPr>
                      <w:rFonts w:ascii="Arial" w:hAnsi="Arial" w:cs="Arial"/>
                      <w:color w:val="000000"/>
                      <w:sz w:val="22"/>
                      <w:szCs w:val="22"/>
                      <w:lang w:eastAsia="en-US"/>
                    </w:rPr>
                  </w:pPr>
                  <w:r w:rsidRPr="00813C9A">
                    <w:rPr>
                      <w:rFonts w:ascii="Arial" w:hAnsi="Arial" w:cs="Arial"/>
                      <w:color w:val="000000"/>
                      <w:sz w:val="22"/>
                      <w:szCs w:val="22"/>
                      <w:rtl/>
                      <w:lang w:eastAsia="en-US"/>
                    </w:rPr>
                    <w:t>תחום</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5C48" w:rsidRPr="00813C9A" w:rsidRDefault="001E5C48" w:rsidP="001E5C48">
                  <w:pPr>
                    <w:rPr>
                      <w:rFonts w:ascii="Arial" w:hAnsi="Arial" w:cs="Arial"/>
                      <w:color w:val="000000"/>
                      <w:sz w:val="22"/>
                      <w:szCs w:val="22"/>
                      <w:lang w:eastAsia="en-US"/>
                    </w:rPr>
                  </w:pPr>
                  <w:r w:rsidRPr="00813C9A">
                    <w:rPr>
                      <w:rFonts w:ascii="Arial" w:hAnsi="Arial" w:cs="Arial"/>
                      <w:color w:val="000000"/>
                      <w:sz w:val="22"/>
                      <w:szCs w:val="22"/>
                      <w:rtl/>
                      <w:lang w:eastAsia="en-US"/>
                    </w:rPr>
                    <w:t xml:space="preserve">דוח מערכת/ מקורי/ </w:t>
                  </w:r>
                  <w:r w:rsidRPr="00813C9A">
                    <w:rPr>
                      <w:rFonts w:ascii="Arial" w:hAnsi="Arial" w:cs="Arial"/>
                      <w:color w:val="000000"/>
                      <w:sz w:val="22"/>
                      <w:szCs w:val="22"/>
                      <w:lang w:eastAsia="en-US"/>
                    </w:rPr>
                    <w:t>BI</w:t>
                  </w:r>
                  <w:r w:rsidRPr="00813C9A">
                    <w:rPr>
                      <w:rFonts w:ascii="Arial" w:hAnsi="Arial" w:cs="Arial"/>
                      <w:color w:val="000000"/>
                      <w:sz w:val="22"/>
                      <w:szCs w:val="22"/>
                      <w:rtl/>
                      <w:lang w:eastAsia="en-US"/>
                    </w:rPr>
                    <w:t xml:space="preserve"> /  ידני</w:t>
                  </w:r>
                </w:p>
              </w:tc>
              <w:tc>
                <w:tcPr>
                  <w:tcW w:w="1080" w:type="dxa"/>
                  <w:tcBorders>
                    <w:top w:val="single" w:sz="4" w:space="0" w:color="auto"/>
                    <w:left w:val="single" w:sz="4" w:space="0" w:color="auto"/>
                    <w:bottom w:val="single" w:sz="4" w:space="0" w:color="auto"/>
                    <w:right w:val="single" w:sz="4" w:space="0" w:color="auto"/>
                  </w:tcBorders>
                </w:tcPr>
                <w:p w:rsidR="001E5C48" w:rsidRDefault="001E5C48" w:rsidP="001E5C48">
                  <w:pPr>
                    <w:rPr>
                      <w:rFonts w:ascii="Arial" w:hAnsi="Arial" w:cs="Arial"/>
                      <w:color w:val="000000"/>
                      <w:sz w:val="22"/>
                      <w:szCs w:val="22"/>
                      <w:rtl/>
                      <w:lang w:eastAsia="en-US"/>
                    </w:rPr>
                  </w:pPr>
                </w:p>
                <w:p w:rsidR="001E5C48" w:rsidRDefault="001E5C48" w:rsidP="001E5C48">
                  <w:pPr>
                    <w:rPr>
                      <w:rFonts w:ascii="Arial" w:hAnsi="Arial" w:cs="Arial"/>
                      <w:color w:val="000000"/>
                      <w:sz w:val="22"/>
                      <w:szCs w:val="22"/>
                      <w:rtl/>
                      <w:lang w:eastAsia="en-US"/>
                    </w:rPr>
                  </w:pPr>
                </w:p>
                <w:p w:rsidR="001E5C48" w:rsidRDefault="001E5C48" w:rsidP="001E5C48">
                  <w:pPr>
                    <w:rPr>
                      <w:rFonts w:ascii="Arial" w:hAnsi="Arial" w:cs="Arial"/>
                      <w:color w:val="000000"/>
                      <w:sz w:val="22"/>
                      <w:szCs w:val="22"/>
                      <w:rtl/>
                      <w:lang w:eastAsia="en-US"/>
                    </w:rPr>
                  </w:pPr>
                </w:p>
                <w:p w:rsidR="001E5C48" w:rsidRPr="00813C9A" w:rsidRDefault="001E5C48" w:rsidP="001E5C48">
                  <w:pPr>
                    <w:rPr>
                      <w:rFonts w:ascii="Arial" w:hAnsi="Arial" w:cs="Arial"/>
                      <w:color w:val="000000"/>
                      <w:sz w:val="22"/>
                      <w:szCs w:val="22"/>
                      <w:rtl/>
                      <w:lang w:eastAsia="en-US"/>
                    </w:rPr>
                  </w:pPr>
                  <w:r>
                    <w:rPr>
                      <w:rFonts w:ascii="Arial" w:hAnsi="Arial" w:cs="Arial" w:hint="cs"/>
                      <w:color w:val="000000"/>
                      <w:sz w:val="22"/>
                      <w:szCs w:val="22"/>
                      <w:rtl/>
                      <w:lang w:eastAsia="en-US"/>
                    </w:rPr>
                    <w:t>הערות</w:t>
                  </w:r>
                </w:p>
              </w:tc>
            </w:tr>
            <w:tr w:rsidR="001E5C48" w:rsidRPr="00813C9A" w:rsidTr="001E5C48">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lastRenderedPageBreak/>
                    <w:t> </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tcPr>
                <w:p w:rsidR="001E5C48" w:rsidRPr="00813C9A" w:rsidRDefault="001E5C48" w:rsidP="001E5C48">
                  <w:pPr>
                    <w:bidi w:val="0"/>
                    <w:rPr>
                      <w:rFonts w:ascii="Arial" w:hAnsi="Arial" w:cs="Arial"/>
                      <w:color w:val="000000"/>
                      <w:sz w:val="22"/>
                      <w:szCs w:val="22"/>
                      <w:lang w:eastAsia="en-US"/>
                    </w:rPr>
                  </w:pPr>
                </w:p>
              </w:tc>
            </w:tr>
            <w:tr w:rsidR="001E5C48" w:rsidRPr="00813C9A" w:rsidTr="001E5C48">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1E5C48" w:rsidRPr="00813C9A" w:rsidRDefault="001E5C48" w:rsidP="001E5C48">
                  <w:pPr>
                    <w:bidi w:val="0"/>
                    <w:rPr>
                      <w:rFonts w:ascii="Arial" w:hAnsi="Arial" w:cs="Arial"/>
                      <w:color w:val="000000"/>
                      <w:sz w:val="22"/>
                      <w:szCs w:val="22"/>
                      <w:lang w:eastAsia="en-US"/>
                    </w:rPr>
                  </w:pPr>
                  <w:r w:rsidRPr="00813C9A">
                    <w:rPr>
                      <w:rFonts w:ascii="Arial" w:hAnsi="Arial" w:cs="Arial"/>
                      <w:color w:val="000000"/>
                      <w:sz w:val="22"/>
                      <w:szCs w:val="22"/>
                      <w:lang w:eastAsia="en-US"/>
                    </w:rPr>
                    <w:t> </w:t>
                  </w:r>
                </w:p>
              </w:tc>
              <w:tc>
                <w:tcPr>
                  <w:tcW w:w="1080" w:type="dxa"/>
                  <w:tcBorders>
                    <w:top w:val="nil"/>
                    <w:left w:val="single" w:sz="4" w:space="0" w:color="auto"/>
                    <w:bottom w:val="single" w:sz="4" w:space="0" w:color="auto"/>
                    <w:right w:val="single" w:sz="4" w:space="0" w:color="auto"/>
                  </w:tcBorders>
                </w:tcPr>
                <w:p w:rsidR="001E5C48" w:rsidRPr="00813C9A" w:rsidRDefault="001E5C48" w:rsidP="001E5C48">
                  <w:pPr>
                    <w:bidi w:val="0"/>
                    <w:rPr>
                      <w:rFonts w:ascii="Arial" w:hAnsi="Arial" w:cs="Arial"/>
                      <w:color w:val="000000"/>
                      <w:sz w:val="22"/>
                      <w:szCs w:val="22"/>
                      <w:lang w:eastAsia="en-US"/>
                    </w:rPr>
                  </w:pPr>
                </w:p>
              </w:tc>
            </w:tr>
          </w:tbl>
          <w:p w:rsidR="001E5C48" w:rsidRDefault="001E5C48" w:rsidP="001E5C48">
            <w:pPr>
              <w:pStyle w:val="2c"/>
              <w:tabs>
                <w:tab w:val="clear" w:pos="1080"/>
              </w:tabs>
              <w:ind w:left="360" w:firstLine="0"/>
              <w:rPr>
                <w:rFonts w:ascii="David" w:hAnsi="David" w:cs="David"/>
                <w:sz w:val="24"/>
                <w:rtl/>
              </w:rPr>
            </w:pPr>
            <w:r>
              <w:rPr>
                <w:rFonts w:ascii="David" w:hAnsi="David" w:cs="David" w:hint="cs"/>
                <w:sz w:val="24"/>
                <w:rtl/>
              </w:rPr>
              <w:t>תחום הדוח- לדוגמה: תפעול מוקד, טכנולוגיה, משאבי אנוש וכדומה</w:t>
            </w:r>
          </w:p>
          <w:p w:rsidR="001E5C48" w:rsidRDefault="001E5C48" w:rsidP="001E5C48">
            <w:pPr>
              <w:pStyle w:val="2c"/>
              <w:numPr>
                <w:ilvl w:val="0"/>
                <w:numId w:val="224"/>
              </w:numPr>
              <w:rPr>
                <w:rFonts w:ascii="David" w:hAnsi="David" w:cs="David"/>
                <w:sz w:val="24"/>
              </w:rPr>
            </w:pPr>
            <w:r w:rsidRPr="008E0DC0">
              <w:rPr>
                <w:rFonts w:ascii="David" w:hAnsi="David" w:cs="David"/>
                <w:sz w:val="24"/>
                <w:rtl/>
              </w:rPr>
              <w:t>המציע יצרף צילום מסך לתצוגת זמן אמת בעמדת מנהל  ותצוגת זמן אמת במוקד (</w:t>
            </w:r>
            <w:proofErr w:type="spellStart"/>
            <w:r w:rsidRPr="008E0DC0">
              <w:rPr>
                <w:rFonts w:ascii="David" w:hAnsi="David" w:cs="David"/>
                <w:sz w:val="24"/>
                <w:rtl/>
              </w:rPr>
              <w:t>פלזמות</w:t>
            </w:r>
            <w:proofErr w:type="spellEnd"/>
            <w:r w:rsidRPr="008E0DC0">
              <w:rPr>
                <w:rFonts w:ascii="David" w:hAnsi="David" w:cs="David"/>
                <w:sz w:val="24"/>
                <w:rtl/>
              </w:rPr>
              <w:t xml:space="preserve"> נציגים)</w:t>
            </w:r>
            <w:r>
              <w:rPr>
                <w:rFonts w:ascii="David" w:hAnsi="David" w:cs="David" w:hint="cs"/>
                <w:sz w:val="24"/>
                <w:rtl/>
              </w:rPr>
              <w:t xml:space="preserve">. יש לצלם במוקד </w:t>
            </w:r>
            <w:proofErr w:type="spellStart"/>
            <w:r>
              <w:rPr>
                <w:rFonts w:ascii="David" w:hAnsi="David" w:cs="David" w:hint="cs"/>
                <w:sz w:val="24"/>
                <w:rtl/>
              </w:rPr>
              <w:t>יעודי</w:t>
            </w:r>
            <w:proofErr w:type="spellEnd"/>
            <w:r>
              <w:rPr>
                <w:rFonts w:ascii="David" w:hAnsi="David" w:cs="David" w:hint="cs"/>
                <w:sz w:val="24"/>
                <w:rtl/>
              </w:rPr>
              <w:t xml:space="preserve"> דומה נשוא מכרז זה</w:t>
            </w:r>
          </w:p>
          <w:p w:rsidR="001E5C48" w:rsidRDefault="001E5C48" w:rsidP="001E5C48">
            <w:pPr>
              <w:pStyle w:val="2c"/>
              <w:numPr>
                <w:ilvl w:val="0"/>
                <w:numId w:val="224"/>
              </w:numPr>
              <w:rPr>
                <w:rFonts w:ascii="David" w:hAnsi="David" w:cs="David"/>
                <w:sz w:val="24"/>
              </w:rPr>
            </w:pPr>
            <w:r>
              <w:rPr>
                <w:rFonts w:ascii="David" w:hAnsi="David" w:cs="David" w:hint="cs"/>
                <w:sz w:val="24"/>
                <w:rtl/>
              </w:rPr>
              <w:t xml:space="preserve">המציע יצרף צילום של סרגל ה </w:t>
            </w:r>
            <w:r>
              <w:rPr>
                <w:rFonts w:asciiTheme="minorHAnsi" w:hAnsiTheme="minorHAnsi" w:cs="David"/>
                <w:sz w:val="24"/>
              </w:rPr>
              <w:t xml:space="preserve">soft phone </w:t>
            </w:r>
            <w:r>
              <w:rPr>
                <w:rFonts w:asciiTheme="minorHAnsi" w:hAnsiTheme="minorHAnsi" w:cs="David" w:hint="cs"/>
                <w:sz w:val="24"/>
                <w:rtl/>
              </w:rPr>
              <w:t xml:space="preserve"> </w:t>
            </w:r>
          </w:p>
          <w:p w:rsidR="001E5C48" w:rsidRPr="008E0DC0" w:rsidRDefault="001E5C48" w:rsidP="001E5C48">
            <w:pPr>
              <w:pStyle w:val="2c"/>
              <w:numPr>
                <w:ilvl w:val="0"/>
                <w:numId w:val="224"/>
              </w:numPr>
              <w:rPr>
                <w:rFonts w:ascii="David" w:hAnsi="David" w:cs="David"/>
                <w:sz w:val="24"/>
                <w:rtl/>
              </w:rPr>
            </w:pPr>
            <w:r w:rsidRPr="008E0DC0">
              <w:rPr>
                <w:rFonts w:ascii="David" w:hAnsi="David" w:cs="David"/>
                <w:sz w:val="24"/>
                <w:rtl/>
              </w:rPr>
              <w:t xml:space="preserve">המציע יצרף דוגמאות לדוחות </w:t>
            </w:r>
            <w:proofErr w:type="spellStart"/>
            <w:r w:rsidRPr="008E0DC0">
              <w:rPr>
                <w:rFonts w:ascii="David" w:hAnsi="David" w:cs="David"/>
                <w:sz w:val="24"/>
                <w:rtl/>
              </w:rPr>
              <w:t>הסטוריים</w:t>
            </w:r>
            <w:proofErr w:type="spellEnd"/>
            <w:r>
              <w:rPr>
                <w:rFonts w:ascii="David" w:hAnsi="David" w:cs="David" w:hint="cs"/>
                <w:sz w:val="24"/>
                <w:rtl/>
              </w:rPr>
              <w:t xml:space="preserve"> עיקריים</w:t>
            </w:r>
            <w:r w:rsidRPr="008E0DC0">
              <w:rPr>
                <w:rFonts w:ascii="David" w:hAnsi="David" w:cs="David"/>
                <w:sz w:val="24"/>
                <w:rtl/>
              </w:rPr>
              <w:t xml:space="preserve"> בהם משתמש היום במוקדים דומים למוקד נשוא מכרז זה</w:t>
            </w:r>
          </w:p>
        </w:tc>
        <w:tc>
          <w:tcPr>
            <w:tcW w:w="1101" w:type="dxa"/>
          </w:tcPr>
          <w:p w:rsidR="001E5C48" w:rsidRDefault="001E5C48" w:rsidP="001E5C48">
            <w:pPr>
              <w:pStyle w:val="3b"/>
              <w:spacing w:before="120"/>
              <w:ind w:right="0"/>
              <w:contextualSpacing/>
              <w:rPr>
                <w:rFonts w:ascii="David" w:hAnsi="David" w:cs="David"/>
                <w:sz w:val="24"/>
                <w:rtl/>
              </w:rPr>
            </w:pPr>
            <w:r>
              <w:rPr>
                <w:rFonts w:ascii="David" w:hAnsi="David" w:cs="David" w:hint="cs"/>
                <w:sz w:val="24"/>
                <w:rtl/>
              </w:rPr>
              <w:lastRenderedPageBreak/>
              <w:t>עד 2 עמודים</w:t>
            </w: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r>
              <w:rPr>
                <w:rFonts w:ascii="David" w:hAnsi="David" w:cs="David" w:hint="cs"/>
                <w:sz w:val="24"/>
                <w:rtl/>
              </w:rPr>
              <w:t>עמ' צילום</w:t>
            </w: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p>
          <w:p w:rsidR="001E5C48" w:rsidRDefault="001E5C48" w:rsidP="001E5C48">
            <w:pPr>
              <w:pStyle w:val="3b"/>
              <w:spacing w:before="120"/>
              <w:ind w:right="0"/>
              <w:contextualSpacing/>
              <w:rPr>
                <w:rFonts w:ascii="David" w:hAnsi="David" w:cs="David"/>
                <w:sz w:val="24"/>
                <w:rtl/>
              </w:rPr>
            </w:pPr>
            <w:r>
              <w:rPr>
                <w:rFonts w:ascii="David" w:hAnsi="David" w:cs="David" w:hint="cs"/>
                <w:sz w:val="24"/>
                <w:rtl/>
              </w:rPr>
              <w:t>עמ' צילום</w:t>
            </w:r>
          </w:p>
          <w:p w:rsidR="001E5C48" w:rsidRPr="001C1053" w:rsidRDefault="001E5C48" w:rsidP="001E5C48">
            <w:pPr>
              <w:pStyle w:val="3b"/>
              <w:spacing w:before="120"/>
              <w:ind w:right="0"/>
              <w:contextualSpacing/>
              <w:rPr>
                <w:rFonts w:ascii="David" w:hAnsi="David" w:cs="David"/>
                <w:sz w:val="24"/>
                <w:rtl/>
              </w:rPr>
            </w:pPr>
            <w:r>
              <w:rPr>
                <w:rFonts w:ascii="David" w:hAnsi="David" w:cs="David" w:hint="cs"/>
                <w:sz w:val="24"/>
                <w:rtl/>
              </w:rPr>
              <w:t>עד 3 דוגמאות</w:t>
            </w:r>
          </w:p>
        </w:tc>
      </w:tr>
      <w:tr w:rsidR="001E5C48" w:rsidRPr="00CF5BF4" w:rsidTr="001E5C48">
        <w:trPr>
          <w:jc w:val="right"/>
        </w:trPr>
        <w:tc>
          <w:tcPr>
            <w:tcW w:w="9475" w:type="dxa"/>
            <w:gridSpan w:val="10"/>
          </w:tcPr>
          <w:p w:rsidR="001E5C48" w:rsidRPr="001C1053" w:rsidRDefault="001E5C48" w:rsidP="001E5C48">
            <w:pPr>
              <w:pStyle w:val="3b"/>
              <w:spacing w:before="120"/>
              <w:ind w:right="0"/>
              <w:contextualSpacing/>
              <w:rPr>
                <w:rFonts w:ascii="David" w:hAnsi="David" w:cs="David"/>
                <w:sz w:val="24"/>
                <w:rtl/>
              </w:rPr>
            </w:pPr>
            <w:r>
              <w:rPr>
                <w:rFonts w:ascii="David" w:hAnsi="David" w:cs="David" w:hint="cs"/>
                <w:b/>
                <w:bCs/>
                <w:sz w:val="24"/>
                <w:rtl/>
              </w:rPr>
              <w:lastRenderedPageBreak/>
              <w:t>ההון האנושי</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אנשי מפתח</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C66BD9" w:rsidRDefault="001E5C48" w:rsidP="001E5C48">
            <w:pPr>
              <w:pStyle w:val="3b"/>
              <w:numPr>
                <w:ilvl w:val="0"/>
                <w:numId w:val="216"/>
              </w:numPr>
              <w:spacing w:before="120" w:after="120"/>
              <w:ind w:left="384" w:right="0"/>
              <w:contextualSpacing/>
              <w:rPr>
                <w:rFonts w:asciiTheme="minorHAnsi" w:hAnsiTheme="minorHAnsi" w:cs="David"/>
                <w:sz w:val="24"/>
              </w:rPr>
            </w:pPr>
            <w:r w:rsidRPr="00C66BD9">
              <w:rPr>
                <w:rFonts w:ascii="David" w:hAnsi="David" w:cs="David" w:hint="eastAsia"/>
                <w:sz w:val="24"/>
                <w:rtl/>
              </w:rPr>
              <w:t>המציע</w:t>
            </w:r>
            <w:r w:rsidRPr="00C66BD9">
              <w:rPr>
                <w:rFonts w:ascii="David" w:hAnsi="David" w:cs="David"/>
                <w:sz w:val="24"/>
                <w:rtl/>
              </w:rPr>
              <w:t xml:space="preserve"> </w:t>
            </w:r>
            <w:r w:rsidRPr="00C66BD9">
              <w:rPr>
                <w:rFonts w:ascii="David" w:hAnsi="David" w:cs="David" w:hint="eastAsia"/>
                <w:sz w:val="24"/>
                <w:rtl/>
              </w:rPr>
              <w:t>יציג</w:t>
            </w:r>
            <w:r w:rsidRPr="00C66BD9">
              <w:rPr>
                <w:rFonts w:ascii="David" w:hAnsi="David" w:cs="David"/>
                <w:sz w:val="24"/>
                <w:rtl/>
              </w:rPr>
              <w:t xml:space="preserve"> </w:t>
            </w:r>
            <w:r w:rsidRPr="00C66BD9">
              <w:rPr>
                <w:rFonts w:ascii="David" w:hAnsi="David" w:cs="David" w:hint="eastAsia"/>
                <w:sz w:val="24"/>
                <w:rtl/>
              </w:rPr>
              <w:t>את</w:t>
            </w:r>
            <w:r w:rsidRPr="00C66BD9">
              <w:rPr>
                <w:rFonts w:ascii="David" w:hAnsi="David" w:cs="David"/>
                <w:sz w:val="24"/>
                <w:rtl/>
              </w:rPr>
              <w:t xml:space="preserve"> </w:t>
            </w:r>
            <w:r w:rsidRPr="00C66BD9">
              <w:rPr>
                <w:rFonts w:ascii="David" w:hAnsi="David" w:cs="David" w:hint="eastAsia"/>
                <w:sz w:val="24"/>
                <w:rtl/>
              </w:rPr>
              <w:t>קורות</w:t>
            </w:r>
            <w:r w:rsidRPr="00C66BD9">
              <w:rPr>
                <w:rFonts w:ascii="David" w:hAnsi="David" w:cs="David"/>
                <w:sz w:val="24"/>
                <w:rtl/>
              </w:rPr>
              <w:t xml:space="preserve"> </w:t>
            </w:r>
            <w:r w:rsidRPr="00C66BD9">
              <w:rPr>
                <w:rFonts w:ascii="David" w:hAnsi="David" w:cs="David" w:hint="eastAsia"/>
                <w:sz w:val="24"/>
                <w:rtl/>
              </w:rPr>
              <w:t>החיים</w:t>
            </w:r>
            <w:r w:rsidRPr="00C66BD9">
              <w:rPr>
                <w:rFonts w:ascii="David" w:hAnsi="David" w:cs="David"/>
                <w:sz w:val="24"/>
                <w:rtl/>
              </w:rPr>
              <w:t xml:space="preserve"> </w:t>
            </w:r>
            <w:r w:rsidRPr="00C66BD9">
              <w:rPr>
                <w:rFonts w:ascii="David" w:hAnsi="David" w:cs="David" w:hint="eastAsia"/>
                <w:sz w:val="24"/>
                <w:rtl/>
              </w:rPr>
              <w:t>וניסיונם</w:t>
            </w:r>
            <w:r w:rsidRPr="00C66BD9">
              <w:rPr>
                <w:rFonts w:ascii="David" w:hAnsi="David" w:cs="David"/>
                <w:sz w:val="24"/>
                <w:rtl/>
              </w:rPr>
              <w:t xml:space="preserve"> של מנהל המוקד ומנהל </w:t>
            </w:r>
            <w:proofErr w:type="spellStart"/>
            <w:r w:rsidRPr="00C66BD9">
              <w:rPr>
                <w:rFonts w:ascii="David" w:hAnsi="David" w:cs="David"/>
                <w:sz w:val="24"/>
                <w:rtl/>
              </w:rPr>
              <w:t>הפרוייקט</w:t>
            </w:r>
            <w:proofErr w:type="spellEnd"/>
            <w:r w:rsidRPr="00C66BD9">
              <w:rPr>
                <w:rFonts w:ascii="David" w:hAnsi="David" w:cs="David"/>
                <w:sz w:val="24"/>
                <w:rtl/>
              </w:rPr>
              <w:t xml:space="preserve"> על גבי </w:t>
            </w:r>
            <w:r w:rsidRPr="00F67FF1">
              <w:rPr>
                <w:rFonts w:ascii="David" w:hAnsi="David" w:cs="David" w:hint="cs"/>
                <w:sz w:val="24"/>
                <w:rtl/>
              </w:rPr>
              <w:t>חוברת ההצעה</w:t>
            </w:r>
          </w:p>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קורות</w:t>
            </w:r>
            <w:r w:rsidRPr="008E0DC0">
              <w:rPr>
                <w:rFonts w:ascii="David" w:hAnsi="David" w:cs="David"/>
                <w:sz w:val="24"/>
                <w:rtl/>
              </w:rPr>
              <w:t xml:space="preserve"> </w:t>
            </w:r>
            <w:r w:rsidRPr="008E0DC0">
              <w:rPr>
                <w:rFonts w:ascii="David" w:hAnsi="David" w:cs="David" w:hint="eastAsia"/>
                <w:sz w:val="24"/>
                <w:rtl/>
              </w:rPr>
              <w:t>החיים</w:t>
            </w:r>
            <w:r w:rsidRPr="008E0DC0">
              <w:rPr>
                <w:rFonts w:ascii="David" w:hAnsi="David" w:cs="David"/>
                <w:sz w:val="24"/>
                <w:rtl/>
              </w:rPr>
              <w:t xml:space="preserve"> </w:t>
            </w:r>
            <w:r w:rsidRPr="008E0DC0">
              <w:rPr>
                <w:rFonts w:ascii="David" w:hAnsi="David" w:cs="David" w:hint="eastAsia"/>
                <w:sz w:val="24"/>
                <w:rtl/>
              </w:rPr>
              <w:t>יכללו</w:t>
            </w:r>
            <w:r w:rsidRPr="008E0DC0">
              <w:rPr>
                <w:rFonts w:ascii="David" w:hAnsi="David" w:cs="David"/>
                <w:sz w:val="24"/>
                <w:rtl/>
              </w:rPr>
              <w:t xml:space="preserve">: </w:t>
            </w:r>
            <w:r w:rsidRPr="008E0DC0">
              <w:rPr>
                <w:rFonts w:ascii="David" w:hAnsi="David" w:cs="David" w:hint="eastAsia"/>
                <w:sz w:val="24"/>
                <w:rtl/>
              </w:rPr>
              <w:t>ניסיון</w:t>
            </w:r>
            <w:r w:rsidRPr="008E0DC0">
              <w:rPr>
                <w:rFonts w:ascii="David" w:hAnsi="David" w:cs="David"/>
                <w:sz w:val="24"/>
                <w:rtl/>
              </w:rPr>
              <w:t xml:space="preserve"> </w:t>
            </w:r>
            <w:r w:rsidRPr="008E0DC0">
              <w:rPr>
                <w:rFonts w:ascii="David" w:hAnsi="David" w:cs="David" w:hint="eastAsia"/>
                <w:sz w:val="24"/>
                <w:rtl/>
              </w:rPr>
              <w:t>תעסוקתי</w:t>
            </w:r>
            <w:r w:rsidRPr="008E0DC0">
              <w:rPr>
                <w:rFonts w:ascii="David" w:hAnsi="David" w:cs="David"/>
                <w:sz w:val="24"/>
                <w:rtl/>
              </w:rPr>
              <w:t xml:space="preserve">, </w:t>
            </w:r>
            <w:r w:rsidRPr="008E0DC0">
              <w:rPr>
                <w:rFonts w:ascii="David" w:hAnsi="David" w:cs="David" w:hint="eastAsia"/>
                <w:sz w:val="24"/>
                <w:rtl/>
              </w:rPr>
              <w:t>ניסיון</w:t>
            </w:r>
            <w:r w:rsidRPr="008E0DC0">
              <w:rPr>
                <w:rFonts w:ascii="David" w:hAnsi="David" w:cs="David"/>
                <w:sz w:val="24"/>
                <w:rtl/>
              </w:rPr>
              <w:t xml:space="preserve"> </w:t>
            </w:r>
            <w:r>
              <w:rPr>
                <w:rFonts w:ascii="David" w:hAnsi="David" w:cs="David" w:hint="cs"/>
                <w:sz w:val="24"/>
                <w:rtl/>
              </w:rPr>
              <w:t>ב</w:t>
            </w:r>
            <w:r w:rsidRPr="008E0DC0">
              <w:rPr>
                <w:rFonts w:ascii="David" w:hAnsi="David" w:cs="David" w:hint="eastAsia"/>
                <w:sz w:val="24"/>
                <w:rtl/>
              </w:rPr>
              <w:t>ניהול</w:t>
            </w:r>
            <w:r w:rsidRPr="008E0DC0">
              <w:rPr>
                <w:rFonts w:ascii="David" w:hAnsi="David" w:cs="David"/>
                <w:sz w:val="24"/>
                <w:rtl/>
              </w:rPr>
              <w:t xml:space="preserve"> </w:t>
            </w:r>
            <w:r w:rsidRPr="008E0DC0">
              <w:rPr>
                <w:rFonts w:ascii="David" w:hAnsi="David" w:cs="David" w:hint="eastAsia"/>
                <w:sz w:val="24"/>
                <w:rtl/>
              </w:rPr>
              <w:t>מוקדים</w:t>
            </w:r>
            <w:r w:rsidRPr="008E0DC0">
              <w:rPr>
                <w:rFonts w:ascii="David" w:hAnsi="David" w:cs="David"/>
                <w:sz w:val="24"/>
                <w:rtl/>
              </w:rPr>
              <w:t xml:space="preserve">/ </w:t>
            </w:r>
            <w:r w:rsidRPr="008E0DC0">
              <w:rPr>
                <w:rFonts w:ascii="David" w:hAnsi="David" w:cs="David" w:hint="eastAsia"/>
                <w:sz w:val="24"/>
                <w:rtl/>
              </w:rPr>
              <w:t>הקמת</w:t>
            </w:r>
            <w:r w:rsidRPr="008E0DC0">
              <w:rPr>
                <w:rFonts w:ascii="David" w:hAnsi="David" w:cs="David"/>
                <w:sz w:val="24"/>
                <w:rtl/>
              </w:rPr>
              <w:t xml:space="preserve"> </w:t>
            </w:r>
            <w:r w:rsidRPr="008E0DC0">
              <w:rPr>
                <w:rFonts w:ascii="David" w:hAnsi="David" w:cs="David" w:hint="eastAsia"/>
                <w:sz w:val="24"/>
                <w:rtl/>
              </w:rPr>
              <w:t>מוקדים</w:t>
            </w:r>
            <w:r w:rsidRPr="008E0DC0">
              <w:rPr>
                <w:rFonts w:ascii="David" w:hAnsi="David" w:cs="David"/>
                <w:sz w:val="24"/>
                <w:rtl/>
              </w:rPr>
              <w:t xml:space="preserve"> (למנהל </w:t>
            </w:r>
            <w:proofErr w:type="spellStart"/>
            <w:r w:rsidRPr="008E0DC0">
              <w:rPr>
                <w:rFonts w:ascii="David" w:hAnsi="David" w:cs="David" w:hint="eastAsia"/>
                <w:sz w:val="24"/>
                <w:rtl/>
              </w:rPr>
              <w:t>הפרוייקט</w:t>
            </w:r>
            <w:proofErr w:type="spellEnd"/>
            <w:r w:rsidRPr="008E0DC0">
              <w:rPr>
                <w:rFonts w:ascii="David" w:hAnsi="David" w:cs="David"/>
                <w:sz w:val="24"/>
                <w:rtl/>
              </w:rPr>
              <w:t xml:space="preserve">), </w:t>
            </w:r>
            <w:r w:rsidRPr="008E0DC0">
              <w:rPr>
                <w:rFonts w:ascii="David" w:hAnsi="David" w:cs="David" w:hint="eastAsia"/>
                <w:sz w:val="24"/>
                <w:rtl/>
              </w:rPr>
              <w:t>אופי</w:t>
            </w:r>
            <w:r w:rsidRPr="008E0DC0">
              <w:rPr>
                <w:rFonts w:ascii="David" w:hAnsi="David" w:cs="David"/>
                <w:sz w:val="24"/>
                <w:rtl/>
              </w:rPr>
              <w:t xml:space="preserve"> </w:t>
            </w:r>
            <w:r w:rsidRPr="008E0DC0">
              <w:rPr>
                <w:rFonts w:ascii="David" w:hAnsi="David" w:cs="David" w:hint="eastAsia"/>
                <w:sz w:val="24"/>
                <w:rtl/>
              </w:rPr>
              <w:t>הפעילויות</w:t>
            </w:r>
            <w:r w:rsidRPr="008E0DC0">
              <w:rPr>
                <w:rFonts w:ascii="David" w:hAnsi="David" w:cs="David"/>
                <w:sz w:val="24"/>
                <w:rtl/>
              </w:rPr>
              <w:t xml:space="preserve"> </w:t>
            </w:r>
            <w:r w:rsidRPr="008E0DC0">
              <w:rPr>
                <w:rFonts w:ascii="David" w:hAnsi="David" w:cs="David" w:hint="eastAsia"/>
                <w:sz w:val="24"/>
                <w:rtl/>
              </w:rPr>
              <w:t>אותם</w:t>
            </w:r>
            <w:r w:rsidRPr="008E0DC0">
              <w:rPr>
                <w:rFonts w:ascii="David" w:hAnsi="David" w:cs="David"/>
                <w:sz w:val="24"/>
                <w:rtl/>
              </w:rPr>
              <w:t xml:space="preserve"> </w:t>
            </w:r>
            <w:r w:rsidRPr="008E0DC0">
              <w:rPr>
                <w:rFonts w:ascii="David" w:hAnsi="David" w:cs="David" w:hint="eastAsia"/>
                <w:sz w:val="24"/>
                <w:rtl/>
              </w:rPr>
              <w:t>ניהלו</w:t>
            </w:r>
            <w:r w:rsidRPr="008E0DC0">
              <w:rPr>
                <w:rFonts w:ascii="David" w:hAnsi="David" w:cs="David"/>
                <w:sz w:val="24"/>
                <w:rtl/>
              </w:rPr>
              <w:t xml:space="preserve">, </w:t>
            </w:r>
            <w:r w:rsidRPr="008E0DC0">
              <w:rPr>
                <w:rFonts w:ascii="David" w:hAnsi="David" w:cs="David" w:hint="eastAsia"/>
                <w:sz w:val="24"/>
                <w:rtl/>
              </w:rPr>
              <w:t>על</w:t>
            </w:r>
            <w:r w:rsidRPr="008E0DC0">
              <w:rPr>
                <w:rFonts w:ascii="David" w:hAnsi="David" w:cs="David"/>
                <w:sz w:val="24"/>
                <w:rtl/>
              </w:rPr>
              <w:t xml:space="preserve"> </w:t>
            </w:r>
            <w:r w:rsidRPr="008E0DC0">
              <w:rPr>
                <w:rFonts w:ascii="David" w:hAnsi="David" w:cs="David" w:hint="eastAsia"/>
                <w:sz w:val="24"/>
                <w:rtl/>
              </w:rPr>
              <w:t>אילו</w:t>
            </w:r>
            <w:r w:rsidRPr="008E0DC0">
              <w:rPr>
                <w:rFonts w:ascii="David" w:hAnsi="David" w:cs="David"/>
                <w:sz w:val="24"/>
                <w:rtl/>
              </w:rPr>
              <w:t xml:space="preserve"> </w:t>
            </w:r>
            <w:r w:rsidRPr="008E0DC0">
              <w:rPr>
                <w:rFonts w:ascii="David" w:hAnsi="David" w:cs="David" w:hint="eastAsia"/>
                <w:sz w:val="24"/>
                <w:rtl/>
              </w:rPr>
              <w:t>מערכות</w:t>
            </w:r>
            <w:r w:rsidRPr="008E0DC0">
              <w:rPr>
                <w:rFonts w:ascii="David" w:hAnsi="David" w:cs="David"/>
                <w:sz w:val="24"/>
                <w:rtl/>
              </w:rPr>
              <w:t xml:space="preserve"> </w:t>
            </w:r>
            <w:r w:rsidRPr="008E0DC0">
              <w:rPr>
                <w:rFonts w:ascii="David" w:hAnsi="David" w:cs="David" w:hint="eastAsia"/>
                <w:sz w:val="24"/>
                <w:rtl/>
              </w:rPr>
              <w:t>תומכות</w:t>
            </w:r>
            <w:r w:rsidRPr="008E0DC0">
              <w:rPr>
                <w:rFonts w:ascii="David" w:hAnsi="David" w:cs="David"/>
                <w:sz w:val="24"/>
                <w:rtl/>
              </w:rPr>
              <w:t xml:space="preserve"> </w:t>
            </w:r>
            <w:r w:rsidRPr="008E0DC0">
              <w:rPr>
                <w:rFonts w:ascii="David" w:hAnsi="David" w:cs="David" w:hint="eastAsia"/>
                <w:sz w:val="24"/>
                <w:rtl/>
              </w:rPr>
              <w:t>עבדו</w:t>
            </w:r>
            <w:r w:rsidRPr="008E0DC0">
              <w:rPr>
                <w:rFonts w:ascii="David" w:hAnsi="David" w:cs="David"/>
                <w:sz w:val="24"/>
                <w:rtl/>
              </w:rPr>
              <w:t xml:space="preserve"> </w:t>
            </w:r>
            <w:r w:rsidRPr="008E0DC0">
              <w:rPr>
                <w:rFonts w:ascii="David" w:hAnsi="David" w:cs="David" w:hint="eastAsia"/>
                <w:sz w:val="24"/>
                <w:rtl/>
              </w:rPr>
              <w:t>בכל</w:t>
            </w:r>
            <w:r w:rsidRPr="008E0DC0">
              <w:rPr>
                <w:rFonts w:ascii="David" w:hAnsi="David" w:cs="David"/>
                <w:sz w:val="24"/>
                <w:rtl/>
              </w:rPr>
              <w:t xml:space="preserve"> </w:t>
            </w:r>
            <w:r w:rsidRPr="008E0DC0">
              <w:rPr>
                <w:rFonts w:ascii="David" w:hAnsi="David" w:cs="David" w:hint="eastAsia"/>
                <w:sz w:val="24"/>
                <w:rtl/>
              </w:rPr>
              <w:t>מוקד</w:t>
            </w:r>
            <w:r w:rsidRPr="008E0DC0">
              <w:rPr>
                <w:rFonts w:ascii="David" w:hAnsi="David" w:cs="David"/>
                <w:sz w:val="24"/>
                <w:rtl/>
              </w:rPr>
              <w:t xml:space="preserve"> </w:t>
            </w:r>
            <w:r w:rsidRPr="008E0DC0">
              <w:rPr>
                <w:rFonts w:ascii="David" w:hAnsi="David" w:cs="David" w:hint="eastAsia"/>
                <w:sz w:val="24"/>
                <w:rtl/>
              </w:rPr>
              <w:t>וגודל</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לקוחות</w:t>
            </w:r>
            <w:r w:rsidRPr="008E0DC0">
              <w:rPr>
                <w:rFonts w:ascii="David" w:hAnsi="David" w:cs="David"/>
                <w:sz w:val="24"/>
                <w:rtl/>
              </w:rPr>
              <w:t xml:space="preserve"> </w:t>
            </w:r>
            <w:r w:rsidRPr="008E0DC0">
              <w:rPr>
                <w:rFonts w:ascii="David" w:hAnsi="David" w:cs="David" w:hint="eastAsia"/>
                <w:sz w:val="24"/>
                <w:rtl/>
              </w:rPr>
              <w:t>ממליצים</w:t>
            </w:r>
            <w:r w:rsidRPr="008E0DC0">
              <w:rPr>
                <w:rFonts w:ascii="David" w:hAnsi="David" w:cs="David"/>
                <w:sz w:val="24"/>
                <w:rtl/>
              </w:rPr>
              <w:t xml:space="preserve"> (לקוחות </w:t>
            </w:r>
            <w:r>
              <w:rPr>
                <w:rFonts w:ascii="David" w:hAnsi="David" w:cs="David" w:hint="eastAsia"/>
                <w:sz w:val="24"/>
                <w:rtl/>
              </w:rPr>
              <w:t>חיצוניי</w:t>
            </w:r>
            <w:r>
              <w:rPr>
                <w:rFonts w:ascii="David" w:hAnsi="David" w:cs="David" w:hint="cs"/>
                <w:sz w:val="24"/>
                <w:rtl/>
              </w:rPr>
              <w:t>ם</w:t>
            </w:r>
            <w:r w:rsidRPr="008E0DC0">
              <w:rPr>
                <w:rFonts w:ascii="David" w:hAnsi="David" w:cs="David"/>
                <w:sz w:val="24"/>
                <w:rtl/>
              </w:rPr>
              <w:t xml:space="preserve">, </w:t>
            </w:r>
            <w:r w:rsidRPr="008E0DC0">
              <w:rPr>
                <w:rFonts w:ascii="David" w:hAnsi="David" w:cs="David" w:hint="eastAsia"/>
                <w:sz w:val="24"/>
                <w:rtl/>
              </w:rPr>
              <w:t>לא</w:t>
            </w:r>
            <w:r w:rsidRPr="008E0DC0">
              <w:rPr>
                <w:rFonts w:ascii="David" w:hAnsi="David" w:cs="David"/>
                <w:sz w:val="24"/>
                <w:rtl/>
              </w:rPr>
              <w:t xml:space="preserve"> </w:t>
            </w:r>
            <w:r w:rsidRPr="008E0DC0">
              <w:rPr>
                <w:rFonts w:ascii="David" w:hAnsi="David" w:cs="David" w:hint="eastAsia"/>
                <w:sz w:val="24"/>
                <w:rtl/>
              </w:rPr>
              <w:t>מנהלים</w:t>
            </w:r>
            <w:r w:rsidRPr="008E0DC0">
              <w:rPr>
                <w:rFonts w:ascii="David" w:hAnsi="David" w:cs="David"/>
                <w:sz w:val="24"/>
                <w:rtl/>
              </w:rPr>
              <w:t xml:space="preserve"> </w:t>
            </w:r>
            <w:r w:rsidRPr="008E0DC0">
              <w:rPr>
                <w:rFonts w:ascii="David" w:hAnsi="David" w:cs="David" w:hint="eastAsia"/>
                <w:sz w:val="24"/>
                <w:rtl/>
              </w:rPr>
              <w:t>מהחברה</w:t>
            </w:r>
            <w:r w:rsidRPr="008E0DC0">
              <w:rPr>
                <w:rFonts w:ascii="David" w:hAnsi="David" w:cs="David"/>
                <w:sz w:val="24"/>
                <w:rtl/>
              </w:rPr>
              <w:t xml:space="preserve"> </w:t>
            </w:r>
            <w:r w:rsidRPr="008E0DC0">
              <w:rPr>
                <w:rFonts w:ascii="David" w:hAnsi="David" w:cs="David" w:hint="eastAsia"/>
                <w:sz w:val="24"/>
                <w:rtl/>
              </w:rPr>
              <w:t>בה</w:t>
            </w:r>
            <w:r w:rsidRPr="008E0DC0">
              <w:rPr>
                <w:rFonts w:ascii="David" w:hAnsi="David" w:cs="David"/>
                <w:sz w:val="24"/>
                <w:rtl/>
              </w:rPr>
              <w:t xml:space="preserve"> </w:t>
            </w:r>
            <w:r w:rsidRPr="008E0DC0">
              <w:rPr>
                <w:rFonts w:ascii="David" w:hAnsi="David" w:cs="David" w:hint="eastAsia"/>
                <w:sz w:val="24"/>
                <w:rtl/>
              </w:rPr>
              <w:t>עובד</w:t>
            </w:r>
            <w:r w:rsidRPr="008E0DC0">
              <w:rPr>
                <w:rFonts w:ascii="David" w:hAnsi="David" w:cs="David"/>
                <w:sz w:val="24"/>
                <w:rtl/>
              </w:rPr>
              <w:t>)</w:t>
            </w:r>
          </w:p>
          <w:p w:rsidR="001E5C48" w:rsidRDefault="001E5C48" w:rsidP="001E5C48">
            <w:pPr>
              <w:pStyle w:val="3b"/>
              <w:numPr>
                <w:ilvl w:val="0"/>
                <w:numId w:val="216"/>
              </w:numPr>
              <w:spacing w:before="120"/>
              <w:ind w:left="380" w:right="0"/>
              <w:contextualSpacing/>
              <w:rPr>
                <w:rFonts w:ascii="David" w:hAnsi="David" w:cs="David"/>
                <w:sz w:val="24"/>
              </w:rPr>
            </w:pPr>
            <w:r w:rsidRPr="008E0DC0">
              <w:rPr>
                <w:rFonts w:ascii="David" w:hAnsi="David" w:cs="David" w:hint="eastAsia"/>
                <w:sz w:val="24"/>
                <w:rtl/>
              </w:rPr>
              <w:t>המשרד</w:t>
            </w:r>
            <w:r w:rsidRPr="008E0DC0">
              <w:rPr>
                <w:rFonts w:ascii="David" w:hAnsi="David" w:cs="David"/>
                <w:sz w:val="24"/>
                <w:rtl/>
              </w:rPr>
              <w:t xml:space="preserve"> </w:t>
            </w:r>
            <w:r w:rsidRPr="008E0DC0">
              <w:rPr>
                <w:rFonts w:ascii="David" w:hAnsi="David" w:cs="David" w:hint="eastAsia"/>
                <w:sz w:val="24"/>
                <w:rtl/>
              </w:rPr>
              <w:t>עשוי</w:t>
            </w:r>
            <w:r w:rsidRPr="008E0DC0">
              <w:rPr>
                <w:rFonts w:ascii="David" w:hAnsi="David" w:cs="David"/>
                <w:sz w:val="24"/>
                <w:rtl/>
              </w:rPr>
              <w:t xml:space="preserve"> </w:t>
            </w:r>
            <w:r w:rsidRPr="008E0DC0">
              <w:rPr>
                <w:rFonts w:ascii="David" w:hAnsi="David" w:cs="David" w:hint="eastAsia"/>
                <w:sz w:val="24"/>
                <w:rtl/>
              </w:rPr>
              <w:t>לפנות</w:t>
            </w:r>
            <w:r w:rsidRPr="008E0DC0">
              <w:rPr>
                <w:rFonts w:ascii="David" w:hAnsi="David" w:cs="David"/>
                <w:sz w:val="24"/>
                <w:rtl/>
              </w:rPr>
              <w:t xml:space="preserve"> </w:t>
            </w:r>
            <w:r w:rsidRPr="008E0DC0">
              <w:rPr>
                <w:rFonts w:ascii="David" w:hAnsi="David" w:cs="David" w:hint="eastAsia"/>
                <w:sz w:val="24"/>
                <w:rtl/>
              </w:rPr>
              <w:t>ללקוחות</w:t>
            </w:r>
            <w:r w:rsidRPr="008E0DC0">
              <w:rPr>
                <w:rFonts w:ascii="David" w:hAnsi="David" w:cs="David"/>
                <w:sz w:val="24"/>
                <w:rtl/>
              </w:rPr>
              <w:t xml:space="preserve"> </w:t>
            </w:r>
            <w:r w:rsidRPr="008E0DC0">
              <w:rPr>
                <w:rFonts w:ascii="David" w:hAnsi="David" w:cs="David" w:hint="eastAsia"/>
                <w:sz w:val="24"/>
                <w:rtl/>
              </w:rPr>
              <w:t>הממליצים</w:t>
            </w:r>
          </w:p>
          <w:p w:rsidR="001E5C48" w:rsidRPr="00AF09F7" w:rsidRDefault="001E5C48" w:rsidP="001E5C48">
            <w:pPr>
              <w:pStyle w:val="3b"/>
              <w:numPr>
                <w:ilvl w:val="0"/>
                <w:numId w:val="216"/>
              </w:numPr>
              <w:spacing w:before="120"/>
              <w:ind w:left="380" w:right="0"/>
              <w:contextualSpacing/>
              <w:rPr>
                <w:rFonts w:ascii="David" w:hAnsi="David" w:cs="David"/>
                <w:sz w:val="24"/>
                <w:rtl/>
              </w:rPr>
            </w:pPr>
            <w:r w:rsidRPr="00AF09F7">
              <w:rPr>
                <w:rFonts w:ascii="David" w:hAnsi="David" w:cs="David" w:hint="eastAsia"/>
                <w:sz w:val="24"/>
                <w:rtl/>
              </w:rPr>
              <w:t>המשרד</w:t>
            </w:r>
            <w:r w:rsidRPr="00AF09F7">
              <w:rPr>
                <w:rFonts w:ascii="David" w:hAnsi="David" w:cs="David"/>
                <w:sz w:val="24"/>
                <w:rtl/>
              </w:rPr>
              <w:t xml:space="preserve"> י</w:t>
            </w:r>
            <w:r>
              <w:rPr>
                <w:rFonts w:ascii="David" w:hAnsi="David" w:cs="David" w:hint="cs"/>
                <w:sz w:val="24"/>
                <w:rtl/>
              </w:rPr>
              <w:t>קיים</w:t>
            </w:r>
            <w:r w:rsidRPr="00AF09F7">
              <w:rPr>
                <w:rFonts w:ascii="David" w:hAnsi="David" w:cs="David"/>
                <w:sz w:val="24"/>
                <w:rtl/>
              </w:rPr>
              <w:t xml:space="preserve"> ראיון אישי למנהל המוקד ולמנהל </w:t>
            </w:r>
            <w:proofErr w:type="spellStart"/>
            <w:r w:rsidRPr="00AF09F7">
              <w:rPr>
                <w:rFonts w:ascii="David" w:hAnsi="David" w:cs="David"/>
                <w:sz w:val="24"/>
                <w:rtl/>
              </w:rPr>
              <w:t>הפרוייקט</w:t>
            </w:r>
            <w:proofErr w:type="spellEnd"/>
            <w:r w:rsidRPr="00AF09F7">
              <w:rPr>
                <w:rFonts w:ascii="David" w:hAnsi="David" w:cs="David"/>
                <w:sz w:val="24"/>
                <w:rtl/>
              </w:rPr>
              <w:t xml:space="preserve">  </w:t>
            </w:r>
          </w:p>
        </w:tc>
        <w:tc>
          <w:tcPr>
            <w:tcW w:w="1101" w:type="dxa"/>
          </w:tcPr>
          <w:p w:rsidR="001E5C48" w:rsidRPr="001C1053" w:rsidRDefault="001E5C48" w:rsidP="001E5C48">
            <w:pPr>
              <w:pStyle w:val="3b"/>
              <w:spacing w:before="120"/>
              <w:ind w:right="0"/>
              <w:contextualSpacing/>
              <w:rPr>
                <w:rFonts w:ascii="David" w:hAnsi="David" w:cs="David"/>
                <w:sz w:val="24"/>
                <w:rtl/>
              </w:rPr>
            </w:pPr>
            <w:r>
              <w:rPr>
                <w:rFonts w:ascii="David" w:hAnsi="David" w:cs="David" w:hint="cs"/>
                <w:sz w:val="24"/>
                <w:rtl/>
              </w:rPr>
              <w:t>עד 4 עמודים</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 xml:space="preserve">אנשי מטה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המציע</w:t>
            </w:r>
            <w:r w:rsidRPr="008E0DC0">
              <w:rPr>
                <w:rFonts w:ascii="David" w:hAnsi="David" w:cs="David"/>
                <w:sz w:val="24"/>
                <w:rtl/>
              </w:rPr>
              <w:t xml:space="preserve"> יציג את </w:t>
            </w:r>
            <w:r>
              <w:rPr>
                <w:rFonts w:ascii="David" w:hAnsi="David" w:cs="David" w:hint="cs"/>
                <w:sz w:val="24"/>
                <w:rtl/>
              </w:rPr>
              <w:t xml:space="preserve"> </w:t>
            </w:r>
            <w:proofErr w:type="spellStart"/>
            <w:r w:rsidRPr="008E0DC0">
              <w:rPr>
                <w:rFonts w:ascii="David" w:hAnsi="David" w:cs="David"/>
                <w:sz w:val="24"/>
                <w:rtl/>
              </w:rPr>
              <w:t>נסיונם</w:t>
            </w:r>
            <w:proofErr w:type="spellEnd"/>
            <w:r w:rsidRPr="008E0DC0">
              <w:rPr>
                <w:rFonts w:ascii="David" w:hAnsi="David" w:cs="David"/>
                <w:sz w:val="24"/>
                <w:rtl/>
              </w:rPr>
              <w:t xml:space="preserve"> של אנשי המטה</w:t>
            </w:r>
            <w:r>
              <w:rPr>
                <w:rFonts w:ascii="David" w:hAnsi="David" w:cs="David" w:hint="cs"/>
                <w:sz w:val="24"/>
                <w:rtl/>
              </w:rPr>
              <w:t xml:space="preserve"> העיקריים </w:t>
            </w:r>
            <w:r w:rsidRPr="008E0DC0">
              <w:rPr>
                <w:rFonts w:ascii="David" w:hAnsi="David" w:cs="David"/>
                <w:sz w:val="24"/>
                <w:rtl/>
              </w:rPr>
              <w:t xml:space="preserve"> ש</w:t>
            </w:r>
            <w:r>
              <w:rPr>
                <w:rFonts w:ascii="David" w:hAnsi="David" w:cs="David"/>
                <w:sz w:val="24"/>
                <w:rtl/>
              </w:rPr>
              <w:t>יתמכו בהקמה, ניהול ותפעול המוקד</w:t>
            </w:r>
          </w:p>
        </w:tc>
        <w:tc>
          <w:tcPr>
            <w:tcW w:w="1101" w:type="dxa"/>
          </w:tcPr>
          <w:p w:rsidR="001E5C48" w:rsidRPr="001C1053" w:rsidRDefault="001E5C48" w:rsidP="001E5C48">
            <w:pPr>
              <w:pStyle w:val="3b"/>
              <w:spacing w:before="120"/>
              <w:ind w:right="0"/>
              <w:contextualSpacing/>
              <w:rPr>
                <w:rFonts w:ascii="David" w:hAnsi="David" w:cs="David"/>
                <w:sz w:val="24"/>
                <w:rtl/>
              </w:rPr>
            </w:pPr>
            <w:r>
              <w:rPr>
                <w:rFonts w:ascii="David" w:hAnsi="David" w:cs="David" w:hint="cs"/>
                <w:sz w:val="24"/>
                <w:rtl/>
              </w:rPr>
              <w:t>עד 5 עמודים</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גיוס</w:t>
            </w:r>
            <w:r w:rsidRPr="008E0DC0">
              <w:rPr>
                <w:rFonts w:ascii="David" w:hAnsi="David" w:cs="David"/>
                <w:sz w:val="24"/>
                <w:rtl/>
              </w:rPr>
              <w:t xml:space="preserve">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3b"/>
              <w:spacing w:before="120"/>
              <w:ind w:left="306" w:right="0" w:hanging="306"/>
              <w:rPr>
                <w:rFonts w:ascii="David" w:hAnsi="David" w:cs="David"/>
                <w:sz w:val="24"/>
              </w:rPr>
            </w:pPr>
            <w:r>
              <w:rPr>
                <w:rFonts w:ascii="David" w:hAnsi="David" w:cs="David"/>
                <w:sz w:val="24"/>
                <w:rtl/>
              </w:rPr>
              <w:t xml:space="preserve">המציע </w:t>
            </w:r>
            <w:r>
              <w:rPr>
                <w:rFonts w:ascii="David" w:hAnsi="David" w:cs="David" w:hint="cs"/>
                <w:sz w:val="24"/>
                <w:rtl/>
              </w:rPr>
              <w:t>י</w:t>
            </w:r>
            <w:r w:rsidRPr="008E0DC0">
              <w:rPr>
                <w:rFonts w:ascii="David" w:hAnsi="David" w:cs="David" w:hint="eastAsia"/>
                <w:sz w:val="24"/>
                <w:rtl/>
              </w:rPr>
              <w:t>תאר</w:t>
            </w:r>
            <w:r w:rsidRPr="008E0DC0">
              <w:rPr>
                <w:rFonts w:ascii="David" w:hAnsi="David" w:cs="David"/>
                <w:sz w:val="24"/>
                <w:rtl/>
              </w:rPr>
              <w:t xml:space="preserve"> את המערך והכלים העומדים לרשותו לצורך גיוס כ"א ויתייחס  ל:</w:t>
            </w:r>
          </w:p>
          <w:p w:rsidR="001E5C48" w:rsidRPr="00AF09F7" w:rsidRDefault="001E5C48" w:rsidP="001E5C48">
            <w:pPr>
              <w:pStyle w:val="3b"/>
              <w:numPr>
                <w:ilvl w:val="0"/>
                <w:numId w:val="126"/>
              </w:numPr>
              <w:spacing w:before="120"/>
              <w:ind w:left="459" w:right="0" w:hanging="283"/>
              <w:contextualSpacing/>
              <w:rPr>
                <w:rFonts w:ascii="David" w:hAnsi="David" w:cs="David"/>
                <w:sz w:val="24"/>
              </w:rPr>
            </w:pPr>
            <w:r w:rsidRPr="008E0DC0">
              <w:rPr>
                <w:rFonts w:ascii="David" w:hAnsi="David" w:cs="David"/>
                <w:sz w:val="24"/>
                <w:rtl/>
              </w:rPr>
              <w:t>מקורות הגיו</w:t>
            </w:r>
            <w:r>
              <w:rPr>
                <w:rFonts w:ascii="David" w:hAnsi="David" w:cs="David" w:hint="cs"/>
                <w:sz w:val="24"/>
                <w:rtl/>
              </w:rPr>
              <w:t>ס</w:t>
            </w:r>
            <w:r w:rsidRPr="00AF09F7">
              <w:rPr>
                <w:rFonts w:ascii="David" w:hAnsi="David" w:cs="David"/>
                <w:sz w:val="24"/>
                <w:rtl/>
              </w:rPr>
              <w:t xml:space="preserve"> </w:t>
            </w:r>
          </w:p>
          <w:p w:rsidR="001E5C48" w:rsidRPr="008E0DC0" w:rsidRDefault="001E5C48" w:rsidP="001E5C48">
            <w:pPr>
              <w:pStyle w:val="3b"/>
              <w:numPr>
                <w:ilvl w:val="0"/>
                <w:numId w:val="126"/>
              </w:numPr>
              <w:spacing w:before="120"/>
              <w:ind w:left="459" w:right="0" w:hanging="283"/>
              <w:contextualSpacing/>
              <w:rPr>
                <w:rFonts w:ascii="David" w:hAnsi="David" w:cs="David"/>
                <w:sz w:val="24"/>
              </w:rPr>
            </w:pPr>
            <w:r w:rsidRPr="008E0DC0">
              <w:rPr>
                <w:rFonts w:ascii="David" w:hAnsi="David" w:cs="David" w:hint="eastAsia"/>
                <w:sz w:val="24"/>
                <w:rtl/>
              </w:rPr>
              <w:t>אפיון</w:t>
            </w:r>
            <w:r w:rsidRPr="008E0DC0">
              <w:rPr>
                <w:rFonts w:ascii="David" w:hAnsi="David" w:cs="David"/>
                <w:sz w:val="24"/>
                <w:rtl/>
              </w:rPr>
              <w:t xml:space="preserve"> </w:t>
            </w:r>
            <w:proofErr w:type="spellStart"/>
            <w:r w:rsidRPr="008E0DC0">
              <w:rPr>
                <w:rFonts w:ascii="David" w:hAnsi="David" w:cs="David"/>
                <w:sz w:val="24"/>
                <w:rtl/>
              </w:rPr>
              <w:t>האוכלוסיה</w:t>
            </w:r>
            <w:proofErr w:type="spellEnd"/>
            <w:r w:rsidRPr="008E0DC0">
              <w:rPr>
                <w:rFonts w:ascii="David" w:hAnsi="David" w:cs="David"/>
                <w:sz w:val="24"/>
                <w:rtl/>
              </w:rPr>
              <w:t xml:space="preserve"> </w:t>
            </w:r>
            <w:proofErr w:type="spellStart"/>
            <w:r w:rsidRPr="008E0DC0">
              <w:rPr>
                <w:rFonts w:ascii="David" w:hAnsi="David" w:cs="David"/>
                <w:sz w:val="24"/>
                <w:rtl/>
              </w:rPr>
              <w:t>שתגוייס</w:t>
            </w:r>
            <w:proofErr w:type="spellEnd"/>
            <w:r w:rsidRPr="008E0DC0">
              <w:rPr>
                <w:rFonts w:ascii="David" w:hAnsi="David" w:cs="David"/>
                <w:sz w:val="24"/>
                <w:rtl/>
              </w:rPr>
              <w:t xml:space="preserve"> למוקד </w:t>
            </w:r>
            <w:r>
              <w:rPr>
                <w:rFonts w:ascii="David" w:hAnsi="David" w:cs="David" w:hint="cs"/>
                <w:sz w:val="24"/>
                <w:rtl/>
              </w:rPr>
              <w:t>מיקור החוץ</w:t>
            </w:r>
            <w:r w:rsidRPr="008E0DC0">
              <w:rPr>
                <w:rFonts w:ascii="David" w:hAnsi="David" w:cs="David"/>
                <w:sz w:val="24"/>
                <w:rtl/>
              </w:rPr>
              <w:t xml:space="preserve"> </w:t>
            </w:r>
            <w:r>
              <w:rPr>
                <w:rFonts w:ascii="David" w:hAnsi="David" w:cs="David" w:hint="cs"/>
                <w:sz w:val="24"/>
                <w:rtl/>
              </w:rPr>
              <w:t>של</w:t>
            </w:r>
            <w:r w:rsidRPr="008E0DC0">
              <w:rPr>
                <w:rFonts w:ascii="David" w:hAnsi="David" w:cs="David"/>
                <w:sz w:val="24"/>
                <w:rtl/>
              </w:rPr>
              <w:t xml:space="preserve"> משרד המשפטים </w:t>
            </w:r>
          </w:p>
          <w:p w:rsidR="001E5C48" w:rsidRDefault="001E5C48" w:rsidP="001E5C48">
            <w:pPr>
              <w:pStyle w:val="3b"/>
              <w:numPr>
                <w:ilvl w:val="0"/>
                <w:numId w:val="126"/>
              </w:numPr>
              <w:spacing w:before="120"/>
              <w:ind w:left="459" w:right="0" w:hanging="283"/>
              <w:contextualSpacing/>
              <w:rPr>
                <w:rFonts w:ascii="David" w:hAnsi="David" w:cs="David"/>
                <w:sz w:val="24"/>
              </w:rPr>
            </w:pPr>
            <w:r w:rsidRPr="008E0DC0">
              <w:rPr>
                <w:rFonts w:ascii="David" w:hAnsi="David" w:cs="David" w:hint="eastAsia"/>
                <w:sz w:val="24"/>
                <w:rtl/>
              </w:rPr>
              <w:t>התמודדות</w:t>
            </w:r>
            <w:r w:rsidRPr="008E0DC0">
              <w:rPr>
                <w:rFonts w:ascii="David" w:hAnsi="David" w:cs="David"/>
                <w:sz w:val="24"/>
                <w:rtl/>
              </w:rPr>
              <w:t xml:space="preserve">  </w:t>
            </w:r>
            <w:r w:rsidRPr="008E0DC0">
              <w:rPr>
                <w:rFonts w:ascii="David" w:hAnsi="David" w:cs="David" w:hint="eastAsia"/>
                <w:sz w:val="24"/>
                <w:rtl/>
              </w:rPr>
              <w:t>ופתרונות</w:t>
            </w:r>
            <w:r w:rsidRPr="008E0DC0">
              <w:rPr>
                <w:rFonts w:ascii="David" w:hAnsi="David" w:cs="David"/>
                <w:sz w:val="24"/>
                <w:rtl/>
              </w:rPr>
              <w:t xml:space="preserve"> </w:t>
            </w:r>
            <w:r w:rsidRPr="008E0DC0">
              <w:rPr>
                <w:rFonts w:ascii="David" w:hAnsi="David" w:cs="David" w:hint="eastAsia"/>
                <w:sz w:val="24"/>
                <w:rtl/>
              </w:rPr>
              <w:t>בגיוס</w:t>
            </w:r>
            <w:r w:rsidRPr="008E0DC0">
              <w:rPr>
                <w:rFonts w:ascii="David" w:hAnsi="David" w:cs="David"/>
                <w:sz w:val="24"/>
                <w:rtl/>
              </w:rPr>
              <w:t xml:space="preserve"> </w:t>
            </w:r>
            <w:r>
              <w:rPr>
                <w:rFonts w:ascii="David" w:hAnsi="David" w:cs="David" w:hint="cs"/>
                <w:sz w:val="24"/>
                <w:rtl/>
              </w:rPr>
              <w:t xml:space="preserve"> ב</w:t>
            </w:r>
            <w:r w:rsidRPr="008E0DC0">
              <w:rPr>
                <w:rFonts w:ascii="David" w:hAnsi="David" w:cs="David" w:hint="eastAsia"/>
                <w:sz w:val="24"/>
                <w:rtl/>
              </w:rPr>
              <w:t>עונתיות</w:t>
            </w:r>
            <w:r w:rsidRPr="008E0DC0">
              <w:rPr>
                <w:rFonts w:ascii="David" w:hAnsi="David" w:cs="David"/>
                <w:sz w:val="24"/>
                <w:rtl/>
              </w:rPr>
              <w:t>/</w:t>
            </w:r>
            <w:proofErr w:type="spellStart"/>
            <w:r w:rsidRPr="008E0DC0">
              <w:rPr>
                <w:rFonts w:ascii="David" w:hAnsi="David" w:cs="David"/>
                <w:sz w:val="24"/>
                <w:rtl/>
              </w:rPr>
              <w:t>פיקים</w:t>
            </w:r>
            <w:proofErr w:type="spellEnd"/>
            <w:r w:rsidRPr="008E0DC0">
              <w:rPr>
                <w:rFonts w:ascii="David" w:hAnsi="David" w:cs="David"/>
                <w:sz w:val="24"/>
                <w:rtl/>
              </w:rPr>
              <w:t xml:space="preserve"> </w:t>
            </w:r>
            <w:r w:rsidRPr="008E0DC0">
              <w:rPr>
                <w:rFonts w:ascii="David" w:hAnsi="David" w:cs="David" w:hint="eastAsia"/>
                <w:sz w:val="24"/>
                <w:rtl/>
              </w:rPr>
              <w:t>במוקד</w:t>
            </w:r>
            <w:r w:rsidRPr="008E0DC0">
              <w:rPr>
                <w:rFonts w:ascii="David" w:hAnsi="David" w:cs="David"/>
                <w:sz w:val="24"/>
                <w:rtl/>
              </w:rPr>
              <w:t xml:space="preserve"> </w:t>
            </w:r>
            <w:r w:rsidRPr="008E0DC0">
              <w:rPr>
                <w:rFonts w:ascii="David" w:hAnsi="David" w:cs="David" w:hint="eastAsia"/>
                <w:sz w:val="24"/>
                <w:rtl/>
              </w:rPr>
              <w:t>עתיר</w:t>
            </w:r>
            <w:r w:rsidRPr="008E0DC0">
              <w:rPr>
                <w:rFonts w:ascii="David" w:hAnsi="David" w:cs="David"/>
                <w:sz w:val="24"/>
                <w:rtl/>
              </w:rPr>
              <w:t xml:space="preserve"> </w:t>
            </w:r>
            <w:r w:rsidRPr="008E0DC0">
              <w:rPr>
                <w:rFonts w:ascii="David" w:hAnsi="David" w:cs="David" w:hint="eastAsia"/>
                <w:sz w:val="24"/>
                <w:rtl/>
              </w:rPr>
              <w:t>ידע</w:t>
            </w:r>
          </w:p>
          <w:p w:rsidR="001E5C48" w:rsidRPr="00AF09F7" w:rsidRDefault="001E5C48" w:rsidP="001E5C48">
            <w:pPr>
              <w:pStyle w:val="3b"/>
              <w:numPr>
                <w:ilvl w:val="0"/>
                <w:numId w:val="126"/>
              </w:numPr>
              <w:spacing w:before="120"/>
              <w:ind w:left="459" w:right="0" w:hanging="283"/>
              <w:contextualSpacing/>
              <w:rPr>
                <w:rFonts w:ascii="David" w:hAnsi="David" w:cs="David"/>
                <w:sz w:val="24"/>
                <w:rtl/>
              </w:rPr>
            </w:pPr>
            <w:r w:rsidRPr="008E0DC0">
              <w:rPr>
                <w:rFonts w:ascii="David" w:hAnsi="David" w:cs="David"/>
                <w:sz w:val="24"/>
                <w:rtl/>
              </w:rPr>
              <w:t>כלים ומערכות תומכות בתהליך הגיו</w:t>
            </w:r>
            <w:r>
              <w:rPr>
                <w:rFonts w:ascii="David" w:hAnsi="David" w:cs="David" w:hint="cs"/>
                <w:sz w:val="24"/>
                <w:rtl/>
              </w:rPr>
              <w:t>ס</w:t>
            </w:r>
          </w:p>
        </w:tc>
        <w:tc>
          <w:tcPr>
            <w:tcW w:w="1101" w:type="dxa"/>
          </w:tcPr>
          <w:p w:rsidR="001E5C48" w:rsidRPr="001C1053" w:rsidRDefault="001E5C48" w:rsidP="001E5C48">
            <w:pPr>
              <w:pStyle w:val="3b"/>
              <w:spacing w:before="120"/>
              <w:ind w:right="0"/>
              <w:contextualSpacing/>
              <w:rPr>
                <w:rFonts w:ascii="David" w:hAnsi="David" w:cs="David"/>
                <w:sz w:val="24"/>
                <w:rtl/>
              </w:rPr>
            </w:pPr>
            <w:r w:rsidRPr="001C1053">
              <w:rPr>
                <w:rFonts w:ascii="David" w:hAnsi="David" w:cs="David" w:hint="cs"/>
                <w:sz w:val="24"/>
                <w:rtl/>
              </w:rPr>
              <w:t xml:space="preserve">עד </w:t>
            </w:r>
            <w:r>
              <w:rPr>
                <w:rFonts w:ascii="David" w:hAnsi="David" w:cs="David" w:hint="cs"/>
                <w:sz w:val="24"/>
                <w:rtl/>
              </w:rPr>
              <w:t>3</w:t>
            </w:r>
            <w:r w:rsidRPr="001C1053">
              <w:rPr>
                <w:rFonts w:ascii="David" w:hAnsi="David" w:cs="David" w:hint="cs"/>
                <w:sz w:val="24"/>
                <w:rtl/>
              </w:rPr>
              <w:t xml:space="preserve"> עמודים </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 xml:space="preserve">הכשרה, השבחה ושגרות בקרה וידע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Default="001E5C48" w:rsidP="001E5C48">
            <w:pPr>
              <w:pStyle w:val="3b"/>
              <w:numPr>
                <w:ilvl w:val="0"/>
                <w:numId w:val="222"/>
              </w:numPr>
              <w:spacing w:before="120"/>
              <w:ind w:right="0"/>
              <w:contextualSpacing/>
              <w:rPr>
                <w:rFonts w:ascii="David" w:hAnsi="David" w:cs="David"/>
                <w:sz w:val="24"/>
              </w:rPr>
            </w:pPr>
            <w:r w:rsidRPr="008E0DC0">
              <w:rPr>
                <w:rFonts w:ascii="David" w:hAnsi="David" w:cs="David" w:hint="eastAsia"/>
                <w:sz w:val="24"/>
                <w:rtl/>
              </w:rPr>
              <w:t>על</w:t>
            </w:r>
            <w:r w:rsidRPr="008E0DC0">
              <w:rPr>
                <w:rFonts w:ascii="David" w:hAnsi="David" w:cs="David"/>
                <w:sz w:val="24"/>
                <w:rtl/>
              </w:rPr>
              <w:t xml:space="preserve"> המציע ל</w:t>
            </w:r>
            <w:r>
              <w:rPr>
                <w:rFonts w:ascii="David" w:hAnsi="David" w:cs="David" w:hint="cs"/>
                <w:sz w:val="24"/>
                <w:rtl/>
              </w:rPr>
              <w:t xml:space="preserve">תאר את </w:t>
            </w:r>
            <w:r w:rsidRPr="008E0DC0">
              <w:rPr>
                <w:rFonts w:ascii="David" w:hAnsi="David" w:cs="David"/>
                <w:sz w:val="24"/>
                <w:rtl/>
              </w:rPr>
              <w:t xml:space="preserve"> אופן התמודדות ופתרונות להכשרת מספר קטן של נציגים </w:t>
            </w:r>
            <w:proofErr w:type="spellStart"/>
            <w:r w:rsidRPr="008E0DC0">
              <w:rPr>
                <w:rFonts w:ascii="David" w:hAnsi="David" w:cs="David"/>
                <w:sz w:val="24"/>
                <w:rtl/>
              </w:rPr>
              <w:t>בו"ז</w:t>
            </w:r>
            <w:proofErr w:type="spellEnd"/>
            <w:r>
              <w:rPr>
                <w:rFonts w:ascii="David" w:hAnsi="David" w:cs="David" w:hint="cs"/>
                <w:sz w:val="24"/>
                <w:rtl/>
              </w:rPr>
              <w:t>,</w:t>
            </w:r>
            <w:r w:rsidRPr="008E0DC0">
              <w:rPr>
                <w:rFonts w:ascii="David" w:hAnsi="David" w:cs="David"/>
                <w:sz w:val="24"/>
                <w:rtl/>
              </w:rPr>
              <w:t xml:space="preserve"> לדוגמה כאשר יש עזיבה פתאומית /או כאשר יש צורך ב</w:t>
            </w:r>
            <w:r>
              <w:rPr>
                <w:rFonts w:ascii="David" w:hAnsi="David" w:cs="David" w:hint="cs"/>
                <w:sz w:val="24"/>
                <w:rtl/>
              </w:rPr>
              <w:t>תוספת</w:t>
            </w:r>
            <w:r w:rsidRPr="008E0DC0">
              <w:rPr>
                <w:rFonts w:ascii="David" w:hAnsi="David" w:cs="David"/>
                <w:sz w:val="24"/>
                <w:rtl/>
              </w:rPr>
              <w:t xml:space="preserve"> של 1-2 נציגים </w:t>
            </w:r>
          </w:p>
          <w:p w:rsidR="001E5C48" w:rsidRDefault="001E5C48" w:rsidP="001E5C48">
            <w:pPr>
              <w:pStyle w:val="3b"/>
              <w:numPr>
                <w:ilvl w:val="0"/>
                <w:numId w:val="222"/>
              </w:numPr>
              <w:spacing w:before="120"/>
              <w:ind w:right="0"/>
              <w:contextualSpacing/>
              <w:rPr>
                <w:rFonts w:ascii="David" w:hAnsi="David" w:cs="David"/>
                <w:sz w:val="24"/>
              </w:rPr>
            </w:pPr>
            <w:r w:rsidRPr="008E0DC0">
              <w:rPr>
                <w:rFonts w:ascii="David" w:hAnsi="David" w:cs="David"/>
                <w:sz w:val="24"/>
                <w:rtl/>
              </w:rPr>
              <w:t xml:space="preserve">המציע </w:t>
            </w:r>
            <w:r w:rsidRPr="008E0DC0">
              <w:rPr>
                <w:rFonts w:ascii="David" w:hAnsi="David" w:cs="David" w:hint="cs"/>
                <w:sz w:val="24"/>
                <w:rtl/>
              </w:rPr>
              <w:t>יתאר</w:t>
            </w:r>
            <w:r w:rsidRPr="008E0DC0">
              <w:rPr>
                <w:rFonts w:ascii="David" w:hAnsi="David" w:cs="David"/>
                <w:sz w:val="24"/>
                <w:rtl/>
              </w:rPr>
              <w:t xml:space="preserve"> בקצרה  כיצד הוא מעביר תדריכים יומיים (מיקום, </w:t>
            </w:r>
            <w:r w:rsidRPr="008E0DC0">
              <w:rPr>
                <w:rFonts w:ascii="David" w:hAnsi="David" w:cs="David" w:hint="cs"/>
                <w:sz w:val="24"/>
                <w:rtl/>
              </w:rPr>
              <w:t>מי</w:t>
            </w:r>
            <w:r w:rsidRPr="008E0DC0">
              <w:rPr>
                <w:rFonts w:ascii="David" w:hAnsi="David" w:cs="David"/>
                <w:sz w:val="24"/>
                <w:rtl/>
              </w:rPr>
              <w:t xml:space="preserve"> מעביר, אמצעים להעברת התכנים</w:t>
            </w:r>
            <w:r>
              <w:rPr>
                <w:rFonts w:ascii="David" w:hAnsi="David" w:cs="David" w:hint="cs"/>
                <w:sz w:val="24"/>
                <w:rtl/>
              </w:rPr>
              <w:t>)</w:t>
            </w:r>
            <w:r w:rsidRPr="008E0DC0">
              <w:rPr>
                <w:rFonts w:ascii="David" w:hAnsi="David" w:cs="David"/>
                <w:sz w:val="24"/>
                <w:rtl/>
              </w:rPr>
              <w:t xml:space="preserve"> וכיצד הוא בודק את </w:t>
            </w:r>
            <w:r w:rsidRPr="00E53DC1">
              <w:rPr>
                <w:rFonts w:ascii="David" w:hAnsi="David" w:cs="David"/>
                <w:b/>
                <w:bCs/>
                <w:sz w:val="24"/>
                <w:rtl/>
              </w:rPr>
              <w:t>יעילות</w:t>
            </w:r>
            <w:r w:rsidRPr="008E0DC0">
              <w:rPr>
                <w:rFonts w:ascii="David" w:hAnsi="David" w:cs="David"/>
                <w:sz w:val="24"/>
                <w:rtl/>
              </w:rPr>
              <w:t xml:space="preserve"> התדריך</w:t>
            </w:r>
          </w:p>
          <w:p w:rsidR="001E5C48" w:rsidRPr="008E0DC0" w:rsidRDefault="001E5C48" w:rsidP="001E5C48">
            <w:pPr>
              <w:pStyle w:val="3b"/>
              <w:numPr>
                <w:ilvl w:val="0"/>
                <w:numId w:val="222"/>
              </w:numPr>
              <w:spacing w:before="120"/>
              <w:ind w:right="0"/>
              <w:contextualSpacing/>
              <w:rPr>
                <w:rFonts w:ascii="David" w:hAnsi="David" w:cs="David"/>
                <w:sz w:val="24"/>
                <w:rtl/>
              </w:rPr>
            </w:pPr>
            <w:r w:rsidRPr="008E0DC0">
              <w:rPr>
                <w:rFonts w:ascii="David" w:hAnsi="David" w:cs="David"/>
                <w:sz w:val="24"/>
                <w:rtl/>
              </w:rPr>
              <w:lastRenderedPageBreak/>
              <w:t xml:space="preserve">המציע </w:t>
            </w:r>
            <w:r>
              <w:rPr>
                <w:rFonts w:ascii="David" w:hAnsi="David" w:cs="David" w:hint="cs"/>
                <w:sz w:val="24"/>
                <w:rtl/>
              </w:rPr>
              <w:t>י</w:t>
            </w:r>
            <w:r>
              <w:rPr>
                <w:rFonts w:ascii="David" w:hAnsi="David" w:cs="David"/>
                <w:sz w:val="24"/>
                <w:rtl/>
              </w:rPr>
              <w:t xml:space="preserve">סביר  כיצד יבצע את </w:t>
            </w:r>
            <w:r w:rsidRPr="008E0DC0">
              <w:rPr>
                <w:rFonts w:ascii="David" w:hAnsi="David" w:cs="David"/>
                <w:sz w:val="24"/>
                <w:rtl/>
              </w:rPr>
              <w:t>שגרות</w:t>
            </w:r>
            <w:r>
              <w:rPr>
                <w:rFonts w:ascii="David" w:hAnsi="David" w:cs="David" w:hint="cs"/>
                <w:sz w:val="24"/>
                <w:rtl/>
              </w:rPr>
              <w:t xml:space="preserve"> הידע</w:t>
            </w:r>
            <w:r w:rsidRPr="008E0DC0">
              <w:rPr>
                <w:rFonts w:ascii="David" w:hAnsi="David" w:cs="David"/>
                <w:sz w:val="24"/>
                <w:rtl/>
              </w:rPr>
              <w:t xml:space="preserve">  מבלי לפגוע ברמות השירות במוקד </w:t>
            </w:r>
            <w:r w:rsidRPr="008E0DC0">
              <w:rPr>
                <w:rFonts w:ascii="David" w:hAnsi="David" w:cs="David"/>
                <w:sz w:val="24"/>
                <w:rtl/>
              </w:rPr>
              <w:br w:type="page"/>
            </w:r>
          </w:p>
        </w:tc>
        <w:tc>
          <w:tcPr>
            <w:tcW w:w="1101" w:type="dxa"/>
          </w:tcPr>
          <w:p w:rsidR="001E5C48" w:rsidRPr="001C1053" w:rsidRDefault="001E5C48" w:rsidP="001E5C48">
            <w:pPr>
              <w:pStyle w:val="3b"/>
              <w:spacing w:before="120"/>
              <w:ind w:right="0"/>
              <w:contextualSpacing/>
              <w:rPr>
                <w:rFonts w:ascii="David" w:hAnsi="David" w:cs="David"/>
                <w:sz w:val="24"/>
                <w:rtl/>
              </w:rPr>
            </w:pPr>
            <w:r w:rsidRPr="001C1053">
              <w:rPr>
                <w:rFonts w:ascii="David" w:hAnsi="David" w:cs="David" w:hint="cs"/>
                <w:sz w:val="24"/>
                <w:rtl/>
              </w:rPr>
              <w:lastRenderedPageBreak/>
              <w:t xml:space="preserve">עד </w:t>
            </w:r>
            <w:r>
              <w:rPr>
                <w:rFonts w:ascii="David" w:hAnsi="David" w:cs="David" w:hint="cs"/>
                <w:sz w:val="24"/>
                <w:rtl/>
              </w:rPr>
              <w:t>2</w:t>
            </w:r>
            <w:r w:rsidRPr="001C1053">
              <w:rPr>
                <w:rFonts w:ascii="David" w:hAnsi="David" w:cs="David" w:hint="cs"/>
                <w:sz w:val="24"/>
                <w:rtl/>
              </w:rPr>
              <w:t xml:space="preserve"> עמודים</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lastRenderedPageBreak/>
              <w:t>שימור</w:t>
            </w:r>
            <w:r w:rsidRPr="008E0DC0">
              <w:rPr>
                <w:rFonts w:ascii="David" w:hAnsi="David" w:cs="David"/>
                <w:sz w:val="24"/>
                <w:rtl/>
              </w:rPr>
              <w:t xml:space="preserve"> ותגמול לעובדים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tabs>
                <w:tab w:val="clear" w:pos="1080"/>
              </w:tabs>
              <w:spacing w:before="120"/>
              <w:ind w:left="0" w:firstLine="0"/>
              <w:rPr>
                <w:rFonts w:ascii="David" w:hAnsi="David" w:cs="David"/>
                <w:sz w:val="24"/>
                <w:rtl/>
              </w:rPr>
            </w:pPr>
            <w:r w:rsidRPr="008E0DC0">
              <w:rPr>
                <w:rFonts w:ascii="David" w:hAnsi="David" w:cs="David"/>
                <w:sz w:val="24"/>
                <w:rtl/>
              </w:rPr>
              <w:t xml:space="preserve">המציע </w:t>
            </w:r>
            <w:r>
              <w:rPr>
                <w:rFonts w:ascii="David" w:hAnsi="David" w:cs="David" w:hint="cs"/>
                <w:sz w:val="24"/>
                <w:rtl/>
              </w:rPr>
              <w:t xml:space="preserve">יתאר:  </w:t>
            </w:r>
          </w:p>
          <w:p w:rsidR="001E5C48" w:rsidRPr="008E0DC0" w:rsidRDefault="001E5C48" w:rsidP="001E5C48">
            <w:pPr>
              <w:pStyle w:val="2c"/>
              <w:numPr>
                <w:ilvl w:val="0"/>
                <w:numId w:val="217"/>
              </w:numPr>
              <w:spacing w:before="120"/>
              <w:rPr>
                <w:rFonts w:ascii="David" w:hAnsi="David" w:cs="David"/>
                <w:sz w:val="24"/>
              </w:rPr>
            </w:pPr>
            <w:r w:rsidRPr="008E0DC0">
              <w:rPr>
                <w:rFonts w:ascii="David" w:hAnsi="David" w:cs="David"/>
                <w:sz w:val="24"/>
                <w:rtl/>
              </w:rPr>
              <w:t>מהם המהלכים אותם יבצע לצורך שימור נציגים והקטנת אחוז התחלופה לאורך תקופת הפעילות, כולל בתחום רווחת העובד</w:t>
            </w:r>
          </w:p>
          <w:p w:rsidR="001E5C48" w:rsidRDefault="001E5C48" w:rsidP="001E5C48">
            <w:pPr>
              <w:pStyle w:val="2c"/>
              <w:numPr>
                <w:ilvl w:val="0"/>
                <w:numId w:val="217"/>
              </w:numPr>
              <w:spacing w:before="120"/>
              <w:rPr>
                <w:rFonts w:ascii="David" w:hAnsi="David" w:cs="David"/>
                <w:sz w:val="24"/>
              </w:rPr>
            </w:pPr>
            <w:r>
              <w:rPr>
                <w:rFonts w:ascii="David" w:hAnsi="David" w:cs="David" w:hint="cs"/>
                <w:sz w:val="24"/>
                <w:rtl/>
              </w:rPr>
              <w:t xml:space="preserve">באחריות מי בארגון </w:t>
            </w:r>
            <w:r w:rsidRPr="008E0DC0">
              <w:rPr>
                <w:rFonts w:ascii="David" w:hAnsi="David" w:cs="David" w:hint="cs"/>
                <w:sz w:val="24"/>
                <w:rtl/>
              </w:rPr>
              <w:t>ניתוח</w:t>
            </w:r>
            <w:r w:rsidRPr="008E0DC0">
              <w:rPr>
                <w:rFonts w:ascii="David" w:hAnsi="David" w:cs="David"/>
                <w:sz w:val="24"/>
                <w:rtl/>
              </w:rPr>
              <w:t xml:space="preserve"> </w:t>
            </w:r>
            <w:r w:rsidRPr="008E0DC0">
              <w:rPr>
                <w:rFonts w:ascii="David" w:hAnsi="David" w:cs="David" w:hint="cs"/>
                <w:sz w:val="24"/>
                <w:rtl/>
              </w:rPr>
              <w:t>נתוני</w:t>
            </w:r>
            <w:r w:rsidRPr="008E0DC0">
              <w:rPr>
                <w:rFonts w:ascii="David" w:hAnsi="David" w:cs="David"/>
                <w:sz w:val="24"/>
                <w:rtl/>
              </w:rPr>
              <w:t xml:space="preserve"> </w:t>
            </w:r>
            <w:r>
              <w:rPr>
                <w:rFonts w:ascii="David" w:hAnsi="David" w:cs="David" w:hint="cs"/>
                <w:sz w:val="24"/>
                <w:rtl/>
              </w:rPr>
              <w:t>ה</w:t>
            </w:r>
            <w:r w:rsidRPr="008E0DC0">
              <w:rPr>
                <w:rFonts w:ascii="David" w:hAnsi="David" w:cs="David" w:hint="cs"/>
                <w:sz w:val="24"/>
                <w:rtl/>
              </w:rPr>
              <w:t>עזיבה</w:t>
            </w:r>
            <w:r w:rsidRPr="008E0DC0">
              <w:rPr>
                <w:rFonts w:ascii="David" w:hAnsi="David" w:cs="David"/>
                <w:sz w:val="24"/>
                <w:rtl/>
              </w:rPr>
              <w:t xml:space="preserve"> </w:t>
            </w:r>
            <w:r w:rsidRPr="008E0DC0">
              <w:rPr>
                <w:rFonts w:ascii="David" w:hAnsi="David" w:cs="David" w:hint="cs"/>
                <w:sz w:val="24"/>
                <w:rtl/>
              </w:rPr>
              <w:t>והשימור</w:t>
            </w:r>
            <w:r>
              <w:rPr>
                <w:rFonts w:ascii="David" w:hAnsi="David" w:cs="David" w:hint="cs"/>
                <w:sz w:val="24"/>
                <w:rtl/>
              </w:rPr>
              <w:t xml:space="preserve"> במוקד,</w:t>
            </w:r>
            <w:r w:rsidRPr="008E0DC0">
              <w:rPr>
                <w:rFonts w:ascii="David" w:hAnsi="David" w:cs="David"/>
                <w:sz w:val="24"/>
                <w:rtl/>
              </w:rPr>
              <w:t xml:space="preserve"> </w:t>
            </w:r>
            <w:r w:rsidRPr="008E0DC0">
              <w:rPr>
                <w:rFonts w:ascii="David" w:hAnsi="David" w:cs="David" w:hint="cs"/>
                <w:sz w:val="24"/>
                <w:rtl/>
              </w:rPr>
              <w:t>והאם</w:t>
            </w:r>
            <w:r w:rsidRPr="008E0DC0">
              <w:rPr>
                <w:rFonts w:ascii="David" w:hAnsi="David" w:cs="David"/>
                <w:sz w:val="24"/>
                <w:rtl/>
              </w:rPr>
              <w:t xml:space="preserve">  </w:t>
            </w:r>
            <w:r w:rsidRPr="008E0DC0">
              <w:rPr>
                <w:rFonts w:ascii="David" w:hAnsi="David" w:cs="David" w:hint="cs"/>
                <w:sz w:val="24"/>
                <w:rtl/>
              </w:rPr>
              <w:t>הוא</w:t>
            </w:r>
            <w:r w:rsidRPr="008E0DC0">
              <w:rPr>
                <w:rFonts w:ascii="David" w:hAnsi="David" w:cs="David"/>
                <w:sz w:val="24"/>
                <w:rtl/>
              </w:rPr>
              <w:t xml:space="preserve"> </w:t>
            </w:r>
            <w:r w:rsidRPr="008E0DC0">
              <w:rPr>
                <w:rFonts w:ascii="David" w:hAnsi="David" w:cs="David" w:hint="cs"/>
                <w:sz w:val="24"/>
                <w:rtl/>
              </w:rPr>
              <w:t>נמדד</w:t>
            </w:r>
            <w:r w:rsidRPr="008E0DC0">
              <w:rPr>
                <w:rFonts w:ascii="David" w:hAnsi="David" w:cs="David"/>
                <w:sz w:val="24"/>
                <w:rtl/>
              </w:rPr>
              <w:t xml:space="preserve"> </w:t>
            </w:r>
            <w:r w:rsidRPr="008E0DC0">
              <w:rPr>
                <w:rFonts w:ascii="David" w:hAnsi="David" w:cs="David" w:hint="cs"/>
                <w:sz w:val="24"/>
                <w:rtl/>
              </w:rPr>
              <w:t>על</w:t>
            </w:r>
            <w:r w:rsidRPr="008E0DC0">
              <w:rPr>
                <w:rFonts w:ascii="David" w:hAnsi="David" w:cs="David"/>
                <w:sz w:val="24"/>
                <w:rtl/>
              </w:rPr>
              <w:t xml:space="preserve"> </w:t>
            </w:r>
            <w:r w:rsidRPr="008E0DC0">
              <w:rPr>
                <w:rFonts w:ascii="David" w:hAnsi="David" w:cs="David" w:hint="cs"/>
                <w:sz w:val="24"/>
                <w:rtl/>
              </w:rPr>
              <w:t>כך</w:t>
            </w:r>
          </w:p>
          <w:p w:rsidR="001E5C48" w:rsidRPr="008E0DC0" w:rsidRDefault="001E5C48" w:rsidP="001E5C48">
            <w:pPr>
              <w:pStyle w:val="2c"/>
              <w:numPr>
                <w:ilvl w:val="0"/>
                <w:numId w:val="217"/>
              </w:numPr>
              <w:spacing w:before="120"/>
              <w:ind w:left="318" w:hanging="318"/>
              <w:rPr>
                <w:rFonts w:ascii="David" w:hAnsi="David" w:cs="David"/>
                <w:sz w:val="24"/>
                <w:rtl/>
              </w:rPr>
            </w:pPr>
            <w:r w:rsidRPr="008E0DC0">
              <w:rPr>
                <w:rFonts w:ascii="David" w:hAnsi="David" w:cs="David"/>
                <w:sz w:val="24"/>
                <w:rtl/>
              </w:rPr>
              <w:t xml:space="preserve">המציע יתאר את </w:t>
            </w:r>
            <w:r w:rsidRPr="008E0DC0">
              <w:rPr>
                <w:rFonts w:ascii="David" w:hAnsi="David" w:cs="David" w:hint="cs"/>
                <w:sz w:val="24"/>
                <w:rtl/>
              </w:rPr>
              <w:t>מודל</w:t>
            </w:r>
            <w:r>
              <w:rPr>
                <w:rFonts w:ascii="David" w:hAnsi="David" w:cs="David" w:hint="cs"/>
                <w:sz w:val="24"/>
                <w:rtl/>
              </w:rPr>
              <w:t xml:space="preserve"> התגמול</w:t>
            </w:r>
            <w:r w:rsidRPr="008E0DC0">
              <w:rPr>
                <w:rFonts w:ascii="David" w:hAnsi="David" w:cs="David"/>
                <w:sz w:val="24"/>
                <w:rtl/>
              </w:rPr>
              <w:t xml:space="preserve"> </w:t>
            </w:r>
            <w:r w:rsidRPr="008E0DC0">
              <w:rPr>
                <w:rFonts w:ascii="David" w:hAnsi="David" w:cs="David" w:hint="cs"/>
                <w:sz w:val="24"/>
                <w:rtl/>
              </w:rPr>
              <w:t>לכל</w:t>
            </w:r>
            <w:r w:rsidRPr="008E0DC0">
              <w:rPr>
                <w:rFonts w:ascii="David" w:hAnsi="David" w:cs="David"/>
                <w:sz w:val="24"/>
                <w:rtl/>
              </w:rPr>
              <w:t xml:space="preserve"> </w:t>
            </w:r>
            <w:proofErr w:type="spellStart"/>
            <w:r w:rsidRPr="008E0DC0">
              <w:rPr>
                <w:rFonts w:ascii="David" w:hAnsi="David" w:cs="David" w:hint="cs"/>
                <w:sz w:val="24"/>
                <w:rtl/>
              </w:rPr>
              <w:t>אוכלוסיה</w:t>
            </w:r>
            <w:proofErr w:type="spellEnd"/>
            <w:r w:rsidRPr="008E0DC0">
              <w:rPr>
                <w:rFonts w:ascii="David" w:hAnsi="David" w:cs="David"/>
                <w:sz w:val="24"/>
                <w:rtl/>
              </w:rPr>
              <w:t xml:space="preserve"> </w:t>
            </w:r>
            <w:r>
              <w:rPr>
                <w:rFonts w:ascii="David" w:hAnsi="David" w:cs="David" w:hint="cs"/>
                <w:sz w:val="24"/>
                <w:rtl/>
              </w:rPr>
              <w:t xml:space="preserve">במוקד </w:t>
            </w:r>
            <w:r w:rsidRPr="008E0DC0">
              <w:rPr>
                <w:rFonts w:ascii="David" w:hAnsi="David" w:cs="David" w:hint="cs"/>
                <w:sz w:val="24"/>
                <w:rtl/>
              </w:rPr>
              <w:t>שתקבל</w:t>
            </w:r>
            <w:r w:rsidRPr="008E0DC0">
              <w:rPr>
                <w:rFonts w:ascii="David" w:hAnsi="David" w:cs="David"/>
                <w:sz w:val="24"/>
                <w:rtl/>
              </w:rPr>
              <w:t xml:space="preserve"> </w:t>
            </w:r>
            <w:r w:rsidRPr="008E0DC0">
              <w:rPr>
                <w:rFonts w:ascii="David" w:hAnsi="David" w:cs="David" w:hint="cs"/>
                <w:sz w:val="24"/>
                <w:rtl/>
              </w:rPr>
              <w:t>אותו</w:t>
            </w:r>
            <w:r w:rsidRPr="008E0DC0">
              <w:rPr>
                <w:rFonts w:ascii="David" w:hAnsi="David" w:cs="David"/>
                <w:sz w:val="24"/>
                <w:rtl/>
              </w:rPr>
              <w:t xml:space="preserve"> (נציגים, </w:t>
            </w:r>
            <w:proofErr w:type="spellStart"/>
            <w:r w:rsidRPr="008E0DC0">
              <w:rPr>
                <w:rFonts w:ascii="David" w:hAnsi="David" w:cs="David" w:hint="cs"/>
                <w:sz w:val="24"/>
                <w:rtl/>
              </w:rPr>
              <w:t>אחמשים</w:t>
            </w:r>
            <w:proofErr w:type="spellEnd"/>
            <w:r w:rsidRPr="008E0DC0">
              <w:rPr>
                <w:rFonts w:ascii="David" w:hAnsi="David" w:cs="David"/>
                <w:sz w:val="24"/>
                <w:rtl/>
              </w:rPr>
              <w:t xml:space="preserve"> , </w:t>
            </w:r>
            <w:r w:rsidRPr="008E0DC0">
              <w:rPr>
                <w:rFonts w:ascii="David" w:hAnsi="David" w:cs="David" w:hint="cs"/>
                <w:sz w:val="24"/>
                <w:rtl/>
              </w:rPr>
              <w:t>ראשי</w:t>
            </w:r>
            <w:r w:rsidRPr="008E0DC0">
              <w:rPr>
                <w:rFonts w:ascii="David" w:hAnsi="David" w:cs="David"/>
                <w:sz w:val="24"/>
                <w:rtl/>
              </w:rPr>
              <w:t xml:space="preserve"> </w:t>
            </w:r>
            <w:r w:rsidRPr="008E0DC0">
              <w:rPr>
                <w:rFonts w:ascii="David" w:hAnsi="David" w:cs="David" w:hint="cs"/>
                <w:sz w:val="24"/>
                <w:rtl/>
              </w:rPr>
              <w:t>צוותים</w:t>
            </w:r>
            <w:r w:rsidRPr="008E0DC0">
              <w:rPr>
                <w:rFonts w:ascii="David" w:hAnsi="David" w:cs="David"/>
                <w:sz w:val="24"/>
                <w:rtl/>
              </w:rPr>
              <w:t xml:space="preserve"> </w:t>
            </w:r>
            <w:r>
              <w:rPr>
                <w:rFonts w:ascii="David" w:hAnsi="David" w:cs="David" w:hint="cs"/>
                <w:sz w:val="24"/>
                <w:rtl/>
              </w:rPr>
              <w:t>ועוד</w:t>
            </w:r>
            <w:r w:rsidRPr="008E0DC0">
              <w:rPr>
                <w:rFonts w:ascii="David" w:hAnsi="David" w:cs="David"/>
                <w:sz w:val="24"/>
                <w:rtl/>
              </w:rPr>
              <w:t>)</w:t>
            </w:r>
          </w:p>
          <w:p w:rsidR="001E5C48" w:rsidRPr="008E0DC0" w:rsidRDefault="001E5C48" w:rsidP="001E5C48">
            <w:pPr>
              <w:pStyle w:val="2c"/>
              <w:numPr>
                <w:ilvl w:val="0"/>
                <w:numId w:val="217"/>
              </w:numPr>
              <w:spacing w:before="120"/>
              <w:rPr>
                <w:rFonts w:ascii="David" w:hAnsi="David" w:cs="David"/>
                <w:sz w:val="24"/>
                <w:rtl/>
              </w:rPr>
            </w:pPr>
            <w:r w:rsidRPr="008E0DC0">
              <w:rPr>
                <w:rFonts w:ascii="David" w:hAnsi="David" w:cs="David" w:hint="cs"/>
                <w:sz w:val="24"/>
                <w:rtl/>
              </w:rPr>
              <w:t>המציע</w:t>
            </w:r>
            <w:r w:rsidRPr="008E0DC0">
              <w:rPr>
                <w:rFonts w:ascii="David" w:hAnsi="David" w:cs="David"/>
                <w:sz w:val="24"/>
                <w:rtl/>
              </w:rPr>
              <w:t xml:space="preserve"> </w:t>
            </w:r>
            <w:r w:rsidRPr="008E0DC0">
              <w:rPr>
                <w:rFonts w:ascii="David" w:hAnsi="David" w:cs="David" w:hint="cs"/>
                <w:sz w:val="24"/>
                <w:rtl/>
              </w:rPr>
              <w:t>יציין</w:t>
            </w:r>
            <w:r w:rsidRPr="008E0DC0">
              <w:rPr>
                <w:rFonts w:ascii="David" w:hAnsi="David" w:cs="David"/>
                <w:sz w:val="24"/>
                <w:rtl/>
              </w:rPr>
              <w:t xml:space="preserve"> </w:t>
            </w:r>
            <w:r w:rsidRPr="008E0DC0">
              <w:rPr>
                <w:rFonts w:ascii="David" w:hAnsi="David" w:cs="David" w:hint="cs"/>
                <w:sz w:val="24"/>
                <w:rtl/>
              </w:rPr>
              <w:t>את</w:t>
            </w:r>
            <w:r w:rsidRPr="008E0DC0">
              <w:rPr>
                <w:rFonts w:ascii="David" w:hAnsi="David" w:cs="David"/>
                <w:sz w:val="24"/>
                <w:rtl/>
              </w:rPr>
              <w:t xml:space="preserve"> </w:t>
            </w:r>
            <w:r w:rsidRPr="008E0DC0">
              <w:rPr>
                <w:rFonts w:ascii="David" w:hAnsi="David" w:cs="David" w:hint="cs"/>
                <w:sz w:val="24"/>
                <w:rtl/>
              </w:rPr>
              <w:t>היחס</w:t>
            </w:r>
            <w:r w:rsidRPr="008E0DC0">
              <w:rPr>
                <w:rFonts w:ascii="David" w:hAnsi="David" w:cs="David"/>
                <w:sz w:val="24"/>
                <w:rtl/>
              </w:rPr>
              <w:t xml:space="preserve"> </w:t>
            </w:r>
            <w:r w:rsidRPr="008E0DC0">
              <w:rPr>
                <w:rFonts w:ascii="David" w:hAnsi="David" w:cs="David" w:hint="cs"/>
                <w:sz w:val="24"/>
                <w:rtl/>
              </w:rPr>
              <w:t>בין</w:t>
            </w:r>
            <w:r w:rsidRPr="008E0DC0">
              <w:rPr>
                <w:rFonts w:ascii="David" w:hAnsi="David" w:cs="David"/>
                <w:sz w:val="24"/>
                <w:rtl/>
              </w:rPr>
              <w:t xml:space="preserve"> </w:t>
            </w:r>
            <w:r w:rsidRPr="008E0DC0">
              <w:rPr>
                <w:rFonts w:ascii="David" w:hAnsi="David" w:cs="David" w:hint="cs"/>
                <w:sz w:val="24"/>
                <w:rtl/>
              </w:rPr>
              <w:t>שכר</w:t>
            </w:r>
            <w:r w:rsidRPr="008E0DC0">
              <w:rPr>
                <w:rFonts w:ascii="David" w:hAnsi="David" w:cs="David"/>
                <w:sz w:val="24"/>
                <w:rtl/>
              </w:rPr>
              <w:t xml:space="preserve"> </w:t>
            </w:r>
            <w:r w:rsidRPr="008E0DC0">
              <w:rPr>
                <w:rFonts w:ascii="David" w:hAnsi="David" w:cs="David" w:hint="cs"/>
                <w:sz w:val="24"/>
                <w:rtl/>
              </w:rPr>
              <w:t>הבסיס</w:t>
            </w:r>
            <w:r w:rsidRPr="008E0DC0">
              <w:rPr>
                <w:rFonts w:ascii="David" w:hAnsi="David" w:cs="David"/>
                <w:sz w:val="24"/>
                <w:rtl/>
              </w:rPr>
              <w:t xml:space="preserve"> </w:t>
            </w:r>
            <w:r w:rsidRPr="008E0DC0">
              <w:rPr>
                <w:rFonts w:ascii="David" w:hAnsi="David" w:cs="David" w:hint="cs"/>
                <w:sz w:val="24"/>
                <w:rtl/>
              </w:rPr>
              <w:t>השעתי</w:t>
            </w:r>
            <w:r w:rsidRPr="008E0DC0">
              <w:rPr>
                <w:rFonts w:ascii="David" w:hAnsi="David" w:cs="David"/>
                <w:sz w:val="24"/>
                <w:rtl/>
              </w:rPr>
              <w:t xml:space="preserve"> </w:t>
            </w:r>
            <w:r w:rsidRPr="008E0DC0">
              <w:rPr>
                <w:rFonts w:ascii="David" w:hAnsi="David" w:cs="David" w:hint="cs"/>
                <w:sz w:val="24"/>
                <w:rtl/>
              </w:rPr>
              <w:t>ל</w:t>
            </w:r>
            <w:r>
              <w:rPr>
                <w:rFonts w:ascii="David" w:hAnsi="David" w:cs="David" w:hint="cs"/>
                <w:sz w:val="24"/>
                <w:rtl/>
              </w:rPr>
              <w:t xml:space="preserve">בין </w:t>
            </w:r>
            <w:r w:rsidRPr="008E0DC0">
              <w:rPr>
                <w:rFonts w:ascii="David" w:hAnsi="David" w:cs="David" w:hint="cs"/>
                <w:sz w:val="24"/>
                <w:rtl/>
              </w:rPr>
              <w:t>גובה</w:t>
            </w:r>
            <w:r w:rsidRPr="008E0DC0">
              <w:rPr>
                <w:rFonts w:ascii="David" w:hAnsi="David" w:cs="David"/>
                <w:sz w:val="24"/>
                <w:rtl/>
              </w:rPr>
              <w:t xml:space="preserve"> </w:t>
            </w:r>
            <w:r w:rsidRPr="008E0DC0">
              <w:rPr>
                <w:rFonts w:ascii="David" w:hAnsi="David" w:cs="David" w:hint="cs"/>
                <w:sz w:val="24"/>
                <w:rtl/>
              </w:rPr>
              <w:t>התגמול</w:t>
            </w:r>
            <w:r w:rsidRPr="008E0DC0">
              <w:rPr>
                <w:rFonts w:ascii="David" w:hAnsi="David" w:cs="David"/>
                <w:sz w:val="24"/>
                <w:rtl/>
              </w:rPr>
              <w:t xml:space="preserve"> </w:t>
            </w:r>
            <w:r w:rsidRPr="008E0DC0">
              <w:rPr>
                <w:rFonts w:ascii="David" w:hAnsi="David" w:cs="David" w:hint="cs"/>
                <w:sz w:val="24"/>
                <w:rtl/>
              </w:rPr>
              <w:t>השעתי</w:t>
            </w:r>
            <w:r>
              <w:rPr>
                <w:rFonts w:ascii="David" w:hAnsi="David" w:cs="David" w:hint="cs"/>
                <w:sz w:val="24"/>
                <w:rtl/>
              </w:rPr>
              <w:t xml:space="preserve"> </w:t>
            </w:r>
            <w:r w:rsidRPr="00E53DC1">
              <w:rPr>
                <w:rFonts w:ascii="David" w:hAnsi="David" w:cs="David" w:hint="cs"/>
                <w:sz w:val="24"/>
                <w:u w:val="single"/>
                <w:rtl/>
              </w:rPr>
              <w:t>הממוצע</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t xml:space="preserve">עד </w:t>
            </w:r>
            <w:r>
              <w:rPr>
                <w:rFonts w:ascii="David" w:hAnsi="David" w:cs="David" w:hint="cs"/>
                <w:sz w:val="24"/>
                <w:rtl/>
              </w:rPr>
              <w:t>3</w:t>
            </w:r>
            <w:r w:rsidRPr="001C1053">
              <w:rPr>
                <w:rFonts w:ascii="David" w:hAnsi="David" w:cs="David" w:hint="cs"/>
                <w:sz w:val="24"/>
                <w:rtl/>
              </w:rPr>
              <w:t xml:space="preserve"> עמודים</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היקפי</w:t>
            </w:r>
            <w:r w:rsidRPr="008E0DC0">
              <w:rPr>
                <w:rFonts w:ascii="David" w:hAnsi="David" w:cs="David"/>
                <w:sz w:val="24"/>
                <w:rtl/>
              </w:rPr>
              <w:t xml:space="preserve"> פעילות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tabs>
                <w:tab w:val="clear" w:pos="1080"/>
              </w:tabs>
              <w:spacing w:before="120"/>
              <w:ind w:left="0" w:firstLine="0"/>
              <w:rPr>
                <w:rFonts w:ascii="David" w:hAnsi="David" w:cs="David"/>
                <w:sz w:val="24"/>
                <w:rtl/>
              </w:rPr>
            </w:pPr>
            <w:r w:rsidRPr="008E0DC0">
              <w:rPr>
                <w:rFonts w:ascii="David" w:hAnsi="David" w:cs="David" w:hint="eastAsia"/>
                <w:sz w:val="24"/>
                <w:rtl/>
              </w:rPr>
              <w:t>המציע</w:t>
            </w:r>
            <w:r w:rsidRPr="008E0DC0">
              <w:rPr>
                <w:rFonts w:ascii="David" w:hAnsi="David" w:cs="David"/>
                <w:sz w:val="24"/>
                <w:rtl/>
              </w:rPr>
              <w:t xml:space="preserve"> </w:t>
            </w:r>
            <w:r w:rsidRPr="008E0DC0">
              <w:rPr>
                <w:rFonts w:ascii="David" w:hAnsi="David" w:cs="David" w:hint="eastAsia"/>
                <w:sz w:val="24"/>
                <w:rtl/>
              </w:rPr>
              <w:t>יתאר</w:t>
            </w:r>
            <w:r w:rsidRPr="008E0DC0">
              <w:rPr>
                <w:rFonts w:ascii="David" w:hAnsi="David" w:cs="David"/>
                <w:sz w:val="24"/>
                <w:rtl/>
              </w:rPr>
              <w:t xml:space="preserve"> </w:t>
            </w:r>
            <w:r w:rsidRPr="008E0DC0">
              <w:rPr>
                <w:rFonts w:ascii="David" w:hAnsi="David" w:cs="David" w:hint="eastAsia"/>
                <w:sz w:val="24"/>
                <w:rtl/>
              </w:rPr>
              <w:t>את</w:t>
            </w:r>
            <w:r w:rsidRPr="008E0DC0">
              <w:rPr>
                <w:rFonts w:ascii="David" w:hAnsi="David" w:cs="David"/>
                <w:sz w:val="24"/>
                <w:rtl/>
              </w:rPr>
              <w:t xml:space="preserve"> </w:t>
            </w:r>
            <w:r w:rsidRPr="008E0DC0">
              <w:rPr>
                <w:rFonts w:ascii="David" w:hAnsi="David" w:cs="David" w:hint="eastAsia"/>
                <w:sz w:val="24"/>
                <w:rtl/>
              </w:rPr>
              <w:t>כמות</w:t>
            </w:r>
            <w:r w:rsidRPr="008E0DC0">
              <w:rPr>
                <w:rFonts w:ascii="David" w:hAnsi="David" w:cs="David"/>
                <w:sz w:val="24"/>
                <w:rtl/>
              </w:rPr>
              <w:t xml:space="preserve"> </w:t>
            </w:r>
            <w:r w:rsidRPr="008E0DC0">
              <w:rPr>
                <w:rFonts w:ascii="David" w:hAnsi="David" w:cs="David" w:hint="eastAsia"/>
                <w:sz w:val="24"/>
                <w:rtl/>
              </w:rPr>
              <w:t>אנשי</w:t>
            </w:r>
            <w:r w:rsidRPr="008E0DC0">
              <w:rPr>
                <w:rFonts w:ascii="David" w:hAnsi="David" w:cs="David"/>
                <w:sz w:val="24"/>
                <w:rtl/>
              </w:rPr>
              <w:t xml:space="preserve"> </w:t>
            </w:r>
            <w:r w:rsidRPr="008E0DC0">
              <w:rPr>
                <w:rFonts w:ascii="David" w:hAnsi="David" w:cs="David" w:hint="eastAsia"/>
                <w:sz w:val="24"/>
                <w:rtl/>
              </w:rPr>
              <w:t>הצוות</w:t>
            </w:r>
            <w:r w:rsidRPr="008E0DC0">
              <w:rPr>
                <w:rFonts w:ascii="David" w:hAnsi="David" w:cs="David"/>
                <w:sz w:val="24"/>
                <w:rtl/>
              </w:rPr>
              <w:t xml:space="preserve"> </w:t>
            </w:r>
            <w:r w:rsidRPr="008E0DC0">
              <w:rPr>
                <w:rFonts w:ascii="David" w:hAnsi="David" w:cs="David" w:hint="eastAsia"/>
                <w:sz w:val="24"/>
                <w:rtl/>
              </w:rPr>
              <w:t>שיאייש</w:t>
            </w:r>
            <w:r w:rsidRPr="008E0DC0">
              <w:rPr>
                <w:rFonts w:ascii="David" w:hAnsi="David" w:cs="David"/>
                <w:sz w:val="24"/>
                <w:rtl/>
              </w:rPr>
              <w:t xml:space="preserve"> </w:t>
            </w:r>
            <w:r w:rsidRPr="008E0DC0">
              <w:rPr>
                <w:rFonts w:ascii="David" w:hAnsi="David" w:cs="David" w:hint="eastAsia"/>
                <w:sz w:val="24"/>
                <w:rtl/>
              </w:rPr>
              <w:t>וכמות</w:t>
            </w:r>
            <w:r w:rsidRPr="008E0DC0">
              <w:rPr>
                <w:rFonts w:ascii="David" w:hAnsi="David" w:cs="David"/>
                <w:sz w:val="24"/>
                <w:rtl/>
              </w:rPr>
              <w:t xml:space="preserve"> </w:t>
            </w:r>
            <w:r w:rsidRPr="008E0DC0">
              <w:rPr>
                <w:rFonts w:ascii="David" w:hAnsi="David" w:cs="David" w:hint="eastAsia"/>
                <w:sz w:val="24"/>
                <w:rtl/>
              </w:rPr>
              <w:t>הנציגים</w:t>
            </w:r>
            <w:r w:rsidRPr="008E0DC0">
              <w:rPr>
                <w:rFonts w:ascii="David" w:hAnsi="David" w:cs="David"/>
                <w:sz w:val="24"/>
                <w:rtl/>
              </w:rPr>
              <w:t xml:space="preserve"> </w:t>
            </w:r>
            <w:proofErr w:type="spellStart"/>
            <w:r w:rsidRPr="008E0DC0">
              <w:rPr>
                <w:rFonts w:ascii="David" w:hAnsi="David" w:cs="David" w:hint="eastAsia"/>
                <w:sz w:val="24"/>
                <w:rtl/>
              </w:rPr>
              <w:t>בו</w:t>
            </w:r>
            <w:r w:rsidRPr="008E0DC0">
              <w:rPr>
                <w:rFonts w:ascii="David" w:hAnsi="David" w:cs="David"/>
                <w:sz w:val="24"/>
                <w:rtl/>
              </w:rPr>
              <w:t>"ז</w:t>
            </w:r>
            <w:proofErr w:type="spellEnd"/>
            <w:r w:rsidRPr="008E0DC0">
              <w:rPr>
                <w:rFonts w:ascii="David" w:hAnsi="David" w:cs="David"/>
                <w:sz w:val="24"/>
                <w:rtl/>
              </w:rPr>
              <w:t xml:space="preserve"> </w:t>
            </w:r>
            <w:r w:rsidRPr="008E0DC0">
              <w:rPr>
                <w:rFonts w:ascii="David" w:hAnsi="David" w:cs="David" w:hint="eastAsia"/>
                <w:sz w:val="24"/>
                <w:rtl/>
              </w:rPr>
              <w:t>בשעות</w:t>
            </w:r>
            <w:r w:rsidRPr="008E0DC0">
              <w:rPr>
                <w:rFonts w:ascii="David" w:hAnsi="David" w:cs="David"/>
                <w:sz w:val="24"/>
                <w:rtl/>
              </w:rPr>
              <w:t xml:space="preserve"> </w:t>
            </w:r>
            <w:r w:rsidRPr="008E0DC0">
              <w:rPr>
                <w:rFonts w:ascii="David" w:hAnsi="David" w:cs="David" w:hint="eastAsia"/>
                <w:sz w:val="24"/>
                <w:rtl/>
              </w:rPr>
              <w:t>השיא</w:t>
            </w:r>
            <w:r w:rsidRPr="008E0DC0">
              <w:rPr>
                <w:rFonts w:ascii="David" w:hAnsi="David" w:cs="David"/>
                <w:sz w:val="24"/>
                <w:rtl/>
              </w:rPr>
              <w:t xml:space="preserve"> </w:t>
            </w:r>
            <w:r w:rsidRPr="008E0DC0">
              <w:rPr>
                <w:rFonts w:ascii="David" w:hAnsi="David" w:cs="David" w:hint="eastAsia"/>
                <w:sz w:val="24"/>
                <w:rtl/>
              </w:rPr>
              <w:t>שהוא</w:t>
            </w:r>
            <w:r w:rsidRPr="008E0DC0">
              <w:rPr>
                <w:rFonts w:ascii="David" w:hAnsi="David" w:cs="David"/>
                <w:sz w:val="24"/>
                <w:rtl/>
              </w:rPr>
              <w:t xml:space="preserve"> </w:t>
            </w:r>
            <w:r w:rsidRPr="008E0DC0">
              <w:rPr>
                <w:rFonts w:ascii="David" w:hAnsi="David" w:cs="David" w:hint="eastAsia"/>
                <w:sz w:val="24"/>
                <w:rtl/>
              </w:rPr>
              <w:t>צופה</w:t>
            </w:r>
            <w:r w:rsidRPr="008E0DC0">
              <w:rPr>
                <w:rFonts w:ascii="David" w:hAnsi="David" w:cs="David"/>
                <w:sz w:val="24"/>
                <w:rtl/>
              </w:rPr>
              <w:t xml:space="preserve"> </w:t>
            </w:r>
            <w:r w:rsidRPr="008E0DC0">
              <w:rPr>
                <w:rFonts w:ascii="David" w:hAnsi="David" w:cs="David" w:hint="eastAsia"/>
                <w:sz w:val="24"/>
                <w:rtl/>
              </w:rPr>
              <w:t>שיאייש</w:t>
            </w:r>
            <w:r>
              <w:rPr>
                <w:rFonts w:ascii="David" w:hAnsi="David" w:cs="David" w:hint="cs"/>
                <w:sz w:val="24"/>
                <w:rtl/>
              </w:rPr>
              <w:t xml:space="preserve"> בכל יחידה</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Pr>
                <w:rFonts w:ascii="David" w:hAnsi="David" w:cs="David" w:hint="cs"/>
                <w:sz w:val="24"/>
                <w:rtl/>
              </w:rPr>
              <w:t>1/2 עמוד</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tabs>
                <w:tab w:val="clear" w:pos="1080"/>
              </w:tabs>
              <w:spacing w:before="120"/>
              <w:ind w:right="397"/>
              <w:rPr>
                <w:rFonts w:ascii="David" w:hAnsi="David" w:cs="David"/>
                <w:sz w:val="24"/>
                <w:rtl/>
              </w:rPr>
            </w:pPr>
            <w:r w:rsidRPr="008E0DC0">
              <w:rPr>
                <w:rFonts w:ascii="David" w:hAnsi="David" w:cs="David" w:hint="cs"/>
                <w:b/>
                <w:bCs/>
                <w:sz w:val="24"/>
                <w:rtl/>
              </w:rPr>
              <w:t>טכנולוגיה</w:t>
            </w:r>
          </w:p>
        </w:tc>
        <w:tc>
          <w:tcPr>
            <w:tcW w:w="1101" w:type="dxa"/>
          </w:tcPr>
          <w:p w:rsidR="001E5C48" w:rsidRPr="001C1053" w:rsidRDefault="001E5C48" w:rsidP="001E5C48">
            <w:pPr>
              <w:pStyle w:val="2c"/>
              <w:tabs>
                <w:tab w:val="clear" w:pos="1080"/>
              </w:tabs>
              <w:spacing w:before="120"/>
              <w:ind w:right="397"/>
              <w:rPr>
                <w:rFonts w:ascii="David" w:hAnsi="David" w:cs="David"/>
                <w:b/>
                <w:bCs/>
                <w:sz w:val="24"/>
                <w:rtl/>
              </w:rPr>
            </w:pP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פתרון</w:t>
            </w:r>
            <w:r w:rsidRPr="008E0DC0">
              <w:rPr>
                <w:rFonts w:ascii="David" w:hAnsi="David" w:cs="David"/>
                <w:sz w:val="24"/>
                <w:rtl/>
              </w:rPr>
              <w:t xml:space="preserve"> </w:t>
            </w:r>
            <w:r w:rsidRPr="008E0DC0">
              <w:rPr>
                <w:rFonts w:ascii="David" w:hAnsi="David" w:cs="David" w:hint="eastAsia"/>
                <w:sz w:val="24"/>
                <w:rtl/>
              </w:rPr>
              <w:t>טכנולוגי</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numPr>
                <w:ilvl w:val="0"/>
                <w:numId w:val="223"/>
              </w:numPr>
              <w:spacing w:before="120"/>
              <w:rPr>
                <w:rFonts w:ascii="David" w:hAnsi="David" w:cs="David"/>
                <w:sz w:val="24"/>
              </w:rPr>
            </w:pPr>
            <w:r w:rsidRPr="008E0DC0">
              <w:rPr>
                <w:rFonts w:ascii="David" w:hAnsi="David" w:cs="David" w:hint="cs"/>
                <w:sz w:val="24"/>
                <w:rtl/>
              </w:rPr>
              <w:t>המציע</w:t>
            </w:r>
            <w:r w:rsidRPr="008E0DC0">
              <w:rPr>
                <w:rFonts w:ascii="David" w:hAnsi="David" w:cs="David"/>
                <w:sz w:val="24"/>
                <w:rtl/>
              </w:rPr>
              <w:t xml:space="preserve"> </w:t>
            </w:r>
            <w:r w:rsidRPr="008E0DC0">
              <w:rPr>
                <w:rFonts w:ascii="David" w:hAnsi="David" w:cs="David" w:hint="cs"/>
                <w:sz w:val="24"/>
                <w:rtl/>
              </w:rPr>
              <w:t>יתאר</w:t>
            </w:r>
            <w:r w:rsidRPr="008E0DC0">
              <w:rPr>
                <w:rFonts w:ascii="David" w:hAnsi="David" w:cs="David"/>
                <w:sz w:val="24"/>
                <w:rtl/>
              </w:rPr>
              <w:t xml:space="preserve"> </w:t>
            </w:r>
            <w:r w:rsidRPr="008E0DC0">
              <w:rPr>
                <w:rFonts w:ascii="David" w:hAnsi="David" w:cs="David" w:hint="cs"/>
                <w:sz w:val="24"/>
                <w:rtl/>
              </w:rPr>
              <w:t>את</w:t>
            </w:r>
            <w:r w:rsidRPr="008E0DC0">
              <w:rPr>
                <w:rFonts w:ascii="David" w:hAnsi="David" w:cs="David"/>
                <w:sz w:val="24"/>
                <w:rtl/>
              </w:rPr>
              <w:t xml:space="preserve"> </w:t>
            </w:r>
            <w:r w:rsidRPr="008E0DC0">
              <w:rPr>
                <w:rFonts w:ascii="David" w:hAnsi="David" w:cs="David" w:hint="cs"/>
                <w:sz w:val="24"/>
                <w:rtl/>
              </w:rPr>
              <w:t>עיקרי</w:t>
            </w:r>
            <w:r w:rsidRPr="008E0DC0">
              <w:rPr>
                <w:rFonts w:ascii="David" w:hAnsi="David" w:cs="David"/>
                <w:sz w:val="24"/>
                <w:rtl/>
              </w:rPr>
              <w:t xml:space="preserve"> </w:t>
            </w:r>
            <w:r w:rsidRPr="008E0DC0">
              <w:rPr>
                <w:rFonts w:ascii="David" w:hAnsi="David" w:cs="David" w:hint="cs"/>
                <w:sz w:val="24"/>
                <w:rtl/>
              </w:rPr>
              <w:t>ארכיטקטורת</w:t>
            </w:r>
            <w:r w:rsidRPr="008E0DC0">
              <w:rPr>
                <w:rFonts w:ascii="David" w:hAnsi="David" w:cs="David"/>
                <w:sz w:val="24"/>
                <w:rtl/>
              </w:rPr>
              <w:t xml:space="preserve"> </w:t>
            </w:r>
            <w:r w:rsidRPr="008E0DC0">
              <w:rPr>
                <w:rFonts w:ascii="David" w:hAnsi="David" w:cs="David" w:hint="cs"/>
                <w:sz w:val="24"/>
                <w:rtl/>
              </w:rPr>
              <w:t>הפתרון</w:t>
            </w:r>
            <w:r w:rsidRPr="008E0DC0">
              <w:rPr>
                <w:rFonts w:ascii="David" w:hAnsi="David" w:cs="David"/>
                <w:sz w:val="24"/>
                <w:rtl/>
              </w:rPr>
              <w:t xml:space="preserve"> </w:t>
            </w:r>
            <w:r w:rsidRPr="008E0DC0">
              <w:rPr>
                <w:rFonts w:ascii="David" w:hAnsi="David" w:cs="David" w:hint="cs"/>
                <w:sz w:val="24"/>
                <w:rtl/>
              </w:rPr>
              <w:t>המוצעת</w:t>
            </w:r>
            <w:r w:rsidRPr="008E0DC0">
              <w:rPr>
                <w:rFonts w:ascii="David" w:hAnsi="David" w:cs="David"/>
                <w:sz w:val="24"/>
                <w:rtl/>
              </w:rPr>
              <w:t xml:space="preserve">, </w:t>
            </w:r>
            <w:r w:rsidRPr="008E0DC0">
              <w:rPr>
                <w:rFonts w:ascii="David" w:hAnsi="David" w:cs="David" w:hint="cs"/>
                <w:sz w:val="24"/>
                <w:rtl/>
              </w:rPr>
              <w:t>כולל</w:t>
            </w:r>
            <w:r w:rsidRPr="008E0DC0">
              <w:rPr>
                <w:rFonts w:ascii="David" w:hAnsi="David" w:cs="David"/>
                <w:sz w:val="24"/>
                <w:rtl/>
              </w:rPr>
              <w:t xml:space="preserve"> </w:t>
            </w:r>
            <w:r w:rsidRPr="008E0DC0">
              <w:rPr>
                <w:rFonts w:ascii="David" w:hAnsi="David" w:cs="David" w:hint="cs"/>
                <w:sz w:val="24"/>
                <w:rtl/>
              </w:rPr>
              <w:t>שרטוט</w:t>
            </w:r>
            <w:r w:rsidRPr="008E0DC0">
              <w:rPr>
                <w:rFonts w:ascii="David" w:hAnsi="David" w:cs="David"/>
                <w:sz w:val="24"/>
                <w:rtl/>
              </w:rPr>
              <w:t xml:space="preserve">  </w:t>
            </w:r>
            <w:r w:rsidRPr="008E0DC0">
              <w:rPr>
                <w:rFonts w:ascii="David" w:hAnsi="David" w:cs="David" w:hint="cs"/>
                <w:sz w:val="24"/>
                <w:rtl/>
              </w:rPr>
              <w:t>הפתרון</w:t>
            </w:r>
            <w:r>
              <w:rPr>
                <w:rFonts w:ascii="David" w:hAnsi="David" w:cs="David" w:hint="cs"/>
                <w:sz w:val="24"/>
                <w:rtl/>
              </w:rPr>
              <w:t>. יש להתייחס לרשתות, קישוריות למערכות המזמין</w:t>
            </w:r>
          </w:p>
          <w:p w:rsidR="001E5C48" w:rsidRPr="008E0DC0" w:rsidRDefault="001E5C48" w:rsidP="001E5C48">
            <w:pPr>
              <w:pStyle w:val="2c"/>
              <w:numPr>
                <w:ilvl w:val="0"/>
                <w:numId w:val="223"/>
              </w:numPr>
              <w:spacing w:before="120"/>
              <w:ind w:left="318" w:hanging="318"/>
              <w:rPr>
                <w:rFonts w:ascii="David" w:hAnsi="David" w:cs="David"/>
                <w:sz w:val="24"/>
                <w:rtl/>
              </w:rPr>
            </w:pPr>
            <w:r w:rsidRPr="008E0DC0">
              <w:rPr>
                <w:rFonts w:ascii="David" w:hAnsi="David" w:cs="David" w:hint="cs"/>
                <w:sz w:val="24"/>
                <w:rtl/>
              </w:rPr>
              <w:t>יש</w:t>
            </w:r>
            <w:r w:rsidRPr="008E0DC0">
              <w:rPr>
                <w:rFonts w:ascii="David" w:hAnsi="David" w:cs="David"/>
                <w:sz w:val="24"/>
                <w:rtl/>
              </w:rPr>
              <w:t xml:space="preserve"> לתאר את תצורת שרידות הפתרון </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t xml:space="preserve">עד </w:t>
            </w:r>
            <w:r>
              <w:rPr>
                <w:rFonts w:ascii="David" w:hAnsi="David" w:cs="David" w:hint="cs"/>
                <w:sz w:val="24"/>
                <w:rtl/>
              </w:rPr>
              <w:t>4</w:t>
            </w:r>
            <w:r w:rsidRPr="001C1053">
              <w:rPr>
                <w:rFonts w:ascii="David" w:hAnsi="David" w:cs="David" w:hint="cs"/>
                <w:sz w:val="24"/>
                <w:rtl/>
              </w:rPr>
              <w:t xml:space="preserve"> עמודים</w:t>
            </w:r>
          </w:p>
        </w:tc>
      </w:tr>
      <w:tr w:rsidR="001E5C48" w:rsidRPr="00CF5BF4" w:rsidTr="001E5C48">
        <w:trPr>
          <w:jc w:val="right"/>
        </w:trPr>
        <w:tc>
          <w:tcPr>
            <w:tcW w:w="1417" w:type="dxa"/>
            <w:vMerge w:val="restart"/>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כל</w:t>
            </w:r>
            <w:r w:rsidRPr="008E0DC0">
              <w:rPr>
                <w:rFonts w:ascii="David" w:hAnsi="David" w:cs="David"/>
                <w:sz w:val="24"/>
                <w:rtl/>
              </w:rPr>
              <w:t xml:space="preserve"> </w:t>
            </w:r>
            <w:r w:rsidRPr="008E0DC0">
              <w:rPr>
                <w:rFonts w:ascii="David" w:hAnsi="David" w:cs="David" w:hint="eastAsia"/>
                <w:sz w:val="24"/>
                <w:rtl/>
              </w:rPr>
              <w:t>המערכות</w:t>
            </w:r>
          </w:p>
        </w:tc>
        <w:tc>
          <w:tcPr>
            <w:tcW w:w="937" w:type="dxa"/>
            <w:vMerge w:val="restart"/>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numPr>
                <w:ilvl w:val="0"/>
                <w:numId w:val="223"/>
              </w:numPr>
              <w:spacing w:before="120"/>
              <w:ind w:left="318" w:hanging="318"/>
              <w:rPr>
                <w:rFonts w:ascii="David" w:hAnsi="David" w:cs="David"/>
                <w:sz w:val="24"/>
                <w:rtl/>
              </w:rPr>
            </w:pPr>
            <w:r w:rsidRPr="008E0DC0">
              <w:rPr>
                <w:rFonts w:ascii="David" w:hAnsi="David" w:cs="David" w:hint="cs"/>
                <w:sz w:val="24"/>
                <w:rtl/>
              </w:rPr>
              <w:t>לגבי</w:t>
            </w:r>
            <w:r w:rsidRPr="008E0DC0">
              <w:rPr>
                <w:rFonts w:ascii="David" w:hAnsi="David" w:cs="David"/>
                <w:sz w:val="24"/>
                <w:rtl/>
              </w:rPr>
              <w:t xml:space="preserve"> כל מערכות</w:t>
            </w:r>
            <w:r>
              <w:rPr>
                <w:rFonts w:ascii="David" w:hAnsi="David" w:cs="David" w:hint="cs"/>
                <w:sz w:val="24"/>
                <w:rtl/>
              </w:rPr>
              <w:t xml:space="preserve"> הספק</w:t>
            </w:r>
            <w:r w:rsidRPr="008E0DC0">
              <w:rPr>
                <w:rFonts w:ascii="David" w:hAnsi="David" w:cs="David"/>
                <w:sz w:val="24"/>
                <w:rtl/>
              </w:rPr>
              <w:t xml:space="preserve"> הנדרשות במכרז, המציע ימלא את הטבלה  המצורפת </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t xml:space="preserve">עד </w:t>
            </w:r>
            <w:r>
              <w:rPr>
                <w:rFonts w:ascii="David" w:hAnsi="David" w:cs="David" w:hint="cs"/>
                <w:sz w:val="24"/>
                <w:rtl/>
              </w:rPr>
              <w:t>8</w:t>
            </w:r>
            <w:r w:rsidRPr="001C1053">
              <w:rPr>
                <w:rFonts w:ascii="David" w:hAnsi="David" w:cs="David" w:hint="cs"/>
                <w:sz w:val="24"/>
                <w:rtl/>
              </w:rPr>
              <w:t xml:space="preserve"> עמודים</w:t>
            </w: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hanging="758"/>
              <w:rPr>
                <w:rFonts w:ascii="David" w:hAnsi="David" w:cs="David"/>
                <w:sz w:val="24"/>
                <w:rtl/>
              </w:rPr>
            </w:pPr>
            <w:r w:rsidRPr="008E0DC0">
              <w:rPr>
                <w:rFonts w:ascii="David" w:hAnsi="David" w:cs="David"/>
                <w:sz w:val="24"/>
                <w:rtl/>
              </w:rPr>
              <w:t>שם המערכת</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hanging="758"/>
              <w:rPr>
                <w:rFonts w:ascii="David" w:hAnsi="David" w:cs="David"/>
                <w:sz w:val="24"/>
                <w:rtl/>
              </w:rPr>
            </w:pPr>
            <w:r w:rsidRPr="008E0DC0">
              <w:rPr>
                <w:rFonts w:ascii="David" w:hAnsi="David" w:cs="David"/>
                <w:sz w:val="24"/>
                <w:rtl/>
              </w:rPr>
              <w:t>מטרת המערכת</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3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hanging="758"/>
              <w:rPr>
                <w:rFonts w:ascii="David" w:hAnsi="David" w:cs="David"/>
                <w:sz w:val="24"/>
                <w:rtl/>
              </w:rPr>
            </w:pPr>
            <w:r w:rsidRPr="008E0DC0">
              <w:rPr>
                <w:rFonts w:ascii="David" w:hAnsi="David" w:cs="David"/>
                <w:sz w:val="24"/>
                <w:rtl/>
              </w:rPr>
              <w:t>יצרן</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hanging="758"/>
              <w:rPr>
                <w:rFonts w:ascii="David" w:hAnsi="David" w:cs="David"/>
                <w:sz w:val="24"/>
                <w:rtl/>
              </w:rPr>
            </w:pPr>
            <w:r w:rsidRPr="008E0DC0">
              <w:rPr>
                <w:rFonts w:ascii="David" w:hAnsi="David" w:cs="David"/>
                <w:sz w:val="24"/>
                <w:rtl/>
              </w:rPr>
              <w:t>תצורת שרידות</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left="34" w:hanging="34"/>
              <w:rPr>
                <w:rFonts w:ascii="David" w:hAnsi="David" w:cs="David"/>
                <w:sz w:val="24"/>
                <w:rtl/>
              </w:rPr>
            </w:pPr>
            <w:r w:rsidRPr="008E0DC0">
              <w:rPr>
                <w:rFonts w:ascii="David" w:hAnsi="David" w:cs="David"/>
                <w:sz w:val="24"/>
                <w:rtl/>
              </w:rPr>
              <w:t xml:space="preserve">מוקדי  המציע בהם מותקנת המערכת </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left="34" w:hanging="34"/>
              <w:rPr>
                <w:rFonts w:ascii="David" w:hAnsi="David" w:cs="David"/>
                <w:sz w:val="24"/>
                <w:rtl/>
              </w:rPr>
            </w:pPr>
            <w:r w:rsidRPr="008E0DC0">
              <w:rPr>
                <w:rFonts w:ascii="David" w:hAnsi="David" w:cs="David"/>
                <w:sz w:val="24"/>
                <w:rtl/>
              </w:rPr>
              <w:t>מספר עמדות בהם מותקנת המערכת</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left="34" w:hanging="34"/>
              <w:rPr>
                <w:rFonts w:ascii="David" w:hAnsi="David" w:cs="David"/>
                <w:sz w:val="24"/>
                <w:rtl/>
              </w:rPr>
            </w:pPr>
            <w:r w:rsidRPr="008E0DC0">
              <w:rPr>
                <w:rFonts w:ascii="David" w:hAnsi="David" w:cs="David"/>
                <w:sz w:val="24"/>
                <w:rtl/>
              </w:rPr>
              <w:t xml:space="preserve">ותק המציע בהפעלת מערכת זו </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left="0" w:firstLine="0"/>
              <w:rPr>
                <w:rFonts w:ascii="David" w:hAnsi="David" w:cs="David"/>
                <w:sz w:val="24"/>
                <w:rtl/>
              </w:rPr>
            </w:pPr>
            <w:r>
              <w:rPr>
                <w:rFonts w:ascii="David" w:hAnsi="David" w:cs="David" w:hint="cs"/>
                <w:sz w:val="24"/>
                <w:rtl/>
              </w:rPr>
              <w:t xml:space="preserve"> עד </w:t>
            </w:r>
            <w:r w:rsidR="003F55E9">
              <w:rPr>
                <w:rFonts w:ascii="David" w:hAnsi="David" w:cs="David" w:hint="cs"/>
                <w:sz w:val="24"/>
                <w:rtl/>
              </w:rPr>
              <w:t>שני</w:t>
            </w:r>
            <w:r>
              <w:rPr>
                <w:rFonts w:ascii="David" w:hAnsi="David" w:cs="David" w:hint="cs"/>
                <w:sz w:val="24"/>
                <w:rtl/>
              </w:rPr>
              <w:t xml:space="preserve"> </w:t>
            </w:r>
            <w:r w:rsidRPr="008E0DC0">
              <w:rPr>
                <w:rFonts w:ascii="David" w:hAnsi="David" w:cs="David"/>
                <w:sz w:val="24"/>
                <w:rtl/>
              </w:rPr>
              <w:t>לקוחות ממליצים על המערכ</w:t>
            </w:r>
            <w:r w:rsidRPr="008E0DC0">
              <w:rPr>
                <w:rFonts w:ascii="David" w:hAnsi="David" w:cs="David" w:hint="cs"/>
                <w:sz w:val="24"/>
                <w:rtl/>
              </w:rPr>
              <w:t>ת</w:t>
            </w:r>
            <w:r w:rsidRPr="008E0DC0">
              <w:rPr>
                <w:rFonts w:ascii="David" w:hAnsi="David" w:cs="David"/>
                <w:sz w:val="24"/>
                <w:rtl/>
              </w:rPr>
              <w:t xml:space="preserve">  (שם מלא, תפקיד, טלפון וכתובת מייל) </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rPr>
                <w:rFonts w:ascii="David" w:hAnsi="David" w:cs="David"/>
                <w:sz w:val="24"/>
                <w:rtl/>
              </w:rPr>
            </w:pPr>
          </w:p>
        </w:tc>
      </w:tr>
      <w:tr w:rsidR="001E5C48" w:rsidRPr="00CF5BF4" w:rsidTr="001E5C48">
        <w:trPr>
          <w:trHeight w:val="54"/>
          <w:jc w:val="right"/>
        </w:trPr>
        <w:tc>
          <w:tcPr>
            <w:tcW w:w="1417" w:type="dxa"/>
            <w:vMerge/>
          </w:tcPr>
          <w:p w:rsidR="001E5C48" w:rsidRPr="008E0DC0" w:rsidRDefault="001E5C48" w:rsidP="001E5C48">
            <w:pPr>
              <w:pStyle w:val="3b"/>
              <w:spacing w:before="120"/>
              <w:ind w:right="0"/>
              <w:contextualSpacing/>
              <w:rPr>
                <w:rFonts w:ascii="David" w:hAnsi="David" w:cs="David"/>
                <w:sz w:val="24"/>
                <w:rtl/>
              </w:rPr>
            </w:pPr>
          </w:p>
        </w:tc>
        <w:tc>
          <w:tcPr>
            <w:tcW w:w="937" w:type="dxa"/>
            <w:vMerge/>
          </w:tcPr>
          <w:p w:rsidR="001E5C48" w:rsidRPr="008E0DC0" w:rsidRDefault="001E5C48" w:rsidP="001E5C48">
            <w:pPr>
              <w:pStyle w:val="3b"/>
              <w:spacing w:before="120"/>
              <w:ind w:right="0"/>
              <w:contextualSpacing/>
              <w:rPr>
                <w:rFonts w:ascii="David" w:hAnsi="David" w:cs="David"/>
                <w:sz w:val="24"/>
                <w:rtl/>
              </w:rPr>
            </w:pPr>
          </w:p>
        </w:tc>
        <w:tc>
          <w:tcPr>
            <w:tcW w:w="3528" w:type="dxa"/>
            <w:gridSpan w:val="4"/>
          </w:tcPr>
          <w:p w:rsidR="001E5C48" w:rsidRPr="008E0DC0" w:rsidRDefault="001E5C48" w:rsidP="001E5C48">
            <w:pPr>
              <w:pStyle w:val="2c"/>
              <w:tabs>
                <w:tab w:val="clear" w:pos="1080"/>
                <w:tab w:val="left" w:pos="1377"/>
              </w:tabs>
              <w:spacing w:before="120"/>
              <w:ind w:left="34" w:hanging="34"/>
              <w:rPr>
                <w:rFonts w:ascii="David" w:hAnsi="David" w:cs="David"/>
                <w:sz w:val="24"/>
                <w:rtl/>
              </w:rPr>
            </w:pPr>
            <w:r w:rsidRPr="008E0DC0">
              <w:rPr>
                <w:rFonts w:ascii="David" w:hAnsi="David" w:cs="David" w:hint="cs"/>
                <w:sz w:val="24"/>
                <w:rtl/>
              </w:rPr>
              <w:t>אחר</w:t>
            </w:r>
            <w:r w:rsidRPr="008E0DC0">
              <w:rPr>
                <w:rFonts w:ascii="David" w:hAnsi="David" w:cs="David"/>
                <w:sz w:val="24"/>
                <w:rtl/>
              </w:rPr>
              <w:t xml:space="preserve"> (יכולות </w:t>
            </w:r>
            <w:r w:rsidRPr="008E0DC0">
              <w:rPr>
                <w:rFonts w:ascii="David" w:hAnsi="David" w:cs="David" w:hint="cs"/>
                <w:sz w:val="24"/>
                <w:rtl/>
              </w:rPr>
              <w:t>מיוחדות</w:t>
            </w:r>
            <w:r>
              <w:rPr>
                <w:rFonts w:ascii="David" w:hAnsi="David" w:cs="David" w:hint="cs"/>
                <w:sz w:val="24"/>
                <w:rtl/>
              </w:rPr>
              <w:t xml:space="preserve"> ושימושיות</w:t>
            </w:r>
            <w:r w:rsidRPr="008E0DC0">
              <w:rPr>
                <w:rFonts w:ascii="David" w:hAnsi="David" w:cs="David"/>
                <w:sz w:val="24"/>
                <w:rtl/>
              </w:rPr>
              <w:t xml:space="preserve"> </w:t>
            </w:r>
            <w:r w:rsidRPr="008E0DC0">
              <w:rPr>
                <w:rFonts w:ascii="David" w:hAnsi="David" w:cs="David" w:hint="cs"/>
                <w:sz w:val="24"/>
                <w:rtl/>
              </w:rPr>
              <w:t>של</w:t>
            </w:r>
            <w:r w:rsidRPr="008E0DC0">
              <w:rPr>
                <w:rFonts w:ascii="David" w:hAnsi="David" w:cs="David"/>
                <w:sz w:val="24"/>
                <w:rtl/>
              </w:rPr>
              <w:t xml:space="preserve"> </w:t>
            </w:r>
            <w:r w:rsidRPr="008E0DC0">
              <w:rPr>
                <w:rFonts w:ascii="David" w:hAnsi="David" w:cs="David" w:hint="cs"/>
                <w:sz w:val="24"/>
                <w:rtl/>
              </w:rPr>
              <w:t>המערכת</w:t>
            </w:r>
            <w:r w:rsidRPr="008E0DC0">
              <w:rPr>
                <w:rFonts w:ascii="David" w:hAnsi="David" w:cs="David"/>
                <w:sz w:val="24"/>
                <w:rtl/>
              </w:rPr>
              <w:t>)</w:t>
            </w:r>
          </w:p>
        </w:tc>
        <w:tc>
          <w:tcPr>
            <w:tcW w:w="2492" w:type="dxa"/>
            <w:gridSpan w:val="3"/>
          </w:tcPr>
          <w:p w:rsidR="001E5C48" w:rsidRPr="008E0DC0" w:rsidRDefault="001E5C48" w:rsidP="001E5C48">
            <w:pPr>
              <w:pStyle w:val="2c"/>
              <w:tabs>
                <w:tab w:val="clear" w:pos="1080"/>
                <w:tab w:val="left" w:pos="1377"/>
              </w:tabs>
              <w:spacing w:before="120"/>
              <w:rPr>
                <w:rFonts w:ascii="David" w:hAnsi="David" w:cs="David"/>
                <w:sz w:val="24"/>
                <w:rtl/>
              </w:rPr>
            </w:pPr>
          </w:p>
        </w:tc>
        <w:tc>
          <w:tcPr>
            <w:tcW w:w="1101" w:type="dxa"/>
          </w:tcPr>
          <w:p w:rsidR="001E5C48" w:rsidRPr="001C1053" w:rsidRDefault="001E5C48" w:rsidP="001E5C48">
            <w:pPr>
              <w:pStyle w:val="2c"/>
              <w:tabs>
                <w:tab w:val="clear" w:pos="1080"/>
                <w:tab w:val="left" w:pos="1377"/>
              </w:tabs>
              <w:spacing w:before="120"/>
              <w:jc w:val="left"/>
              <w:rPr>
                <w:rFonts w:ascii="David" w:hAnsi="David" w:cs="David"/>
                <w:sz w:val="24"/>
                <w:rtl/>
              </w:rPr>
            </w:pP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lastRenderedPageBreak/>
              <w:t>מערכת</w:t>
            </w:r>
            <w:r w:rsidRPr="008E0DC0">
              <w:rPr>
                <w:rFonts w:ascii="David" w:hAnsi="David" w:cs="David"/>
                <w:sz w:val="24"/>
                <w:rtl/>
              </w:rPr>
              <w:t xml:space="preserve"> ניהול ידע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Default="001E5C48" w:rsidP="001E5C48">
            <w:pPr>
              <w:pStyle w:val="2c"/>
              <w:numPr>
                <w:ilvl w:val="0"/>
                <w:numId w:val="218"/>
              </w:numPr>
              <w:spacing w:before="120"/>
              <w:rPr>
                <w:rFonts w:ascii="David" w:hAnsi="David" w:cs="David"/>
                <w:sz w:val="24"/>
              </w:rPr>
            </w:pPr>
            <w:r w:rsidRPr="00E53DC1">
              <w:rPr>
                <w:rFonts w:ascii="David" w:hAnsi="David" w:cs="David"/>
                <w:sz w:val="24"/>
                <w:rtl/>
              </w:rPr>
              <w:t xml:space="preserve">המציע </w:t>
            </w:r>
            <w:r>
              <w:rPr>
                <w:rFonts w:ascii="David" w:hAnsi="David" w:cs="David" w:hint="cs"/>
                <w:sz w:val="24"/>
                <w:rtl/>
              </w:rPr>
              <w:t>יתאר</w:t>
            </w:r>
            <w:r w:rsidRPr="00E53DC1">
              <w:rPr>
                <w:rFonts w:ascii="David" w:hAnsi="David" w:cs="David"/>
                <w:sz w:val="24"/>
                <w:rtl/>
              </w:rPr>
              <w:t xml:space="preserve"> </w:t>
            </w:r>
            <w:r w:rsidRPr="00E53DC1">
              <w:rPr>
                <w:rFonts w:ascii="David" w:hAnsi="David" w:cs="David" w:hint="cs"/>
                <w:sz w:val="24"/>
                <w:rtl/>
              </w:rPr>
              <w:t>את</w:t>
            </w:r>
            <w:r w:rsidRPr="00E53DC1">
              <w:rPr>
                <w:rFonts w:ascii="David" w:hAnsi="David" w:cs="David"/>
                <w:sz w:val="24"/>
                <w:rtl/>
              </w:rPr>
              <w:t xml:space="preserve"> </w:t>
            </w:r>
            <w:r>
              <w:rPr>
                <w:rFonts w:ascii="David" w:hAnsi="David" w:cs="David" w:hint="cs"/>
                <w:sz w:val="24"/>
                <w:rtl/>
              </w:rPr>
              <w:t>אופן יישום ה</w:t>
            </w:r>
            <w:r w:rsidRPr="00E53DC1">
              <w:rPr>
                <w:rFonts w:ascii="David" w:hAnsi="David" w:cs="David"/>
                <w:sz w:val="24"/>
                <w:rtl/>
              </w:rPr>
              <w:t>דרישה</w:t>
            </w:r>
            <w:r>
              <w:rPr>
                <w:rFonts w:ascii="David" w:hAnsi="David" w:cs="David" w:hint="cs"/>
                <w:sz w:val="24"/>
                <w:rtl/>
              </w:rPr>
              <w:t xml:space="preserve"> של </w:t>
            </w:r>
            <w:r w:rsidRPr="00E53DC1">
              <w:rPr>
                <w:rFonts w:ascii="David" w:hAnsi="David" w:cs="David"/>
                <w:sz w:val="24"/>
                <w:rtl/>
              </w:rPr>
              <w:t xml:space="preserve"> </w:t>
            </w:r>
            <w:r w:rsidRPr="00E53DC1">
              <w:rPr>
                <w:rFonts w:ascii="David" w:hAnsi="David" w:cs="David" w:hint="cs"/>
                <w:sz w:val="24"/>
                <w:rtl/>
              </w:rPr>
              <w:t>חיבור</w:t>
            </w:r>
            <w:r w:rsidRPr="00E53DC1">
              <w:rPr>
                <w:rFonts w:ascii="David" w:hAnsi="David" w:cs="David"/>
                <w:sz w:val="24"/>
                <w:rtl/>
              </w:rPr>
              <w:t xml:space="preserve"> מערכת ניהול הידע של הספק במוקד הקיים של המשרד,  כולל הגדרת מערך ההרשאות המאפשר הפרדת המידע בין המוקדים עבור היחידות שלא מקבלות שירות זה </w:t>
            </w:r>
            <w:r w:rsidRPr="00E53DC1">
              <w:rPr>
                <w:rFonts w:ascii="David" w:hAnsi="David" w:cs="David" w:hint="cs"/>
                <w:sz w:val="24"/>
                <w:rtl/>
              </w:rPr>
              <w:t>במוקד</w:t>
            </w:r>
            <w:r w:rsidRPr="00E53DC1">
              <w:rPr>
                <w:rFonts w:ascii="David" w:hAnsi="David" w:cs="David"/>
                <w:sz w:val="24"/>
                <w:rtl/>
              </w:rPr>
              <w:t xml:space="preserve"> </w:t>
            </w:r>
            <w:r>
              <w:rPr>
                <w:rFonts w:ascii="David" w:hAnsi="David" w:cs="David" w:hint="cs"/>
                <w:sz w:val="24"/>
                <w:rtl/>
              </w:rPr>
              <w:t>מיקור החוץ</w:t>
            </w:r>
          </w:p>
          <w:p w:rsidR="001E5C48" w:rsidRPr="00B13734" w:rsidRDefault="001E5C48" w:rsidP="001E5C48">
            <w:pPr>
              <w:pStyle w:val="2c"/>
              <w:numPr>
                <w:ilvl w:val="0"/>
                <w:numId w:val="218"/>
              </w:numPr>
              <w:spacing w:before="120"/>
              <w:rPr>
                <w:rFonts w:ascii="David" w:hAnsi="David" w:cs="David"/>
                <w:sz w:val="24"/>
                <w:rtl/>
              </w:rPr>
            </w:pPr>
            <w:r w:rsidRPr="00B13734">
              <w:rPr>
                <w:rFonts w:ascii="David" w:hAnsi="David" w:cs="David" w:hint="cs"/>
                <w:sz w:val="24"/>
                <w:rtl/>
              </w:rPr>
              <w:t>המציע</w:t>
            </w:r>
            <w:r w:rsidRPr="00B13734">
              <w:rPr>
                <w:rFonts w:ascii="David" w:hAnsi="David" w:cs="David"/>
                <w:sz w:val="24"/>
                <w:rtl/>
              </w:rPr>
              <w:t xml:space="preserve"> </w:t>
            </w:r>
            <w:r w:rsidRPr="00B13734">
              <w:rPr>
                <w:rFonts w:ascii="David" w:hAnsi="David" w:cs="David" w:hint="cs"/>
                <w:sz w:val="24"/>
                <w:rtl/>
              </w:rPr>
              <w:t>יתאר</w:t>
            </w:r>
            <w:r w:rsidRPr="00B13734">
              <w:rPr>
                <w:rFonts w:ascii="David" w:hAnsi="David" w:cs="David"/>
                <w:sz w:val="24"/>
                <w:rtl/>
              </w:rPr>
              <w:t xml:space="preserve"> </w:t>
            </w:r>
            <w:r w:rsidRPr="00B13734">
              <w:rPr>
                <w:rFonts w:ascii="David" w:hAnsi="David" w:cs="David" w:hint="cs"/>
                <w:sz w:val="24"/>
                <w:rtl/>
              </w:rPr>
              <w:t>בקצרה</w:t>
            </w:r>
            <w:r w:rsidRPr="00B13734">
              <w:rPr>
                <w:rFonts w:ascii="David" w:hAnsi="David" w:cs="David"/>
                <w:sz w:val="24"/>
                <w:rtl/>
              </w:rPr>
              <w:t xml:space="preserve"> </w:t>
            </w:r>
            <w:r w:rsidRPr="00B13734">
              <w:rPr>
                <w:rFonts w:ascii="David" w:hAnsi="David" w:cs="David" w:hint="cs"/>
                <w:sz w:val="24"/>
                <w:rtl/>
              </w:rPr>
              <w:t>את</w:t>
            </w:r>
            <w:r w:rsidRPr="00B13734">
              <w:rPr>
                <w:rFonts w:ascii="David" w:hAnsi="David" w:cs="David"/>
                <w:sz w:val="24"/>
                <w:rtl/>
              </w:rPr>
              <w:t xml:space="preserve"> </w:t>
            </w:r>
            <w:r w:rsidRPr="00B13734">
              <w:rPr>
                <w:rFonts w:ascii="David" w:hAnsi="David" w:cs="David" w:hint="cs"/>
                <w:sz w:val="24"/>
                <w:rtl/>
              </w:rPr>
              <w:t>היכולות</w:t>
            </w:r>
            <w:r w:rsidRPr="00B13734">
              <w:rPr>
                <w:rFonts w:ascii="David" w:hAnsi="David" w:cs="David"/>
                <w:sz w:val="24"/>
                <w:rtl/>
              </w:rPr>
              <w:t xml:space="preserve"> </w:t>
            </w:r>
            <w:r w:rsidRPr="00B13734">
              <w:rPr>
                <w:rFonts w:ascii="David" w:hAnsi="David" w:cs="David" w:hint="cs"/>
                <w:sz w:val="24"/>
                <w:rtl/>
              </w:rPr>
              <w:t>העיקריות והשימושיות ביותר</w:t>
            </w:r>
            <w:r w:rsidRPr="00B13734">
              <w:rPr>
                <w:rFonts w:ascii="David" w:hAnsi="David" w:cs="David"/>
                <w:sz w:val="24"/>
                <w:rtl/>
              </w:rPr>
              <w:t xml:space="preserve"> </w:t>
            </w:r>
            <w:r w:rsidRPr="00B13734">
              <w:rPr>
                <w:rFonts w:ascii="David" w:hAnsi="David" w:cs="David" w:hint="cs"/>
                <w:sz w:val="24"/>
                <w:rtl/>
              </w:rPr>
              <w:t xml:space="preserve"> של</w:t>
            </w:r>
            <w:r w:rsidRPr="00B13734">
              <w:rPr>
                <w:rFonts w:ascii="David" w:hAnsi="David" w:cs="David"/>
                <w:sz w:val="24"/>
                <w:rtl/>
              </w:rPr>
              <w:t xml:space="preserve"> </w:t>
            </w:r>
            <w:r w:rsidRPr="00B13734">
              <w:rPr>
                <w:rFonts w:ascii="David" w:hAnsi="David" w:cs="David" w:hint="cs"/>
                <w:sz w:val="24"/>
                <w:rtl/>
              </w:rPr>
              <w:t>מערכת</w:t>
            </w:r>
            <w:r w:rsidRPr="00B13734">
              <w:rPr>
                <w:rFonts w:ascii="David" w:hAnsi="David" w:cs="David"/>
                <w:sz w:val="24"/>
                <w:rtl/>
              </w:rPr>
              <w:t xml:space="preserve"> </w:t>
            </w:r>
            <w:r w:rsidRPr="00B13734">
              <w:rPr>
                <w:rFonts w:ascii="David" w:hAnsi="David" w:cs="David" w:hint="cs"/>
                <w:sz w:val="24"/>
                <w:rtl/>
              </w:rPr>
              <w:t>ניהול</w:t>
            </w:r>
            <w:r w:rsidRPr="00B13734">
              <w:rPr>
                <w:rFonts w:ascii="David" w:hAnsi="David" w:cs="David"/>
                <w:sz w:val="24"/>
                <w:rtl/>
              </w:rPr>
              <w:t xml:space="preserve"> </w:t>
            </w:r>
            <w:r w:rsidRPr="00B13734">
              <w:rPr>
                <w:rFonts w:ascii="David" w:hAnsi="David" w:cs="David" w:hint="cs"/>
                <w:sz w:val="24"/>
                <w:rtl/>
              </w:rPr>
              <w:t>הידע</w:t>
            </w:r>
            <w:r w:rsidRPr="00B13734">
              <w:rPr>
                <w:rFonts w:ascii="David" w:hAnsi="David" w:cs="David"/>
                <w:sz w:val="24"/>
                <w:rtl/>
              </w:rPr>
              <w:t xml:space="preserve"> </w:t>
            </w:r>
            <w:r>
              <w:rPr>
                <w:rFonts w:ascii="David" w:hAnsi="David" w:cs="David" w:hint="cs"/>
                <w:sz w:val="24"/>
                <w:rtl/>
              </w:rPr>
              <w:t>המוטמעת</w:t>
            </w:r>
            <w:r w:rsidRPr="00B13734">
              <w:rPr>
                <w:rFonts w:ascii="David" w:hAnsi="David" w:cs="David" w:hint="cs"/>
                <w:sz w:val="24"/>
                <w:rtl/>
              </w:rPr>
              <w:t xml:space="preserve"> במוקדים  </w:t>
            </w:r>
            <w:proofErr w:type="spellStart"/>
            <w:r w:rsidRPr="00B13734">
              <w:rPr>
                <w:rFonts w:ascii="David" w:hAnsi="David" w:cs="David" w:hint="cs"/>
                <w:sz w:val="24"/>
                <w:rtl/>
              </w:rPr>
              <w:t>יעודיים</w:t>
            </w:r>
            <w:proofErr w:type="spellEnd"/>
            <w:r w:rsidRPr="00B13734">
              <w:rPr>
                <w:rFonts w:ascii="David" w:hAnsi="David" w:cs="David" w:hint="cs"/>
                <w:sz w:val="24"/>
                <w:rtl/>
              </w:rPr>
              <w:t xml:space="preserve"> עתירי ידע אותם הוא מנהל</w:t>
            </w:r>
            <w:r w:rsidRPr="00B13734">
              <w:rPr>
                <w:rFonts w:ascii="David" w:hAnsi="David" w:cs="David"/>
                <w:sz w:val="24"/>
                <w:rtl/>
              </w:rPr>
              <w:t xml:space="preserve"> </w:t>
            </w:r>
            <w:r w:rsidRPr="00B13734">
              <w:rPr>
                <w:rFonts w:ascii="David" w:hAnsi="David" w:cs="David" w:hint="cs"/>
                <w:sz w:val="24"/>
                <w:rtl/>
              </w:rPr>
              <w:t>ו</w:t>
            </w:r>
            <w:r>
              <w:rPr>
                <w:rFonts w:ascii="David" w:hAnsi="David" w:cs="David" w:hint="cs"/>
                <w:sz w:val="24"/>
                <w:rtl/>
              </w:rPr>
              <w:t xml:space="preserve">אותה </w:t>
            </w:r>
            <w:r w:rsidRPr="00B13734">
              <w:rPr>
                <w:rFonts w:ascii="David" w:hAnsi="David" w:cs="David" w:hint="cs"/>
                <w:sz w:val="24"/>
                <w:rtl/>
              </w:rPr>
              <w:t>יטמיע</w:t>
            </w:r>
            <w:r w:rsidRPr="00B13734">
              <w:rPr>
                <w:rFonts w:ascii="David" w:hAnsi="David" w:cs="David"/>
                <w:sz w:val="24"/>
                <w:rtl/>
              </w:rPr>
              <w:t xml:space="preserve"> </w:t>
            </w:r>
            <w:r w:rsidRPr="00B13734">
              <w:rPr>
                <w:rFonts w:ascii="David" w:hAnsi="David" w:cs="David" w:hint="cs"/>
                <w:sz w:val="24"/>
                <w:rtl/>
              </w:rPr>
              <w:t>במוקד</w:t>
            </w:r>
            <w:r w:rsidRPr="00B13734">
              <w:rPr>
                <w:rFonts w:ascii="David" w:hAnsi="David" w:cs="David"/>
                <w:sz w:val="24"/>
                <w:rtl/>
              </w:rPr>
              <w:t xml:space="preserve"> </w:t>
            </w:r>
            <w:r>
              <w:rPr>
                <w:rFonts w:ascii="David" w:hAnsi="David" w:cs="David" w:hint="cs"/>
                <w:sz w:val="24"/>
                <w:rtl/>
              </w:rPr>
              <w:t>מיקור החוץ</w:t>
            </w:r>
            <w:r w:rsidRPr="00B13734">
              <w:rPr>
                <w:rFonts w:ascii="David" w:hAnsi="David" w:cs="David"/>
                <w:sz w:val="24"/>
                <w:rtl/>
              </w:rPr>
              <w:t xml:space="preserve"> </w:t>
            </w:r>
            <w:r w:rsidRPr="00B13734">
              <w:rPr>
                <w:rFonts w:ascii="David" w:hAnsi="David" w:cs="David" w:hint="cs"/>
                <w:sz w:val="24"/>
                <w:rtl/>
              </w:rPr>
              <w:t>ובמוקד</w:t>
            </w:r>
            <w:r w:rsidRPr="00B13734">
              <w:rPr>
                <w:rFonts w:ascii="David" w:hAnsi="David" w:cs="David"/>
                <w:sz w:val="24"/>
                <w:rtl/>
              </w:rPr>
              <w:t xml:space="preserve"> </w:t>
            </w:r>
            <w:r>
              <w:rPr>
                <w:rFonts w:ascii="David" w:hAnsi="David" w:cs="David" w:hint="cs"/>
                <w:sz w:val="24"/>
                <w:rtl/>
              </w:rPr>
              <w:t>משרד המשפטים הקיים</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t xml:space="preserve">עד </w:t>
            </w:r>
            <w:r>
              <w:rPr>
                <w:rFonts w:ascii="David" w:hAnsi="David" w:cs="David" w:hint="cs"/>
                <w:sz w:val="24"/>
                <w:rtl/>
              </w:rPr>
              <w:t>3</w:t>
            </w:r>
            <w:r w:rsidRPr="001C1053">
              <w:rPr>
                <w:rFonts w:ascii="David" w:hAnsi="David" w:cs="David" w:hint="cs"/>
                <w:sz w:val="24"/>
                <w:rtl/>
              </w:rPr>
              <w:t xml:space="preserve"> עמודים</w:t>
            </w:r>
          </w:p>
        </w:tc>
      </w:tr>
      <w:tr w:rsidR="001E5C48" w:rsidRPr="00CF5BF4" w:rsidTr="001E5C48">
        <w:trPr>
          <w:jc w:val="right"/>
        </w:trPr>
        <w:tc>
          <w:tcPr>
            <w:tcW w:w="9475" w:type="dxa"/>
            <w:gridSpan w:val="10"/>
          </w:tcPr>
          <w:p w:rsidR="001E5C48" w:rsidRPr="001C1053" w:rsidRDefault="001E5C48" w:rsidP="001E5C48">
            <w:pPr>
              <w:pStyle w:val="2c"/>
              <w:tabs>
                <w:tab w:val="clear" w:pos="1080"/>
              </w:tabs>
              <w:spacing w:after="120"/>
              <w:ind w:right="397"/>
              <w:rPr>
                <w:rFonts w:ascii="David" w:hAnsi="David" w:cs="David"/>
                <w:b/>
                <w:bCs/>
                <w:sz w:val="24"/>
                <w:rtl/>
              </w:rPr>
            </w:pPr>
            <w:r w:rsidRPr="008E0DC0">
              <w:rPr>
                <w:rFonts w:ascii="David" w:hAnsi="David" w:cs="David" w:hint="cs"/>
                <w:b/>
                <w:bCs/>
                <w:sz w:val="24"/>
                <w:rtl/>
              </w:rPr>
              <w:t>הקמה</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sidRPr="008E0DC0">
              <w:rPr>
                <w:rFonts w:ascii="David" w:hAnsi="David" w:cs="David" w:hint="eastAsia"/>
                <w:sz w:val="24"/>
                <w:rtl/>
              </w:rPr>
              <w:t>הקמה</w:t>
            </w:r>
            <w:r w:rsidRPr="008E0DC0">
              <w:rPr>
                <w:rFonts w:ascii="David" w:hAnsi="David" w:cs="David"/>
                <w:sz w:val="24"/>
                <w:rtl/>
              </w:rPr>
              <w:t xml:space="preserve">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numPr>
                <w:ilvl w:val="0"/>
                <w:numId w:val="219"/>
              </w:numPr>
              <w:spacing w:before="120"/>
              <w:rPr>
                <w:rFonts w:ascii="David" w:hAnsi="David" w:cs="David"/>
                <w:sz w:val="24"/>
              </w:rPr>
            </w:pPr>
            <w:r w:rsidRPr="008E0DC0">
              <w:rPr>
                <w:rFonts w:ascii="David" w:hAnsi="David" w:cs="David"/>
                <w:sz w:val="24"/>
                <w:rtl/>
              </w:rPr>
              <w:t xml:space="preserve">המציע יתאר את היערכותו להקמת </w:t>
            </w:r>
            <w:r w:rsidRPr="008E0DC0">
              <w:rPr>
                <w:rFonts w:ascii="David" w:hAnsi="David" w:cs="David" w:hint="cs"/>
                <w:sz w:val="24"/>
                <w:rtl/>
              </w:rPr>
              <w:t>מוקד</w:t>
            </w:r>
            <w:r>
              <w:rPr>
                <w:rFonts w:ascii="David" w:hAnsi="David" w:cs="David" w:hint="cs"/>
                <w:sz w:val="24"/>
                <w:rtl/>
              </w:rPr>
              <w:t xml:space="preserve"> מיקור החוץ</w:t>
            </w:r>
            <w:r w:rsidRPr="008E0DC0">
              <w:rPr>
                <w:rFonts w:ascii="David" w:hAnsi="David" w:cs="David"/>
                <w:sz w:val="24"/>
                <w:rtl/>
              </w:rPr>
              <w:t xml:space="preserve">: </w:t>
            </w:r>
            <w:r w:rsidRPr="008E0DC0">
              <w:rPr>
                <w:rFonts w:ascii="David" w:hAnsi="David" w:cs="David" w:hint="cs"/>
                <w:sz w:val="24"/>
                <w:rtl/>
              </w:rPr>
              <w:t>שלבים</w:t>
            </w:r>
            <w:r w:rsidRPr="008E0DC0">
              <w:rPr>
                <w:rFonts w:ascii="David" w:hAnsi="David" w:cs="David"/>
                <w:sz w:val="24"/>
                <w:rtl/>
              </w:rPr>
              <w:t xml:space="preserve">, </w:t>
            </w:r>
            <w:r w:rsidRPr="008E0DC0">
              <w:rPr>
                <w:rFonts w:ascii="David" w:hAnsi="David" w:cs="David" w:hint="cs"/>
                <w:sz w:val="24"/>
                <w:rtl/>
              </w:rPr>
              <w:t>פעילויות</w:t>
            </w:r>
            <w:r w:rsidRPr="008E0DC0">
              <w:rPr>
                <w:rFonts w:ascii="David" w:hAnsi="David" w:cs="David"/>
                <w:sz w:val="24"/>
                <w:rtl/>
              </w:rPr>
              <w:t xml:space="preserve">, </w:t>
            </w:r>
            <w:r w:rsidRPr="008E0DC0">
              <w:rPr>
                <w:rFonts w:ascii="David" w:hAnsi="David" w:cs="David" w:hint="cs"/>
                <w:sz w:val="24"/>
                <w:rtl/>
              </w:rPr>
              <w:t>אבני</w:t>
            </w:r>
            <w:r w:rsidRPr="008E0DC0">
              <w:rPr>
                <w:rFonts w:ascii="David" w:hAnsi="David" w:cs="David"/>
                <w:sz w:val="24"/>
                <w:rtl/>
              </w:rPr>
              <w:t xml:space="preserve"> </w:t>
            </w:r>
            <w:r w:rsidRPr="008E0DC0">
              <w:rPr>
                <w:rFonts w:ascii="David" w:hAnsi="David" w:cs="David" w:hint="cs"/>
                <w:sz w:val="24"/>
                <w:rtl/>
              </w:rPr>
              <w:t>דרך</w:t>
            </w:r>
            <w:r w:rsidRPr="008E0DC0">
              <w:rPr>
                <w:rFonts w:ascii="David" w:hAnsi="David" w:cs="David"/>
                <w:sz w:val="24"/>
                <w:rtl/>
              </w:rPr>
              <w:t xml:space="preserve"> </w:t>
            </w:r>
            <w:r w:rsidRPr="008E0DC0">
              <w:rPr>
                <w:rFonts w:ascii="David" w:hAnsi="David" w:cs="David" w:hint="cs"/>
                <w:sz w:val="24"/>
                <w:rtl/>
              </w:rPr>
              <w:t>גדולות</w:t>
            </w:r>
            <w:r w:rsidRPr="008E0DC0">
              <w:rPr>
                <w:rFonts w:ascii="David" w:hAnsi="David" w:cs="David"/>
                <w:sz w:val="24"/>
                <w:rtl/>
              </w:rPr>
              <w:t xml:space="preserve"> </w:t>
            </w:r>
            <w:r w:rsidRPr="008E0DC0">
              <w:rPr>
                <w:rFonts w:ascii="David" w:hAnsi="David" w:cs="David" w:hint="cs"/>
                <w:sz w:val="24"/>
                <w:rtl/>
              </w:rPr>
              <w:t>ואבני</w:t>
            </w:r>
            <w:r w:rsidRPr="008E0DC0">
              <w:rPr>
                <w:rFonts w:ascii="David" w:hAnsi="David" w:cs="David"/>
                <w:sz w:val="24"/>
                <w:rtl/>
              </w:rPr>
              <w:t xml:space="preserve"> </w:t>
            </w:r>
            <w:r w:rsidRPr="008E0DC0">
              <w:rPr>
                <w:rFonts w:ascii="David" w:hAnsi="David" w:cs="David" w:hint="cs"/>
                <w:sz w:val="24"/>
                <w:rtl/>
              </w:rPr>
              <w:t>דרך</w:t>
            </w:r>
            <w:r w:rsidRPr="008E0DC0">
              <w:rPr>
                <w:rFonts w:ascii="David" w:hAnsi="David" w:cs="David"/>
                <w:sz w:val="24"/>
                <w:rtl/>
              </w:rPr>
              <w:t xml:space="preserve"> </w:t>
            </w:r>
            <w:r w:rsidRPr="008E0DC0">
              <w:rPr>
                <w:rFonts w:ascii="David" w:hAnsi="David" w:cs="David" w:hint="cs"/>
                <w:sz w:val="24"/>
                <w:rtl/>
              </w:rPr>
              <w:t>קטנות</w:t>
            </w:r>
          </w:p>
          <w:p w:rsidR="001E5C48" w:rsidRPr="008E0DC0" w:rsidRDefault="001E5C48" w:rsidP="001E5C48">
            <w:pPr>
              <w:pStyle w:val="2c"/>
              <w:numPr>
                <w:ilvl w:val="0"/>
                <w:numId w:val="219"/>
              </w:numPr>
              <w:spacing w:before="120"/>
              <w:ind w:left="318" w:hanging="318"/>
              <w:rPr>
                <w:rFonts w:ascii="David" w:hAnsi="David" w:cs="David"/>
                <w:sz w:val="24"/>
                <w:rtl/>
              </w:rPr>
            </w:pPr>
            <w:r w:rsidRPr="008E0DC0">
              <w:rPr>
                <w:rFonts w:ascii="David" w:hAnsi="David" w:cs="David" w:hint="cs"/>
                <w:sz w:val="24"/>
                <w:rtl/>
              </w:rPr>
              <w:t>המציע</w:t>
            </w:r>
            <w:r w:rsidRPr="008E0DC0">
              <w:rPr>
                <w:rFonts w:ascii="David" w:hAnsi="David" w:cs="David"/>
                <w:sz w:val="24"/>
                <w:rtl/>
              </w:rPr>
              <w:t xml:space="preserve"> יצרף תרשים </w:t>
            </w:r>
            <w:proofErr w:type="spellStart"/>
            <w:r w:rsidRPr="008E0DC0">
              <w:rPr>
                <w:rFonts w:ascii="David" w:hAnsi="David" w:cs="David"/>
                <w:sz w:val="24"/>
                <w:rtl/>
              </w:rPr>
              <w:t>גאנט</w:t>
            </w:r>
            <w:proofErr w:type="spellEnd"/>
            <w:r w:rsidRPr="008E0DC0">
              <w:rPr>
                <w:rFonts w:ascii="David" w:hAnsi="David" w:cs="David"/>
                <w:sz w:val="24"/>
                <w:rtl/>
              </w:rPr>
              <w:t xml:space="preserve"> הכולל את הפעילויות, משך, תזמון, גורם אחראי, נתיבים קריטיים והערכת סיכונים  </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t xml:space="preserve">עד </w:t>
            </w:r>
            <w:r>
              <w:rPr>
                <w:rFonts w:ascii="David" w:hAnsi="David" w:cs="David" w:hint="cs"/>
                <w:sz w:val="24"/>
                <w:rtl/>
              </w:rPr>
              <w:t>3</w:t>
            </w:r>
            <w:r w:rsidRPr="001C1053">
              <w:rPr>
                <w:rFonts w:ascii="David" w:hAnsi="David" w:cs="David" w:hint="cs"/>
                <w:sz w:val="24"/>
                <w:rtl/>
              </w:rPr>
              <w:t xml:space="preserve"> עמודים</w:t>
            </w:r>
          </w:p>
        </w:tc>
      </w:tr>
      <w:tr w:rsidR="001E5C48" w:rsidRPr="00CF5BF4" w:rsidTr="001E5C48">
        <w:trPr>
          <w:jc w:val="right"/>
        </w:trPr>
        <w:tc>
          <w:tcPr>
            <w:tcW w:w="9475" w:type="dxa"/>
            <w:gridSpan w:val="10"/>
          </w:tcPr>
          <w:p w:rsidR="001E5C48" w:rsidRPr="001C1053" w:rsidRDefault="001E5C48" w:rsidP="001E5C48">
            <w:pPr>
              <w:pStyle w:val="46"/>
              <w:ind w:right="397"/>
              <w:jc w:val="both"/>
              <w:rPr>
                <w:rFonts w:ascii="David" w:hAnsi="David" w:cs="David"/>
                <w:b/>
                <w:bCs/>
                <w:sz w:val="24"/>
                <w:szCs w:val="24"/>
                <w:rtl/>
              </w:rPr>
            </w:pPr>
            <w:r w:rsidRPr="008E0DC0">
              <w:rPr>
                <w:rFonts w:ascii="David" w:hAnsi="David" w:cs="David" w:hint="eastAsia"/>
                <w:b/>
                <w:bCs/>
                <w:sz w:val="24"/>
                <w:szCs w:val="24"/>
                <w:rtl/>
              </w:rPr>
              <w:t>האתר</w:t>
            </w:r>
            <w:r w:rsidRPr="008E0DC0">
              <w:rPr>
                <w:rFonts w:ascii="David" w:hAnsi="David" w:cs="David"/>
                <w:b/>
                <w:bCs/>
                <w:sz w:val="24"/>
                <w:szCs w:val="24"/>
                <w:rtl/>
              </w:rPr>
              <w:t xml:space="preserve"> </w:t>
            </w:r>
            <w:r w:rsidRPr="008E0DC0">
              <w:rPr>
                <w:rFonts w:ascii="David" w:hAnsi="David" w:cs="David" w:hint="eastAsia"/>
                <w:b/>
                <w:bCs/>
                <w:sz w:val="24"/>
                <w:szCs w:val="24"/>
                <w:rtl/>
              </w:rPr>
              <w:t>המוצע</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 xml:space="preserve">מיקום האתר- פריפריה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Default="001E5C48" w:rsidP="001E5C48">
            <w:pPr>
              <w:pStyle w:val="2c"/>
              <w:numPr>
                <w:ilvl w:val="0"/>
                <w:numId w:val="220"/>
              </w:numPr>
              <w:spacing w:before="120"/>
              <w:rPr>
                <w:rFonts w:ascii="David" w:hAnsi="David" w:cs="David"/>
                <w:sz w:val="24"/>
              </w:rPr>
            </w:pPr>
            <w:r w:rsidRPr="008E0DC0">
              <w:rPr>
                <w:rFonts w:ascii="David" w:hAnsi="David" w:cs="David" w:hint="eastAsia"/>
                <w:sz w:val="24"/>
                <w:rtl/>
              </w:rPr>
              <w:t>המציע</w:t>
            </w:r>
            <w:r w:rsidRPr="008E0DC0">
              <w:rPr>
                <w:rFonts w:ascii="David" w:hAnsi="David" w:cs="David"/>
                <w:sz w:val="24"/>
                <w:rtl/>
              </w:rPr>
              <w:t xml:space="preserve"> י</w:t>
            </w:r>
            <w:r>
              <w:rPr>
                <w:rFonts w:ascii="David" w:hAnsi="David" w:cs="David" w:hint="cs"/>
                <w:sz w:val="24"/>
                <w:rtl/>
              </w:rPr>
              <w:t>ציין</w:t>
            </w:r>
            <w:r w:rsidRPr="008E0DC0">
              <w:rPr>
                <w:rFonts w:ascii="David" w:hAnsi="David" w:cs="David"/>
                <w:sz w:val="24"/>
                <w:rtl/>
              </w:rPr>
              <w:t xml:space="preserve">  את המיקום הגיאוגרפי בו מתעתד להקים את המוקד, כ</w:t>
            </w:r>
            <w:r>
              <w:rPr>
                <w:rFonts w:ascii="David" w:hAnsi="David" w:cs="David" w:hint="cs"/>
                <w:sz w:val="24"/>
                <w:rtl/>
              </w:rPr>
              <w:t>ו</w:t>
            </w:r>
            <w:r w:rsidRPr="008E0DC0">
              <w:rPr>
                <w:rFonts w:ascii="David" w:hAnsi="David" w:cs="David"/>
                <w:sz w:val="24"/>
                <w:rtl/>
              </w:rPr>
              <w:t xml:space="preserve">לל כתובת מלאה </w:t>
            </w:r>
          </w:p>
          <w:p w:rsidR="001E5C48" w:rsidRPr="001670A6" w:rsidRDefault="001E5C48" w:rsidP="001E5C48">
            <w:pPr>
              <w:pStyle w:val="2c"/>
              <w:numPr>
                <w:ilvl w:val="0"/>
                <w:numId w:val="220"/>
              </w:numPr>
              <w:spacing w:before="120"/>
              <w:ind w:left="318" w:hanging="318"/>
              <w:rPr>
                <w:rFonts w:ascii="David" w:hAnsi="David"/>
              </w:rPr>
            </w:pPr>
            <w:r w:rsidRPr="00E53DC1">
              <w:rPr>
                <w:rFonts w:ascii="David" w:hAnsi="David" w:cs="David" w:hint="eastAsia"/>
                <w:sz w:val="24"/>
                <w:rtl/>
              </w:rPr>
              <w:t>יינתן</w:t>
            </w:r>
            <w:r w:rsidRPr="00E53DC1">
              <w:rPr>
                <w:rFonts w:ascii="David" w:hAnsi="David" w:cs="David"/>
                <w:sz w:val="24"/>
                <w:rtl/>
              </w:rPr>
              <w:t xml:space="preserve"> </w:t>
            </w:r>
            <w:r w:rsidRPr="00E53DC1">
              <w:rPr>
                <w:rFonts w:ascii="David" w:hAnsi="David" w:cs="David" w:hint="eastAsia"/>
                <w:sz w:val="24"/>
                <w:rtl/>
              </w:rPr>
              <w:t>ניקוד</w:t>
            </w:r>
            <w:r w:rsidRPr="00E53DC1">
              <w:rPr>
                <w:rFonts w:ascii="David" w:hAnsi="David" w:cs="David"/>
                <w:sz w:val="24"/>
                <w:rtl/>
              </w:rPr>
              <w:t xml:space="preserve"> </w:t>
            </w:r>
            <w:r w:rsidRPr="00E53DC1">
              <w:rPr>
                <w:rFonts w:ascii="David" w:hAnsi="David" w:cs="David" w:hint="eastAsia"/>
                <w:sz w:val="24"/>
                <w:rtl/>
              </w:rPr>
              <w:t>עבור</w:t>
            </w:r>
            <w:r w:rsidRPr="00E53DC1">
              <w:rPr>
                <w:rFonts w:ascii="David" w:hAnsi="David" w:cs="David"/>
                <w:sz w:val="24"/>
                <w:rtl/>
              </w:rPr>
              <w:t xml:space="preserve"> </w:t>
            </w:r>
            <w:r w:rsidRPr="00E53DC1">
              <w:rPr>
                <w:rFonts w:ascii="David" w:hAnsi="David" w:cs="David" w:hint="eastAsia"/>
                <w:sz w:val="24"/>
                <w:rtl/>
              </w:rPr>
              <w:t>מיקום</w:t>
            </w:r>
            <w:r w:rsidRPr="00E53DC1">
              <w:rPr>
                <w:rFonts w:ascii="David" w:hAnsi="David" w:cs="David"/>
                <w:sz w:val="24"/>
                <w:rtl/>
              </w:rPr>
              <w:t xml:space="preserve"> </w:t>
            </w:r>
            <w:r w:rsidRPr="00E53DC1">
              <w:rPr>
                <w:rFonts w:ascii="David" w:hAnsi="David" w:cs="David" w:hint="eastAsia"/>
                <w:sz w:val="24"/>
                <w:rtl/>
              </w:rPr>
              <w:t>המוקד</w:t>
            </w:r>
            <w:r w:rsidRPr="00E53DC1">
              <w:rPr>
                <w:rFonts w:ascii="David" w:hAnsi="David" w:cs="David"/>
                <w:sz w:val="24"/>
                <w:rtl/>
              </w:rPr>
              <w:t xml:space="preserve"> </w:t>
            </w:r>
            <w:r w:rsidRPr="00E53DC1">
              <w:rPr>
                <w:rFonts w:ascii="David" w:hAnsi="David" w:cs="David" w:hint="eastAsia"/>
                <w:sz w:val="24"/>
                <w:rtl/>
              </w:rPr>
              <w:t>בפריפריה</w:t>
            </w:r>
            <w:r w:rsidRPr="00E53DC1">
              <w:rPr>
                <w:rFonts w:ascii="David" w:hAnsi="David" w:cs="David"/>
                <w:sz w:val="24"/>
                <w:rtl/>
              </w:rPr>
              <w:t xml:space="preserve"> </w:t>
            </w:r>
            <w:r w:rsidRPr="00E53DC1">
              <w:rPr>
                <w:rFonts w:ascii="David" w:hAnsi="David" w:cs="David" w:hint="eastAsia"/>
                <w:sz w:val="24"/>
                <w:rtl/>
              </w:rPr>
              <w:t>בהתאם</w:t>
            </w:r>
            <w:r w:rsidRPr="00E53DC1">
              <w:rPr>
                <w:rFonts w:ascii="David" w:hAnsi="David" w:cs="David"/>
                <w:sz w:val="24"/>
                <w:rtl/>
              </w:rPr>
              <w:t xml:space="preserve"> </w:t>
            </w:r>
            <w:r w:rsidRPr="00E53DC1">
              <w:rPr>
                <w:rFonts w:ascii="David" w:hAnsi="David" w:cs="David" w:hint="eastAsia"/>
                <w:sz w:val="24"/>
                <w:rtl/>
              </w:rPr>
              <w:t>לכללים</w:t>
            </w:r>
            <w:r w:rsidRPr="00E53DC1">
              <w:rPr>
                <w:rFonts w:ascii="David" w:hAnsi="David" w:cs="David"/>
                <w:sz w:val="24"/>
                <w:rtl/>
              </w:rPr>
              <w:t xml:space="preserve"> </w:t>
            </w:r>
            <w:r w:rsidRPr="00E53DC1">
              <w:rPr>
                <w:rFonts w:ascii="David" w:hAnsi="David" w:cs="David" w:hint="eastAsia"/>
                <w:sz w:val="24"/>
                <w:rtl/>
              </w:rPr>
              <w:t>הבאים</w:t>
            </w:r>
            <w:r w:rsidRPr="00E53DC1">
              <w:rPr>
                <w:rFonts w:ascii="David" w:hAnsi="David" w:cs="David"/>
                <w:sz w:val="24"/>
                <w:rtl/>
              </w:rPr>
              <w:t>:</w:t>
            </w:r>
          </w:p>
          <w:p w:rsidR="001E5C48" w:rsidRPr="00E53DC1" w:rsidRDefault="001E5C48" w:rsidP="001E5C48">
            <w:pPr>
              <w:keepNext/>
              <w:keepLines/>
              <w:numPr>
                <w:ilvl w:val="4"/>
                <w:numId w:val="220"/>
              </w:numPr>
              <w:spacing w:after="80" w:line="360" w:lineRule="auto"/>
              <w:ind w:left="951" w:hanging="283"/>
              <w:jc w:val="both"/>
              <w:rPr>
                <w:rFonts w:ascii="David" w:eastAsia="Calibri" w:hAnsi="David"/>
                <w:szCs w:val="24"/>
              </w:rPr>
            </w:pPr>
            <w:r w:rsidRPr="00E53DC1">
              <w:rPr>
                <w:rFonts w:ascii="David" w:eastAsia="Calibri" w:hAnsi="David" w:hint="eastAsia"/>
                <w:szCs w:val="24"/>
                <w:rtl/>
              </w:rPr>
              <w:t>מוקד</w:t>
            </w:r>
            <w:r w:rsidRPr="00E53DC1">
              <w:rPr>
                <w:rFonts w:ascii="David" w:eastAsia="Calibri" w:hAnsi="David"/>
                <w:szCs w:val="24"/>
                <w:rtl/>
              </w:rPr>
              <w:t xml:space="preserve"> הממוקם באחד מהישובים המוגדרים </w:t>
            </w:r>
            <w:proofErr w:type="spellStart"/>
            <w:r w:rsidRPr="00E53DC1">
              <w:rPr>
                <w:rFonts w:ascii="David" w:eastAsia="Calibri" w:hAnsi="David"/>
                <w:szCs w:val="24"/>
                <w:rtl/>
              </w:rPr>
              <w:t>כאיזור</w:t>
            </w:r>
            <w:proofErr w:type="spellEnd"/>
            <w:r w:rsidRPr="00E53DC1">
              <w:rPr>
                <w:rFonts w:ascii="David" w:eastAsia="Calibri" w:hAnsi="David"/>
                <w:szCs w:val="24"/>
                <w:rtl/>
              </w:rPr>
              <w:t xml:space="preserve"> </w:t>
            </w:r>
            <w:r w:rsidRPr="00E53DC1">
              <w:rPr>
                <w:rFonts w:ascii="David" w:eastAsia="Calibri" w:hAnsi="David" w:hint="eastAsia"/>
                <w:szCs w:val="24"/>
                <w:rtl/>
              </w:rPr>
              <w:t>פיתוח</w:t>
            </w:r>
            <w:r w:rsidRPr="00E53DC1">
              <w:rPr>
                <w:rFonts w:ascii="David" w:eastAsia="Calibri" w:hAnsi="David"/>
                <w:szCs w:val="24"/>
                <w:rtl/>
              </w:rPr>
              <w:t xml:space="preserve"> </w:t>
            </w:r>
            <w:r w:rsidRPr="00E53DC1">
              <w:rPr>
                <w:rFonts w:ascii="David" w:eastAsia="Calibri" w:hAnsi="David" w:hint="eastAsia"/>
                <w:szCs w:val="24"/>
                <w:rtl/>
              </w:rPr>
              <w:t>א</w:t>
            </w:r>
            <w:r w:rsidRPr="00E53DC1">
              <w:rPr>
                <w:rFonts w:ascii="David" w:eastAsia="Calibri" w:hAnsi="David"/>
                <w:szCs w:val="24"/>
                <w:rtl/>
              </w:rPr>
              <w:t>' על פי חוק לעידוד השקעות הון, תשי"ט-1959 יקבל 10 נקודות בפרמטר זה.</w:t>
            </w:r>
          </w:p>
          <w:p w:rsidR="001E5C48" w:rsidRPr="00E53DC1" w:rsidRDefault="001E5C48" w:rsidP="001E5C48">
            <w:pPr>
              <w:keepNext/>
              <w:keepLines/>
              <w:numPr>
                <w:ilvl w:val="4"/>
                <w:numId w:val="220"/>
              </w:numPr>
              <w:spacing w:after="80" w:line="360" w:lineRule="auto"/>
              <w:ind w:left="951" w:hanging="283"/>
              <w:jc w:val="both"/>
              <w:rPr>
                <w:rFonts w:ascii="David" w:eastAsia="Calibri" w:hAnsi="David"/>
                <w:szCs w:val="24"/>
              </w:rPr>
            </w:pPr>
            <w:r w:rsidRPr="00E53DC1">
              <w:rPr>
                <w:rFonts w:ascii="David" w:eastAsia="Calibri" w:hAnsi="David" w:hint="eastAsia"/>
                <w:szCs w:val="24"/>
                <w:rtl/>
              </w:rPr>
              <w:t>מוקד</w:t>
            </w:r>
            <w:r w:rsidRPr="00E53DC1">
              <w:rPr>
                <w:rFonts w:ascii="David" w:eastAsia="Calibri" w:hAnsi="David"/>
                <w:szCs w:val="24"/>
                <w:rtl/>
              </w:rPr>
              <w:t xml:space="preserve"> הממוקם באחד מהישובים המוגדרים </w:t>
            </w:r>
            <w:proofErr w:type="spellStart"/>
            <w:r w:rsidRPr="00E53DC1">
              <w:rPr>
                <w:rFonts w:ascii="David" w:eastAsia="Calibri" w:hAnsi="David"/>
                <w:szCs w:val="24"/>
                <w:rtl/>
              </w:rPr>
              <w:t>כאיזור</w:t>
            </w:r>
            <w:proofErr w:type="spellEnd"/>
            <w:r w:rsidRPr="00E53DC1">
              <w:rPr>
                <w:rFonts w:ascii="David" w:eastAsia="Calibri" w:hAnsi="David"/>
                <w:szCs w:val="24"/>
                <w:rtl/>
              </w:rPr>
              <w:t xml:space="preserve"> פיתוח ב' על פי חוק לעידוד השקעות הון, תשי"ט-1959 יקבל 5 נקודות בפרמטר זה.</w:t>
            </w:r>
          </w:p>
          <w:p w:rsidR="001E5C48" w:rsidRPr="00E53DC1" w:rsidRDefault="001E5C48" w:rsidP="001E5C48">
            <w:pPr>
              <w:keepNext/>
              <w:keepLines/>
              <w:numPr>
                <w:ilvl w:val="4"/>
                <w:numId w:val="220"/>
              </w:numPr>
              <w:spacing w:after="80" w:line="360" w:lineRule="auto"/>
              <w:ind w:left="951" w:hanging="283"/>
              <w:jc w:val="both"/>
              <w:rPr>
                <w:rFonts w:ascii="David" w:eastAsia="Calibri" w:hAnsi="David"/>
                <w:szCs w:val="24"/>
              </w:rPr>
            </w:pPr>
            <w:r w:rsidRPr="00E53DC1">
              <w:rPr>
                <w:rFonts w:ascii="David" w:eastAsia="Calibri" w:hAnsi="David" w:hint="eastAsia"/>
                <w:szCs w:val="24"/>
                <w:rtl/>
              </w:rPr>
              <w:t>מוקד</w:t>
            </w:r>
            <w:r w:rsidRPr="00E53DC1">
              <w:rPr>
                <w:rFonts w:ascii="David" w:eastAsia="Calibri" w:hAnsi="David"/>
                <w:szCs w:val="24"/>
                <w:rtl/>
              </w:rPr>
              <w:t xml:space="preserve"> </w:t>
            </w:r>
            <w:r w:rsidRPr="00E53DC1">
              <w:rPr>
                <w:rFonts w:ascii="David" w:eastAsia="Calibri" w:hAnsi="David" w:hint="eastAsia"/>
                <w:szCs w:val="24"/>
                <w:rtl/>
              </w:rPr>
              <w:t>הממוקם</w:t>
            </w:r>
            <w:r w:rsidRPr="00E53DC1">
              <w:rPr>
                <w:rFonts w:ascii="David" w:eastAsia="Calibri" w:hAnsi="David"/>
                <w:szCs w:val="24"/>
                <w:rtl/>
              </w:rPr>
              <w:t xml:space="preserve"> </w:t>
            </w:r>
            <w:r w:rsidRPr="00E53DC1">
              <w:rPr>
                <w:rFonts w:ascii="David" w:eastAsia="Calibri" w:hAnsi="David" w:hint="eastAsia"/>
                <w:szCs w:val="24"/>
                <w:rtl/>
              </w:rPr>
              <w:t>בכל</w:t>
            </w:r>
            <w:r w:rsidRPr="00E53DC1">
              <w:rPr>
                <w:rFonts w:ascii="David" w:eastAsia="Calibri" w:hAnsi="David"/>
                <w:szCs w:val="24"/>
                <w:rtl/>
              </w:rPr>
              <w:t xml:space="preserve"> </w:t>
            </w:r>
            <w:r w:rsidRPr="00E53DC1">
              <w:rPr>
                <w:rFonts w:ascii="David" w:eastAsia="Calibri" w:hAnsi="David" w:hint="eastAsia"/>
                <w:szCs w:val="24"/>
                <w:rtl/>
              </w:rPr>
              <w:t>ישוב</w:t>
            </w:r>
            <w:r w:rsidRPr="00E53DC1">
              <w:rPr>
                <w:rFonts w:ascii="David" w:eastAsia="Calibri" w:hAnsi="David"/>
                <w:szCs w:val="24"/>
                <w:rtl/>
              </w:rPr>
              <w:t xml:space="preserve"> </w:t>
            </w:r>
            <w:r w:rsidRPr="00E53DC1">
              <w:rPr>
                <w:rFonts w:ascii="David" w:eastAsia="Calibri" w:hAnsi="David" w:hint="eastAsia"/>
                <w:szCs w:val="24"/>
                <w:rtl/>
              </w:rPr>
              <w:t>אחר</w:t>
            </w:r>
            <w:r w:rsidRPr="00E53DC1">
              <w:rPr>
                <w:rFonts w:ascii="David" w:eastAsia="Calibri" w:hAnsi="David"/>
                <w:szCs w:val="24"/>
                <w:rtl/>
              </w:rPr>
              <w:t xml:space="preserve"> </w:t>
            </w:r>
            <w:r w:rsidRPr="00E53DC1">
              <w:rPr>
                <w:rFonts w:ascii="David" w:eastAsia="Calibri" w:hAnsi="David" w:hint="eastAsia"/>
                <w:szCs w:val="24"/>
                <w:rtl/>
              </w:rPr>
              <w:t>יקבל</w:t>
            </w:r>
            <w:r w:rsidRPr="00E53DC1">
              <w:rPr>
                <w:rFonts w:ascii="David" w:eastAsia="Calibri" w:hAnsi="David"/>
                <w:szCs w:val="24"/>
                <w:rtl/>
              </w:rPr>
              <w:t xml:space="preserve"> 0 </w:t>
            </w:r>
            <w:r w:rsidRPr="00E53DC1">
              <w:rPr>
                <w:rFonts w:ascii="David" w:eastAsia="Calibri" w:hAnsi="David" w:hint="eastAsia"/>
                <w:szCs w:val="24"/>
                <w:rtl/>
              </w:rPr>
              <w:t>נקודות</w:t>
            </w:r>
            <w:r w:rsidRPr="00E53DC1">
              <w:rPr>
                <w:rFonts w:ascii="David" w:eastAsia="Calibri" w:hAnsi="David"/>
                <w:szCs w:val="24"/>
                <w:rtl/>
              </w:rPr>
              <w:t xml:space="preserve"> </w:t>
            </w:r>
            <w:r w:rsidRPr="00E53DC1">
              <w:rPr>
                <w:rFonts w:ascii="David" w:eastAsia="Calibri" w:hAnsi="David" w:hint="eastAsia"/>
                <w:szCs w:val="24"/>
                <w:rtl/>
              </w:rPr>
              <w:t>בפרמטר</w:t>
            </w:r>
            <w:r w:rsidRPr="00E53DC1">
              <w:rPr>
                <w:rFonts w:ascii="David" w:eastAsia="Calibri" w:hAnsi="David"/>
                <w:szCs w:val="24"/>
                <w:rtl/>
              </w:rPr>
              <w:t xml:space="preserve"> </w:t>
            </w:r>
            <w:r w:rsidRPr="00E53DC1">
              <w:rPr>
                <w:rFonts w:ascii="David" w:eastAsia="Calibri" w:hAnsi="David" w:hint="eastAsia"/>
                <w:szCs w:val="24"/>
                <w:rtl/>
              </w:rPr>
              <w:t>זה</w:t>
            </w:r>
            <w:r w:rsidRPr="00E53DC1">
              <w:rPr>
                <w:rFonts w:ascii="David" w:eastAsia="Calibri" w:hAnsi="David"/>
                <w:szCs w:val="24"/>
                <w:rtl/>
              </w:rPr>
              <w:t>.</w:t>
            </w:r>
          </w:p>
          <w:p w:rsidR="001E5C48" w:rsidRPr="00B27420" w:rsidRDefault="001E5C48" w:rsidP="001E5C48">
            <w:pPr>
              <w:keepNext/>
              <w:keepLines/>
              <w:numPr>
                <w:ilvl w:val="4"/>
                <w:numId w:val="220"/>
              </w:numPr>
              <w:spacing w:after="80" w:line="360" w:lineRule="auto"/>
              <w:ind w:left="951" w:hanging="283"/>
              <w:jc w:val="both"/>
              <w:rPr>
                <w:rFonts w:ascii="David" w:hAnsi="David"/>
                <w:rtl/>
              </w:rPr>
            </w:pPr>
            <w:r w:rsidRPr="00E53DC1">
              <w:rPr>
                <w:rFonts w:ascii="David" w:eastAsia="Calibri" w:hAnsi="David" w:hint="cs"/>
                <w:szCs w:val="24"/>
                <w:rtl/>
              </w:rPr>
              <w:t>המציע</w:t>
            </w:r>
            <w:r w:rsidRPr="00E53DC1">
              <w:rPr>
                <w:rFonts w:ascii="David" w:eastAsia="Calibri" w:hAnsi="David"/>
                <w:szCs w:val="24"/>
                <w:rtl/>
              </w:rPr>
              <w:t xml:space="preserve"> </w:t>
            </w:r>
            <w:r>
              <w:rPr>
                <w:rFonts w:ascii="David" w:eastAsia="Calibri" w:hAnsi="David" w:hint="cs"/>
                <w:szCs w:val="24"/>
                <w:rtl/>
              </w:rPr>
              <w:t xml:space="preserve">יספק </w:t>
            </w:r>
            <w:r w:rsidRPr="00E53DC1">
              <w:rPr>
                <w:rFonts w:ascii="David" w:eastAsia="Calibri" w:hAnsi="David"/>
                <w:szCs w:val="24"/>
                <w:rtl/>
              </w:rPr>
              <w:t xml:space="preserve"> נימוקים מדוע מיקום המוקד </w:t>
            </w:r>
            <w:r w:rsidRPr="00E53DC1">
              <w:rPr>
                <w:rFonts w:ascii="David" w:eastAsia="Calibri" w:hAnsi="David" w:hint="cs"/>
                <w:szCs w:val="24"/>
                <w:rtl/>
              </w:rPr>
              <w:t>מצוי</w:t>
            </w:r>
            <w:r w:rsidRPr="00E53DC1">
              <w:rPr>
                <w:rFonts w:ascii="David" w:eastAsia="Calibri" w:hAnsi="David"/>
                <w:szCs w:val="24"/>
                <w:rtl/>
              </w:rPr>
              <w:t xml:space="preserve"> </w:t>
            </w:r>
            <w:r w:rsidRPr="00E53DC1">
              <w:rPr>
                <w:rFonts w:ascii="David" w:eastAsia="Calibri" w:hAnsi="David" w:hint="cs"/>
                <w:szCs w:val="24"/>
                <w:rtl/>
              </w:rPr>
              <w:t>במקום</w:t>
            </w:r>
            <w:r w:rsidRPr="00E53DC1">
              <w:rPr>
                <w:rFonts w:ascii="David" w:eastAsia="Calibri" w:hAnsi="David"/>
                <w:szCs w:val="24"/>
                <w:rtl/>
              </w:rPr>
              <w:t xml:space="preserve"> </w:t>
            </w:r>
            <w:r w:rsidRPr="00E53DC1">
              <w:rPr>
                <w:rFonts w:ascii="David" w:eastAsia="Calibri" w:hAnsi="David" w:hint="cs"/>
                <w:szCs w:val="24"/>
                <w:rtl/>
              </w:rPr>
              <w:t>המוגדר</w:t>
            </w:r>
            <w:r w:rsidRPr="00E53DC1">
              <w:rPr>
                <w:rFonts w:ascii="David" w:eastAsia="Calibri" w:hAnsi="David"/>
                <w:szCs w:val="24"/>
                <w:rtl/>
              </w:rPr>
              <w:t xml:space="preserve"> </w:t>
            </w:r>
            <w:proofErr w:type="spellStart"/>
            <w:r w:rsidRPr="00E53DC1">
              <w:rPr>
                <w:rFonts w:ascii="David" w:eastAsia="Calibri" w:hAnsi="David" w:hint="cs"/>
                <w:szCs w:val="24"/>
                <w:rtl/>
              </w:rPr>
              <w:t>כאיזור</w:t>
            </w:r>
            <w:proofErr w:type="spellEnd"/>
            <w:r w:rsidRPr="00E53DC1">
              <w:rPr>
                <w:rFonts w:ascii="David" w:eastAsia="Calibri" w:hAnsi="David"/>
                <w:szCs w:val="24"/>
                <w:rtl/>
              </w:rPr>
              <w:t xml:space="preserve"> פיתוח א'/</w:t>
            </w:r>
            <w:proofErr w:type="spellStart"/>
            <w:r w:rsidRPr="00E53DC1">
              <w:rPr>
                <w:rFonts w:ascii="David" w:eastAsia="Calibri" w:hAnsi="David" w:hint="cs"/>
                <w:szCs w:val="24"/>
                <w:rtl/>
              </w:rPr>
              <w:t>איזור</w:t>
            </w:r>
            <w:proofErr w:type="spellEnd"/>
            <w:r w:rsidRPr="00E53DC1">
              <w:rPr>
                <w:rFonts w:ascii="David" w:eastAsia="Calibri" w:hAnsi="David"/>
                <w:szCs w:val="24"/>
                <w:rtl/>
              </w:rPr>
              <w:t xml:space="preserve"> פיתוח ב'/אחר והמשרד הוא זה שיכריע לגבי מעמד הישוב בו ממוקם המוקד לצורך מתן הניקוד</w:t>
            </w:r>
            <w:r>
              <w:rPr>
                <w:rFonts w:ascii="David" w:eastAsia="Calibri" w:hAnsi="David" w:hint="cs"/>
                <w:szCs w:val="24"/>
                <w:rtl/>
              </w:rPr>
              <w:t>.</w:t>
            </w:r>
            <w:r w:rsidRPr="00E53DC1">
              <w:rPr>
                <w:rFonts w:ascii="David" w:eastAsia="Calibri" w:hAnsi="David"/>
                <w:szCs w:val="24"/>
                <w:rtl/>
              </w:rPr>
              <w:t xml:space="preserve"> </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Pr>
                <w:rFonts w:ascii="David" w:hAnsi="David" w:cs="David" w:hint="cs"/>
                <w:sz w:val="24"/>
                <w:rtl/>
              </w:rPr>
              <w:t xml:space="preserve">1/2 עמוד </w:t>
            </w:r>
          </w:p>
        </w:tc>
      </w:tr>
      <w:tr w:rsidR="001E5C48" w:rsidRPr="00CF5BF4" w:rsidTr="001E5C48">
        <w:trPr>
          <w:jc w:val="right"/>
        </w:trPr>
        <w:tc>
          <w:tcPr>
            <w:tcW w:w="1417" w:type="dxa"/>
          </w:tcPr>
          <w:p w:rsidR="001E5C48" w:rsidRPr="008E0DC0" w:rsidRDefault="001E5C48" w:rsidP="001E5C48">
            <w:pPr>
              <w:pStyle w:val="3b"/>
              <w:spacing w:before="120"/>
              <w:ind w:right="0"/>
              <w:contextualSpacing/>
              <w:rPr>
                <w:rFonts w:ascii="David" w:hAnsi="David" w:cs="David"/>
                <w:sz w:val="24"/>
                <w:rtl/>
              </w:rPr>
            </w:pPr>
            <w:r>
              <w:rPr>
                <w:rFonts w:ascii="David" w:hAnsi="David" w:cs="David" w:hint="cs"/>
                <w:sz w:val="24"/>
                <w:rtl/>
              </w:rPr>
              <w:t>ה</w:t>
            </w:r>
            <w:r w:rsidRPr="008E0DC0">
              <w:rPr>
                <w:rFonts w:ascii="David" w:hAnsi="David" w:cs="David" w:hint="eastAsia"/>
                <w:sz w:val="24"/>
                <w:rtl/>
              </w:rPr>
              <w:t>אתר</w:t>
            </w:r>
            <w:r>
              <w:rPr>
                <w:rFonts w:ascii="David" w:hAnsi="David" w:cs="David" w:hint="cs"/>
                <w:sz w:val="24"/>
                <w:rtl/>
              </w:rPr>
              <w:t xml:space="preserve"> </w:t>
            </w:r>
            <w:r w:rsidRPr="008E0DC0">
              <w:rPr>
                <w:rFonts w:ascii="David" w:hAnsi="David" w:cs="David"/>
                <w:sz w:val="24"/>
                <w:rtl/>
              </w:rPr>
              <w:t xml:space="preserve"> </w:t>
            </w:r>
          </w:p>
        </w:tc>
        <w:tc>
          <w:tcPr>
            <w:tcW w:w="937" w:type="dxa"/>
          </w:tcPr>
          <w:p w:rsidR="001E5C48" w:rsidRPr="008E0DC0" w:rsidRDefault="001E5C48" w:rsidP="001E5C48">
            <w:pPr>
              <w:pStyle w:val="3b"/>
              <w:spacing w:before="120"/>
              <w:ind w:right="0"/>
              <w:contextualSpacing/>
              <w:rPr>
                <w:rFonts w:ascii="David" w:hAnsi="David" w:cs="David"/>
                <w:sz w:val="24"/>
                <w:rtl/>
              </w:rPr>
            </w:pPr>
          </w:p>
        </w:tc>
        <w:tc>
          <w:tcPr>
            <w:tcW w:w="6020" w:type="dxa"/>
            <w:gridSpan w:val="7"/>
          </w:tcPr>
          <w:p w:rsidR="001E5C48" w:rsidRPr="008E0DC0" w:rsidRDefault="001E5C48" w:rsidP="001E5C48">
            <w:pPr>
              <w:pStyle w:val="2c"/>
              <w:numPr>
                <w:ilvl w:val="0"/>
                <w:numId w:val="221"/>
              </w:numPr>
              <w:spacing w:before="120"/>
              <w:rPr>
                <w:rFonts w:ascii="David" w:hAnsi="David" w:cs="David"/>
                <w:sz w:val="24"/>
              </w:rPr>
            </w:pPr>
            <w:r w:rsidRPr="008E0DC0">
              <w:rPr>
                <w:rFonts w:ascii="David" w:hAnsi="David" w:cs="David"/>
                <w:sz w:val="24"/>
                <w:rtl/>
              </w:rPr>
              <w:t xml:space="preserve">המציע </w:t>
            </w:r>
            <w:r w:rsidRPr="008E0DC0">
              <w:rPr>
                <w:rFonts w:ascii="David" w:hAnsi="David" w:cs="David" w:hint="eastAsia"/>
                <w:sz w:val="24"/>
                <w:rtl/>
              </w:rPr>
              <w:t>יצרף</w:t>
            </w:r>
            <w:r w:rsidRPr="008E0DC0">
              <w:rPr>
                <w:rFonts w:ascii="David" w:hAnsi="David" w:cs="David"/>
                <w:sz w:val="24"/>
                <w:rtl/>
              </w:rPr>
              <w:t xml:space="preserve"> תכנית אדריכלית </w:t>
            </w:r>
            <w:r w:rsidRPr="008E0DC0">
              <w:rPr>
                <w:rFonts w:ascii="David" w:hAnsi="David" w:cs="David" w:hint="eastAsia"/>
                <w:sz w:val="24"/>
                <w:rtl/>
              </w:rPr>
              <w:t>ביחס</w:t>
            </w:r>
            <w:r w:rsidRPr="008E0DC0">
              <w:rPr>
                <w:rFonts w:ascii="David" w:hAnsi="David" w:cs="David"/>
                <w:sz w:val="24"/>
                <w:rtl/>
              </w:rPr>
              <w:t xml:space="preserve"> 1:100 של המוקד המוצע </w:t>
            </w:r>
            <w:r w:rsidRPr="008E0DC0">
              <w:rPr>
                <w:rFonts w:ascii="David" w:hAnsi="David" w:cs="David" w:hint="eastAsia"/>
                <w:sz w:val="24"/>
                <w:rtl/>
              </w:rPr>
              <w:t>ה</w:t>
            </w:r>
            <w:r w:rsidRPr="008E0DC0">
              <w:rPr>
                <w:rFonts w:ascii="David" w:hAnsi="David" w:cs="David"/>
                <w:sz w:val="24"/>
                <w:rtl/>
              </w:rPr>
              <w:t xml:space="preserve">מתייחסת לכלל מתחמי העבודה של המוקד, כולל יציאת חירום, </w:t>
            </w:r>
            <w:r w:rsidRPr="008E0DC0">
              <w:rPr>
                <w:rFonts w:ascii="David" w:hAnsi="David" w:cs="David" w:hint="eastAsia"/>
                <w:sz w:val="24"/>
                <w:rtl/>
              </w:rPr>
              <w:t>ציוד</w:t>
            </w:r>
            <w:r w:rsidRPr="008E0DC0">
              <w:rPr>
                <w:rFonts w:ascii="David" w:hAnsi="David" w:cs="David"/>
                <w:sz w:val="24"/>
                <w:rtl/>
              </w:rPr>
              <w:t xml:space="preserve"> </w:t>
            </w:r>
            <w:r w:rsidRPr="008E0DC0">
              <w:rPr>
                <w:rFonts w:ascii="David" w:hAnsi="David" w:cs="David" w:hint="eastAsia"/>
                <w:sz w:val="24"/>
                <w:rtl/>
              </w:rPr>
              <w:t>נדרש</w:t>
            </w:r>
            <w:r w:rsidRPr="008E0DC0">
              <w:rPr>
                <w:rFonts w:ascii="David" w:hAnsi="David" w:cs="David"/>
                <w:sz w:val="24"/>
                <w:rtl/>
              </w:rPr>
              <w:t xml:space="preserve"> (ארון </w:t>
            </w:r>
            <w:r w:rsidRPr="008E0DC0">
              <w:rPr>
                <w:rFonts w:ascii="David" w:hAnsi="David" w:cs="David" w:hint="eastAsia"/>
                <w:sz w:val="24"/>
                <w:rtl/>
              </w:rPr>
              <w:t>תקשורת</w:t>
            </w:r>
            <w:r w:rsidRPr="008E0DC0">
              <w:rPr>
                <w:rFonts w:ascii="David" w:hAnsi="David" w:cs="David"/>
                <w:sz w:val="24"/>
                <w:rtl/>
              </w:rPr>
              <w:t xml:space="preserve">, </w:t>
            </w:r>
            <w:r w:rsidRPr="008E0DC0">
              <w:rPr>
                <w:rFonts w:ascii="David" w:hAnsi="David" w:cs="David" w:hint="eastAsia"/>
                <w:sz w:val="24"/>
                <w:rtl/>
              </w:rPr>
              <w:t>מדפסות</w:t>
            </w:r>
            <w:r w:rsidRPr="008E0DC0">
              <w:rPr>
                <w:rFonts w:ascii="David" w:hAnsi="David" w:cs="David"/>
                <w:sz w:val="24"/>
                <w:rtl/>
              </w:rPr>
              <w:t xml:space="preserve">, </w:t>
            </w:r>
            <w:r w:rsidRPr="008E0DC0">
              <w:rPr>
                <w:rFonts w:ascii="David" w:hAnsi="David" w:cs="David" w:hint="eastAsia"/>
                <w:sz w:val="24"/>
                <w:rtl/>
              </w:rPr>
              <w:t>צגי</w:t>
            </w:r>
            <w:r w:rsidRPr="008E0DC0">
              <w:rPr>
                <w:rFonts w:ascii="David" w:hAnsi="David" w:cs="David"/>
                <w:sz w:val="24"/>
                <w:rtl/>
              </w:rPr>
              <w:t xml:space="preserve"> </w:t>
            </w:r>
            <w:r w:rsidRPr="008E0DC0">
              <w:rPr>
                <w:rFonts w:ascii="David" w:hAnsi="David" w:cs="David" w:hint="eastAsia"/>
                <w:sz w:val="24"/>
                <w:rtl/>
              </w:rPr>
              <w:t>פלזמה</w:t>
            </w:r>
            <w:r w:rsidRPr="008E0DC0">
              <w:rPr>
                <w:rFonts w:ascii="David" w:hAnsi="David" w:cs="David"/>
                <w:sz w:val="24"/>
                <w:rtl/>
              </w:rPr>
              <w:t xml:space="preserve">, </w:t>
            </w:r>
            <w:r w:rsidRPr="008E0DC0">
              <w:rPr>
                <w:rFonts w:ascii="David" w:hAnsi="David" w:cs="David" w:hint="eastAsia"/>
                <w:sz w:val="24"/>
                <w:rtl/>
              </w:rPr>
              <w:t>תאים</w:t>
            </w:r>
            <w:r w:rsidRPr="008E0DC0">
              <w:rPr>
                <w:rFonts w:ascii="David" w:hAnsi="David" w:cs="David"/>
                <w:sz w:val="24"/>
                <w:rtl/>
              </w:rPr>
              <w:t xml:space="preserve"> </w:t>
            </w:r>
            <w:r w:rsidRPr="008E0DC0">
              <w:rPr>
                <w:rFonts w:ascii="David" w:hAnsi="David" w:cs="David" w:hint="eastAsia"/>
                <w:sz w:val="24"/>
                <w:rtl/>
              </w:rPr>
              <w:t>וכו</w:t>
            </w:r>
            <w:r w:rsidRPr="008E0DC0">
              <w:rPr>
                <w:rFonts w:ascii="David" w:hAnsi="David" w:cs="David"/>
                <w:sz w:val="24"/>
                <w:rtl/>
              </w:rPr>
              <w:t xml:space="preserve">')  </w:t>
            </w:r>
            <w:r w:rsidRPr="008E0DC0">
              <w:rPr>
                <w:rFonts w:ascii="David" w:hAnsi="David" w:cs="David" w:hint="eastAsia"/>
                <w:sz w:val="24"/>
                <w:rtl/>
              </w:rPr>
              <w:t>ומידות</w:t>
            </w:r>
            <w:r w:rsidRPr="008E0DC0">
              <w:rPr>
                <w:rFonts w:ascii="David" w:hAnsi="David" w:cs="David"/>
                <w:sz w:val="24"/>
                <w:rtl/>
              </w:rPr>
              <w:t xml:space="preserve"> </w:t>
            </w:r>
            <w:r w:rsidRPr="008E0DC0">
              <w:rPr>
                <w:rFonts w:ascii="David" w:hAnsi="David" w:cs="David" w:hint="eastAsia"/>
                <w:sz w:val="24"/>
                <w:rtl/>
              </w:rPr>
              <w:t>של</w:t>
            </w:r>
            <w:r w:rsidRPr="008E0DC0">
              <w:rPr>
                <w:rFonts w:ascii="David" w:hAnsi="David" w:cs="David"/>
                <w:sz w:val="24"/>
                <w:rtl/>
              </w:rPr>
              <w:t xml:space="preserve"> </w:t>
            </w:r>
            <w:r w:rsidRPr="008E0DC0">
              <w:rPr>
                <w:rFonts w:ascii="David" w:hAnsi="David" w:cs="David" w:hint="eastAsia"/>
                <w:sz w:val="24"/>
                <w:rtl/>
              </w:rPr>
              <w:t>הנ</w:t>
            </w:r>
            <w:r w:rsidRPr="008E0DC0">
              <w:rPr>
                <w:rFonts w:ascii="David" w:hAnsi="David" w:cs="David"/>
                <w:sz w:val="24"/>
                <w:rtl/>
              </w:rPr>
              <w:t>"ל</w:t>
            </w:r>
          </w:p>
          <w:p w:rsidR="001E5C48" w:rsidRPr="008E0DC0" w:rsidRDefault="001E5C48" w:rsidP="001E5C48">
            <w:pPr>
              <w:pStyle w:val="2c"/>
              <w:numPr>
                <w:ilvl w:val="0"/>
                <w:numId w:val="221"/>
              </w:numPr>
              <w:spacing w:before="120"/>
              <w:ind w:left="318" w:hanging="318"/>
              <w:rPr>
                <w:rFonts w:ascii="David" w:hAnsi="David" w:cs="David"/>
                <w:sz w:val="24"/>
              </w:rPr>
            </w:pPr>
            <w:r w:rsidRPr="008E0DC0">
              <w:rPr>
                <w:rFonts w:ascii="David" w:hAnsi="David" w:cs="David" w:hint="eastAsia"/>
                <w:sz w:val="24"/>
                <w:rtl/>
              </w:rPr>
              <w:lastRenderedPageBreak/>
              <w:t>המציע</w:t>
            </w:r>
            <w:r w:rsidRPr="008E0DC0">
              <w:rPr>
                <w:rFonts w:ascii="David" w:hAnsi="David" w:cs="David"/>
                <w:sz w:val="24"/>
                <w:rtl/>
              </w:rPr>
              <w:t xml:space="preserve"> יציין את שטח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ברוטו</w:t>
            </w:r>
            <w:r w:rsidRPr="008E0DC0">
              <w:rPr>
                <w:rFonts w:ascii="David" w:hAnsi="David" w:cs="David"/>
                <w:sz w:val="24"/>
                <w:rtl/>
              </w:rPr>
              <w:t xml:space="preserve"> (כולל </w:t>
            </w:r>
            <w:r w:rsidRPr="008E0DC0">
              <w:rPr>
                <w:rFonts w:ascii="David" w:hAnsi="David" w:cs="David" w:hint="eastAsia"/>
                <w:sz w:val="24"/>
                <w:rtl/>
              </w:rPr>
              <w:t>חדרי</w:t>
            </w:r>
            <w:r w:rsidRPr="008E0DC0">
              <w:rPr>
                <w:rFonts w:ascii="David" w:hAnsi="David" w:cs="David"/>
                <w:sz w:val="24"/>
                <w:rtl/>
              </w:rPr>
              <w:t xml:space="preserve"> </w:t>
            </w:r>
            <w:r w:rsidRPr="008E0DC0">
              <w:rPr>
                <w:rFonts w:ascii="David" w:hAnsi="David" w:cs="David" w:hint="eastAsia"/>
                <w:sz w:val="24"/>
                <w:rtl/>
              </w:rPr>
              <w:t>הניהול</w:t>
            </w:r>
            <w:r w:rsidRPr="008E0DC0">
              <w:rPr>
                <w:rFonts w:ascii="David" w:hAnsi="David" w:cs="David"/>
                <w:sz w:val="24"/>
                <w:rtl/>
              </w:rPr>
              <w:t xml:space="preserve">) </w:t>
            </w:r>
            <w:r w:rsidRPr="008E0DC0">
              <w:rPr>
                <w:rFonts w:ascii="David" w:hAnsi="David" w:cs="David" w:hint="eastAsia"/>
                <w:sz w:val="24"/>
                <w:rtl/>
              </w:rPr>
              <w:t>ואת</w:t>
            </w:r>
            <w:r w:rsidRPr="008E0DC0">
              <w:rPr>
                <w:rFonts w:ascii="David" w:hAnsi="David" w:cs="David"/>
                <w:sz w:val="24"/>
                <w:rtl/>
              </w:rPr>
              <w:t xml:space="preserve"> </w:t>
            </w:r>
            <w:r w:rsidRPr="008E0DC0">
              <w:rPr>
                <w:rFonts w:ascii="David" w:hAnsi="David" w:cs="David" w:hint="eastAsia"/>
                <w:sz w:val="24"/>
                <w:rtl/>
              </w:rPr>
              <w:t>שטח</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נטו</w:t>
            </w:r>
            <w:r w:rsidRPr="008E0DC0">
              <w:rPr>
                <w:rFonts w:ascii="David" w:hAnsi="David" w:cs="David"/>
                <w:sz w:val="24"/>
                <w:rtl/>
              </w:rPr>
              <w:t xml:space="preserve"> (רק </w:t>
            </w:r>
            <w:r w:rsidRPr="008E0DC0">
              <w:rPr>
                <w:rFonts w:ascii="David" w:hAnsi="David" w:cs="David" w:hint="eastAsia"/>
                <w:sz w:val="24"/>
                <w:rtl/>
              </w:rPr>
              <w:t>האזור</w:t>
            </w:r>
            <w:r w:rsidRPr="008E0DC0">
              <w:rPr>
                <w:rFonts w:ascii="David" w:hAnsi="David" w:cs="David"/>
                <w:sz w:val="24"/>
                <w:rtl/>
              </w:rPr>
              <w:t xml:space="preserve"> </w:t>
            </w:r>
            <w:r w:rsidRPr="008E0DC0">
              <w:rPr>
                <w:rFonts w:ascii="David" w:hAnsi="David" w:cs="David" w:hint="eastAsia"/>
                <w:sz w:val="24"/>
                <w:rtl/>
              </w:rPr>
              <w:t>של</w:t>
            </w:r>
            <w:r w:rsidRPr="008E0DC0">
              <w:rPr>
                <w:rFonts w:ascii="David" w:hAnsi="David" w:cs="David"/>
                <w:sz w:val="24"/>
                <w:rtl/>
              </w:rPr>
              <w:t xml:space="preserve"> </w:t>
            </w:r>
            <w:r w:rsidRPr="008E0DC0">
              <w:rPr>
                <w:rFonts w:ascii="David" w:hAnsi="David" w:cs="David" w:hint="eastAsia"/>
                <w:sz w:val="24"/>
                <w:rtl/>
              </w:rPr>
              <w:t>עמדות</w:t>
            </w:r>
            <w:r w:rsidRPr="008E0DC0">
              <w:rPr>
                <w:rFonts w:ascii="David" w:hAnsi="David" w:cs="David"/>
                <w:sz w:val="24"/>
                <w:rtl/>
              </w:rPr>
              <w:t xml:space="preserve"> </w:t>
            </w:r>
            <w:r w:rsidRPr="008E0DC0">
              <w:rPr>
                <w:rFonts w:ascii="David" w:hAnsi="David" w:cs="David" w:hint="eastAsia"/>
                <w:sz w:val="24"/>
                <w:rtl/>
              </w:rPr>
              <w:t>נציג</w:t>
            </w:r>
            <w:r w:rsidRPr="008E0DC0">
              <w:rPr>
                <w:rFonts w:ascii="David" w:hAnsi="David" w:cs="David"/>
                <w:sz w:val="24"/>
                <w:rtl/>
              </w:rPr>
              <w:t xml:space="preserve"> </w:t>
            </w:r>
            <w:r w:rsidRPr="008E0DC0">
              <w:rPr>
                <w:rFonts w:ascii="David" w:hAnsi="David" w:cs="David" w:hint="eastAsia"/>
                <w:sz w:val="24"/>
                <w:rtl/>
              </w:rPr>
              <w:t>כולל</w:t>
            </w:r>
            <w:r w:rsidRPr="008E0DC0">
              <w:rPr>
                <w:rFonts w:ascii="David" w:hAnsi="David" w:cs="David"/>
                <w:sz w:val="24"/>
                <w:rtl/>
              </w:rPr>
              <w:t xml:space="preserve"> </w:t>
            </w:r>
            <w:r w:rsidRPr="008E0DC0">
              <w:rPr>
                <w:rFonts w:ascii="David" w:hAnsi="David" w:cs="David" w:hint="eastAsia"/>
                <w:sz w:val="24"/>
                <w:rtl/>
              </w:rPr>
              <w:t>במת</w:t>
            </w:r>
            <w:r w:rsidRPr="008E0DC0">
              <w:rPr>
                <w:rFonts w:ascii="David" w:hAnsi="David" w:cs="David"/>
                <w:sz w:val="24"/>
                <w:rtl/>
              </w:rPr>
              <w:t xml:space="preserve"> </w:t>
            </w:r>
            <w:r w:rsidRPr="008E0DC0">
              <w:rPr>
                <w:rFonts w:ascii="David" w:hAnsi="David" w:cs="David" w:hint="eastAsia"/>
                <w:sz w:val="24"/>
                <w:rtl/>
              </w:rPr>
              <w:t>אחמש</w:t>
            </w:r>
            <w:r w:rsidRPr="008E0DC0">
              <w:rPr>
                <w:rFonts w:ascii="David" w:hAnsi="David" w:cs="David"/>
                <w:sz w:val="24"/>
                <w:rtl/>
              </w:rPr>
              <w:t xml:space="preserve">) . </w:t>
            </w:r>
            <w:r w:rsidRPr="008E0DC0">
              <w:rPr>
                <w:rFonts w:ascii="David" w:hAnsi="David" w:cs="David" w:hint="eastAsia"/>
                <w:sz w:val="24"/>
                <w:rtl/>
              </w:rPr>
              <w:t>יש</w:t>
            </w:r>
            <w:r w:rsidRPr="008E0DC0">
              <w:rPr>
                <w:rFonts w:ascii="David" w:hAnsi="David" w:cs="David"/>
                <w:sz w:val="24"/>
                <w:rtl/>
              </w:rPr>
              <w:t xml:space="preserve">  </w:t>
            </w:r>
            <w:r w:rsidRPr="008E0DC0">
              <w:rPr>
                <w:rFonts w:ascii="David" w:hAnsi="David" w:cs="David" w:hint="eastAsia"/>
                <w:sz w:val="24"/>
                <w:rtl/>
              </w:rPr>
              <w:t>לציין</w:t>
            </w:r>
            <w:r w:rsidRPr="008E0DC0">
              <w:rPr>
                <w:rFonts w:ascii="David" w:hAnsi="David" w:cs="David"/>
                <w:sz w:val="24"/>
                <w:rtl/>
              </w:rPr>
              <w:t xml:space="preserve"> </w:t>
            </w:r>
            <w:r w:rsidRPr="008E0DC0">
              <w:rPr>
                <w:rFonts w:ascii="David" w:hAnsi="David" w:cs="David" w:hint="eastAsia"/>
                <w:sz w:val="24"/>
                <w:rtl/>
              </w:rPr>
              <w:t>את</w:t>
            </w:r>
            <w:r w:rsidRPr="008E0DC0">
              <w:rPr>
                <w:rFonts w:ascii="David" w:hAnsi="David" w:cs="David"/>
                <w:sz w:val="24"/>
                <w:rtl/>
              </w:rPr>
              <w:t xml:space="preserve"> </w:t>
            </w:r>
            <w:r w:rsidRPr="008E0DC0">
              <w:rPr>
                <w:rFonts w:ascii="David" w:hAnsi="David" w:cs="David" w:hint="eastAsia"/>
                <w:sz w:val="24"/>
                <w:rtl/>
              </w:rPr>
              <w:t>שטח</w:t>
            </w:r>
            <w:r w:rsidRPr="008E0DC0">
              <w:rPr>
                <w:rFonts w:ascii="David" w:hAnsi="David" w:cs="David"/>
                <w:sz w:val="24"/>
                <w:rtl/>
              </w:rPr>
              <w:t xml:space="preserve"> </w:t>
            </w:r>
            <w:r w:rsidRPr="008E0DC0">
              <w:rPr>
                <w:rFonts w:ascii="David" w:hAnsi="David" w:cs="David" w:hint="eastAsia"/>
                <w:sz w:val="24"/>
                <w:rtl/>
              </w:rPr>
              <w:t>עמדת</w:t>
            </w:r>
            <w:r w:rsidRPr="008E0DC0">
              <w:rPr>
                <w:rFonts w:ascii="David" w:hAnsi="David" w:cs="David"/>
                <w:sz w:val="24"/>
                <w:rtl/>
              </w:rPr>
              <w:t xml:space="preserve"> </w:t>
            </w:r>
            <w:r w:rsidRPr="008E0DC0">
              <w:rPr>
                <w:rFonts w:ascii="David" w:hAnsi="David" w:cs="David" w:hint="eastAsia"/>
                <w:sz w:val="24"/>
                <w:rtl/>
              </w:rPr>
              <w:t>הנציג</w:t>
            </w:r>
            <w:r w:rsidRPr="008E0DC0">
              <w:rPr>
                <w:rFonts w:ascii="David" w:hAnsi="David" w:cs="David"/>
                <w:sz w:val="24"/>
                <w:rtl/>
              </w:rPr>
              <w:t>.</w:t>
            </w:r>
          </w:p>
          <w:p w:rsidR="001E5C48" w:rsidRDefault="001E5C48" w:rsidP="001E5C48">
            <w:pPr>
              <w:pStyle w:val="2c"/>
              <w:numPr>
                <w:ilvl w:val="0"/>
                <w:numId w:val="221"/>
              </w:numPr>
              <w:spacing w:before="120"/>
              <w:ind w:left="318" w:hanging="318"/>
              <w:rPr>
                <w:rFonts w:ascii="David" w:hAnsi="David" w:cs="David"/>
                <w:sz w:val="24"/>
              </w:rPr>
            </w:pPr>
            <w:r w:rsidRPr="008E0DC0">
              <w:rPr>
                <w:rFonts w:ascii="David" w:hAnsi="David" w:cs="David" w:hint="eastAsia"/>
                <w:sz w:val="24"/>
                <w:rtl/>
              </w:rPr>
              <w:t>המציע</w:t>
            </w:r>
            <w:r w:rsidRPr="008E0DC0">
              <w:rPr>
                <w:rFonts w:ascii="David" w:hAnsi="David" w:cs="David"/>
                <w:sz w:val="24"/>
                <w:rtl/>
              </w:rPr>
              <w:t xml:space="preserve"> </w:t>
            </w:r>
            <w:r w:rsidRPr="008E0DC0">
              <w:rPr>
                <w:rFonts w:ascii="David" w:hAnsi="David" w:cs="David" w:hint="eastAsia"/>
                <w:sz w:val="24"/>
                <w:rtl/>
              </w:rPr>
              <w:t>יציין</w:t>
            </w:r>
            <w:r w:rsidRPr="008E0DC0">
              <w:rPr>
                <w:rFonts w:ascii="David" w:hAnsi="David" w:cs="David"/>
                <w:sz w:val="24"/>
                <w:rtl/>
              </w:rPr>
              <w:t xml:space="preserve"> </w:t>
            </w:r>
            <w:r w:rsidRPr="008E0DC0">
              <w:rPr>
                <w:rFonts w:ascii="David" w:hAnsi="David" w:cs="David" w:hint="eastAsia"/>
                <w:sz w:val="24"/>
                <w:rtl/>
              </w:rPr>
              <w:t>את</w:t>
            </w:r>
            <w:r w:rsidRPr="008E0DC0">
              <w:rPr>
                <w:rFonts w:ascii="David" w:hAnsi="David" w:cs="David"/>
                <w:sz w:val="24"/>
                <w:rtl/>
              </w:rPr>
              <w:t xml:space="preserve"> </w:t>
            </w:r>
            <w:r w:rsidRPr="008E0DC0">
              <w:rPr>
                <w:rFonts w:ascii="David" w:hAnsi="David" w:cs="David" w:hint="eastAsia"/>
                <w:sz w:val="24"/>
                <w:rtl/>
              </w:rPr>
              <w:t>מספר</w:t>
            </w:r>
            <w:r w:rsidRPr="008E0DC0">
              <w:rPr>
                <w:rFonts w:ascii="David" w:hAnsi="David" w:cs="David"/>
                <w:sz w:val="24"/>
                <w:rtl/>
              </w:rPr>
              <w:t xml:space="preserve"> </w:t>
            </w:r>
            <w:r w:rsidRPr="008E0DC0">
              <w:rPr>
                <w:rFonts w:ascii="David" w:hAnsi="David" w:cs="David" w:hint="eastAsia"/>
                <w:sz w:val="24"/>
                <w:rtl/>
              </w:rPr>
              <w:t>עמדות</w:t>
            </w:r>
            <w:r w:rsidRPr="008E0DC0">
              <w:rPr>
                <w:rFonts w:ascii="David" w:hAnsi="David" w:cs="David"/>
                <w:sz w:val="24"/>
                <w:rtl/>
              </w:rPr>
              <w:t xml:space="preserve"> </w:t>
            </w:r>
            <w:r w:rsidRPr="008E0DC0">
              <w:rPr>
                <w:rFonts w:ascii="David" w:hAnsi="David" w:cs="David" w:hint="eastAsia"/>
                <w:sz w:val="24"/>
                <w:rtl/>
              </w:rPr>
              <w:t>הנציג</w:t>
            </w:r>
            <w:r w:rsidRPr="008E0DC0">
              <w:rPr>
                <w:rFonts w:ascii="David" w:hAnsi="David" w:cs="David"/>
                <w:sz w:val="24"/>
                <w:rtl/>
              </w:rPr>
              <w:t xml:space="preserve">, </w:t>
            </w:r>
            <w:r w:rsidRPr="008E0DC0">
              <w:rPr>
                <w:rFonts w:ascii="David" w:hAnsi="David" w:cs="David" w:hint="eastAsia"/>
                <w:sz w:val="24"/>
                <w:rtl/>
              </w:rPr>
              <w:t>מספר</w:t>
            </w:r>
            <w:r w:rsidRPr="008E0DC0">
              <w:rPr>
                <w:rFonts w:ascii="David" w:hAnsi="David" w:cs="David"/>
                <w:sz w:val="24"/>
                <w:rtl/>
              </w:rPr>
              <w:t xml:space="preserve"> </w:t>
            </w:r>
            <w:r w:rsidRPr="008E0DC0">
              <w:rPr>
                <w:rFonts w:ascii="David" w:hAnsi="David" w:cs="David" w:hint="eastAsia"/>
                <w:sz w:val="24"/>
                <w:rtl/>
              </w:rPr>
              <w:t>עמדות</w:t>
            </w:r>
            <w:r w:rsidRPr="008E0DC0">
              <w:rPr>
                <w:rFonts w:ascii="David" w:hAnsi="David" w:cs="David"/>
                <w:sz w:val="24"/>
                <w:rtl/>
              </w:rPr>
              <w:t xml:space="preserve"> </w:t>
            </w:r>
            <w:proofErr w:type="spellStart"/>
            <w:r w:rsidRPr="008E0DC0">
              <w:rPr>
                <w:rFonts w:ascii="David" w:hAnsi="David" w:cs="David" w:hint="eastAsia"/>
                <w:sz w:val="24"/>
                <w:rtl/>
              </w:rPr>
              <w:t>האחמ</w:t>
            </w:r>
            <w:r w:rsidRPr="008E0DC0">
              <w:rPr>
                <w:rFonts w:ascii="David" w:hAnsi="David" w:cs="David"/>
                <w:sz w:val="24"/>
                <w:rtl/>
              </w:rPr>
              <w:t>"ש</w:t>
            </w:r>
            <w:proofErr w:type="spellEnd"/>
            <w:r w:rsidRPr="008E0DC0">
              <w:rPr>
                <w:rFonts w:ascii="David" w:hAnsi="David" w:cs="David"/>
                <w:sz w:val="24"/>
                <w:rtl/>
              </w:rPr>
              <w:t xml:space="preserve">, </w:t>
            </w:r>
            <w:r w:rsidRPr="008E0DC0">
              <w:rPr>
                <w:rFonts w:ascii="David" w:hAnsi="David" w:cs="David" w:hint="eastAsia"/>
                <w:sz w:val="24"/>
                <w:rtl/>
              </w:rPr>
              <w:t>ראשי</w:t>
            </w:r>
            <w:r w:rsidRPr="008E0DC0">
              <w:rPr>
                <w:rFonts w:ascii="David" w:hAnsi="David" w:cs="David"/>
                <w:sz w:val="24"/>
                <w:rtl/>
              </w:rPr>
              <w:t xml:space="preserve"> </w:t>
            </w:r>
            <w:r w:rsidRPr="008E0DC0">
              <w:rPr>
                <w:rFonts w:ascii="David" w:hAnsi="David" w:cs="David" w:hint="eastAsia"/>
                <w:sz w:val="24"/>
                <w:rtl/>
              </w:rPr>
              <w:t>צוותים</w:t>
            </w:r>
            <w:r w:rsidRPr="008E0DC0">
              <w:rPr>
                <w:rFonts w:ascii="David" w:hAnsi="David" w:cs="David"/>
                <w:sz w:val="24"/>
                <w:rtl/>
              </w:rPr>
              <w:t xml:space="preserve">, </w:t>
            </w:r>
            <w:r w:rsidRPr="008E0DC0">
              <w:rPr>
                <w:rFonts w:ascii="David" w:hAnsi="David" w:cs="David" w:hint="eastAsia"/>
                <w:sz w:val="24"/>
                <w:rtl/>
              </w:rPr>
              <w:t>משרדים</w:t>
            </w:r>
            <w:r w:rsidRPr="008E0DC0">
              <w:rPr>
                <w:rFonts w:ascii="David" w:hAnsi="David" w:cs="David"/>
                <w:sz w:val="24"/>
                <w:rtl/>
              </w:rPr>
              <w:t xml:space="preserve"> </w:t>
            </w:r>
            <w:r w:rsidRPr="008E0DC0">
              <w:rPr>
                <w:rFonts w:ascii="David" w:hAnsi="David" w:cs="David" w:hint="eastAsia"/>
                <w:sz w:val="24"/>
                <w:rtl/>
              </w:rPr>
              <w:t>בתוך</w:t>
            </w:r>
            <w:r w:rsidRPr="008E0DC0">
              <w:rPr>
                <w:rFonts w:ascii="David" w:hAnsi="David" w:cs="David"/>
                <w:sz w:val="24"/>
                <w:rtl/>
              </w:rPr>
              <w:t xml:space="preserve"> </w:t>
            </w:r>
            <w:r w:rsidRPr="008E0DC0">
              <w:rPr>
                <w:rFonts w:ascii="David" w:hAnsi="David" w:cs="David" w:hint="eastAsia"/>
                <w:sz w:val="24"/>
                <w:rtl/>
              </w:rPr>
              <w:t>המתחם</w:t>
            </w:r>
          </w:p>
          <w:p w:rsidR="001E5C48" w:rsidRPr="008E0DC0" w:rsidRDefault="001E5C48" w:rsidP="001E5C48">
            <w:pPr>
              <w:pStyle w:val="2c"/>
              <w:numPr>
                <w:ilvl w:val="0"/>
                <w:numId w:val="221"/>
              </w:numPr>
              <w:spacing w:before="120"/>
              <w:ind w:left="318" w:hanging="318"/>
              <w:rPr>
                <w:rFonts w:ascii="David" w:hAnsi="David" w:cs="David"/>
                <w:sz w:val="24"/>
              </w:rPr>
            </w:pPr>
            <w:r w:rsidRPr="008E0DC0">
              <w:rPr>
                <w:rFonts w:ascii="David" w:hAnsi="David" w:cs="David" w:hint="eastAsia"/>
                <w:sz w:val="24"/>
                <w:rtl/>
              </w:rPr>
              <w:t>המציע</w:t>
            </w:r>
            <w:r w:rsidRPr="008E0DC0">
              <w:rPr>
                <w:rFonts w:ascii="David" w:hAnsi="David" w:cs="David"/>
                <w:sz w:val="24"/>
                <w:rtl/>
              </w:rPr>
              <w:t xml:space="preserve"> </w:t>
            </w:r>
            <w:r w:rsidRPr="008E0DC0">
              <w:rPr>
                <w:rFonts w:ascii="David" w:hAnsi="David" w:cs="David" w:hint="eastAsia"/>
                <w:sz w:val="24"/>
                <w:rtl/>
              </w:rPr>
              <w:t>יציין</w:t>
            </w:r>
            <w:r w:rsidRPr="008E0DC0">
              <w:rPr>
                <w:rFonts w:ascii="David" w:hAnsi="David" w:cs="David"/>
                <w:sz w:val="24"/>
                <w:rtl/>
              </w:rPr>
              <w:t xml:space="preserve"> </w:t>
            </w:r>
            <w:r w:rsidRPr="008E0DC0">
              <w:rPr>
                <w:rFonts w:ascii="David" w:hAnsi="David" w:cs="David" w:hint="eastAsia"/>
                <w:sz w:val="24"/>
                <w:rtl/>
              </w:rPr>
              <w:t>היכן</w:t>
            </w:r>
            <w:r w:rsidRPr="008E0DC0">
              <w:rPr>
                <w:rFonts w:ascii="David" w:hAnsi="David" w:cs="David"/>
                <w:sz w:val="24"/>
                <w:rtl/>
              </w:rPr>
              <w:t xml:space="preserve"> </w:t>
            </w:r>
            <w:r w:rsidRPr="008E0DC0">
              <w:rPr>
                <w:rFonts w:ascii="David" w:hAnsi="David" w:cs="David" w:hint="eastAsia"/>
                <w:sz w:val="24"/>
                <w:rtl/>
              </w:rPr>
              <w:t>ממוקם</w:t>
            </w:r>
            <w:r w:rsidRPr="008E0DC0">
              <w:rPr>
                <w:rFonts w:ascii="David" w:hAnsi="David" w:cs="David"/>
                <w:sz w:val="24"/>
                <w:rtl/>
              </w:rPr>
              <w:t xml:space="preserve"> </w:t>
            </w:r>
            <w:proofErr w:type="spellStart"/>
            <w:r w:rsidRPr="008E0DC0">
              <w:rPr>
                <w:rFonts w:ascii="David" w:hAnsi="David" w:cs="David" w:hint="eastAsia"/>
                <w:sz w:val="24"/>
                <w:rtl/>
              </w:rPr>
              <w:t>הממ</w:t>
            </w:r>
            <w:r w:rsidRPr="008E0DC0">
              <w:rPr>
                <w:rFonts w:ascii="David" w:hAnsi="David" w:cs="David"/>
                <w:sz w:val="24"/>
                <w:rtl/>
              </w:rPr>
              <w:t>"ק</w:t>
            </w:r>
            <w:proofErr w:type="spellEnd"/>
            <w:r w:rsidRPr="008E0DC0">
              <w:rPr>
                <w:rFonts w:ascii="David" w:hAnsi="David" w:cs="David"/>
                <w:sz w:val="24"/>
                <w:rtl/>
              </w:rPr>
              <w:t xml:space="preserve"> (מתחם </w:t>
            </w:r>
            <w:r w:rsidRPr="008E0DC0">
              <w:rPr>
                <w:rFonts w:ascii="David" w:hAnsi="David" w:cs="David" w:hint="eastAsia"/>
                <w:sz w:val="24"/>
                <w:rtl/>
              </w:rPr>
              <w:t>מוגן</w:t>
            </w:r>
            <w:r w:rsidRPr="008E0DC0">
              <w:rPr>
                <w:rFonts w:ascii="David" w:hAnsi="David" w:cs="David"/>
                <w:sz w:val="24"/>
                <w:rtl/>
              </w:rPr>
              <w:t xml:space="preserve"> </w:t>
            </w:r>
            <w:r w:rsidRPr="008E0DC0">
              <w:rPr>
                <w:rFonts w:ascii="David" w:hAnsi="David" w:cs="David" w:hint="eastAsia"/>
                <w:sz w:val="24"/>
                <w:rtl/>
              </w:rPr>
              <w:t>קומתי</w:t>
            </w:r>
            <w:r w:rsidRPr="008E0DC0">
              <w:rPr>
                <w:rFonts w:ascii="David" w:hAnsi="David" w:cs="David"/>
                <w:sz w:val="24"/>
                <w:rtl/>
              </w:rPr>
              <w:t xml:space="preserve">) </w:t>
            </w:r>
            <w:r w:rsidRPr="008E0DC0">
              <w:rPr>
                <w:rFonts w:ascii="David" w:hAnsi="David" w:cs="David" w:hint="eastAsia"/>
                <w:sz w:val="24"/>
                <w:rtl/>
              </w:rPr>
              <w:t>ביחס</w:t>
            </w:r>
            <w:r w:rsidRPr="008E0DC0">
              <w:rPr>
                <w:rFonts w:ascii="David" w:hAnsi="David" w:cs="David"/>
                <w:sz w:val="24"/>
                <w:rtl/>
              </w:rPr>
              <w:t xml:space="preserve"> </w:t>
            </w:r>
            <w:r w:rsidRPr="008E0DC0">
              <w:rPr>
                <w:rFonts w:ascii="David" w:hAnsi="David" w:cs="David" w:hint="eastAsia"/>
                <w:sz w:val="24"/>
                <w:rtl/>
              </w:rPr>
              <w:t>למוקד</w:t>
            </w:r>
            <w:r w:rsidRPr="008E0DC0">
              <w:rPr>
                <w:rFonts w:ascii="David" w:hAnsi="David" w:cs="David"/>
                <w:sz w:val="24"/>
                <w:rtl/>
              </w:rPr>
              <w:t xml:space="preserve">, </w:t>
            </w:r>
            <w:r w:rsidRPr="008E0DC0">
              <w:rPr>
                <w:rFonts w:ascii="David" w:hAnsi="David" w:cs="David" w:hint="eastAsia"/>
                <w:sz w:val="24"/>
                <w:rtl/>
              </w:rPr>
              <w:t>זמן</w:t>
            </w:r>
            <w:r w:rsidRPr="008E0DC0">
              <w:rPr>
                <w:rFonts w:ascii="David" w:hAnsi="David" w:cs="David"/>
                <w:sz w:val="24"/>
                <w:rtl/>
              </w:rPr>
              <w:t xml:space="preserve"> </w:t>
            </w:r>
            <w:r w:rsidRPr="008E0DC0">
              <w:rPr>
                <w:rFonts w:ascii="David" w:hAnsi="David" w:cs="David" w:hint="eastAsia"/>
                <w:sz w:val="24"/>
                <w:rtl/>
              </w:rPr>
              <w:t>הגעה</w:t>
            </w:r>
            <w:r w:rsidRPr="008E0DC0">
              <w:rPr>
                <w:rFonts w:ascii="David" w:hAnsi="David" w:cs="David"/>
                <w:sz w:val="24"/>
                <w:rtl/>
              </w:rPr>
              <w:t xml:space="preserve"> </w:t>
            </w:r>
            <w:r w:rsidRPr="008E0DC0">
              <w:rPr>
                <w:rFonts w:ascii="David" w:hAnsi="David" w:cs="David" w:hint="eastAsia"/>
                <w:sz w:val="24"/>
                <w:rtl/>
              </w:rPr>
              <w:t>אליו</w:t>
            </w:r>
            <w:r w:rsidRPr="008E0DC0">
              <w:rPr>
                <w:rFonts w:ascii="David" w:hAnsi="David" w:cs="David"/>
                <w:sz w:val="24"/>
                <w:rtl/>
              </w:rPr>
              <w:t xml:space="preserve"> </w:t>
            </w:r>
            <w:r w:rsidRPr="008E0DC0">
              <w:rPr>
                <w:rFonts w:ascii="David" w:hAnsi="David" w:cs="David" w:hint="eastAsia"/>
                <w:sz w:val="24"/>
                <w:rtl/>
              </w:rPr>
              <w:t>ממיקום</w:t>
            </w:r>
            <w:r w:rsidRPr="008E0DC0">
              <w:rPr>
                <w:rFonts w:ascii="David" w:hAnsi="David" w:cs="David"/>
                <w:sz w:val="24"/>
                <w:rtl/>
              </w:rPr>
              <w:t xml:space="preserve"> </w:t>
            </w:r>
            <w:r w:rsidRPr="008E0DC0">
              <w:rPr>
                <w:rFonts w:ascii="David" w:hAnsi="David" w:cs="David" w:hint="eastAsia"/>
                <w:sz w:val="24"/>
                <w:rtl/>
              </w:rPr>
              <w:t>המוקד</w:t>
            </w:r>
            <w:r w:rsidRPr="008E0DC0">
              <w:rPr>
                <w:rFonts w:ascii="David" w:hAnsi="David" w:cs="David"/>
                <w:sz w:val="24"/>
                <w:rtl/>
              </w:rPr>
              <w:t xml:space="preserve">, </w:t>
            </w:r>
            <w:r w:rsidRPr="008E0DC0">
              <w:rPr>
                <w:rFonts w:ascii="David" w:hAnsi="David" w:cs="David" w:hint="eastAsia"/>
                <w:sz w:val="24"/>
                <w:rtl/>
              </w:rPr>
              <w:t>כמה</w:t>
            </w:r>
            <w:r w:rsidRPr="008E0DC0">
              <w:rPr>
                <w:rFonts w:ascii="David" w:hAnsi="David" w:cs="David"/>
                <w:sz w:val="24"/>
                <w:rtl/>
              </w:rPr>
              <w:t xml:space="preserve"> </w:t>
            </w:r>
            <w:r w:rsidRPr="008E0DC0">
              <w:rPr>
                <w:rFonts w:ascii="David" w:hAnsi="David" w:cs="David" w:hint="eastAsia"/>
                <w:sz w:val="24"/>
                <w:rtl/>
              </w:rPr>
              <w:t>אנשים</w:t>
            </w:r>
            <w:r w:rsidRPr="008E0DC0">
              <w:rPr>
                <w:rFonts w:ascii="David" w:hAnsi="David" w:cs="David"/>
                <w:sz w:val="24"/>
                <w:rtl/>
              </w:rPr>
              <w:t xml:space="preserve"> </w:t>
            </w:r>
            <w:r w:rsidRPr="008E0DC0">
              <w:rPr>
                <w:rFonts w:ascii="David" w:hAnsi="David" w:cs="David" w:hint="eastAsia"/>
                <w:sz w:val="24"/>
                <w:rtl/>
              </w:rPr>
              <w:t>הוא</w:t>
            </w:r>
            <w:r w:rsidRPr="008E0DC0">
              <w:rPr>
                <w:rFonts w:ascii="David" w:hAnsi="David" w:cs="David"/>
                <w:sz w:val="24"/>
                <w:rtl/>
              </w:rPr>
              <w:t xml:space="preserve"> </w:t>
            </w:r>
            <w:r w:rsidRPr="008E0DC0">
              <w:rPr>
                <w:rFonts w:ascii="David" w:hAnsi="David" w:cs="David" w:hint="eastAsia"/>
                <w:sz w:val="24"/>
                <w:rtl/>
              </w:rPr>
              <w:t>יכול</w:t>
            </w:r>
            <w:r w:rsidRPr="008E0DC0">
              <w:rPr>
                <w:rFonts w:ascii="David" w:hAnsi="David" w:cs="David"/>
                <w:sz w:val="24"/>
                <w:rtl/>
              </w:rPr>
              <w:t xml:space="preserve"> </w:t>
            </w:r>
            <w:r w:rsidRPr="008E0DC0">
              <w:rPr>
                <w:rFonts w:ascii="David" w:hAnsi="David" w:cs="David" w:hint="eastAsia"/>
                <w:sz w:val="24"/>
                <w:rtl/>
              </w:rPr>
              <w:t>להכיל</w:t>
            </w:r>
            <w:r w:rsidRPr="008E0DC0">
              <w:rPr>
                <w:rFonts w:ascii="David" w:hAnsi="David" w:cs="David"/>
                <w:sz w:val="24"/>
                <w:rtl/>
              </w:rPr>
              <w:t xml:space="preserve"> </w:t>
            </w:r>
            <w:r w:rsidRPr="008E0DC0">
              <w:rPr>
                <w:rFonts w:ascii="David" w:hAnsi="David" w:cs="David" w:hint="eastAsia"/>
                <w:sz w:val="24"/>
                <w:rtl/>
              </w:rPr>
              <w:t>ומי</w:t>
            </w:r>
            <w:r w:rsidRPr="008E0DC0">
              <w:rPr>
                <w:rFonts w:ascii="David" w:hAnsi="David" w:cs="David"/>
                <w:sz w:val="24"/>
                <w:rtl/>
              </w:rPr>
              <w:t xml:space="preserve"> </w:t>
            </w:r>
            <w:r>
              <w:rPr>
                <w:rFonts w:ascii="David" w:hAnsi="David" w:cs="David" w:hint="cs"/>
                <w:sz w:val="24"/>
                <w:rtl/>
              </w:rPr>
              <w:t>ישתמש בו בעת הצורך</w:t>
            </w:r>
          </w:p>
          <w:p w:rsidR="001E5C48" w:rsidRPr="008E0DC0" w:rsidRDefault="001E5C48" w:rsidP="001E5C48">
            <w:pPr>
              <w:pStyle w:val="2c"/>
              <w:numPr>
                <w:ilvl w:val="0"/>
                <w:numId w:val="221"/>
              </w:numPr>
              <w:spacing w:before="120"/>
              <w:ind w:left="318" w:hanging="318"/>
              <w:rPr>
                <w:rFonts w:ascii="David" w:hAnsi="David" w:cs="David"/>
                <w:sz w:val="24"/>
                <w:rtl/>
              </w:rPr>
            </w:pPr>
            <w:r w:rsidRPr="008E0DC0">
              <w:rPr>
                <w:rFonts w:ascii="David" w:hAnsi="David" w:cs="David" w:hint="eastAsia"/>
                <w:sz w:val="24"/>
                <w:rtl/>
              </w:rPr>
              <w:t>המציע</w:t>
            </w:r>
            <w:r w:rsidRPr="008E0DC0">
              <w:rPr>
                <w:rFonts w:ascii="David" w:hAnsi="David" w:cs="David"/>
                <w:sz w:val="24"/>
                <w:rtl/>
              </w:rPr>
              <w:t xml:space="preserve"> </w:t>
            </w:r>
            <w:r w:rsidRPr="008E0DC0">
              <w:rPr>
                <w:rFonts w:ascii="David" w:hAnsi="David" w:cs="David" w:hint="eastAsia"/>
                <w:sz w:val="24"/>
                <w:rtl/>
              </w:rPr>
              <w:t>יתייחס</w:t>
            </w:r>
            <w:r w:rsidRPr="008E0DC0">
              <w:rPr>
                <w:rFonts w:ascii="David" w:hAnsi="David" w:cs="David"/>
                <w:sz w:val="24"/>
                <w:rtl/>
              </w:rPr>
              <w:t xml:space="preserve"> </w:t>
            </w:r>
            <w:r w:rsidRPr="008E0DC0">
              <w:rPr>
                <w:rFonts w:ascii="David" w:hAnsi="David" w:cs="David" w:hint="eastAsia"/>
                <w:sz w:val="24"/>
                <w:rtl/>
              </w:rPr>
              <w:t>להתרחבות</w:t>
            </w:r>
            <w:r w:rsidRPr="008E0DC0">
              <w:rPr>
                <w:rFonts w:ascii="David" w:hAnsi="David" w:cs="David"/>
                <w:sz w:val="24"/>
                <w:rtl/>
              </w:rPr>
              <w:t xml:space="preserve"> </w:t>
            </w:r>
            <w:r w:rsidRPr="008E0DC0">
              <w:rPr>
                <w:rFonts w:ascii="David" w:hAnsi="David" w:cs="David" w:hint="eastAsia"/>
                <w:sz w:val="24"/>
                <w:rtl/>
              </w:rPr>
              <w:t>במספר</w:t>
            </w:r>
            <w:r w:rsidRPr="008E0DC0">
              <w:rPr>
                <w:rFonts w:ascii="David" w:hAnsi="David" w:cs="David"/>
                <w:sz w:val="24"/>
                <w:rtl/>
              </w:rPr>
              <w:t xml:space="preserve"> </w:t>
            </w:r>
            <w:r w:rsidRPr="008E0DC0">
              <w:rPr>
                <w:rFonts w:ascii="David" w:hAnsi="David" w:cs="David" w:hint="eastAsia"/>
                <w:sz w:val="24"/>
                <w:rtl/>
              </w:rPr>
              <w:t>העמדות</w:t>
            </w:r>
            <w:r w:rsidRPr="008E0DC0">
              <w:rPr>
                <w:rFonts w:ascii="David" w:hAnsi="David" w:cs="David"/>
                <w:sz w:val="24"/>
                <w:rtl/>
              </w:rPr>
              <w:t xml:space="preserve"> </w:t>
            </w:r>
            <w:r w:rsidRPr="008E0DC0">
              <w:rPr>
                <w:rFonts w:ascii="David" w:hAnsi="David" w:cs="David" w:hint="eastAsia"/>
                <w:sz w:val="24"/>
                <w:rtl/>
              </w:rPr>
              <w:t>ובמשתמע</w:t>
            </w:r>
            <w:r w:rsidRPr="008E0DC0">
              <w:rPr>
                <w:rFonts w:ascii="David" w:hAnsi="David" w:cs="David"/>
                <w:sz w:val="24"/>
                <w:rtl/>
              </w:rPr>
              <w:t xml:space="preserve"> </w:t>
            </w:r>
            <w:r w:rsidRPr="008E0DC0">
              <w:rPr>
                <w:rFonts w:ascii="David" w:hAnsi="David" w:cs="David" w:hint="eastAsia"/>
                <w:sz w:val="24"/>
                <w:rtl/>
              </w:rPr>
              <w:t>מכך</w:t>
            </w:r>
            <w:r w:rsidRPr="008E0DC0">
              <w:rPr>
                <w:rFonts w:ascii="David" w:hAnsi="David" w:cs="David"/>
                <w:sz w:val="24"/>
                <w:rtl/>
              </w:rPr>
              <w:t xml:space="preserve"> (תוספת </w:t>
            </w:r>
            <w:r w:rsidRPr="008E0DC0">
              <w:rPr>
                <w:rFonts w:ascii="David" w:hAnsi="David" w:cs="David" w:hint="eastAsia"/>
                <w:sz w:val="24"/>
                <w:rtl/>
              </w:rPr>
              <w:t>מקום</w:t>
            </w:r>
            <w:r w:rsidRPr="008E0DC0">
              <w:rPr>
                <w:rFonts w:ascii="David" w:hAnsi="David" w:cs="David"/>
                <w:sz w:val="24"/>
                <w:rtl/>
              </w:rPr>
              <w:t xml:space="preserve">  </w:t>
            </w:r>
            <w:r w:rsidRPr="008E0DC0">
              <w:rPr>
                <w:rFonts w:ascii="David" w:hAnsi="David" w:cs="David" w:hint="eastAsia"/>
                <w:sz w:val="24"/>
                <w:rtl/>
              </w:rPr>
              <w:t>לראשי</w:t>
            </w:r>
            <w:r w:rsidRPr="008E0DC0">
              <w:rPr>
                <w:rFonts w:ascii="David" w:hAnsi="David" w:cs="David"/>
                <w:sz w:val="24"/>
                <w:rtl/>
              </w:rPr>
              <w:t xml:space="preserve"> </w:t>
            </w:r>
            <w:r w:rsidRPr="008E0DC0">
              <w:rPr>
                <w:rFonts w:ascii="David" w:hAnsi="David" w:cs="David" w:hint="eastAsia"/>
                <w:sz w:val="24"/>
                <w:rtl/>
              </w:rPr>
              <w:t>צוותים</w:t>
            </w:r>
            <w:r w:rsidRPr="008E0DC0">
              <w:rPr>
                <w:rFonts w:ascii="David" w:hAnsi="David" w:cs="David"/>
                <w:sz w:val="24"/>
                <w:rtl/>
              </w:rPr>
              <w:t xml:space="preserve">, </w:t>
            </w:r>
            <w:proofErr w:type="spellStart"/>
            <w:r w:rsidRPr="008E0DC0">
              <w:rPr>
                <w:rFonts w:ascii="David" w:hAnsi="David" w:cs="David" w:hint="eastAsia"/>
                <w:sz w:val="24"/>
                <w:rtl/>
              </w:rPr>
              <w:t>אחמשים</w:t>
            </w:r>
            <w:proofErr w:type="spellEnd"/>
            <w:r w:rsidRPr="008E0DC0">
              <w:rPr>
                <w:rFonts w:ascii="David" w:hAnsi="David" w:cs="David"/>
                <w:sz w:val="24"/>
                <w:rtl/>
              </w:rPr>
              <w:t xml:space="preserve"> </w:t>
            </w:r>
            <w:r w:rsidRPr="008E0DC0">
              <w:rPr>
                <w:rFonts w:ascii="David" w:hAnsi="David" w:cs="David" w:hint="eastAsia"/>
                <w:sz w:val="24"/>
                <w:rtl/>
              </w:rPr>
              <w:t>מקצועיים</w:t>
            </w:r>
            <w:r w:rsidRPr="008E0DC0">
              <w:rPr>
                <w:rFonts w:ascii="David" w:hAnsi="David" w:cs="David"/>
                <w:sz w:val="24"/>
                <w:rtl/>
              </w:rPr>
              <w:t xml:space="preserve"> </w:t>
            </w:r>
            <w:r w:rsidRPr="008E0DC0">
              <w:rPr>
                <w:rFonts w:ascii="David" w:hAnsi="David" w:cs="David" w:hint="eastAsia"/>
                <w:sz w:val="24"/>
                <w:rtl/>
              </w:rPr>
              <w:t>וכדומה</w:t>
            </w:r>
            <w:r w:rsidRPr="008E0DC0">
              <w:rPr>
                <w:rFonts w:ascii="David" w:hAnsi="David" w:cs="David"/>
                <w:sz w:val="24"/>
                <w:rtl/>
              </w:rPr>
              <w:t>)</w:t>
            </w:r>
          </w:p>
        </w:tc>
        <w:tc>
          <w:tcPr>
            <w:tcW w:w="1101" w:type="dxa"/>
          </w:tcPr>
          <w:p w:rsidR="001E5C48" w:rsidRPr="001C1053" w:rsidRDefault="001E5C48" w:rsidP="001E5C48">
            <w:pPr>
              <w:pStyle w:val="2c"/>
              <w:tabs>
                <w:tab w:val="clear" w:pos="1080"/>
              </w:tabs>
              <w:spacing w:before="120"/>
              <w:ind w:left="0" w:firstLine="0"/>
              <w:rPr>
                <w:rFonts w:ascii="David" w:hAnsi="David" w:cs="David"/>
                <w:sz w:val="24"/>
                <w:rtl/>
              </w:rPr>
            </w:pPr>
            <w:r w:rsidRPr="001C1053">
              <w:rPr>
                <w:rFonts w:ascii="David" w:hAnsi="David" w:cs="David" w:hint="cs"/>
                <w:sz w:val="24"/>
                <w:rtl/>
              </w:rPr>
              <w:lastRenderedPageBreak/>
              <w:t xml:space="preserve">עד </w:t>
            </w:r>
            <w:r>
              <w:rPr>
                <w:rFonts w:ascii="David" w:hAnsi="David" w:cs="David" w:hint="cs"/>
                <w:sz w:val="24"/>
                <w:rtl/>
              </w:rPr>
              <w:t>2</w:t>
            </w:r>
            <w:r w:rsidRPr="001C1053">
              <w:rPr>
                <w:rFonts w:ascii="David" w:hAnsi="David" w:cs="David" w:hint="cs"/>
                <w:sz w:val="24"/>
                <w:rtl/>
              </w:rPr>
              <w:t xml:space="preserve"> עמודים</w:t>
            </w:r>
          </w:p>
        </w:tc>
      </w:tr>
    </w:tbl>
    <w:p w:rsidR="00986BD3" w:rsidRPr="008E0DC0" w:rsidRDefault="00986BD3" w:rsidP="00357BB0">
      <w:pPr>
        <w:rPr>
          <w:rFonts w:ascii="David" w:hAnsi="David"/>
          <w:szCs w:val="24"/>
          <w:rtl/>
        </w:rPr>
      </w:pPr>
    </w:p>
    <w:p w:rsidR="00EE514A" w:rsidRPr="008E0DC0" w:rsidRDefault="00B27420" w:rsidP="00B27420">
      <w:pPr>
        <w:rPr>
          <w:rFonts w:ascii="David" w:hAnsi="David"/>
          <w:szCs w:val="24"/>
          <w:rtl/>
        </w:rPr>
      </w:pPr>
      <w:r>
        <w:rPr>
          <w:rFonts w:ascii="David" w:hAnsi="David" w:hint="cs"/>
          <w:szCs w:val="24"/>
          <w:rtl/>
        </w:rPr>
        <w:t xml:space="preserve">כאמור בסעיף </w:t>
      </w:r>
      <w:r>
        <w:rPr>
          <w:rFonts w:asciiTheme="minorHAnsi" w:hAnsiTheme="minorHAnsi" w:hint="cs"/>
          <w:szCs w:val="24"/>
          <w:rtl/>
        </w:rPr>
        <w:t xml:space="preserve">8.2.2.2-8.2.2.3, </w:t>
      </w:r>
      <w:r>
        <w:rPr>
          <w:rFonts w:ascii="David" w:hAnsi="David" w:hint="cs"/>
          <w:szCs w:val="24"/>
          <w:rtl/>
        </w:rPr>
        <w:t>המצגת, ה</w:t>
      </w:r>
      <w:r w:rsidR="00E067F0">
        <w:rPr>
          <w:rFonts w:ascii="David" w:hAnsi="David" w:hint="cs"/>
          <w:szCs w:val="24"/>
          <w:rtl/>
        </w:rPr>
        <w:t xml:space="preserve">סיור </w:t>
      </w:r>
      <w:proofErr w:type="spellStart"/>
      <w:r w:rsidR="00E067F0">
        <w:rPr>
          <w:rFonts w:ascii="David" w:hAnsi="David" w:hint="cs"/>
          <w:szCs w:val="24"/>
          <w:rtl/>
        </w:rPr>
        <w:t>והראיון</w:t>
      </w:r>
      <w:proofErr w:type="spellEnd"/>
      <w:r w:rsidR="00E067F0">
        <w:rPr>
          <w:rFonts w:ascii="David" w:hAnsi="David" w:hint="cs"/>
          <w:szCs w:val="24"/>
          <w:rtl/>
        </w:rPr>
        <w:t xml:space="preserve"> עם אנשי המפתח- הינם</w:t>
      </w:r>
      <w:r>
        <w:rPr>
          <w:rFonts w:ascii="David" w:hAnsi="David" w:hint="cs"/>
          <w:szCs w:val="24"/>
          <w:rtl/>
        </w:rPr>
        <w:t xml:space="preserve"> גם פרמטר ברכיב האיכות</w:t>
      </w:r>
    </w:p>
    <w:p w:rsidR="00EE514A" w:rsidRPr="00E53DC1" w:rsidRDefault="00EE514A">
      <w:pPr>
        <w:bidi w:val="0"/>
        <w:rPr>
          <w:rFonts w:asciiTheme="minorHAnsi" w:hAnsiTheme="minorHAnsi"/>
          <w:szCs w:val="24"/>
          <w:rtl/>
        </w:rPr>
      </w:pPr>
    </w:p>
    <w:p w:rsidR="008C7807" w:rsidRDefault="008C7807" w:rsidP="008E0DC0">
      <w:pPr>
        <w:pStyle w:val="14"/>
        <w:jc w:val="left"/>
        <w:rPr>
          <w:rFonts w:ascii="David" w:hAnsi="David"/>
          <w:b w:val="0"/>
          <w:bCs w:val="0"/>
          <w:sz w:val="24"/>
          <w:szCs w:val="24"/>
          <w:rtl/>
        </w:rPr>
      </w:pPr>
    </w:p>
    <w:p w:rsidR="00B13734" w:rsidRDefault="00B13734">
      <w:pPr>
        <w:bidi w:val="0"/>
        <w:rPr>
          <w:rFonts w:ascii="David" w:hAnsi="David"/>
          <w:b/>
          <w:bCs/>
          <w:szCs w:val="24"/>
          <w:rtl/>
          <w:lang w:eastAsia="en-US"/>
        </w:rPr>
      </w:pPr>
      <w:r>
        <w:rPr>
          <w:rFonts w:ascii="David" w:hAnsi="David"/>
          <w:szCs w:val="24"/>
          <w:rtl/>
        </w:rPr>
        <w:br w:type="page"/>
      </w:r>
    </w:p>
    <w:p w:rsidR="008C7807" w:rsidRPr="00B13734" w:rsidRDefault="00B13734" w:rsidP="00B13734">
      <w:pPr>
        <w:pStyle w:val="14"/>
        <w:jc w:val="left"/>
        <w:rPr>
          <w:rFonts w:ascii="David" w:hAnsi="David"/>
          <w:b w:val="0"/>
          <w:bCs w:val="0"/>
          <w:sz w:val="24"/>
          <w:szCs w:val="24"/>
          <w:rtl/>
        </w:rPr>
      </w:pPr>
      <w:bookmarkStart w:id="310" w:name="_Toc494630792"/>
      <w:r w:rsidRPr="00E53DC1">
        <w:rPr>
          <w:rFonts w:ascii="David" w:hAnsi="David" w:hint="eastAsia"/>
          <w:sz w:val="24"/>
          <w:szCs w:val="24"/>
          <w:rtl/>
        </w:rPr>
        <w:lastRenderedPageBreak/>
        <w:t>נספח</w:t>
      </w:r>
      <w:r w:rsidRPr="00E53DC1">
        <w:rPr>
          <w:rFonts w:ascii="David" w:hAnsi="David"/>
          <w:sz w:val="24"/>
          <w:szCs w:val="24"/>
          <w:rtl/>
        </w:rPr>
        <w:t xml:space="preserve"> א' 18 </w:t>
      </w:r>
      <w:r w:rsidR="008C7807" w:rsidRPr="00B13734">
        <w:rPr>
          <w:rFonts w:ascii="David" w:hAnsi="David" w:hint="eastAsia"/>
          <w:b w:val="0"/>
          <w:bCs w:val="0"/>
          <w:sz w:val="24"/>
          <w:szCs w:val="24"/>
          <w:rtl/>
        </w:rPr>
        <w:t>מודל</w:t>
      </w:r>
      <w:r w:rsidR="008C7807" w:rsidRPr="00B13734">
        <w:rPr>
          <w:rFonts w:ascii="David" w:hAnsi="David"/>
          <w:b w:val="0"/>
          <w:bCs w:val="0"/>
          <w:sz w:val="24"/>
          <w:szCs w:val="24"/>
          <w:rtl/>
        </w:rPr>
        <w:t xml:space="preserve"> ההתקשרות</w:t>
      </w:r>
      <w:bookmarkEnd w:id="310"/>
      <w:r w:rsidR="008C7807" w:rsidRPr="00B13734">
        <w:rPr>
          <w:rFonts w:ascii="David" w:hAnsi="David"/>
          <w:b w:val="0"/>
          <w:bCs w:val="0"/>
          <w:sz w:val="24"/>
          <w:szCs w:val="24"/>
          <w:rtl/>
        </w:rPr>
        <w:t xml:space="preserve"> </w:t>
      </w:r>
    </w:p>
    <w:p w:rsidR="008C7807" w:rsidRDefault="008C7807" w:rsidP="00E53DC1">
      <w:pPr>
        <w:rPr>
          <w:rtl/>
        </w:rPr>
      </w:pPr>
    </w:p>
    <w:p w:rsidR="008C7807" w:rsidRPr="00BD00BD" w:rsidRDefault="008C7807" w:rsidP="00E53DC1">
      <w:pPr>
        <w:pStyle w:val="aff5"/>
        <w:numPr>
          <w:ilvl w:val="0"/>
          <w:numId w:val="190"/>
        </w:numPr>
        <w:spacing w:line="360" w:lineRule="auto"/>
        <w:rPr>
          <w:rtl/>
        </w:rPr>
      </w:pPr>
      <w:r w:rsidRPr="00E53DC1">
        <w:rPr>
          <w:rFonts w:hint="eastAsia"/>
          <w:b/>
          <w:bCs/>
          <w:rtl/>
        </w:rPr>
        <w:t>רכיבי</w:t>
      </w:r>
      <w:r w:rsidRPr="00E53DC1">
        <w:rPr>
          <w:b/>
          <w:bCs/>
          <w:rtl/>
        </w:rPr>
        <w:t xml:space="preserve"> </w:t>
      </w:r>
      <w:r w:rsidRPr="00E53DC1">
        <w:rPr>
          <w:rFonts w:hint="eastAsia"/>
          <w:b/>
          <w:bCs/>
          <w:rtl/>
        </w:rPr>
        <w:t>העלות</w:t>
      </w:r>
      <w:r w:rsidRPr="00E53DC1">
        <w:rPr>
          <w:b/>
          <w:bCs/>
          <w:rtl/>
        </w:rPr>
        <w:t>:</w:t>
      </w:r>
    </w:p>
    <w:p w:rsidR="008C7807" w:rsidRPr="001670A6" w:rsidRDefault="008C7807" w:rsidP="00E53DC1">
      <w:pPr>
        <w:pStyle w:val="aff5"/>
        <w:numPr>
          <w:ilvl w:val="1"/>
          <w:numId w:val="190"/>
        </w:numPr>
        <w:spacing w:line="360" w:lineRule="auto"/>
        <w:rPr>
          <w:rtl/>
        </w:rPr>
      </w:pPr>
      <w:r w:rsidRPr="00E53DC1">
        <w:rPr>
          <w:rFonts w:hint="eastAsia"/>
          <w:b/>
          <w:bCs/>
          <w:rtl/>
        </w:rPr>
        <w:t>הפרמטרים</w:t>
      </w:r>
      <w:r w:rsidRPr="00E53DC1">
        <w:rPr>
          <w:b/>
          <w:bCs/>
          <w:rtl/>
        </w:rPr>
        <w:t xml:space="preserve"> בגינם יבוצע תשלום לספק: </w:t>
      </w:r>
    </w:p>
    <w:tbl>
      <w:tblPr>
        <w:tblStyle w:val="1-11"/>
        <w:bidiVisual/>
        <w:tblW w:w="8422" w:type="dxa"/>
        <w:tblLook w:val="04A0" w:firstRow="1" w:lastRow="0" w:firstColumn="1" w:lastColumn="0" w:noHBand="0" w:noVBand="1"/>
      </w:tblPr>
      <w:tblGrid>
        <w:gridCol w:w="1155"/>
        <w:gridCol w:w="4057"/>
        <w:gridCol w:w="3210"/>
      </w:tblGrid>
      <w:tr w:rsidR="0016046A" w:rsidTr="00F67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8C7807">
            <w:pPr>
              <w:rPr>
                <w:rtl/>
              </w:rPr>
            </w:pPr>
            <w:r>
              <w:rPr>
                <w:rFonts w:hint="cs"/>
                <w:rtl/>
              </w:rPr>
              <w:t>פרמטר</w:t>
            </w:r>
          </w:p>
        </w:tc>
        <w:tc>
          <w:tcPr>
            <w:tcW w:w="3566" w:type="dxa"/>
          </w:tcPr>
          <w:p w:rsidR="0016046A" w:rsidRDefault="0016046A" w:rsidP="008C7807">
            <w:pPr>
              <w:cnfStyle w:val="100000000000" w:firstRow="1" w:lastRow="0" w:firstColumn="0" w:lastColumn="0" w:oddVBand="0" w:evenVBand="0" w:oddHBand="0" w:evenHBand="0" w:firstRowFirstColumn="0" w:firstRowLastColumn="0" w:lastRowFirstColumn="0" w:lastRowLastColumn="0"/>
              <w:rPr>
                <w:rtl/>
              </w:rPr>
            </w:pPr>
            <w:r>
              <w:rPr>
                <w:rFonts w:hint="cs"/>
                <w:rtl/>
              </w:rPr>
              <w:t>אופן דיווח</w:t>
            </w:r>
          </w:p>
        </w:tc>
        <w:tc>
          <w:tcPr>
            <w:tcW w:w="2821" w:type="dxa"/>
          </w:tcPr>
          <w:p w:rsidR="0016046A" w:rsidRDefault="0016046A" w:rsidP="008C7807">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היבט כספי </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8C7807">
            <w:pPr>
              <w:rPr>
                <w:rtl/>
              </w:rPr>
            </w:pPr>
            <w:r>
              <w:rPr>
                <w:rFonts w:hint="cs"/>
                <w:rtl/>
              </w:rPr>
              <w:t xml:space="preserve">נציג </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pPr>
            <w:r>
              <w:rPr>
                <w:rFonts w:hint="cs"/>
                <w:rtl/>
              </w:rPr>
              <w:t xml:space="preserve">שעות </w:t>
            </w:r>
            <w:r>
              <w:t>login</w:t>
            </w:r>
          </w:p>
        </w:tc>
        <w:tc>
          <w:tcPr>
            <w:tcW w:w="2821"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הספק יציע בהצעת המחיר </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Pr="008C7807" w:rsidRDefault="0016046A" w:rsidP="00376F8B">
            <w:pPr>
              <w:rPr>
                <w:rtl/>
              </w:rPr>
            </w:pPr>
            <w:r>
              <w:rPr>
                <w:rFonts w:hint="cs"/>
                <w:rtl/>
              </w:rPr>
              <w:t xml:space="preserve">אחמש מקצועי (=נציג תומך, נציג בכיר) </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pPr>
            <w:r>
              <w:rPr>
                <w:rFonts w:hint="cs"/>
                <w:rtl/>
              </w:rPr>
              <w:t xml:space="preserve">שעות </w:t>
            </w:r>
            <w:r>
              <w:t>login</w:t>
            </w:r>
            <w:r>
              <w:rPr>
                <w:rFonts w:hint="cs"/>
                <w:rtl/>
              </w:rPr>
              <w:t xml:space="preserve"> עד 186 שעות בחודש</w:t>
            </w:r>
          </w:p>
        </w:tc>
        <w:tc>
          <w:tcPr>
            <w:tcW w:w="2821"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מחיר לשעת נציג + 15%</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8C7807">
            <w:pPr>
              <w:rPr>
                <w:rtl/>
              </w:rPr>
            </w:pPr>
            <w:r>
              <w:rPr>
                <w:rFonts w:hint="cs"/>
                <w:rtl/>
              </w:rPr>
              <w:t>אחמש במה</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שעות </w:t>
            </w:r>
            <w:r>
              <w:t xml:space="preserve">login  </w:t>
            </w:r>
            <w:r>
              <w:rPr>
                <w:rFonts w:hint="cs"/>
                <w:rtl/>
              </w:rPr>
              <w:t xml:space="preserve"> או דו"ח נוכחות עד 186 שעות בחודש </w:t>
            </w:r>
          </w:p>
        </w:tc>
        <w:tc>
          <w:tcPr>
            <w:tcW w:w="2821" w:type="dxa"/>
          </w:tcPr>
          <w:p w:rsidR="0016046A" w:rsidRDefault="0016046A" w:rsidP="00376F8B">
            <w:pPr>
              <w:cnfStyle w:val="000000000000" w:firstRow="0" w:lastRow="0" w:firstColumn="0" w:lastColumn="0" w:oddVBand="0" w:evenVBand="0" w:oddHBand="0" w:evenHBand="0" w:firstRowFirstColumn="0" w:firstRowLastColumn="0" w:lastRowFirstColumn="0" w:lastRowLastColumn="0"/>
              <w:rPr>
                <w:rtl/>
              </w:rPr>
            </w:pPr>
            <w:r>
              <w:rPr>
                <w:rFonts w:hint="cs"/>
                <w:rtl/>
              </w:rPr>
              <w:t>מחיר לשעת נציג + 15%</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8C7807">
            <w:pPr>
              <w:rPr>
                <w:rtl/>
              </w:rPr>
            </w:pPr>
            <w:r>
              <w:rPr>
                <w:rFonts w:hint="cs"/>
                <w:rtl/>
              </w:rPr>
              <w:t xml:space="preserve">ראש צוות </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דוח נוכחות עד 150 שעות בחודש </w:t>
            </w:r>
          </w:p>
        </w:tc>
        <w:tc>
          <w:tcPr>
            <w:tcW w:w="2821"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מחיר לשעת נציג +20%</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8C7807">
            <w:pPr>
              <w:rPr>
                <w:rtl/>
              </w:rPr>
            </w:pPr>
            <w:r>
              <w:rPr>
                <w:rFonts w:hint="cs"/>
                <w:rtl/>
              </w:rPr>
              <w:t xml:space="preserve">מנהל מוקד </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דוח נוכחות עד 186 שעות </w:t>
            </w:r>
          </w:p>
        </w:tc>
        <w:tc>
          <w:tcPr>
            <w:tcW w:w="2821" w:type="dxa"/>
          </w:tcPr>
          <w:p w:rsidR="0016046A" w:rsidRDefault="0016046A" w:rsidP="00376F8B">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מחיר לשעת נציג </w:t>
            </w:r>
            <w:r>
              <w:t>X</w:t>
            </w:r>
            <w:r>
              <w:rPr>
                <w:rFonts w:hint="cs"/>
                <w:rtl/>
              </w:rPr>
              <w:t>2</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376F8B">
            <w:pPr>
              <w:rPr>
                <w:rtl/>
              </w:rPr>
            </w:pPr>
            <w:proofErr w:type="spellStart"/>
            <w:r>
              <w:rPr>
                <w:rFonts w:hint="cs"/>
                <w:rtl/>
              </w:rPr>
              <w:t>רשיון</w:t>
            </w:r>
            <w:proofErr w:type="spellEnd"/>
            <w:r>
              <w:rPr>
                <w:rFonts w:hint="cs"/>
                <w:rtl/>
              </w:rPr>
              <w:t xml:space="preserve">  לעמדה למערכת ניהול ידע</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עלות חד פעמית</w:t>
            </w:r>
          </w:p>
        </w:tc>
        <w:tc>
          <w:tcPr>
            <w:tcW w:w="2821" w:type="dxa"/>
          </w:tcPr>
          <w:p w:rsidR="0016046A" w:rsidRDefault="00CF53CB" w:rsidP="0016046A">
            <w:pPr>
              <w:cnfStyle w:val="000000000000" w:firstRow="0" w:lastRow="0" w:firstColumn="0" w:lastColumn="0" w:oddVBand="0" w:evenVBand="0" w:oddHBand="0" w:evenHBand="0" w:firstRowFirstColumn="0" w:firstRowLastColumn="0" w:lastRowFirstColumn="0" w:lastRowLastColumn="0"/>
            </w:pPr>
            <w:r>
              <w:rPr>
                <w:rFonts w:hint="cs"/>
                <w:rtl/>
              </w:rPr>
              <w:t>100</w:t>
            </w:r>
            <w:r w:rsidR="0016046A">
              <w:rPr>
                <w:rtl/>
              </w:rPr>
              <w:t xml:space="preserve"> </w:t>
            </w:r>
            <w:proofErr w:type="spellStart"/>
            <w:r w:rsidR="0016046A">
              <w:rPr>
                <w:rtl/>
              </w:rPr>
              <w:t>רשיונות</w:t>
            </w:r>
            <w:proofErr w:type="spellEnd"/>
            <w:r w:rsidR="0016046A">
              <w:rPr>
                <w:rtl/>
              </w:rPr>
              <w:t xml:space="preserve"> במוקד משרד המשפטים בהר חוצבים. לא יעלה על 1,200 ₪ </w:t>
            </w:r>
            <w:proofErr w:type="spellStart"/>
            <w:r w:rsidR="0016046A">
              <w:rPr>
                <w:rtl/>
              </w:rPr>
              <w:t>לרשיון</w:t>
            </w:r>
            <w:proofErr w:type="spellEnd"/>
          </w:p>
          <w:p w:rsidR="0016046A" w:rsidRDefault="0016046A" w:rsidP="00376F8B">
            <w:pPr>
              <w:cnfStyle w:val="000000000000" w:firstRow="0" w:lastRow="0" w:firstColumn="0" w:lastColumn="0" w:oddVBand="0" w:evenVBand="0" w:oddHBand="0" w:evenHBand="0" w:firstRowFirstColumn="0" w:firstRowLastColumn="0" w:lastRowFirstColumn="0" w:lastRowLastColumn="0"/>
              <w:rPr>
                <w:rtl/>
              </w:rPr>
            </w:pP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376F8B">
            <w:pPr>
              <w:rPr>
                <w:rtl/>
              </w:rPr>
            </w:pPr>
            <w:r>
              <w:rPr>
                <w:rFonts w:hint="cs"/>
                <w:rtl/>
              </w:rPr>
              <w:t>תחזוקת מערכת ניהול הידע</w:t>
            </w:r>
          </w:p>
        </w:tc>
        <w:tc>
          <w:tcPr>
            <w:tcW w:w="3566"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עלות שנתית</w:t>
            </w:r>
          </w:p>
        </w:tc>
        <w:tc>
          <w:tcPr>
            <w:tcW w:w="2821"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לא יעלה על 10,000 ₪ בשנה</w:t>
            </w:r>
          </w:p>
        </w:tc>
      </w:tr>
      <w:tr w:rsidR="0016046A" w:rsidTr="00F67FF1">
        <w:tc>
          <w:tcPr>
            <w:cnfStyle w:val="001000000000" w:firstRow="0" w:lastRow="0" w:firstColumn="1" w:lastColumn="0" w:oddVBand="0" w:evenVBand="0" w:oddHBand="0" w:evenHBand="0" w:firstRowFirstColumn="0" w:firstRowLastColumn="0" w:lastRowFirstColumn="0" w:lastRowLastColumn="0"/>
            <w:tcW w:w="0" w:type="dxa"/>
          </w:tcPr>
          <w:p w:rsidR="0016046A" w:rsidRDefault="0016046A" w:rsidP="00376F8B">
            <w:pPr>
              <w:rPr>
                <w:rtl/>
              </w:rPr>
            </w:pPr>
            <w:r>
              <w:rPr>
                <w:rFonts w:hint="cs"/>
                <w:rtl/>
              </w:rPr>
              <w:t>עלות שיחות הטלפון היוצאות</w:t>
            </w:r>
          </w:p>
        </w:tc>
        <w:tc>
          <w:tcPr>
            <w:tcW w:w="3566" w:type="dxa"/>
          </w:tcPr>
          <w:p w:rsidR="0016046A" w:rsidRDefault="0016046A" w:rsidP="0016046A">
            <w:pPr>
              <w:cnfStyle w:val="000000000000" w:firstRow="0" w:lastRow="0" w:firstColumn="0" w:lastColumn="0" w:oddVBand="0" w:evenVBand="0" w:oddHBand="0" w:evenHBand="0" w:firstRowFirstColumn="0" w:firstRowLastColumn="0" w:lastRowFirstColumn="0" w:lastRowLastColumn="0"/>
            </w:pPr>
            <w:r>
              <w:rPr>
                <w:rtl/>
              </w:rPr>
              <w:t>דוח ממערכת רשם שיחות, הכול</w:t>
            </w:r>
            <w:r w:rsidR="003F55E9">
              <w:rPr>
                <w:rFonts w:hint="cs"/>
                <w:rtl/>
              </w:rPr>
              <w:t>ל</w:t>
            </w:r>
            <w:r>
              <w:rPr>
                <w:rtl/>
              </w:rPr>
              <w:t xml:space="preserve"> תעריפי מפ"א וחברות  </w:t>
            </w:r>
            <w:proofErr w:type="spellStart"/>
            <w:r>
              <w:rPr>
                <w:rtl/>
              </w:rPr>
              <w:t>הסלולאר</w:t>
            </w:r>
            <w:proofErr w:type="spellEnd"/>
            <w:r>
              <w:rPr>
                <w:rtl/>
              </w:rPr>
              <w:t xml:space="preserve"> </w:t>
            </w:r>
          </w:p>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p>
        </w:tc>
        <w:tc>
          <w:tcPr>
            <w:tcW w:w="2821" w:type="dxa"/>
          </w:tcPr>
          <w:p w:rsidR="0016046A" w:rsidRDefault="0016046A" w:rsidP="008C7807">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בשקוף למחיר עלות </w:t>
            </w:r>
          </w:p>
        </w:tc>
      </w:tr>
    </w:tbl>
    <w:p w:rsidR="008C7807" w:rsidRDefault="008C7807" w:rsidP="00E53DC1">
      <w:pPr>
        <w:rPr>
          <w:rtl/>
        </w:rPr>
      </w:pPr>
    </w:p>
    <w:p w:rsidR="00B13734" w:rsidRDefault="00B13734" w:rsidP="00E53DC1">
      <w:pPr>
        <w:pStyle w:val="aff5"/>
        <w:numPr>
          <w:ilvl w:val="1"/>
          <w:numId w:val="190"/>
        </w:numPr>
        <w:spacing w:line="360" w:lineRule="auto"/>
      </w:pPr>
      <w:r>
        <w:rPr>
          <w:rFonts w:hint="cs"/>
          <w:b/>
          <w:bCs/>
          <w:rtl/>
        </w:rPr>
        <w:t>דגשים על מודל התשלום:</w:t>
      </w:r>
    </w:p>
    <w:p w:rsidR="008C7807" w:rsidRPr="00E53DC1" w:rsidRDefault="008C7807" w:rsidP="00E53DC1">
      <w:pPr>
        <w:pStyle w:val="aff5"/>
        <w:numPr>
          <w:ilvl w:val="2"/>
          <w:numId w:val="190"/>
        </w:numPr>
        <w:spacing w:line="360" w:lineRule="auto"/>
        <w:rPr>
          <w:b/>
          <w:bCs/>
          <w:szCs w:val="24"/>
          <w:rtl/>
        </w:rPr>
      </w:pPr>
      <w:r w:rsidRPr="00E53DC1">
        <w:rPr>
          <w:rFonts w:hint="eastAsia"/>
          <w:szCs w:val="24"/>
          <w:rtl/>
        </w:rPr>
        <w:t>לא</w:t>
      </w:r>
      <w:r w:rsidRPr="00E53DC1">
        <w:rPr>
          <w:szCs w:val="24"/>
          <w:rtl/>
        </w:rPr>
        <w:t xml:space="preserve"> </w:t>
      </w:r>
      <w:r w:rsidRPr="00E53DC1">
        <w:rPr>
          <w:rFonts w:hint="eastAsia"/>
          <w:szCs w:val="24"/>
          <w:rtl/>
        </w:rPr>
        <w:t>ישולם</w:t>
      </w:r>
      <w:r w:rsidRPr="00E53DC1">
        <w:rPr>
          <w:szCs w:val="24"/>
          <w:rtl/>
        </w:rPr>
        <w:t xml:space="preserve"> </w:t>
      </w:r>
      <w:r w:rsidRPr="00E53DC1">
        <w:rPr>
          <w:rFonts w:hint="eastAsia"/>
          <w:szCs w:val="24"/>
          <w:rtl/>
        </w:rPr>
        <w:t>תעריף</w:t>
      </w:r>
      <w:r w:rsidRPr="00E53DC1">
        <w:rPr>
          <w:szCs w:val="24"/>
          <w:rtl/>
        </w:rPr>
        <w:t xml:space="preserve"> </w:t>
      </w:r>
      <w:r w:rsidRPr="00E53DC1">
        <w:rPr>
          <w:rFonts w:hint="eastAsia"/>
          <w:szCs w:val="24"/>
          <w:rtl/>
        </w:rPr>
        <w:t>שעות</w:t>
      </w:r>
      <w:r w:rsidRPr="00E53DC1">
        <w:rPr>
          <w:szCs w:val="24"/>
          <w:rtl/>
        </w:rPr>
        <w:t xml:space="preserve"> </w:t>
      </w:r>
      <w:r w:rsidRPr="00E53DC1">
        <w:rPr>
          <w:rFonts w:hint="eastAsia"/>
          <w:szCs w:val="24"/>
          <w:rtl/>
        </w:rPr>
        <w:t>נוספות</w:t>
      </w:r>
      <w:r w:rsidRPr="00E53DC1">
        <w:rPr>
          <w:szCs w:val="24"/>
          <w:rtl/>
        </w:rPr>
        <w:t xml:space="preserve">, </w:t>
      </w:r>
      <w:r w:rsidRPr="00E53DC1">
        <w:rPr>
          <w:rFonts w:hint="eastAsia"/>
          <w:szCs w:val="24"/>
          <w:rtl/>
        </w:rPr>
        <w:t>במידה</w:t>
      </w:r>
      <w:r w:rsidRPr="00E53DC1">
        <w:rPr>
          <w:szCs w:val="24"/>
          <w:rtl/>
        </w:rPr>
        <w:t xml:space="preserve"> </w:t>
      </w:r>
      <w:r w:rsidRPr="00E53DC1">
        <w:rPr>
          <w:rFonts w:hint="eastAsia"/>
          <w:szCs w:val="24"/>
          <w:rtl/>
        </w:rPr>
        <w:t>ויהיו</w:t>
      </w:r>
    </w:p>
    <w:p w:rsidR="0029000E" w:rsidRPr="00B13734" w:rsidRDefault="0029000E" w:rsidP="00E53DC1">
      <w:pPr>
        <w:pStyle w:val="aff5"/>
        <w:numPr>
          <w:ilvl w:val="2"/>
          <w:numId w:val="190"/>
        </w:numPr>
        <w:spacing w:line="360" w:lineRule="auto"/>
        <w:rPr>
          <w:szCs w:val="24"/>
          <w:rtl/>
        </w:rPr>
      </w:pPr>
      <w:r w:rsidRPr="00B13734">
        <w:rPr>
          <w:b/>
          <w:bCs/>
          <w:szCs w:val="24"/>
          <w:rtl/>
        </w:rPr>
        <w:t>שעות</w:t>
      </w:r>
      <w:r w:rsidRPr="00E53DC1">
        <w:rPr>
          <w:szCs w:val="24"/>
        </w:rPr>
        <w:t xml:space="preserve"> </w:t>
      </w:r>
      <w:r w:rsidRPr="00B13734">
        <w:rPr>
          <w:b/>
          <w:bCs/>
          <w:szCs w:val="24"/>
        </w:rPr>
        <w:t xml:space="preserve">login </w:t>
      </w:r>
      <w:r w:rsidRPr="00B13734">
        <w:rPr>
          <w:b/>
          <w:bCs/>
          <w:szCs w:val="24"/>
          <w:rtl/>
        </w:rPr>
        <w:t>נציג</w:t>
      </w:r>
      <w:r w:rsidRPr="00B13734">
        <w:rPr>
          <w:b/>
          <w:bCs/>
          <w:szCs w:val="24"/>
        </w:rPr>
        <w:t xml:space="preserve"> </w:t>
      </w:r>
      <w:r w:rsidRPr="00B13734">
        <w:rPr>
          <w:b/>
          <w:bCs/>
          <w:szCs w:val="24"/>
          <w:rtl/>
        </w:rPr>
        <w:t>שירות</w:t>
      </w:r>
      <w:r w:rsidRPr="00E53DC1">
        <w:rPr>
          <w:szCs w:val="24"/>
        </w:rPr>
        <w:t xml:space="preserve"> </w:t>
      </w:r>
      <w:r w:rsidRPr="00B13734">
        <w:rPr>
          <w:szCs w:val="24"/>
        </w:rPr>
        <w:t xml:space="preserve">- </w:t>
      </w:r>
      <w:r w:rsidRPr="00B13734">
        <w:rPr>
          <w:szCs w:val="24"/>
          <w:rtl/>
        </w:rPr>
        <w:t>שעת</w:t>
      </w:r>
      <w:r w:rsidRPr="00B13734">
        <w:rPr>
          <w:szCs w:val="24"/>
        </w:rPr>
        <w:t xml:space="preserve"> login </w:t>
      </w:r>
      <w:r w:rsidRPr="00B13734">
        <w:rPr>
          <w:szCs w:val="24"/>
          <w:rtl/>
        </w:rPr>
        <w:t>של</w:t>
      </w:r>
      <w:r w:rsidRPr="00B13734">
        <w:rPr>
          <w:szCs w:val="24"/>
        </w:rPr>
        <w:t xml:space="preserve"> </w:t>
      </w:r>
      <w:r w:rsidR="004579A0" w:rsidRPr="00B13734">
        <w:rPr>
          <w:rFonts w:hint="cs"/>
          <w:szCs w:val="24"/>
          <w:rtl/>
        </w:rPr>
        <w:t>הנציגים מרגע כניסתם למערכת</w:t>
      </w:r>
      <w:r w:rsidRPr="00B13734">
        <w:rPr>
          <w:szCs w:val="24"/>
        </w:rPr>
        <w:t xml:space="preserve"> </w:t>
      </w:r>
      <w:r w:rsidR="004579A0" w:rsidRPr="00B13734">
        <w:rPr>
          <w:rFonts w:hint="cs"/>
          <w:szCs w:val="24"/>
          <w:rtl/>
        </w:rPr>
        <w:t xml:space="preserve">. </w:t>
      </w:r>
      <w:r w:rsidRPr="00B13734">
        <w:rPr>
          <w:rFonts w:hint="cs"/>
          <w:szCs w:val="24"/>
          <w:rtl/>
        </w:rPr>
        <w:t xml:space="preserve"> השעות יכללו את הסטטוסים הבאים: </w:t>
      </w:r>
    </w:p>
    <w:p w:rsidR="0029000E" w:rsidRPr="00B13734" w:rsidRDefault="0029000E" w:rsidP="00E53DC1">
      <w:pPr>
        <w:pStyle w:val="aff5"/>
        <w:numPr>
          <w:ilvl w:val="3"/>
          <w:numId w:val="190"/>
        </w:numPr>
        <w:spacing w:line="360" w:lineRule="auto"/>
        <w:ind w:left="1785" w:hanging="705"/>
        <w:rPr>
          <w:szCs w:val="24"/>
          <w:rtl/>
        </w:rPr>
      </w:pPr>
      <w:r w:rsidRPr="00B13734">
        <w:rPr>
          <w:rFonts w:hint="cs"/>
          <w:szCs w:val="24"/>
          <w:rtl/>
        </w:rPr>
        <w:t xml:space="preserve">מצב תעסוקה: זמן בשיחות נכנסות (כולל התייעצות), יוצאות, </w:t>
      </w:r>
      <w:r w:rsidRPr="00B13734">
        <w:rPr>
          <w:szCs w:val="24"/>
        </w:rPr>
        <w:t>call back</w:t>
      </w:r>
      <w:r w:rsidRPr="00B13734">
        <w:rPr>
          <w:rFonts w:hint="cs"/>
          <w:szCs w:val="24"/>
          <w:rtl/>
        </w:rPr>
        <w:t xml:space="preserve">, </w:t>
      </w:r>
      <w:r w:rsidRPr="00B13734">
        <w:rPr>
          <w:szCs w:val="24"/>
        </w:rPr>
        <w:t>back office</w:t>
      </w:r>
      <w:r w:rsidRPr="00B13734">
        <w:rPr>
          <w:rFonts w:hint="cs"/>
          <w:szCs w:val="24"/>
          <w:rtl/>
        </w:rPr>
        <w:t>, ניירת</w:t>
      </w:r>
    </w:p>
    <w:p w:rsidR="0029000E" w:rsidRPr="00B13734" w:rsidRDefault="0029000E" w:rsidP="00E53DC1">
      <w:pPr>
        <w:pStyle w:val="aff5"/>
        <w:numPr>
          <w:ilvl w:val="3"/>
          <w:numId w:val="190"/>
        </w:numPr>
        <w:spacing w:line="360" w:lineRule="auto"/>
        <w:ind w:left="1785" w:hanging="705"/>
        <w:rPr>
          <w:szCs w:val="24"/>
          <w:rtl/>
        </w:rPr>
      </w:pPr>
      <w:r w:rsidRPr="00B13734">
        <w:rPr>
          <w:rFonts w:hint="cs"/>
          <w:szCs w:val="24"/>
          <w:rtl/>
        </w:rPr>
        <w:t xml:space="preserve">מצב הפסקה: הפסקה מתוכננת לנציג , הפסקות התרעננות (שירותים, קפה) והפסקות איכות לטובת </w:t>
      </w:r>
      <w:r w:rsidR="006079B3" w:rsidRPr="00B13734">
        <w:rPr>
          <w:rFonts w:hint="cs"/>
          <w:szCs w:val="24"/>
          <w:rtl/>
        </w:rPr>
        <w:t xml:space="preserve">תדריך, </w:t>
      </w:r>
      <w:r w:rsidRPr="00B13734">
        <w:rPr>
          <w:rFonts w:hint="cs"/>
          <w:szCs w:val="24"/>
          <w:rtl/>
        </w:rPr>
        <w:t xml:space="preserve">מבחן, משוב, </w:t>
      </w:r>
      <w:proofErr w:type="spellStart"/>
      <w:r w:rsidRPr="00B13734">
        <w:rPr>
          <w:rFonts w:hint="cs"/>
          <w:szCs w:val="24"/>
          <w:rtl/>
        </w:rPr>
        <w:t>ריענונים</w:t>
      </w:r>
      <w:proofErr w:type="spellEnd"/>
      <w:r w:rsidRPr="00B13734">
        <w:rPr>
          <w:rFonts w:hint="cs"/>
          <w:szCs w:val="24"/>
          <w:rtl/>
        </w:rPr>
        <w:t xml:space="preserve">  וכדומה</w:t>
      </w:r>
    </w:p>
    <w:p w:rsidR="0029000E" w:rsidRDefault="0029000E" w:rsidP="00E53DC1">
      <w:pPr>
        <w:pStyle w:val="aff5"/>
        <w:numPr>
          <w:ilvl w:val="3"/>
          <w:numId w:val="190"/>
        </w:numPr>
        <w:spacing w:line="360" w:lineRule="auto"/>
        <w:ind w:left="1785" w:hanging="705"/>
        <w:rPr>
          <w:szCs w:val="24"/>
        </w:rPr>
      </w:pPr>
      <w:r w:rsidRPr="00B13734">
        <w:rPr>
          <w:rFonts w:hint="cs"/>
          <w:szCs w:val="24"/>
          <w:rtl/>
        </w:rPr>
        <w:t xml:space="preserve">מצב פנוי: ממתין לשיחות  </w:t>
      </w:r>
    </w:p>
    <w:p w:rsidR="0016046A" w:rsidRDefault="0016046A" w:rsidP="00F67FF1">
      <w:pPr>
        <w:pStyle w:val="aff5"/>
        <w:numPr>
          <w:ilvl w:val="3"/>
          <w:numId w:val="190"/>
        </w:numPr>
        <w:spacing w:line="360" w:lineRule="auto"/>
        <w:ind w:left="1785" w:hanging="705"/>
        <w:jc w:val="both"/>
        <w:rPr>
          <w:szCs w:val="24"/>
        </w:rPr>
      </w:pPr>
      <w:r>
        <w:rPr>
          <w:szCs w:val="24"/>
          <w:rtl/>
        </w:rPr>
        <w:t xml:space="preserve">אחוז תעסוקת נציג/יעילות: יעד אחוז תעסוקת נציג יעמוד על 70% </w:t>
      </w:r>
      <w:r w:rsidR="003B028C">
        <w:rPr>
          <w:rFonts w:hint="cs"/>
          <w:szCs w:val="24"/>
          <w:rtl/>
        </w:rPr>
        <w:t xml:space="preserve">לדוגמא </w:t>
      </w:r>
      <w:r>
        <w:rPr>
          <w:szCs w:val="24"/>
          <w:rtl/>
        </w:rPr>
        <w:t xml:space="preserve">(היעד </w:t>
      </w:r>
      <w:proofErr w:type="spellStart"/>
      <w:r>
        <w:rPr>
          <w:szCs w:val="24"/>
          <w:rtl/>
        </w:rPr>
        <w:t>המדוייק</w:t>
      </w:r>
      <w:proofErr w:type="spellEnd"/>
      <w:r>
        <w:rPr>
          <w:szCs w:val="24"/>
          <w:rtl/>
        </w:rPr>
        <w:t xml:space="preserve"> יקבע בתקופת ההקמה). התשלום עבור שעות </w:t>
      </w:r>
      <w:r w:rsidRPr="00F67FF1">
        <w:rPr>
          <w:szCs w:val="24"/>
        </w:rPr>
        <w:t xml:space="preserve">login </w:t>
      </w:r>
      <w:r w:rsidRPr="00F67FF1">
        <w:rPr>
          <w:szCs w:val="24"/>
          <w:rtl/>
        </w:rPr>
        <w:t xml:space="preserve"> נציג</w:t>
      </w:r>
      <w:r>
        <w:rPr>
          <w:szCs w:val="24"/>
          <w:rtl/>
        </w:rPr>
        <w:t xml:space="preserve"> יבוצע במידה ואחוז התעסוקה יעמוד ביעד. במידה ואחוז התעסוקה נמוך מהיעד, יתבצע קיזוז בהתאם לפער *גובה החשבונית בגין </w:t>
      </w:r>
      <w:r w:rsidRPr="00F67FF1">
        <w:rPr>
          <w:szCs w:val="24"/>
          <w:rtl/>
        </w:rPr>
        <w:t>כלל השעות המשולמות</w:t>
      </w:r>
      <w:r>
        <w:rPr>
          <w:szCs w:val="24"/>
          <w:rtl/>
        </w:rPr>
        <w:t xml:space="preserve">.  בגין 68%-72% תעסוקה- לא יבוצע  קיזוז וגם לא </w:t>
      </w:r>
      <w:proofErr w:type="spellStart"/>
      <w:r>
        <w:rPr>
          <w:szCs w:val="24"/>
          <w:rtl/>
        </w:rPr>
        <w:t>ינתן</w:t>
      </w:r>
      <w:proofErr w:type="spellEnd"/>
      <w:r>
        <w:rPr>
          <w:szCs w:val="24"/>
          <w:rtl/>
        </w:rPr>
        <w:t xml:space="preserve"> פרס</w:t>
      </w:r>
      <w:r>
        <w:rPr>
          <w:rFonts w:hint="cs"/>
          <w:szCs w:val="24"/>
          <w:rtl/>
        </w:rPr>
        <w:t>.</w:t>
      </w:r>
    </w:p>
    <w:p w:rsidR="0016046A" w:rsidRPr="0016046A" w:rsidRDefault="0016046A" w:rsidP="00F67FF1">
      <w:pPr>
        <w:pStyle w:val="aff5"/>
        <w:spacing w:line="360" w:lineRule="auto"/>
        <w:ind w:left="360"/>
        <w:rPr>
          <w:szCs w:val="24"/>
        </w:rPr>
      </w:pPr>
      <w:proofErr w:type="spellStart"/>
      <w:r w:rsidRPr="0016046A">
        <w:rPr>
          <w:szCs w:val="24"/>
          <w:rtl/>
        </w:rPr>
        <w:lastRenderedPageBreak/>
        <w:t>לדןגמה</w:t>
      </w:r>
      <w:proofErr w:type="spellEnd"/>
      <w:r w:rsidRPr="0016046A">
        <w:rPr>
          <w:szCs w:val="24"/>
          <w:rtl/>
        </w:rPr>
        <w:t xml:space="preserve">: </w:t>
      </w:r>
    </w:p>
    <w:tbl>
      <w:tblPr>
        <w:bidiVisual/>
        <w:tblW w:w="8605" w:type="dxa"/>
        <w:tblInd w:w="93" w:type="dxa"/>
        <w:tblLook w:val="04A0" w:firstRow="1" w:lastRow="0" w:firstColumn="1" w:lastColumn="0" w:noHBand="0" w:noVBand="1"/>
      </w:tblPr>
      <w:tblGrid>
        <w:gridCol w:w="2500"/>
        <w:gridCol w:w="1500"/>
        <w:gridCol w:w="1500"/>
        <w:gridCol w:w="3105"/>
      </w:tblGrid>
      <w:tr w:rsidR="0016046A" w:rsidRPr="0016046A" w:rsidTr="0016046A">
        <w:trPr>
          <w:trHeight w:val="285"/>
        </w:trPr>
        <w:tc>
          <w:tcPr>
            <w:tcW w:w="2500" w:type="dxa"/>
            <w:tcBorders>
              <w:top w:val="single" w:sz="4" w:space="0" w:color="auto"/>
              <w:left w:val="single" w:sz="4" w:space="0" w:color="auto"/>
              <w:bottom w:val="single" w:sz="4" w:space="0" w:color="auto"/>
              <w:right w:val="single" w:sz="4" w:space="0" w:color="auto"/>
            </w:tcBorders>
            <w:vAlign w:val="bottom"/>
            <w:hideMark/>
          </w:tcPr>
          <w:p w:rsidR="0016046A" w:rsidRPr="00F67FF1" w:rsidRDefault="0016046A">
            <w:pPr>
              <w:rPr>
                <w:rFonts w:ascii="David" w:hAnsi="David"/>
                <w:szCs w:val="24"/>
                <w:rtl/>
              </w:rPr>
            </w:pPr>
          </w:p>
        </w:tc>
        <w:tc>
          <w:tcPr>
            <w:tcW w:w="1500" w:type="dxa"/>
            <w:tcBorders>
              <w:top w:val="single" w:sz="4" w:space="0" w:color="auto"/>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single" w:sz="4" w:space="0" w:color="auto"/>
              <w:left w:val="single" w:sz="4" w:space="0" w:color="auto"/>
              <w:bottom w:val="single" w:sz="4" w:space="0" w:color="auto"/>
              <w:right w:val="single" w:sz="4" w:space="0" w:color="auto"/>
            </w:tcBorders>
            <w:noWrap/>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סכום</w:t>
            </w:r>
          </w:p>
        </w:tc>
        <w:tc>
          <w:tcPr>
            <w:tcW w:w="3105" w:type="dxa"/>
            <w:tcBorders>
              <w:top w:val="single" w:sz="4" w:space="0" w:color="auto"/>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הערות</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יעד אחוז תעסוקה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70%</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מתייחס לשעות </w:t>
            </w:r>
            <w:r w:rsidRPr="00F67FF1">
              <w:rPr>
                <w:rFonts w:ascii="David" w:hAnsi="David"/>
                <w:color w:val="000000"/>
                <w:sz w:val="22"/>
                <w:szCs w:val="22"/>
                <w:lang w:eastAsia="en-US"/>
              </w:rPr>
              <w:t>login</w:t>
            </w:r>
            <w:r w:rsidRPr="00F67FF1">
              <w:rPr>
                <w:rFonts w:ascii="David" w:hAnsi="David"/>
                <w:color w:val="000000"/>
                <w:sz w:val="22"/>
                <w:szCs w:val="22"/>
                <w:rtl/>
                <w:lang w:eastAsia="en-US"/>
              </w:rPr>
              <w:t xml:space="preserve">  נציג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בפועל</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65%</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300"/>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פער</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b/>
                <w:bCs/>
                <w:color w:val="000000"/>
                <w:sz w:val="22"/>
                <w:szCs w:val="22"/>
                <w:lang w:eastAsia="en-US"/>
              </w:rPr>
            </w:pPr>
            <w:r w:rsidRPr="00F67FF1">
              <w:rPr>
                <w:rFonts w:ascii="David" w:hAnsi="David"/>
                <w:b/>
                <w:bCs/>
                <w:color w:val="000000"/>
                <w:sz w:val="22"/>
                <w:szCs w:val="22"/>
                <w:lang w:eastAsia="en-US"/>
              </w:rPr>
              <w:t>5%</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xml:space="preserve">70%-65%=5% </w:t>
            </w:r>
            <w:proofErr w:type="spellStart"/>
            <w:r w:rsidRPr="00F67FF1">
              <w:rPr>
                <w:rFonts w:ascii="David" w:hAnsi="David" w:hint="eastAsia"/>
                <w:color w:val="000000"/>
                <w:sz w:val="22"/>
                <w:szCs w:val="22"/>
                <w:rtl/>
                <w:lang w:eastAsia="en-US"/>
              </w:rPr>
              <w:t>סטיה</w:t>
            </w:r>
            <w:proofErr w:type="spellEnd"/>
            <w:r w:rsidRPr="00F67FF1">
              <w:rPr>
                <w:rFonts w:ascii="David" w:hAnsi="David"/>
                <w:color w:val="000000"/>
                <w:sz w:val="22"/>
                <w:szCs w:val="22"/>
                <w:rtl/>
                <w:lang w:eastAsia="en-US"/>
              </w:rPr>
              <w:t xml:space="preserve"> </w:t>
            </w:r>
            <w:r w:rsidRPr="00F67FF1">
              <w:rPr>
                <w:rFonts w:ascii="David" w:hAnsi="David" w:hint="eastAsia"/>
                <w:color w:val="000000"/>
                <w:sz w:val="22"/>
                <w:szCs w:val="22"/>
                <w:rtl/>
                <w:lang w:eastAsia="en-US"/>
              </w:rPr>
              <w:t>מהיעד</w:t>
            </w:r>
          </w:p>
        </w:tc>
      </w:tr>
      <w:tr w:rsidR="0016046A" w:rsidRPr="0016046A" w:rsidTr="0016046A">
        <w:trPr>
          <w:trHeight w:val="300"/>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b/>
                <w:bCs/>
                <w:color w:val="000000"/>
                <w:sz w:val="22"/>
                <w:szCs w:val="22"/>
                <w:lang w:eastAsia="en-US"/>
              </w:rPr>
            </w:pPr>
            <w:r w:rsidRPr="00F67FF1">
              <w:rPr>
                <w:rFonts w:ascii="David" w:hAnsi="David"/>
                <w:b/>
                <w:bCs/>
                <w:color w:val="000000"/>
                <w:sz w:val="22"/>
                <w:szCs w:val="22"/>
                <w:lang w:eastAsia="en-US"/>
              </w:rPr>
              <w:t>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דוגמה: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שעות  </w:t>
            </w:r>
            <w:r w:rsidRPr="00F67FF1">
              <w:rPr>
                <w:rFonts w:ascii="David" w:hAnsi="David"/>
                <w:color w:val="000000"/>
                <w:sz w:val="22"/>
                <w:szCs w:val="22"/>
                <w:lang w:eastAsia="en-US"/>
              </w:rPr>
              <w:t>login</w:t>
            </w:r>
            <w:r w:rsidRPr="00F67FF1">
              <w:rPr>
                <w:rFonts w:ascii="David" w:hAnsi="David"/>
                <w:color w:val="000000"/>
                <w:sz w:val="22"/>
                <w:szCs w:val="22"/>
                <w:rtl/>
                <w:lang w:eastAsia="en-US"/>
              </w:rPr>
              <w:t xml:space="preserve">  נציג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1,000</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20,000</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שעות </w:t>
            </w:r>
            <w:proofErr w:type="spellStart"/>
            <w:r w:rsidRPr="00F67FF1">
              <w:rPr>
                <w:rFonts w:ascii="David" w:hAnsi="David"/>
                <w:color w:val="000000"/>
                <w:sz w:val="22"/>
                <w:szCs w:val="22"/>
                <w:rtl/>
                <w:lang w:eastAsia="en-US"/>
              </w:rPr>
              <w:t>אחמשים</w:t>
            </w:r>
            <w:proofErr w:type="spellEnd"/>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30</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700</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שעות ר"צ</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20</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500</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שעות מנהל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10</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400</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585"/>
        </w:trPr>
        <w:tc>
          <w:tcPr>
            <w:tcW w:w="2500" w:type="dxa"/>
            <w:tcBorders>
              <w:top w:val="nil"/>
              <w:left w:val="single" w:sz="4" w:space="0" w:color="auto"/>
              <w:bottom w:val="single" w:sz="4" w:space="0" w:color="auto"/>
              <w:right w:val="single" w:sz="4" w:space="0" w:color="auto"/>
            </w:tcBorders>
            <w:shd w:val="clear" w:color="auto" w:fill="EEECE1"/>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סה"כ  חשבונית </w:t>
            </w:r>
          </w:p>
        </w:tc>
        <w:tc>
          <w:tcPr>
            <w:tcW w:w="1500" w:type="dxa"/>
            <w:tcBorders>
              <w:top w:val="nil"/>
              <w:left w:val="single" w:sz="4" w:space="0" w:color="auto"/>
              <w:bottom w:val="single" w:sz="4" w:space="0" w:color="auto"/>
              <w:right w:val="single" w:sz="4" w:space="0" w:color="auto"/>
            </w:tcBorders>
            <w:shd w:val="clear" w:color="auto" w:fill="EEECE1"/>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shd w:val="clear" w:color="auto" w:fill="EEECE1"/>
            <w:noWrap/>
            <w:vAlign w:val="bottom"/>
            <w:hideMark/>
          </w:tcPr>
          <w:p w:rsidR="0016046A" w:rsidRPr="00F67FF1" w:rsidRDefault="0016046A">
            <w:pPr>
              <w:bidi w:val="0"/>
              <w:jc w:val="center"/>
              <w:rPr>
                <w:rFonts w:ascii="David" w:hAnsi="David"/>
                <w:b/>
                <w:bCs/>
                <w:color w:val="000000"/>
                <w:sz w:val="22"/>
                <w:szCs w:val="22"/>
                <w:lang w:eastAsia="en-US"/>
              </w:rPr>
            </w:pPr>
            <w:r w:rsidRPr="00F67FF1">
              <w:rPr>
                <w:rFonts w:ascii="David" w:hAnsi="David"/>
                <w:b/>
                <w:bCs/>
                <w:color w:val="000000"/>
                <w:sz w:val="22"/>
                <w:szCs w:val="22"/>
                <w:lang w:eastAsia="en-US"/>
              </w:rPr>
              <w:t xml:space="preserve">           21,600 </w:t>
            </w:r>
          </w:p>
        </w:tc>
        <w:tc>
          <w:tcPr>
            <w:tcW w:w="3105" w:type="dxa"/>
            <w:tcBorders>
              <w:top w:val="nil"/>
              <w:left w:val="single" w:sz="4" w:space="0" w:color="auto"/>
              <w:bottom w:val="single" w:sz="4" w:space="0" w:color="auto"/>
              <w:right w:val="single" w:sz="4" w:space="0" w:color="auto"/>
            </w:tcBorders>
            <w:shd w:val="clear" w:color="auto" w:fill="EEECE1"/>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 xml:space="preserve">מתייחס לתשלום בגין כל השעות, קרי: </w:t>
            </w:r>
            <w:r w:rsidRPr="00F67FF1">
              <w:rPr>
                <w:rFonts w:ascii="David" w:hAnsi="David"/>
                <w:color w:val="000000"/>
                <w:sz w:val="22"/>
                <w:szCs w:val="22"/>
                <w:lang w:eastAsia="en-US"/>
              </w:rPr>
              <w:t>login</w:t>
            </w:r>
            <w:r w:rsidRPr="00F67FF1">
              <w:rPr>
                <w:rFonts w:ascii="David" w:hAnsi="David"/>
                <w:color w:val="000000"/>
                <w:sz w:val="22"/>
                <w:szCs w:val="22"/>
                <w:rtl/>
                <w:lang w:eastAsia="en-US"/>
              </w:rPr>
              <w:t xml:space="preserve">  נציג, שעות </w:t>
            </w:r>
            <w:proofErr w:type="spellStart"/>
            <w:r w:rsidRPr="00F67FF1">
              <w:rPr>
                <w:rFonts w:ascii="David" w:hAnsi="David"/>
                <w:color w:val="000000"/>
                <w:sz w:val="22"/>
                <w:szCs w:val="22"/>
                <w:rtl/>
                <w:lang w:eastAsia="en-US"/>
              </w:rPr>
              <w:t>אחמשים</w:t>
            </w:r>
            <w:proofErr w:type="spellEnd"/>
            <w:r w:rsidRPr="00F67FF1">
              <w:rPr>
                <w:rFonts w:ascii="David" w:hAnsi="David"/>
                <w:color w:val="000000"/>
                <w:sz w:val="22"/>
                <w:szCs w:val="22"/>
                <w:rtl/>
                <w:lang w:eastAsia="en-US"/>
              </w:rPr>
              <w:t>/בכיר, ר"צ, מנהל</w:t>
            </w:r>
          </w:p>
        </w:tc>
      </w:tr>
      <w:tr w:rsidR="0016046A" w:rsidRPr="0016046A" w:rsidTr="0016046A">
        <w:trPr>
          <w:trHeight w:val="85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קיזוז בגין אי עמידה ביעד תעסוקת נציג  (הפער)</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rtl/>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shd w:val="clear" w:color="auto" w:fill="EEECE1"/>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5%</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r>
      <w:tr w:rsidR="0016046A" w:rsidRPr="0016046A" w:rsidTr="0016046A">
        <w:trPr>
          <w:trHeight w:val="285"/>
        </w:trPr>
        <w:tc>
          <w:tcPr>
            <w:tcW w:w="2500"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סכום הקיזוז</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xml:space="preserve">             1,080 </w:t>
            </w:r>
          </w:p>
        </w:tc>
        <w:tc>
          <w:tcPr>
            <w:tcW w:w="3105" w:type="dxa"/>
            <w:tcBorders>
              <w:top w:val="nil"/>
              <w:left w:val="single" w:sz="4" w:space="0" w:color="auto"/>
              <w:bottom w:val="single" w:sz="4" w:space="0" w:color="auto"/>
              <w:right w:val="single" w:sz="4" w:space="0" w:color="auto"/>
            </w:tcBorders>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סה"כ חשבונית כפול אחוז הקיזוז</w:t>
            </w:r>
          </w:p>
        </w:tc>
      </w:tr>
      <w:tr w:rsidR="0016046A" w:rsidRPr="0016046A" w:rsidTr="0016046A">
        <w:trPr>
          <w:trHeight w:val="570"/>
        </w:trPr>
        <w:tc>
          <w:tcPr>
            <w:tcW w:w="2500" w:type="dxa"/>
            <w:tcBorders>
              <w:top w:val="nil"/>
              <w:left w:val="single" w:sz="4" w:space="0" w:color="auto"/>
              <w:bottom w:val="single" w:sz="4" w:space="0" w:color="auto"/>
              <w:right w:val="single" w:sz="4" w:space="0" w:color="auto"/>
            </w:tcBorders>
            <w:shd w:val="clear" w:color="auto" w:fill="EEECE1"/>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סה"כ לתשלום לפני קנס/פרס</w:t>
            </w:r>
          </w:p>
        </w:tc>
        <w:tc>
          <w:tcPr>
            <w:tcW w:w="1500" w:type="dxa"/>
            <w:tcBorders>
              <w:top w:val="nil"/>
              <w:left w:val="single" w:sz="4" w:space="0" w:color="auto"/>
              <w:bottom w:val="single" w:sz="4" w:space="0" w:color="auto"/>
              <w:right w:val="single" w:sz="4" w:space="0" w:color="auto"/>
            </w:tcBorders>
            <w:shd w:val="clear" w:color="auto" w:fill="EEECE1"/>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w:t>
            </w:r>
          </w:p>
        </w:tc>
        <w:tc>
          <w:tcPr>
            <w:tcW w:w="1500" w:type="dxa"/>
            <w:tcBorders>
              <w:top w:val="nil"/>
              <w:left w:val="single" w:sz="4" w:space="0" w:color="auto"/>
              <w:bottom w:val="single" w:sz="4" w:space="0" w:color="auto"/>
              <w:right w:val="single" w:sz="4" w:space="0" w:color="auto"/>
            </w:tcBorders>
            <w:shd w:val="clear" w:color="auto" w:fill="EEECE1"/>
            <w:noWrap/>
            <w:vAlign w:val="bottom"/>
            <w:hideMark/>
          </w:tcPr>
          <w:p w:rsidR="0016046A" w:rsidRPr="00F67FF1" w:rsidRDefault="0016046A">
            <w:pPr>
              <w:bidi w:val="0"/>
              <w:jc w:val="center"/>
              <w:rPr>
                <w:rFonts w:ascii="David" w:hAnsi="David"/>
                <w:color w:val="000000"/>
                <w:sz w:val="22"/>
                <w:szCs w:val="22"/>
                <w:lang w:eastAsia="en-US"/>
              </w:rPr>
            </w:pPr>
            <w:r w:rsidRPr="00F67FF1">
              <w:rPr>
                <w:rFonts w:ascii="David" w:hAnsi="David"/>
                <w:color w:val="000000"/>
                <w:sz w:val="22"/>
                <w:szCs w:val="22"/>
                <w:lang w:eastAsia="en-US"/>
              </w:rPr>
              <w:t xml:space="preserve">           20,520 </w:t>
            </w:r>
          </w:p>
        </w:tc>
        <w:tc>
          <w:tcPr>
            <w:tcW w:w="3105" w:type="dxa"/>
            <w:tcBorders>
              <w:top w:val="nil"/>
              <w:left w:val="single" w:sz="4" w:space="0" w:color="auto"/>
              <w:bottom w:val="single" w:sz="4" w:space="0" w:color="auto"/>
              <w:right w:val="single" w:sz="4" w:space="0" w:color="auto"/>
            </w:tcBorders>
            <w:shd w:val="clear" w:color="auto" w:fill="EEECE1"/>
            <w:vAlign w:val="bottom"/>
            <w:hideMark/>
          </w:tcPr>
          <w:p w:rsidR="0016046A" w:rsidRPr="00F67FF1" w:rsidRDefault="0016046A">
            <w:pPr>
              <w:jc w:val="center"/>
              <w:rPr>
                <w:rFonts w:ascii="David" w:hAnsi="David"/>
                <w:color w:val="000000"/>
                <w:sz w:val="22"/>
                <w:szCs w:val="22"/>
                <w:lang w:eastAsia="en-US"/>
              </w:rPr>
            </w:pPr>
            <w:r w:rsidRPr="00F67FF1">
              <w:rPr>
                <w:rFonts w:ascii="David" w:hAnsi="David"/>
                <w:color w:val="000000"/>
                <w:sz w:val="22"/>
                <w:szCs w:val="22"/>
                <w:rtl/>
                <w:lang w:eastAsia="en-US"/>
              </w:rPr>
              <w:t>סה"כ חשבונית פחות הקיזוז</w:t>
            </w:r>
          </w:p>
        </w:tc>
      </w:tr>
    </w:tbl>
    <w:p w:rsidR="0016046A" w:rsidRDefault="0016046A" w:rsidP="00F67FF1">
      <w:pPr>
        <w:pStyle w:val="aff5"/>
        <w:spacing w:line="360" w:lineRule="auto"/>
        <w:ind w:left="1728"/>
        <w:rPr>
          <w:szCs w:val="24"/>
        </w:rPr>
      </w:pPr>
    </w:p>
    <w:p w:rsidR="009F5289" w:rsidRPr="00B13734" w:rsidRDefault="009F5289" w:rsidP="00E53DC1">
      <w:pPr>
        <w:pStyle w:val="aff5"/>
        <w:numPr>
          <w:ilvl w:val="2"/>
          <w:numId w:val="190"/>
        </w:numPr>
        <w:spacing w:line="360" w:lineRule="auto"/>
        <w:jc w:val="both"/>
        <w:rPr>
          <w:szCs w:val="24"/>
          <w:rtl/>
        </w:rPr>
      </w:pPr>
      <w:r w:rsidRPr="00B13734">
        <w:rPr>
          <w:b/>
          <w:bCs/>
          <w:szCs w:val="24"/>
          <w:rtl/>
        </w:rPr>
        <w:t>שעות</w:t>
      </w:r>
      <w:r w:rsidRPr="00B13734">
        <w:rPr>
          <w:b/>
          <w:bCs/>
          <w:szCs w:val="24"/>
        </w:rPr>
        <w:t xml:space="preserve"> login </w:t>
      </w:r>
      <w:r w:rsidRPr="00B13734">
        <w:rPr>
          <w:rFonts w:hint="cs"/>
          <w:b/>
          <w:bCs/>
          <w:szCs w:val="24"/>
          <w:rtl/>
        </w:rPr>
        <w:t xml:space="preserve">אחמש מקצועי/בכיר/תומך- </w:t>
      </w:r>
      <w:r w:rsidRPr="00E53DC1">
        <w:rPr>
          <w:rFonts w:hint="eastAsia"/>
          <w:szCs w:val="24"/>
          <w:rtl/>
        </w:rPr>
        <w:t>בדומה</w:t>
      </w:r>
      <w:r w:rsidRPr="00E53DC1">
        <w:rPr>
          <w:szCs w:val="24"/>
          <w:rtl/>
        </w:rPr>
        <w:t xml:space="preserve"> </w:t>
      </w:r>
      <w:r w:rsidRPr="00E53DC1">
        <w:rPr>
          <w:rFonts w:hint="eastAsia"/>
          <w:szCs w:val="24"/>
          <w:rtl/>
        </w:rPr>
        <w:t>לשעת</w:t>
      </w:r>
      <w:r w:rsidRPr="00E53DC1">
        <w:rPr>
          <w:szCs w:val="24"/>
          <w:rtl/>
        </w:rPr>
        <w:t xml:space="preserve"> </w:t>
      </w:r>
      <w:r w:rsidRPr="00E53DC1">
        <w:rPr>
          <w:rFonts w:hint="eastAsia"/>
          <w:szCs w:val="24"/>
          <w:rtl/>
        </w:rPr>
        <w:t>נציג</w:t>
      </w:r>
      <w:r w:rsidRPr="00B13734">
        <w:rPr>
          <w:rFonts w:hint="cs"/>
          <w:szCs w:val="24"/>
          <w:rtl/>
        </w:rPr>
        <w:t>.</w:t>
      </w:r>
      <w:r w:rsidR="00B13734" w:rsidRPr="00E53DC1">
        <w:rPr>
          <w:szCs w:val="24"/>
          <w:rtl/>
        </w:rPr>
        <w:t xml:space="preserve"> </w:t>
      </w:r>
      <w:r w:rsidRPr="00B13734">
        <w:rPr>
          <w:rFonts w:hint="cs"/>
          <w:szCs w:val="24"/>
          <w:rtl/>
        </w:rPr>
        <w:t xml:space="preserve">שעות נוכחות ראש צוות, שעות נוכחות מנהל מוקד- </w:t>
      </w:r>
      <w:r w:rsidR="00B13734">
        <w:rPr>
          <w:rFonts w:hint="cs"/>
          <w:szCs w:val="24"/>
          <w:rtl/>
        </w:rPr>
        <w:t xml:space="preserve"> </w:t>
      </w:r>
      <w:r w:rsidRPr="00B13734">
        <w:rPr>
          <w:rFonts w:hint="cs"/>
          <w:szCs w:val="24"/>
          <w:rtl/>
        </w:rPr>
        <w:t>באם לדוח נוכחות מקורי ממערכת נוכחות/רישום שעות, מיום תחילת המענה במוקד</w:t>
      </w:r>
      <w:r w:rsidR="00B13734">
        <w:rPr>
          <w:rFonts w:hint="cs"/>
          <w:szCs w:val="24"/>
          <w:rtl/>
        </w:rPr>
        <w:t>.</w:t>
      </w:r>
      <w:r w:rsidRPr="00B13734">
        <w:rPr>
          <w:rFonts w:hint="cs"/>
          <w:szCs w:val="24"/>
          <w:rtl/>
        </w:rPr>
        <w:t xml:space="preserve">  </w:t>
      </w:r>
    </w:p>
    <w:p w:rsidR="009F5289" w:rsidRPr="00B13734" w:rsidRDefault="009F5289" w:rsidP="00E53DC1">
      <w:pPr>
        <w:pStyle w:val="aff5"/>
        <w:numPr>
          <w:ilvl w:val="2"/>
          <w:numId w:val="190"/>
        </w:numPr>
        <w:spacing w:line="360" w:lineRule="auto"/>
        <w:jc w:val="both"/>
        <w:rPr>
          <w:szCs w:val="24"/>
          <w:rtl/>
        </w:rPr>
      </w:pPr>
      <w:r w:rsidRPr="00E53DC1">
        <w:rPr>
          <w:rFonts w:hint="eastAsia"/>
          <w:b/>
          <w:bCs/>
          <w:szCs w:val="24"/>
          <w:rtl/>
        </w:rPr>
        <w:t>יודגש</w:t>
      </w:r>
      <w:r w:rsidRPr="00B13734">
        <w:rPr>
          <w:rFonts w:hint="cs"/>
          <w:b/>
          <w:bCs/>
          <w:szCs w:val="24"/>
          <w:rtl/>
        </w:rPr>
        <w:t xml:space="preserve"> </w:t>
      </w:r>
      <w:r w:rsidRPr="00B13734">
        <w:rPr>
          <w:rFonts w:hint="eastAsia"/>
          <w:b/>
          <w:bCs/>
          <w:szCs w:val="24"/>
          <w:rtl/>
        </w:rPr>
        <w:t>לגבי</w:t>
      </w:r>
      <w:r w:rsidRPr="00B13734">
        <w:rPr>
          <w:b/>
          <w:bCs/>
          <w:szCs w:val="24"/>
          <w:rtl/>
        </w:rPr>
        <w:t xml:space="preserve"> כל השעות</w:t>
      </w:r>
      <w:r w:rsidR="0016046A">
        <w:rPr>
          <w:rFonts w:hint="cs"/>
          <w:b/>
          <w:bCs/>
          <w:szCs w:val="24"/>
          <w:rtl/>
        </w:rPr>
        <w:t xml:space="preserve"> ה-</w:t>
      </w:r>
      <w:r w:rsidRPr="00B13734">
        <w:rPr>
          <w:b/>
          <w:bCs/>
          <w:szCs w:val="24"/>
        </w:rPr>
        <w:t xml:space="preserve">login </w:t>
      </w:r>
      <w:r w:rsidRPr="00B13734">
        <w:rPr>
          <w:b/>
          <w:bCs/>
          <w:szCs w:val="24"/>
          <w:rtl/>
        </w:rPr>
        <w:t xml:space="preserve"> ונוכחות</w:t>
      </w:r>
      <w:r w:rsidRPr="00E53DC1">
        <w:rPr>
          <w:b/>
          <w:bCs/>
          <w:szCs w:val="24"/>
          <w:rtl/>
        </w:rPr>
        <w:t xml:space="preserve">- </w:t>
      </w:r>
      <w:r w:rsidRPr="00B13734">
        <w:rPr>
          <w:rFonts w:hint="cs"/>
          <w:szCs w:val="24"/>
          <w:rtl/>
        </w:rPr>
        <w:t>שעות נוכחות שאינן קשורות לפעילות המוקד, כגון: יום גיבוש, פורומים מקצועיים של כלל הצוות הניהולי בחברה, הדרכות כלליות לנציגים וכדומה- לא ישולמו לספק . הספק יפריד שעות אלו בדו"חות</w:t>
      </w:r>
    </w:p>
    <w:p w:rsidR="009F5289" w:rsidRDefault="009F5289" w:rsidP="00E53DC1">
      <w:pPr>
        <w:pStyle w:val="aff5"/>
        <w:numPr>
          <w:ilvl w:val="2"/>
          <w:numId w:val="190"/>
        </w:numPr>
        <w:spacing w:line="360" w:lineRule="auto"/>
        <w:jc w:val="both"/>
        <w:rPr>
          <w:szCs w:val="24"/>
        </w:rPr>
      </w:pPr>
      <w:r w:rsidRPr="00B13734">
        <w:rPr>
          <w:rFonts w:hint="eastAsia"/>
          <w:szCs w:val="24"/>
          <w:rtl/>
        </w:rPr>
        <w:t>יודגש</w:t>
      </w:r>
      <w:r w:rsidRPr="00B13734">
        <w:rPr>
          <w:szCs w:val="24"/>
          <w:rtl/>
        </w:rPr>
        <w:t>,</w:t>
      </w:r>
      <w:r w:rsidRPr="00B13734">
        <w:rPr>
          <w:rFonts w:hint="cs"/>
          <w:szCs w:val="24"/>
          <w:rtl/>
        </w:rPr>
        <w:t xml:space="preserve"> שהספק ישלם לעובדי המוקד על כל שעות עבודתם, כולל הפסקות</w:t>
      </w:r>
      <w:r w:rsidR="00565A22">
        <w:rPr>
          <w:rFonts w:hint="cs"/>
          <w:szCs w:val="24"/>
          <w:rtl/>
        </w:rPr>
        <w:t>.</w:t>
      </w:r>
    </w:p>
    <w:p w:rsidR="00565A22" w:rsidRPr="00B13734" w:rsidRDefault="00565A22" w:rsidP="00E53DC1">
      <w:pPr>
        <w:pStyle w:val="aff5"/>
        <w:numPr>
          <w:ilvl w:val="2"/>
          <w:numId w:val="190"/>
        </w:numPr>
        <w:spacing w:line="360" w:lineRule="auto"/>
        <w:jc w:val="both"/>
        <w:rPr>
          <w:szCs w:val="24"/>
          <w:rtl/>
        </w:rPr>
      </w:pPr>
      <w:r>
        <w:rPr>
          <w:rFonts w:hint="cs"/>
          <w:szCs w:val="24"/>
          <w:rtl/>
        </w:rPr>
        <w:t xml:space="preserve">לא ישולמו למעלה מתשע שעות </w:t>
      </w:r>
      <w:r>
        <w:rPr>
          <w:szCs w:val="24"/>
        </w:rPr>
        <w:t xml:space="preserve">login </w:t>
      </w:r>
      <w:r>
        <w:rPr>
          <w:rFonts w:hint="cs"/>
          <w:szCs w:val="24"/>
          <w:rtl/>
        </w:rPr>
        <w:t xml:space="preserve"> ביום לנציג.</w:t>
      </w:r>
    </w:p>
    <w:p w:rsidR="0029000E" w:rsidRPr="00B13734" w:rsidRDefault="004579A0" w:rsidP="00E53DC1">
      <w:pPr>
        <w:pStyle w:val="aff5"/>
        <w:numPr>
          <w:ilvl w:val="2"/>
          <w:numId w:val="190"/>
        </w:numPr>
        <w:spacing w:line="360" w:lineRule="auto"/>
        <w:jc w:val="both"/>
        <w:rPr>
          <w:szCs w:val="24"/>
          <w:rtl/>
        </w:rPr>
      </w:pPr>
      <w:r w:rsidRPr="00B13734">
        <w:rPr>
          <w:rFonts w:hint="cs"/>
          <w:szCs w:val="24"/>
          <w:rtl/>
        </w:rPr>
        <w:t>שעות ה-</w:t>
      </w:r>
      <w:r w:rsidRPr="00B13734">
        <w:rPr>
          <w:szCs w:val="24"/>
        </w:rPr>
        <w:t xml:space="preserve">login </w:t>
      </w:r>
      <w:r w:rsidR="00CA112E" w:rsidRPr="00B13734">
        <w:rPr>
          <w:rFonts w:hint="cs"/>
          <w:szCs w:val="24"/>
          <w:rtl/>
        </w:rPr>
        <w:t xml:space="preserve"> / </w:t>
      </w:r>
      <w:r w:rsidRPr="00B13734">
        <w:rPr>
          <w:rFonts w:hint="cs"/>
          <w:szCs w:val="24"/>
          <w:rtl/>
        </w:rPr>
        <w:t xml:space="preserve">הנוכחות ישולמו מיום תחילת המענה לשיחות במוקד, </w:t>
      </w:r>
      <w:r w:rsidR="0016046A">
        <w:rPr>
          <w:rFonts w:hint="cs"/>
          <w:szCs w:val="24"/>
          <w:rtl/>
        </w:rPr>
        <w:t>ובתום</w:t>
      </w:r>
      <w:r w:rsidR="0016046A" w:rsidRPr="00B13734">
        <w:rPr>
          <w:rFonts w:hint="cs"/>
          <w:szCs w:val="24"/>
          <w:rtl/>
        </w:rPr>
        <w:t xml:space="preserve"> </w:t>
      </w:r>
      <w:r w:rsidR="00283E01" w:rsidRPr="00B13734">
        <w:rPr>
          <w:rFonts w:hint="cs"/>
          <w:szCs w:val="24"/>
          <w:rtl/>
        </w:rPr>
        <w:t>הכשרת העובד ב</w:t>
      </w:r>
      <w:r w:rsidRPr="00B13734">
        <w:rPr>
          <w:rFonts w:hint="cs"/>
          <w:szCs w:val="24"/>
          <w:rtl/>
        </w:rPr>
        <w:t>סיום הכשר</w:t>
      </w:r>
      <w:r w:rsidR="0016046A">
        <w:rPr>
          <w:rFonts w:hint="cs"/>
          <w:szCs w:val="24"/>
          <w:rtl/>
        </w:rPr>
        <w:t xml:space="preserve">ת העובד - </w:t>
      </w:r>
      <w:r w:rsidR="00CA112E" w:rsidRPr="00B13734">
        <w:rPr>
          <w:rFonts w:hint="cs"/>
          <w:szCs w:val="24"/>
          <w:rtl/>
        </w:rPr>
        <w:t>בשוטף</w:t>
      </w:r>
    </w:p>
    <w:p w:rsidR="000E5720" w:rsidRPr="00B13734" w:rsidRDefault="000E5720" w:rsidP="00E53DC1">
      <w:pPr>
        <w:pStyle w:val="aff5"/>
        <w:numPr>
          <w:ilvl w:val="2"/>
          <w:numId w:val="190"/>
        </w:numPr>
        <w:spacing w:line="360" w:lineRule="auto"/>
        <w:jc w:val="both"/>
        <w:rPr>
          <w:szCs w:val="24"/>
          <w:rtl/>
        </w:rPr>
      </w:pPr>
      <w:r w:rsidRPr="00E53DC1">
        <w:rPr>
          <w:rFonts w:hint="eastAsia"/>
          <w:szCs w:val="24"/>
          <w:rtl/>
        </w:rPr>
        <w:t>שעות</w:t>
      </w:r>
      <w:r w:rsidRPr="00E53DC1">
        <w:rPr>
          <w:szCs w:val="24"/>
          <w:rtl/>
        </w:rPr>
        <w:t xml:space="preserve"> הדרכה, מבחן ידע, </w:t>
      </w:r>
      <w:proofErr w:type="spellStart"/>
      <w:r w:rsidRPr="00E53DC1">
        <w:rPr>
          <w:szCs w:val="24"/>
          <w:rtl/>
        </w:rPr>
        <w:t>ריענונים</w:t>
      </w:r>
      <w:proofErr w:type="spellEnd"/>
      <w:r w:rsidRPr="00E53DC1">
        <w:rPr>
          <w:szCs w:val="24"/>
          <w:rtl/>
        </w:rPr>
        <w:t xml:space="preserve"> וכדומה- בהתאם למתואר בסעיף </w:t>
      </w:r>
      <w:r w:rsidR="007B3F64" w:rsidRPr="00E53DC1">
        <w:rPr>
          <w:szCs w:val="24"/>
          <w:rtl/>
        </w:rPr>
        <w:t xml:space="preserve">15.11 </w:t>
      </w:r>
    </w:p>
    <w:p w:rsidR="006079B3" w:rsidRPr="00E53DC1" w:rsidRDefault="006079B3" w:rsidP="00E53DC1">
      <w:pPr>
        <w:pStyle w:val="aff5"/>
        <w:numPr>
          <w:ilvl w:val="2"/>
          <w:numId w:val="190"/>
        </w:numPr>
        <w:spacing w:line="360" w:lineRule="auto"/>
        <w:jc w:val="both"/>
        <w:rPr>
          <w:szCs w:val="24"/>
        </w:rPr>
      </w:pPr>
      <w:r w:rsidRPr="00E53DC1">
        <w:rPr>
          <w:rFonts w:hint="eastAsia"/>
          <w:szCs w:val="24"/>
          <w:rtl/>
        </w:rPr>
        <w:t>שעות</w:t>
      </w:r>
      <w:r w:rsidRPr="00E53DC1">
        <w:rPr>
          <w:szCs w:val="24"/>
          <w:rtl/>
        </w:rPr>
        <w:t xml:space="preserve"> </w:t>
      </w:r>
      <w:r w:rsidRPr="00E53DC1">
        <w:rPr>
          <w:rFonts w:hint="eastAsia"/>
          <w:szCs w:val="24"/>
          <w:rtl/>
        </w:rPr>
        <w:t>הדרכה</w:t>
      </w:r>
      <w:r w:rsidRPr="00E53DC1">
        <w:rPr>
          <w:szCs w:val="24"/>
          <w:rtl/>
        </w:rPr>
        <w:t xml:space="preserve"> </w:t>
      </w:r>
      <w:r w:rsidRPr="00E53DC1">
        <w:rPr>
          <w:rFonts w:hint="eastAsia"/>
          <w:szCs w:val="24"/>
          <w:rtl/>
        </w:rPr>
        <w:t>מקצועית</w:t>
      </w:r>
      <w:r w:rsidRPr="00E53DC1">
        <w:rPr>
          <w:szCs w:val="24"/>
          <w:rtl/>
        </w:rPr>
        <w:t xml:space="preserve"> </w:t>
      </w:r>
      <w:r w:rsidRPr="00E53DC1">
        <w:rPr>
          <w:rFonts w:hint="eastAsia"/>
          <w:szCs w:val="24"/>
          <w:rtl/>
        </w:rPr>
        <w:t>לנציגים</w:t>
      </w:r>
      <w:r w:rsidRPr="00E53DC1">
        <w:rPr>
          <w:szCs w:val="24"/>
          <w:rtl/>
        </w:rPr>
        <w:t xml:space="preserve"> ישולמו בתעריף שעת </w:t>
      </w:r>
      <w:r w:rsidRPr="00E53DC1">
        <w:rPr>
          <w:szCs w:val="24"/>
        </w:rPr>
        <w:t xml:space="preserve">login </w:t>
      </w:r>
      <w:r w:rsidRPr="00E53DC1">
        <w:rPr>
          <w:szCs w:val="24"/>
          <w:rtl/>
        </w:rPr>
        <w:t xml:space="preserve"> – ע"פ ההגדרה ו/או ע"פ דרישת </w:t>
      </w:r>
      <w:r w:rsidRPr="00E53DC1">
        <w:rPr>
          <w:rFonts w:hint="eastAsia"/>
          <w:szCs w:val="24"/>
          <w:rtl/>
        </w:rPr>
        <w:t>המשרד</w:t>
      </w:r>
      <w:r w:rsidRPr="00E53DC1">
        <w:rPr>
          <w:szCs w:val="24"/>
          <w:rtl/>
        </w:rPr>
        <w:t xml:space="preserve">, </w:t>
      </w:r>
      <w:r w:rsidRPr="00E53DC1">
        <w:rPr>
          <w:szCs w:val="24"/>
        </w:rPr>
        <w:t xml:space="preserve"> </w:t>
      </w:r>
      <w:r w:rsidRPr="00E53DC1">
        <w:rPr>
          <w:szCs w:val="24"/>
          <w:rtl/>
        </w:rPr>
        <w:t>ובאישור</w:t>
      </w:r>
      <w:r w:rsidRPr="00E53DC1">
        <w:rPr>
          <w:szCs w:val="24"/>
        </w:rPr>
        <w:t xml:space="preserve"> </w:t>
      </w:r>
      <w:r w:rsidRPr="00E53DC1">
        <w:rPr>
          <w:szCs w:val="24"/>
          <w:rtl/>
        </w:rPr>
        <w:t>מראש</w:t>
      </w:r>
      <w:r w:rsidRPr="00E53DC1">
        <w:rPr>
          <w:szCs w:val="24"/>
        </w:rPr>
        <w:t xml:space="preserve"> </w:t>
      </w:r>
      <w:r w:rsidRPr="00E53DC1">
        <w:rPr>
          <w:szCs w:val="24"/>
          <w:rtl/>
        </w:rPr>
        <w:t>על</w:t>
      </w:r>
      <w:r w:rsidRPr="00E53DC1">
        <w:rPr>
          <w:szCs w:val="24"/>
        </w:rPr>
        <w:t xml:space="preserve"> </w:t>
      </w:r>
      <w:r w:rsidRPr="00E53DC1">
        <w:rPr>
          <w:szCs w:val="24"/>
          <w:rtl/>
        </w:rPr>
        <w:t>פי</w:t>
      </w:r>
      <w:r w:rsidRPr="00E53DC1">
        <w:rPr>
          <w:szCs w:val="24"/>
        </w:rPr>
        <w:t xml:space="preserve"> </w:t>
      </w:r>
      <w:r w:rsidRPr="00E53DC1">
        <w:rPr>
          <w:szCs w:val="24"/>
          <w:rtl/>
        </w:rPr>
        <w:t>דוח</w:t>
      </w:r>
      <w:r w:rsidRPr="00E53DC1">
        <w:rPr>
          <w:szCs w:val="24"/>
        </w:rPr>
        <w:t xml:space="preserve"> </w:t>
      </w:r>
      <w:r w:rsidRPr="00E53DC1">
        <w:rPr>
          <w:szCs w:val="24"/>
          <w:rtl/>
        </w:rPr>
        <w:t>נוכחות</w:t>
      </w:r>
      <w:r w:rsidRPr="00E53DC1">
        <w:rPr>
          <w:szCs w:val="24"/>
        </w:rPr>
        <w:t xml:space="preserve"> </w:t>
      </w:r>
      <w:r w:rsidRPr="00E53DC1">
        <w:rPr>
          <w:szCs w:val="24"/>
          <w:rtl/>
        </w:rPr>
        <w:t>בפועל</w:t>
      </w:r>
      <w:r w:rsidRPr="00E53DC1">
        <w:rPr>
          <w:szCs w:val="24"/>
        </w:rPr>
        <w:t xml:space="preserve"> </w:t>
      </w:r>
      <w:r w:rsidRPr="00E53DC1">
        <w:rPr>
          <w:szCs w:val="24"/>
          <w:rtl/>
        </w:rPr>
        <w:t>שיאושר</w:t>
      </w:r>
      <w:r w:rsidRPr="00E53DC1">
        <w:rPr>
          <w:szCs w:val="24"/>
        </w:rPr>
        <w:t xml:space="preserve"> </w:t>
      </w:r>
      <w:r w:rsidRPr="00E53DC1">
        <w:rPr>
          <w:rFonts w:hint="eastAsia"/>
          <w:szCs w:val="24"/>
          <w:rtl/>
        </w:rPr>
        <w:t>וייחתם</w:t>
      </w:r>
      <w:r w:rsidRPr="00E53DC1">
        <w:rPr>
          <w:szCs w:val="24"/>
          <w:rtl/>
        </w:rPr>
        <w:t xml:space="preserve"> ע"י נציג מטעם המשרד.  יודגש, שאין מדובר בשעות ההכשרה הראשונית ולא בשעות תדריך, מבחן, משוב, </w:t>
      </w:r>
      <w:proofErr w:type="spellStart"/>
      <w:r w:rsidRPr="00E53DC1">
        <w:rPr>
          <w:szCs w:val="24"/>
          <w:rtl/>
        </w:rPr>
        <w:t>ריענונים</w:t>
      </w:r>
      <w:proofErr w:type="spellEnd"/>
      <w:r w:rsidRPr="00E53DC1">
        <w:rPr>
          <w:szCs w:val="24"/>
          <w:rtl/>
        </w:rPr>
        <w:t xml:space="preserve"> </w:t>
      </w:r>
    </w:p>
    <w:p w:rsidR="009F5289" w:rsidRPr="006079B3" w:rsidRDefault="006079B3" w:rsidP="00E53DC1">
      <w:pPr>
        <w:pStyle w:val="aff5"/>
        <w:numPr>
          <w:ilvl w:val="2"/>
          <w:numId w:val="190"/>
        </w:numPr>
        <w:spacing w:line="360" w:lineRule="auto"/>
        <w:jc w:val="both"/>
        <w:rPr>
          <w:szCs w:val="24"/>
          <w:rtl/>
        </w:rPr>
      </w:pPr>
      <w:r>
        <w:rPr>
          <w:rFonts w:hint="cs"/>
          <w:szCs w:val="24"/>
          <w:rtl/>
        </w:rPr>
        <w:t xml:space="preserve">שעות </w:t>
      </w:r>
      <w:proofErr w:type="spellStart"/>
      <w:r>
        <w:rPr>
          <w:rFonts w:hint="cs"/>
          <w:szCs w:val="24"/>
          <w:rtl/>
        </w:rPr>
        <w:t>בק</w:t>
      </w:r>
      <w:proofErr w:type="spellEnd"/>
      <w:r>
        <w:rPr>
          <w:rFonts w:hint="cs"/>
          <w:szCs w:val="24"/>
          <w:rtl/>
        </w:rPr>
        <w:t xml:space="preserve"> אופיס</w:t>
      </w:r>
      <w:r w:rsidR="000E5720">
        <w:rPr>
          <w:rFonts w:hint="cs"/>
          <w:szCs w:val="24"/>
          <w:rtl/>
        </w:rPr>
        <w:t>, במידה ויהיו</w:t>
      </w:r>
      <w:r>
        <w:rPr>
          <w:rFonts w:hint="cs"/>
          <w:szCs w:val="24"/>
          <w:rtl/>
        </w:rPr>
        <w:t xml:space="preserve">- ישולמו בתעריף שעות </w:t>
      </w:r>
      <w:r>
        <w:rPr>
          <w:szCs w:val="24"/>
        </w:rPr>
        <w:t>login</w:t>
      </w:r>
      <w:r>
        <w:rPr>
          <w:rFonts w:hint="cs"/>
          <w:szCs w:val="24"/>
          <w:rtl/>
        </w:rPr>
        <w:t xml:space="preserve"> בכפוף לאישור מראש של  המשרד לגבי היקפ</w:t>
      </w:r>
      <w:r w:rsidR="0016046A">
        <w:rPr>
          <w:rFonts w:hint="cs"/>
          <w:szCs w:val="24"/>
          <w:rtl/>
        </w:rPr>
        <w:t>ן ונחיצותן.</w:t>
      </w:r>
    </w:p>
    <w:p w:rsidR="000E5720" w:rsidRPr="00E53DC1" w:rsidRDefault="000E5720" w:rsidP="00E53DC1">
      <w:pPr>
        <w:pStyle w:val="aff5"/>
        <w:numPr>
          <w:ilvl w:val="2"/>
          <w:numId w:val="190"/>
        </w:numPr>
        <w:spacing w:line="360" w:lineRule="auto"/>
        <w:jc w:val="both"/>
        <w:rPr>
          <w:szCs w:val="24"/>
          <w:rtl/>
        </w:rPr>
      </w:pPr>
      <w:r w:rsidRPr="00E53DC1">
        <w:rPr>
          <w:rFonts w:hint="eastAsia"/>
          <w:szCs w:val="24"/>
          <w:rtl/>
        </w:rPr>
        <w:t>שעות</w:t>
      </w:r>
      <w:r w:rsidRPr="00E53DC1">
        <w:rPr>
          <w:szCs w:val="24"/>
          <w:rtl/>
        </w:rPr>
        <w:t xml:space="preserve"> הכשרה  ראשונית- לא ישולמו. </w:t>
      </w:r>
    </w:p>
    <w:p w:rsidR="000E5720" w:rsidRPr="00E53DC1" w:rsidRDefault="000E5720" w:rsidP="00E53DC1">
      <w:pPr>
        <w:pStyle w:val="aff5"/>
        <w:numPr>
          <w:ilvl w:val="2"/>
          <w:numId w:val="190"/>
        </w:numPr>
        <w:spacing w:line="360" w:lineRule="auto"/>
        <w:ind w:left="1360" w:hanging="640"/>
        <w:jc w:val="both"/>
        <w:rPr>
          <w:szCs w:val="24"/>
          <w:rtl/>
        </w:rPr>
      </w:pPr>
      <w:r w:rsidRPr="00E53DC1">
        <w:rPr>
          <w:rFonts w:hint="eastAsia"/>
          <w:szCs w:val="24"/>
          <w:rtl/>
        </w:rPr>
        <w:lastRenderedPageBreak/>
        <w:t>תגמול</w:t>
      </w:r>
      <w:r w:rsidRPr="00E53DC1">
        <w:rPr>
          <w:szCs w:val="24"/>
          <w:rtl/>
        </w:rPr>
        <w:t xml:space="preserve"> בגין שימור נציגים – במידה וותק נציג יעלה על 12 חודשי עבודה רציפים</w:t>
      </w:r>
      <w:r w:rsidR="0016046A">
        <w:rPr>
          <w:rFonts w:hint="cs"/>
          <w:szCs w:val="24"/>
          <w:rtl/>
        </w:rPr>
        <w:t xml:space="preserve"> (קרי בתום 12 החודשים)</w:t>
      </w:r>
      <w:r w:rsidRPr="00E53DC1">
        <w:rPr>
          <w:szCs w:val="24"/>
          <w:rtl/>
        </w:rPr>
        <w:t xml:space="preserve">- המשרד ישלם לספק סך של 2,000 ₪ על כל נציג </w:t>
      </w:r>
      <w:r w:rsidR="003208CC">
        <w:rPr>
          <w:rFonts w:hint="cs"/>
          <w:szCs w:val="24"/>
          <w:rtl/>
        </w:rPr>
        <w:t>כולל מע"מ</w:t>
      </w:r>
      <w:r w:rsidRPr="00E53DC1">
        <w:rPr>
          <w:szCs w:val="24"/>
          <w:rtl/>
        </w:rPr>
        <w:t xml:space="preserve"> (הכוונה לנציג ולא לנציג בכיר או לצוות ניהולי). הספק יספק דוחות מקוריים להוכחת הוותק, </w:t>
      </w:r>
      <w:r w:rsidRPr="00E53DC1">
        <w:rPr>
          <w:rFonts w:hint="eastAsia"/>
          <w:szCs w:val="24"/>
          <w:rtl/>
        </w:rPr>
        <w:t>ההכשרה</w:t>
      </w:r>
      <w:r w:rsidRPr="00E53DC1">
        <w:rPr>
          <w:szCs w:val="24"/>
          <w:rtl/>
        </w:rPr>
        <w:t xml:space="preserve"> </w:t>
      </w:r>
      <w:r w:rsidRPr="00E53DC1">
        <w:rPr>
          <w:rFonts w:hint="eastAsia"/>
          <w:szCs w:val="24"/>
          <w:rtl/>
        </w:rPr>
        <w:t>והעבודה</w:t>
      </w:r>
      <w:r w:rsidRPr="00E53DC1">
        <w:rPr>
          <w:szCs w:val="24"/>
          <w:rtl/>
        </w:rPr>
        <w:t xml:space="preserve">  </w:t>
      </w:r>
      <w:r w:rsidRPr="00E53DC1">
        <w:rPr>
          <w:rFonts w:hint="eastAsia"/>
          <w:szCs w:val="24"/>
          <w:rtl/>
        </w:rPr>
        <w:t>הרציפה</w:t>
      </w:r>
      <w:r w:rsidRPr="00E53DC1">
        <w:rPr>
          <w:szCs w:val="24"/>
          <w:rtl/>
        </w:rPr>
        <w:t xml:space="preserve">. לא יכללו בחשבון תקופת </w:t>
      </w:r>
      <w:proofErr w:type="spellStart"/>
      <w:r w:rsidRPr="00E53DC1">
        <w:rPr>
          <w:szCs w:val="24"/>
          <w:rtl/>
        </w:rPr>
        <w:t>חל"ד</w:t>
      </w:r>
      <w:proofErr w:type="spellEnd"/>
      <w:r w:rsidRPr="00E53DC1">
        <w:rPr>
          <w:szCs w:val="24"/>
          <w:rtl/>
        </w:rPr>
        <w:t xml:space="preserve">, חל"ת, חופשה </w:t>
      </w:r>
      <w:r w:rsidRPr="00E53DC1">
        <w:rPr>
          <w:rFonts w:hint="eastAsia"/>
          <w:szCs w:val="24"/>
          <w:rtl/>
        </w:rPr>
        <w:t>ארוכה</w:t>
      </w:r>
      <w:r w:rsidRPr="00E53DC1">
        <w:rPr>
          <w:szCs w:val="24"/>
          <w:rtl/>
        </w:rPr>
        <w:t xml:space="preserve"> </w:t>
      </w:r>
      <w:r w:rsidRPr="00E53DC1">
        <w:rPr>
          <w:rFonts w:hint="eastAsia"/>
          <w:szCs w:val="24"/>
          <w:rtl/>
        </w:rPr>
        <w:t>אחרת</w:t>
      </w:r>
      <w:r w:rsidR="00BA4C9D">
        <w:rPr>
          <w:rFonts w:hint="cs"/>
          <w:szCs w:val="24"/>
          <w:rtl/>
        </w:rPr>
        <w:t xml:space="preserve">. </w:t>
      </w:r>
      <w:r w:rsidR="00BA4C9D">
        <w:rPr>
          <w:szCs w:val="24"/>
          <w:rtl/>
        </w:rPr>
        <w:t>מנהל הכספים של החברה יאשר בחתימתו על הדוחות לעיל  את אמיתות הנתונים.</w:t>
      </w:r>
    </w:p>
    <w:p w:rsidR="008C7807" w:rsidRDefault="000E5720" w:rsidP="00E53DC1">
      <w:pPr>
        <w:pStyle w:val="aff5"/>
        <w:numPr>
          <w:ilvl w:val="2"/>
          <w:numId w:val="190"/>
        </w:numPr>
        <w:spacing w:line="360" w:lineRule="auto"/>
        <w:ind w:left="1360" w:hanging="640"/>
        <w:jc w:val="both"/>
        <w:rPr>
          <w:szCs w:val="24"/>
        </w:rPr>
      </w:pPr>
      <w:r w:rsidRPr="00E53DC1">
        <w:rPr>
          <w:rFonts w:hint="eastAsia"/>
          <w:szCs w:val="24"/>
          <w:rtl/>
        </w:rPr>
        <w:t>משרד</w:t>
      </w:r>
      <w:r w:rsidRPr="00E53DC1">
        <w:rPr>
          <w:szCs w:val="24"/>
          <w:rtl/>
        </w:rPr>
        <w:t xml:space="preserve"> </w:t>
      </w:r>
      <w:r w:rsidRPr="00E53DC1">
        <w:rPr>
          <w:rFonts w:hint="eastAsia"/>
          <w:szCs w:val="24"/>
          <w:rtl/>
        </w:rPr>
        <w:t>המשפטים</w:t>
      </w:r>
      <w:r w:rsidRPr="00E53DC1">
        <w:rPr>
          <w:szCs w:val="24"/>
          <w:rtl/>
        </w:rPr>
        <w:t xml:space="preserve"> </w:t>
      </w:r>
      <w:r w:rsidRPr="00E53DC1">
        <w:rPr>
          <w:rFonts w:hint="eastAsia"/>
          <w:szCs w:val="24"/>
          <w:rtl/>
        </w:rPr>
        <w:t>מצפה</w:t>
      </w:r>
      <w:r w:rsidRPr="00E53DC1">
        <w:rPr>
          <w:szCs w:val="24"/>
          <w:rtl/>
        </w:rPr>
        <w:t xml:space="preserve"> </w:t>
      </w:r>
      <w:r w:rsidRPr="00E53DC1">
        <w:rPr>
          <w:rFonts w:hint="eastAsia"/>
          <w:szCs w:val="24"/>
          <w:rtl/>
        </w:rPr>
        <w:t>מהספק</w:t>
      </w:r>
      <w:r w:rsidRPr="00E53DC1">
        <w:rPr>
          <w:szCs w:val="24"/>
          <w:rtl/>
        </w:rPr>
        <w:t xml:space="preserve"> </w:t>
      </w:r>
      <w:r w:rsidRPr="00E53DC1">
        <w:rPr>
          <w:rFonts w:hint="eastAsia"/>
          <w:szCs w:val="24"/>
          <w:rtl/>
        </w:rPr>
        <w:t>להשתמש</w:t>
      </w:r>
      <w:r w:rsidRPr="00E53DC1">
        <w:rPr>
          <w:szCs w:val="24"/>
          <w:rtl/>
        </w:rPr>
        <w:t xml:space="preserve"> </w:t>
      </w:r>
      <w:r w:rsidRPr="00E53DC1">
        <w:rPr>
          <w:rFonts w:hint="eastAsia"/>
          <w:szCs w:val="24"/>
          <w:rtl/>
        </w:rPr>
        <w:t>במערכות</w:t>
      </w:r>
      <w:r w:rsidRPr="00E53DC1">
        <w:rPr>
          <w:szCs w:val="24"/>
          <w:rtl/>
        </w:rPr>
        <w:t xml:space="preserve"> </w:t>
      </w:r>
      <w:r w:rsidRPr="00E53DC1">
        <w:rPr>
          <w:rFonts w:hint="eastAsia"/>
          <w:szCs w:val="24"/>
          <w:rtl/>
        </w:rPr>
        <w:t>הקיימות</w:t>
      </w:r>
      <w:r w:rsidRPr="00E53DC1">
        <w:rPr>
          <w:szCs w:val="24"/>
          <w:rtl/>
        </w:rPr>
        <w:t xml:space="preserve"> </w:t>
      </w:r>
      <w:r w:rsidRPr="00E53DC1">
        <w:rPr>
          <w:rFonts w:hint="eastAsia"/>
          <w:szCs w:val="24"/>
          <w:rtl/>
        </w:rPr>
        <w:t>אצלו</w:t>
      </w:r>
      <w:r w:rsidRPr="00E53DC1">
        <w:rPr>
          <w:szCs w:val="24"/>
          <w:rtl/>
        </w:rPr>
        <w:t xml:space="preserve">, </w:t>
      </w:r>
      <w:r w:rsidRPr="00E53DC1">
        <w:rPr>
          <w:rFonts w:hint="eastAsia"/>
          <w:szCs w:val="24"/>
          <w:rtl/>
        </w:rPr>
        <w:t>ולא</w:t>
      </w:r>
      <w:r w:rsidRPr="00E53DC1">
        <w:rPr>
          <w:szCs w:val="24"/>
          <w:rtl/>
        </w:rPr>
        <w:t xml:space="preserve"> </w:t>
      </w:r>
      <w:r w:rsidRPr="00E53DC1">
        <w:rPr>
          <w:rFonts w:hint="eastAsia"/>
          <w:szCs w:val="24"/>
          <w:rtl/>
        </w:rPr>
        <w:t>להחיל</w:t>
      </w:r>
      <w:r w:rsidRPr="00E53DC1">
        <w:rPr>
          <w:szCs w:val="24"/>
          <w:rtl/>
        </w:rPr>
        <w:t xml:space="preserve"> </w:t>
      </w:r>
      <w:r w:rsidRPr="00E53DC1">
        <w:rPr>
          <w:rFonts w:hint="eastAsia"/>
          <w:szCs w:val="24"/>
          <w:rtl/>
        </w:rPr>
        <w:t>עלויות</w:t>
      </w:r>
      <w:r w:rsidRPr="00E53DC1">
        <w:rPr>
          <w:szCs w:val="24"/>
          <w:rtl/>
        </w:rPr>
        <w:t xml:space="preserve"> </w:t>
      </w:r>
      <w:r w:rsidRPr="00E53DC1">
        <w:rPr>
          <w:rFonts w:hint="eastAsia"/>
          <w:szCs w:val="24"/>
          <w:rtl/>
        </w:rPr>
        <w:t>חדשות</w:t>
      </w:r>
      <w:r w:rsidRPr="00E53DC1">
        <w:rPr>
          <w:szCs w:val="24"/>
          <w:rtl/>
        </w:rPr>
        <w:t xml:space="preserve"> </w:t>
      </w:r>
      <w:r w:rsidRPr="00E53DC1">
        <w:rPr>
          <w:rFonts w:hint="eastAsia"/>
          <w:szCs w:val="24"/>
          <w:rtl/>
        </w:rPr>
        <w:t>על</w:t>
      </w:r>
      <w:r w:rsidRPr="00E53DC1">
        <w:rPr>
          <w:szCs w:val="24"/>
          <w:rtl/>
        </w:rPr>
        <w:t xml:space="preserve"> </w:t>
      </w:r>
      <w:proofErr w:type="spellStart"/>
      <w:r w:rsidRPr="00E53DC1">
        <w:rPr>
          <w:rFonts w:hint="eastAsia"/>
          <w:szCs w:val="24"/>
          <w:rtl/>
        </w:rPr>
        <w:t>הפרוייקט</w:t>
      </w:r>
      <w:proofErr w:type="spellEnd"/>
      <w:r w:rsidR="00BA4C9D">
        <w:rPr>
          <w:rFonts w:hint="cs"/>
          <w:szCs w:val="24"/>
          <w:rtl/>
        </w:rPr>
        <w:t>.</w:t>
      </w:r>
    </w:p>
    <w:p w:rsidR="0016046A" w:rsidRDefault="0016046A" w:rsidP="00F67FF1">
      <w:pPr>
        <w:pStyle w:val="aff5"/>
        <w:numPr>
          <w:ilvl w:val="0"/>
          <w:numId w:val="190"/>
        </w:numPr>
        <w:spacing w:line="360" w:lineRule="auto"/>
        <w:contextualSpacing/>
        <w:jc w:val="both"/>
        <w:rPr>
          <w:rFonts w:ascii="David" w:hAnsi="David"/>
          <w:szCs w:val="24"/>
        </w:rPr>
      </w:pPr>
      <w:r>
        <w:rPr>
          <w:rFonts w:ascii="David" w:hAnsi="David"/>
          <w:b/>
          <w:bCs/>
          <w:szCs w:val="24"/>
          <w:rtl/>
        </w:rPr>
        <w:t>החזר עלות שיחות הטלפון היוצאות</w:t>
      </w:r>
      <w:r>
        <w:rPr>
          <w:rFonts w:ascii="David" w:hAnsi="David"/>
          <w:szCs w:val="24"/>
          <w:rtl/>
        </w:rPr>
        <w:t xml:space="preserve"> - ישולמו בהתאם לחיובי ספקי התקשורת (מפ"א וחברות </w:t>
      </w:r>
      <w:proofErr w:type="spellStart"/>
      <w:r>
        <w:rPr>
          <w:rFonts w:ascii="David" w:hAnsi="David"/>
          <w:szCs w:val="24"/>
          <w:rtl/>
        </w:rPr>
        <w:t>הסולאר</w:t>
      </w:r>
      <w:proofErr w:type="spellEnd"/>
      <w:r>
        <w:rPr>
          <w:rFonts w:ascii="David" w:hAnsi="David"/>
          <w:szCs w:val="24"/>
          <w:rtl/>
        </w:rPr>
        <w:t xml:space="preserve">) בצירוף דוחות תומכים ממערכת רישום  שיחות יוצאות. ישולמו רק שיחות בתוך הארץ. יודגש, המשרד לא ישלם  על שיחות יוצאות אישיות מעמדות נציג ועמדות מנהלים. המשרד </w:t>
      </w:r>
      <w:proofErr w:type="spellStart"/>
      <w:r>
        <w:rPr>
          <w:rFonts w:ascii="David" w:hAnsi="David"/>
          <w:szCs w:val="24"/>
          <w:rtl/>
        </w:rPr>
        <w:t>יהייה</w:t>
      </w:r>
      <w:proofErr w:type="spellEnd"/>
      <w:r>
        <w:rPr>
          <w:rFonts w:ascii="David" w:hAnsi="David"/>
          <w:szCs w:val="24"/>
          <w:rtl/>
        </w:rPr>
        <w:t xml:space="preserve"> רשאי לבקש, לצורך בקרה,  דוח פירוט (בפורמט אקסל) של מספרי טלפון אליהם בוצעו שיחות יוצאות</w:t>
      </w:r>
      <w:r>
        <w:rPr>
          <w:rFonts w:ascii="David" w:hAnsi="David" w:hint="cs"/>
          <w:szCs w:val="24"/>
          <w:rtl/>
        </w:rPr>
        <w:t>.</w:t>
      </w:r>
    </w:p>
    <w:p w:rsidR="0016046A" w:rsidRPr="0016046A" w:rsidRDefault="0016046A" w:rsidP="00F67FF1">
      <w:pPr>
        <w:pStyle w:val="aff5"/>
        <w:numPr>
          <w:ilvl w:val="0"/>
          <w:numId w:val="190"/>
        </w:numPr>
        <w:spacing w:line="360" w:lineRule="auto"/>
        <w:contextualSpacing/>
        <w:jc w:val="both"/>
        <w:rPr>
          <w:rFonts w:ascii="David" w:hAnsi="David"/>
          <w:szCs w:val="24"/>
          <w:rtl/>
        </w:rPr>
      </w:pPr>
      <w:r w:rsidRPr="0016046A">
        <w:rPr>
          <w:rFonts w:ascii="David" w:hAnsi="David" w:hint="eastAsia"/>
          <w:szCs w:val="24"/>
          <w:rtl/>
        </w:rPr>
        <w:t>בעבור</w:t>
      </w:r>
      <w:r w:rsidRPr="0016046A">
        <w:rPr>
          <w:rFonts w:ascii="David" w:hAnsi="David"/>
          <w:szCs w:val="24"/>
          <w:rtl/>
        </w:rPr>
        <w:t xml:space="preserve"> שעות עבודת </w:t>
      </w:r>
      <w:proofErr w:type="spellStart"/>
      <w:r w:rsidRPr="0016046A">
        <w:rPr>
          <w:rFonts w:ascii="David" w:hAnsi="David"/>
          <w:szCs w:val="24"/>
          <w:rtl/>
        </w:rPr>
        <w:t>אחמ</w:t>
      </w:r>
      <w:r w:rsidRPr="0016046A">
        <w:rPr>
          <w:rFonts w:ascii="David" w:hAnsi="David" w:hint="cs"/>
          <w:szCs w:val="24"/>
          <w:rtl/>
        </w:rPr>
        <w:t>"</w:t>
      </w:r>
      <w:r w:rsidRPr="0016046A">
        <w:rPr>
          <w:rFonts w:ascii="David" w:hAnsi="David"/>
          <w:szCs w:val="24"/>
          <w:rtl/>
        </w:rPr>
        <w:t>ש</w:t>
      </w:r>
      <w:proofErr w:type="spellEnd"/>
      <w:r w:rsidRPr="0016046A">
        <w:rPr>
          <w:rFonts w:ascii="David" w:hAnsi="David"/>
          <w:szCs w:val="24"/>
          <w:rtl/>
        </w:rPr>
        <w:t xml:space="preserve"> מקצועי </w:t>
      </w:r>
      <w:proofErr w:type="spellStart"/>
      <w:r w:rsidRPr="0016046A">
        <w:rPr>
          <w:rFonts w:ascii="David" w:hAnsi="David"/>
          <w:szCs w:val="24"/>
          <w:rtl/>
        </w:rPr>
        <w:t>ואחמ</w:t>
      </w:r>
      <w:r w:rsidRPr="0016046A">
        <w:rPr>
          <w:rFonts w:ascii="David" w:hAnsi="David" w:hint="cs"/>
          <w:szCs w:val="24"/>
          <w:rtl/>
        </w:rPr>
        <w:t>"</w:t>
      </w:r>
      <w:r w:rsidRPr="0016046A">
        <w:rPr>
          <w:rFonts w:ascii="David" w:hAnsi="David"/>
          <w:szCs w:val="24"/>
          <w:rtl/>
        </w:rPr>
        <w:t>ש</w:t>
      </w:r>
      <w:proofErr w:type="spellEnd"/>
      <w:r w:rsidRPr="0016046A">
        <w:rPr>
          <w:rFonts w:ascii="David" w:hAnsi="David"/>
          <w:szCs w:val="24"/>
          <w:rtl/>
        </w:rPr>
        <w:t xml:space="preserve"> במה- ישלם המשרד 15% </w:t>
      </w:r>
      <w:r w:rsidRPr="0016046A">
        <w:rPr>
          <w:rFonts w:ascii="David" w:hAnsi="David" w:hint="eastAsia"/>
          <w:szCs w:val="24"/>
          <w:rtl/>
        </w:rPr>
        <w:t>יותר</w:t>
      </w:r>
      <w:r w:rsidRPr="0016046A">
        <w:rPr>
          <w:rFonts w:ascii="David" w:hAnsi="David"/>
          <w:szCs w:val="24"/>
          <w:rtl/>
        </w:rPr>
        <w:t xml:space="preserve"> </w:t>
      </w:r>
      <w:r w:rsidRPr="0016046A">
        <w:rPr>
          <w:rFonts w:ascii="David" w:hAnsi="David" w:hint="eastAsia"/>
          <w:szCs w:val="24"/>
          <w:rtl/>
        </w:rPr>
        <w:t>מעלות</w:t>
      </w:r>
      <w:r w:rsidRPr="0016046A">
        <w:rPr>
          <w:rFonts w:ascii="David" w:hAnsi="David"/>
          <w:szCs w:val="24"/>
          <w:rtl/>
        </w:rPr>
        <w:t xml:space="preserve"> שעת </w:t>
      </w:r>
      <w:r w:rsidRPr="0016046A">
        <w:rPr>
          <w:rFonts w:ascii="David" w:hAnsi="David"/>
          <w:szCs w:val="24"/>
        </w:rPr>
        <w:t>login</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w:t>
      </w:r>
      <w:r w:rsidRPr="0016046A">
        <w:rPr>
          <w:rFonts w:ascii="David" w:hAnsi="David" w:hint="eastAsia"/>
          <w:szCs w:val="24"/>
          <w:rtl/>
        </w:rPr>
        <w:t>נציג</w:t>
      </w:r>
      <w:r w:rsidRPr="0016046A">
        <w:rPr>
          <w:rFonts w:ascii="David" w:hAnsi="David"/>
          <w:szCs w:val="24"/>
          <w:rtl/>
        </w:rPr>
        <w:t xml:space="preserve">  </w:t>
      </w:r>
      <w:r w:rsidRPr="0016046A">
        <w:rPr>
          <w:rFonts w:ascii="David" w:hAnsi="David" w:hint="eastAsia"/>
          <w:szCs w:val="24"/>
          <w:rtl/>
        </w:rPr>
        <w:t>ועד</w:t>
      </w:r>
      <w:r w:rsidRPr="0016046A">
        <w:rPr>
          <w:rFonts w:ascii="David" w:hAnsi="David"/>
          <w:szCs w:val="24"/>
          <w:rtl/>
        </w:rPr>
        <w:t xml:space="preserve"> </w:t>
      </w:r>
      <w:r w:rsidRPr="0016046A">
        <w:rPr>
          <w:rFonts w:ascii="David" w:hAnsi="David" w:hint="eastAsia"/>
          <w:szCs w:val="24"/>
          <w:rtl/>
        </w:rPr>
        <w:t>לתקרה</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186 </w:t>
      </w:r>
      <w:r w:rsidRPr="0016046A">
        <w:rPr>
          <w:rFonts w:ascii="David" w:hAnsi="David" w:hint="eastAsia"/>
          <w:szCs w:val="24"/>
          <w:rtl/>
        </w:rPr>
        <w:t>שעות</w:t>
      </w:r>
      <w:r w:rsidRPr="0016046A">
        <w:rPr>
          <w:rFonts w:ascii="David" w:hAnsi="David"/>
          <w:szCs w:val="24"/>
          <w:rtl/>
        </w:rPr>
        <w:t xml:space="preserve"> </w:t>
      </w:r>
      <w:proofErr w:type="spellStart"/>
      <w:r w:rsidRPr="0016046A">
        <w:rPr>
          <w:rFonts w:ascii="David" w:hAnsi="David" w:hint="eastAsia"/>
          <w:szCs w:val="24"/>
          <w:rtl/>
        </w:rPr>
        <w:t>לאחמ</w:t>
      </w:r>
      <w:r w:rsidRPr="0016046A">
        <w:rPr>
          <w:rFonts w:ascii="David" w:hAnsi="David" w:hint="cs"/>
          <w:szCs w:val="24"/>
          <w:rtl/>
        </w:rPr>
        <w:t>"</w:t>
      </w:r>
      <w:r w:rsidRPr="0016046A">
        <w:rPr>
          <w:rFonts w:ascii="David" w:hAnsi="David" w:hint="eastAsia"/>
          <w:szCs w:val="24"/>
          <w:rtl/>
        </w:rPr>
        <w:t>ש</w:t>
      </w:r>
      <w:proofErr w:type="spellEnd"/>
      <w:r w:rsidRPr="0016046A">
        <w:rPr>
          <w:rFonts w:ascii="David" w:hAnsi="David"/>
          <w:szCs w:val="24"/>
          <w:rtl/>
        </w:rPr>
        <w:t xml:space="preserve"> </w:t>
      </w:r>
      <w:r w:rsidRPr="0016046A">
        <w:rPr>
          <w:rFonts w:ascii="David" w:hAnsi="David" w:hint="eastAsia"/>
          <w:szCs w:val="24"/>
          <w:rtl/>
        </w:rPr>
        <w:t>מקצועי</w:t>
      </w:r>
      <w:r w:rsidRPr="0016046A">
        <w:rPr>
          <w:rFonts w:ascii="David" w:hAnsi="David" w:hint="cs"/>
          <w:szCs w:val="24"/>
          <w:rtl/>
        </w:rPr>
        <w:t xml:space="preserve"> </w:t>
      </w:r>
      <w:r w:rsidRPr="0016046A">
        <w:rPr>
          <w:rFonts w:ascii="David" w:hAnsi="David"/>
          <w:szCs w:val="24"/>
          <w:rtl/>
        </w:rPr>
        <w:t>בהתאם לביצוע בפועל בלבד</w:t>
      </w:r>
      <w:r w:rsidRPr="0016046A">
        <w:rPr>
          <w:rFonts w:ascii="David" w:hAnsi="David" w:hint="cs"/>
          <w:szCs w:val="24"/>
          <w:rtl/>
        </w:rPr>
        <w:t>.</w:t>
      </w:r>
    </w:p>
    <w:p w:rsidR="0016046A" w:rsidRPr="0016046A" w:rsidRDefault="0016046A" w:rsidP="00F67FF1">
      <w:pPr>
        <w:pStyle w:val="aff5"/>
        <w:numPr>
          <w:ilvl w:val="0"/>
          <w:numId w:val="190"/>
        </w:numPr>
        <w:spacing w:line="360" w:lineRule="auto"/>
        <w:contextualSpacing/>
        <w:jc w:val="both"/>
        <w:rPr>
          <w:rFonts w:ascii="David" w:hAnsi="David"/>
          <w:szCs w:val="24"/>
          <w:rtl/>
        </w:rPr>
      </w:pPr>
      <w:r w:rsidRPr="0016046A">
        <w:rPr>
          <w:rFonts w:ascii="David" w:hAnsi="David" w:hint="eastAsia"/>
          <w:szCs w:val="24"/>
          <w:rtl/>
        </w:rPr>
        <w:t>בעבור</w:t>
      </w:r>
      <w:r w:rsidRPr="0016046A">
        <w:rPr>
          <w:rFonts w:ascii="David" w:hAnsi="David"/>
          <w:szCs w:val="24"/>
          <w:rtl/>
        </w:rPr>
        <w:t xml:space="preserve"> שעת עבודת </w:t>
      </w:r>
      <w:r w:rsidRPr="0016046A">
        <w:rPr>
          <w:rFonts w:ascii="David" w:hAnsi="David" w:hint="eastAsia"/>
          <w:szCs w:val="24"/>
          <w:rtl/>
        </w:rPr>
        <w:t>ראש</w:t>
      </w:r>
      <w:r w:rsidRPr="0016046A">
        <w:rPr>
          <w:rFonts w:ascii="David" w:hAnsi="David"/>
          <w:szCs w:val="24"/>
          <w:rtl/>
        </w:rPr>
        <w:t xml:space="preserve"> </w:t>
      </w:r>
      <w:r w:rsidRPr="0016046A">
        <w:rPr>
          <w:rFonts w:ascii="David" w:hAnsi="David" w:hint="eastAsia"/>
          <w:szCs w:val="24"/>
          <w:rtl/>
        </w:rPr>
        <w:t>צוות</w:t>
      </w:r>
      <w:r w:rsidRPr="0016046A">
        <w:rPr>
          <w:rFonts w:ascii="David" w:hAnsi="David"/>
          <w:szCs w:val="24"/>
          <w:rtl/>
        </w:rPr>
        <w:t xml:space="preserve"> – </w:t>
      </w:r>
      <w:r w:rsidRPr="0016046A">
        <w:rPr>
          <w:rFonts w:ascii="David" w:hAnsi="David" w:hint="eastAsia"/>
          <w:szCs w:val="24"/>
          <w:rtl/>
        </w:rPr>
        <w:t>ישלם</w:t>
      </w:r>
      <w:r w:rsidRPr="0016046A">
        <w:rPr>
          <w:rFonts w:ascii="David" w:hAnsi="David"/>
          <w:szCs w:val="24"/>
          <w:rtl/>
        </w:rPr>
        <w:t xml:space="preserve"> </w:t>
      </w:r>
      <w:r w:rsidRPr="0016046A">
        <w:rPr>
          <w:rFonts w:ascii="David" w:hAnsi="David" w:hint="eastAsia"/>
          <w:szCs w:val="24"/>
          <w:rtl/>
        </w:rPr>
        <w:t>המשרד</w:t>
      </w:r>
      <w:r w:rsidRPr="0016046A">
        <w:rPr>
          <w:rFonts w:ascii="David" w:hAnsi="David"/>
          <w:szCs w:val="24"/>
          <w:rtl/>
        </w:rPr>
        <w:t xml:space="preserve"> 20% </w:t>
      </w:r>
      <w:r w:rsidRPr="0016046A">
        <w:rPr>
          <w:rFonts w:ascii="David" w:hAnsi="David" w:hint="eastAsia"/>
          <w:szCs w:val="24"/>
          <w:rtl/>
        </w:rPr>
        <w:t>יותר</w:t>
      </w:r>
      <w:r w:rsidRPr="0016046A">
        <w:rPr>
          <w:rFonts w:ascii="David" w:hAnsi="David"/>
          <w:szCs w:val="24"/>
          <w:rtl/>
        </w:rPr>
        <w:t xml:space="preserve"> </w:t>
      </w:r>
      <w:r w:rsidRPr="0016046A">
        <w:rPr>
          <w:rFonts w:ascii="David" w:hAnsi="David" w:hint="eastAsia"/>
          <w:szCs w:val="24"/>
          <w:rtl/>
        </w:rPr>
        <w:t>מעלות</w:t>
      </w:r>
      <w:r w:rsidRPr="0016046A">
        <w:rPr>
          <w:rFonts w:ascii="David" w:hAnsi="David"/>
          <w:szCs w:val="24"/>
          <w:rtl/>
        </w:rPr>
        <w:t xml:space="preserve">  </w:t>
      </w:r>
      <w:r w:rsidRPr="0016046A">
        <w:rPr>
          <w:rFonts w:ascii="David" w:hAnsi="David" w:hint="eastAsia"/>
          <w:szCs w:val="24"/>
          <w:rtl/>
        </w:rPr>
        <w:t>שעת</w:t>
      </w:r>
      <w:r w:rsidRPr="0016046A">
        <w:rPr>
          <w:rFonts w:ascii="David" w:hAnsi="David"/>
          <w:szCs w:val="24"/>
          <w:rtl/>
        </w:rPr>
        <w:t xml:space="preserve"> </w:t>
      </w:r>
      <w:r w:rsidRPr="0016046A">
        <w:rPr>
          <w:rFonts w:ascii="David" w:hAnsi="David"/>
          <w:szCs w:val="24"/>
        </w:rPr>
        <w:t>login</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w:t>
      </w:r>
      <w:r w:rsidRPr="0016046A">
        <w:rPr>
          <w:rFonts w:ascii="David" w:hAnsi="David" w:hint="eastAsia"/>
          <w:szCs w:val="24"/>
          <w:rtl/>
        </w:rPr>
        <w:t>נציג</w:t>
      </w:r>
      <w:r w:rsidRPr="0016046A">
        <w:rPr>
          <w:rFonts w:ascii="David" w:hAnsi="David"/>
          <w:szCs w:val="24"/>
          <w:rtl/>
        </w:rPr>
        <w:t xml:space="preserve">  </w:t>
      </w:r>
      <w:r w:rsidRPr="0016046A">
        <w:rPr>
          <w:rFonts w:ascii="David" w:hAnsi="David" w:hint="eastAsia"/>
          <w:szCs w:val="24"/>
          <w:rtl/>
        </w:rPr>
        <w:t>ועד</w:t>
      </w:r>
      <w:r w:rsidRPr="0016046A">
        <w:rPr>
          <w:rFonts w:ascii="David" w:hAnsi="David"/>
          <w:szCs w:val="24"/>
          <w:rtl/>
        </w:rPr>
        <w:t xml:space="preserve"> </w:t>
      </w:r>
      <w:r w:rsidRPr="0016046A">
        <w:rPr>
          <w:rFonts w:ascii="David" w:hAnsi="David" w:hint="eastAsia"/>
          <w:szCs w:val="24"/>
          <w:rtl/>
        </w:rPr>
        <w:t>לתקרה</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150 </w:t>
      </w:r>
      <w:r w:rsidRPr="0016046A">
        <w:rPr>
          <w:rFonts w:ascii="David" w:hAnsi="David" w:hint="eastAsia"/>
          <w:szCs w:val="24"/>
          <w:rtl/>
        </w:rPr>
        <w:t>שעות</w:t>
      </w:r>
      <w:r w:rsidRPr="0016046A">
        <w:rPr>
          <w:rFonts w:ascii="David" w:hAnsi="David"/>
          <w:szCs w:val="24"/>
          <w:rtl/>
        </w:rPr>
        <w:t xml:space="preserve"> </w:t>
      </w:r>
      <w:r w:rsidRPr="0016046A">
        <w:rPr>
          <w:rFonts w:ascii="David" w:hAnsi="David" w:hint="eastAsia"/>
          <w:szCs w:val="24"/>
          <w:rtl/>
        </w:rPr>
        <w:t>לראש</w:t>
      </w:r>
      <w:r w:rsidRPr="0016046A">
        <w:rPr>
          <w:rFonts w:ascii="David" w:hAnsi="David"/>
          <w:szCs w:val="24"/>
          <w:rtl/>
        </w:rPr>
        <w:t xml:space="preserve"> </w:t>
      </w:r>
      <w:r w:rsidRPr="0016046A">
        <w:rPr>
          <w:rFonts w:ascii="David" w:hAnsi="David" w:hint="eastAsia"/>
          <w:szCs w:val="24"/>
          <w:rtl/>
        </w:rPr>
        <w:t>צוות</w:t>
      </w:r>
      <w:r w:rsidRPr="0016046A">
        <w:rPr>
          <w:rFonts w:ascii="David" w:hAnsi="David" w:hint="cs"/>
          <w:szCs w:val="24"/>
          <w:rtl/>
        </w:rPr>
        <w:t xml:space="preserve"> </w:t>
      </w:r>
      <w:r w:rsidRPr="0016046A">
        <w:rPr>
          <w:rFonts w:ascii="David" w:hAnsi="David"/>
          <w:szCs w:val="24"/>
          <w:rtl/>
        </w:rPr>
        <w:t>בהתאם לביצוע בפועל בלבד</w:t>
      </w:r>
      <w:r w:rsidRPr="0016046A">
        <w:rPr>
          <w:rFonts w:ascii="David" w:hAnsi="David" w:hint="cs"/>
          <w:szCs w:val="24"/>
          <w:rtl/>
        </w:rPr>
        <w:t>.</w:t>
      </w:r>
    </w:p>
    <w:p w:rsidR="0016046A" w:rsidRPr="0016046A" w:rsidRDefault="0016046A" w:rsidP="00F67FF1">
      <w:pPr>
        <w:pStyle w:val="aff5"/>
        <w:numPr>
          <w:ilvl w:val="0"/>
          <w:numId w:val="190"/>
        </w:numPr>
        <w:spacing w:line="360" w:lineRule="auto"/>
        <w:contextualSpacing/>
        <w:jc w:val="both"/>
        <w:rPr>
          <w:rFonts w:ascii="David" w:hAnsi="David"/>
          <w:szCs w:val="24"/>
          <w:rtl/>
        </w:rPr>
      </w:pPr>
      <w:r w:rsidRPr="0016046A">
        <w:rPr>
          <w:rFonts w:ascii="David" w:hAnsi="David" w:hint="eastAsia"/>
          <w:szCs w:val="24"/>
          <w:rtl/>
        </w:rPr>
        <w:t>בעבור</w:t>
      </w:r>
      <w:r w:rsidRPr="0016046A">
        <w:rPr>
          <w:rFonts w:ascii="David" w:hAnsi="David"/>
          <w:szCs w:val="24"/>
          <w:rtl/>
        </w:rPr>
        <w:t xml:space="preserve"> שעת עבודת </w:t>
      </w:r>
      <w:r w:rsidRPr="0016046A">
        <w:rPr>
          <w:rFonts w:ascii="David" w:hAnsi="David" w:hint="eastAsia"/>
          <w:szCs w:val="24"/>
          <w:rtl/>
        </w:rPr>
        <w:t>מנהל</w:t>
      </w:r>
      <w:r w:rsidRPr="0016046A">
        <w:rPr>
          <w:rFonts w:ascii="David" w:hAnsi="David"/>
          <w:szCs w:val="24"/>
          <w:rtl/>
        </w:rPr>
        <w:t xml:space="preserve"> </w:t>
      </w:r>
      <w:r w:rsidRPr="0016046A">
        <w:rPr>
          <w:rFonts w:ascii="David" w:hAnsi="David" w:hint="eastAsia"/>
          <w:szCs w:val="24"/>
          <w:rtl/>
        </w:rPr>
        <w:t>מוקד</w:t>
      </w:r>
      <w:r w:rsidRPr="0016046A">
        <w:rPr>
          <w:rFonts w:ascii="David" w:hAnsi="David"/>
          <w:szCs w:val="24"/>
          <w:rtl/>
        </w:rPr>
        <w:t xml:space="preserve">  – </w:t>
      </w:r>
      <w:r w:rsidRPr="0016046A">
        <w:rPr>
          <w:rFonts w:ascii="David" w:hAnsi="David" w:hint="eastAsia"/>
          <w:szCs w:val="24"/>
          <w:rtl/>
        </w:rPr>
        <w:t>ישלם</w:t>
      </w:r>
      <w:r w:rsidRPr="0016046A">
        <w:rPr>
          <w:rFonts w:ascii="David" w:hAnsi="David"/>
          <w:szCs w:val="24"/>
          <w:rtl/>
        </w:rPr>
        <w:t xml:space="preserve"> </w:t>
      </w:r>
      <w:r w:rsidRPr="0016046A">
        <w:rPr>
          <w:rFonts w:ascii="David" w:hAnsi="David" w:hint="eastAsia"/>
          <w:szCs w:val="24"/>
          <w:rtl/>
        </w:rPr>
        <w:t>המשרד</w:t>
      </w:r>
      <w:r w:rsidRPr="0016046A">
        <w:rPr>
          <w:rFonts w:ascii="David" w:hAnsi="David"/>
          <w:szCs w:val="24"/>
          <w:rtl/>
        </w:rPr>
        <w:t xml:space="preserve"> </w:t>
      </w:r>
      <w:r w:rsidRPr="0016046A">
        <w:rPr>
          <w:rFonts w:ascii="David" w:hAnsi="David" w:hint="eastAsia"/>
          <w:szCs w:val="24"/>
          <w:rtl/>
        </w:rPr>
        <w:t>פי</w:t>
      </w:r>
      <w:r w:rsidRPr="0016046A">
        <w:rPr>
          <w:rFonts w:ascii="David" w:hAnsi="David"/>
          <w:szCs w:val="24"/>
          <w:rtl/>
        </w:rPr>
        <w:t xml:space="preserve"> 2  </w:t>
      </w:r>
      <w:r w:rsidRPr="0016046A">
        <w:rPr>
          <w:rFonts w:ascii="David" w:hAnsi="David" w:hint="eastAsia"/>
          <w:szCs w:val="24"/>
          <w:rtl/>
        </w:rPr>
        <w:t>מעלות</w:t>
      </w:r>
      <w:r w:rsidRPr="0016046A">
        <w:rPr>
          <w:rFonts w:ascii="David" w:hAnsi="David"/>
          <w:szCs w:val="24"/>
          <w:rtl/>
        </w:rPr>
        <w:t xml:space="preserve">  </w:t>
      </w:r>
      <w:r w:rsidRPr="0016046A">
        <w:rPr>
          <w:rFonts w:ascii="David" w:hAnsi="David" w:hint="eastAsia"/>
          <w:szCs w:val="24"/>
          <w:rtl/>
        </w:rPr>
        <w:t>שעת</w:t>
      </w:r>
      <w:r w:rsidRPr="0016046A">
        <w:rPr>
          <w:rFonts w:ascii="David" w:hAnsi="David"/>
          <w:szCs w:val="24"/>
          <w:rtl/>
        </w:rPr>
        <w:t xml:space="preserve"> </w:t>
      </w:r>
      <w:r w:rsidRPr="0016046A">
        <w:rPr>
          <w:rFonts w:ascii="David" w:hAnsi="David"/>
          <w:szCs w:val="24"/>
        </w:rPr>
        <w:t>login</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w:t>
      </w:r>
      <w:r w:rsidRPr="0016046A">
        <w:rPr>
          <w:rFonts w:ascii="David" w:hAnsi="David" w:hint="eastAsia"/>
          <w:szCs w:val="24"/>
          <w:rtl/>
        </w:rPr>
        <w:t>נציג</w:t>
      </w:r>
      <w:r w:rsidRPr="0016046A">
        <w:rPr>
          <w:rFonts w:ascii="David" w:hAnsi="David"/>
          <w:szCs w:val="24"/>
          <w:rtl/>
        </w:rPr>
        <w:t xml:space="preserve">  </w:t>
      </w:r>
      <w:r w:rsidRPr="0016046A">
        <w:rPr>
          <w:rFonts w:ascii="David" w:hAnsi="David" w:hint="eastAsia"/>
          <w:szCs w:val="24"/>
          <w:rtl/>
        </w:rPr>
        <w:t>ועד</w:t>
      </w:r>
      <w:r w:rsidRPr="0016046A">
        <w:rPr>
          <w:rFonts w:ascii="David" w:hAnsi="David"/>
          <w:szCs w:val="24"/>
          <w:rtl/>
        </w:rPr>
        <w:t xml:space="preserve"> </w:t>
      </w:r>
      <w:r w:rsidRPr="0016046A">
        <w:rPr>
          <w:rFonts w:ascii="David" w:hAnsi="David" w:hint="eastAsia"/>
          <w:szCs w:val="24"/>
          <w:rtl/>
        </w:rPr>
        <w:t>לתקרה</w:t>
      </w:r>
      <w:r w:rsidRPr="0016046A">
        <w:rPr>
          <w:rFonts w:ascii="David" w:hAnsi="David"/>
          <w:szCs w:val="24"/>
          <w:rtl/>
        </w:rPr>
        <w:t xml:space="preserve"> </w:t>
      </w:r>
      <w:r w:rsidRPr="0016046A">
        <w:rPr>
          <w:rFonts w:ascii="David" w:hAnsi="David" w:hint="eastAsia"/>
          <w:szCs w:val="24"/>
          <w:rtl/>
        </w:rPr>
        <w:t>של</w:t>
      </w:r>
      <w:r w:rsidRPr="0016046A">
        <w:rPr>
          <w:rFonts w:ascii="David" w:hAnsi="David"/>
          <w:szCs w:val="24"/>
          <w:rtl/>
        </w:rPr>
        <w:t xml:space="preserve"> 186 </w:t>
      </w:r>
      <w:r w:rsidRPr="0016046A">
        <w:rPr>
          <w:rFonts w:ascii="David" w:hAnsi="David" w:hint="eastAsia"/>
          <w:szCs w:val="24"/>
          <w:rtl/>
        </w:rPr>
        <w:t>שעות</w:t>
      </w:r>
      <w:r w:rsidRPr="0016046A">
        <w:rPr>
          <w:rFonts w:ascii="David" w:hAnsi="David"/>
          <w:szCs w:val="24"/>
          <w:rtl/>
        </w:rPr>
        <w:t xml:space="preserve"> </w:t>
      </w:r>
      <w:r w:rsidRPr="0016046A">
        <w:rPr>
          <w:rFonts w:ascii="David" w:hAnsi="David" w:hint="eastAsia"/>
          <w:szCs w:val="24"/>
          <w:rtl/>
        </w:rPr>
        <w:t>עבודת</w:t>
      </w:r>
      <w:r w:rsidRPr="0016046A">
        <w:rPr>
          <w:rFonts w:ascii="David" w:hAnsi="David"/>
          <w:szCs w:val="24"/>
          <w:rtl/>
        </w:rPr>
        <w:t xml:space="preserve"> </w:t>
      </w:r>
      <w:r w:rsidRPr="0016046A">
        <w:rPr>
          <w:rFonts w:ascii="David" w:hAnsi="David" w:hint="eastAsia"/>
          <w:szCs w:val="24"/>
          <w:rtl/>
        </w:rPr>
        <w:t>מנהל</w:t>
      </w:r>
      <w:r w:rsidRPr="0016046A">
        <w:rPr>
          <w:rFonts w:ascii="David" w:hAnsi="David"/>
          <w:szCs w:val="24"/>
          <w:rtl/>
        </w:rPr>
        <w:t xml:space="preserve"> </w:t>
      </w:r>
      <w:r w:rsidRPr="0016046A">
        <w:rPr>
          <w:rFonts w:ascii="David" w:hAnsi="David" w:hint="eastAsia"/>
          <w:szCs w:val="24"/>
          <w:rtl/>
        </w:rPr>
        <w:t>מוקד</w:t>
      </w:r>
      <w:r w:rsidRPr="0016046A">
        <w:rPr>
          <w:rFonts w:ascii="David" w:hAnsi="David" w:hint="cs"/>
          <w:szCs w:val="24"/>
          <w:rtl/>
        </w:rPr>
        <w:t xml:space="preserve"> </w:t>
      </w:r>
      <w:r w:rsidRPr="0016046A">
        <w:rPr>
          <w:rFonts w:ascii="David" w:hAnsi="David"/>
          <w:szCs w:val="24"/>
          <w:rtl/>
        </w:rPr>
        <w:t>בהתאם לביצוע בפועל בלבד</w:t>
      </w:r>
      <w:r w:rsidRPr="0016046A">
        <w:rPr>
          <w:rFonts w:ascii="David" w:hAnsi="David" w:hint="cs"/>
          <w:szCs w:val="24"/>
          <w:rtl/>
        </w:rPr>
        <w:t>.</w:t>
      </w:r>
    </w:p>
    <w:p w:rsidR="0016046A" w:rsidRPr="0016046A" w:rsidRDefault="0016046A" w:rsidP="00F67FF1">
      <w:pPr>
        <w:pStyle w:val="aff5"/>
        <w:numPr>
          <w:ilvl w:val="0"/>
          <w:numId w:val="190"/>
        </w:numPr>
        <w:spacing w:line="360" w:lineRule="auto"/>
        <w:contextualSpacing/>
        <w:jc w:val="both"/>
        <w:rPr>
          <w:rFonts w:ascii="David" w:hAnsi="David"/>
          <w:szCs w:val="24"/>
          <w:rtl/>
        </w:rPr>
      </w:pPr>
      <w:r w:rsidRPr="0016046A">
        <w:rPr>
          <w:rFonts w:ascii="David" w:hAnsi="David" w:hint="eastAsia"/>
          <w:szCs w:val="24"/>
          <w:rtl/>
        </w:rPr>
        <w:t>יותקנו</w:t>
      </w:r>
      <w:r w:rsidRPr="0016046A">
        <w:rPr>
          <w:rFonts w:ascii="David" w:hAnsi="David"/>
          <w:szCs w:val="24"/>
          <w:rtl/>
        </w:rPr>
        <w:t xml:space="preserve"> </w:t>
      </w:r>
      <w:r w:rsidR="00CF53CB">
        <w:rPr>
          <w:rFonts w:ascii="David" w:hAnsi="David" w:hint="cs"/>
          <w:szCs w:val="24"/>
          <w:rtl/>
        </w:rPr>
        <w:t>100</w:t>
      </w:r>
      <w:r w:rsidRPr="0016046A">
        <w:rPr>
          <w:rFonts w:ascii="David" w:hAnsi="David"/>
          <w:szCs w:val="24"/>
          <w:rtl/>
        </w:rPr>
        <w:t xml:space="preserve"> עמדות. </w:t>
      </w:r>
      <w:r w:rsidRPr="0016046A">
        <w:rPr>
          <w:rFonts w:ascii="David" w:hAnsi="David" w:hint="eastAsia"/>
          <w:szCs w:val="24"/>
          <w:rtl/>
        </w:rPr>
        <w:t>העלות</w:t>
      </w:r>
      <w:r w:rsidRPr="0016046A">
        <w:rPr>
          <w:rFonts w:ascii="David" w:hAnsi="David"/>
          <w:szCs w:val="24"/>
          <w:rtl/>
        </w:rPr>
        <w:t xml:space="preserve"> שהספק נדרש לרשום הינה ליחידה אחת. </w:t>
      </w:r>
      <w:r w:rsidRPr="0016046A">
        <w:rPr>
          <w:rFonts w:ascii="David" w:hAnsi="David"/>
          <w:szCs w:val="24"/>
          <w:rtl/>
        </w:rPr>
        <w:br/>
      </w:r>
      <w:r w:rsidRPr="0016046A">
        <w:rPr>
          <w:rFonts w:ascii="David" w:hAnsi="David" w:hint="eastAsia"/>
          <w:szCs w:val="24"/>
          <w:rtl/>
        </w:rPr>
        <w:t>העלות</w:t>
      </w:r>
      <w:r w:rsidRPr="0016046A">
        <w:rPr>
          <w:rFonts w:ascii="David" w:hAnsi="David"/>
          <w:szCs w:val="24"/>
          <w:rtl/>
        </w:rPr>
        <w:t xml:space="preserve"> </w:t>
      </w:r>
      <w:r w:rsidRPr="0016046A">
        <w:rPr>
          <w:rFonts w:ascii="David" w:hAnsi="David" w:hint="eastAsia"/>
          <w:szCs w:val="24"/>
          <w:rtl/>
        </w:rPr>
        <w:t>הינה</w:t>
      </w:r>
      <w:r w:rsidRPr="0016046A">
        <w:rPr>
          <w:rFonts w:ascii="David" w:hAnsi="David"/>
          <w:szCs w:val="24"/>
          <w:rtl/>
        </w:rPr>
        <w:t xml:space="preserve"> חד פעמית ותשולם לאחר 3 חודשים מעת התקנתה </w:t>
      </w:r>
      <w:r w:rsidRPr="0016046A">
        <w:rPr>
          <w:rFonts w:ascii="David" w:hAnsi="David"/>
          <w:szCs w:val="24"/>
          <w:rtl/>
        </w:rPr>
        <w:br/>
      </w:r>
      <w:r w:rsidRPr="0016046A">
        <w:rPr>
          <w:rFonts w:ascii="David" w:hAnsi="David" w:hint="eastAsia"/>
          <w:szCs w:val="24"/>
          <w:rtl/>
        </w:rPr>
        <w:t>העלות</w:t>
      </w:r>
      <w:r w:rsidRPr="0016046A">
        <w:rPr>
          <w:rFonts w:ascii="David" w:hAnsi="David"/>
          <w:szCs w:val="24"/>
          <w:rtl/>
        </w:rPr>
        <w:t xml:space="preserve"> </w:t>
      </w:r>
      <w:r w:rsidRPr="0016046A">
        <w:rPr>
          <w:rFonts w:ascii="David" w:hAnsi="David" w:hint="eastAsia"/>
          <w:szCs w:val="24"/>
          <w:rtl/>
        </w:rPr>
        <w:t>לא</w:t>
      </w:r>
      <w:r w:rsidRPr="0016046A">
        <w:rPr>
          <w:rFonts w:ascii="David" w:hAnsi="David"/>
          <w:szCs w:val="24"/>
          <w:rtl/>
        </w:rPr>
        <w:t xml:space="preserve"> </w:t>
      </w:r>
      <w:r w:rsidRPr="0016046A">
        <w:rPr>
          <w:rFonts w:ascii="David" w:hAnsi="David" w:hint="eastAsia"/>
          <w:szCs w:val="24"/>
          <w:rtl/>
        </w:rPr>
        <w:t>תכלול</w:t>
      </w:r>
      <w:r w:rsidRPr="0016046A">
        <w:rPr>
          <w:rFonts w:ascii="David" w:hAnsi="David"/>
          <w:szCs w:val="24"/>
          <w:rtl/>
        </w:rPr>
        <w:t xml:space="preserve">  </w:t>
      </w:r>
      <w:r w:rsidRPr="0016046A">
        <w:rPr>
          <w:rFonts w:ascii="David" w:hAnsi="David" w:hint="eastAsia"/>
          <w:szCs w:val="24"/>
          <w:rtl/>
        </w:rPr>
        <w:t>את</w:t>
      </w:r>
      <w:r w:rsidRPr="0016046A">
        <w:rPr>
          <w:rFonts w:ascii="David" w:hAnsi="David"/>
          <w:szCs w:val="24"/>
          <w:rtl/>
        </w:rPr>
        <w:t xml:space="preserve"> </w:t>
      </w:r>
      <w:r w:rsidRPr="0016046A">
        <w:rPr>
          <w:rFonts w:ascii="David" w:hAnsi="David" w:hint="eastAsia"/>
          <w:szCs w:val="24"/>
          <w:rtl/>
        </w:rPr>
        <w:t>העמדות</w:t>
      </w:r>
      <w:r w:rsidRPr="0016046A">
        <w:rPr>
          <w:rFonts w:ascii="David" w:hAnsi="David"/>
          <w:szCs w:val="24"/>
          <w:rtl/>
        </w:rPr>
        <w:t xml:space="preserve"> </w:t>
      </w:r>
      <w:r w:rsidRPr="0016046A">
        <w:rPr>
          <w:rFonts w:ascii="David" w:hAnsi="David" w:hint="eastAsia"/>
          <w:szCs w:val="24"/>
          <w:rtl/>
        </w:rPr>
        <w:t>במוקד</w:t>
      </w:r>
      <w:r w:rsidRPr="0016046A">
        <w:rPr>
          <w:rFonts w:ascii="David" w:hAnsi="David"/>
          <w:szCs w:val="24"/>
          <w:rtl/>
        </w:rPr>
        <w:t xml:space="preserve"> </w:t>
      </w:r>
      <w:r w:rsidRPr="0016046A">
        <w:rPr>
          <w:rFonts w:ascii="David" w:hAnsi="David" w:hint="cs"/>
          <w:szCs w:val="24"/>
          <w:rtl/>
        </w:rPr>
        <w:t>מיקור החוץ</w:t>
      </w:r>
      <w:r w:rsidRPr="0016046A">
        <w:rPr>
          <w:rFonts w:ascii="David" w:hAnsi="David"/>
          <w:szCs w:val="24"/>
          <w:rtl/>
        </w:rPr>
        <w:t xml:space="preserve">, </w:t>
      </w:r>
      <w:r w:rsidRPr="0016046A">
        <w:rPr>
          <w:rFonts w:ascii="David" w:hAnsi="David" w:hint="eastAsia"/>
          <w:szCs w:val="24"/>
          <w:rtl/>
        </w:rPr>
        <w:t>שבהן</w:t>
      </w:r>
      <w:r w:rsidRPr="0016046A">
        <w:rPr>
          <w:rFonts w:ascii="David" w:hAnsi="David"/>
          <w:szCs w:val="24"/>
          <w:rtl/>
        </w:rPr>
        <w:t xml:space="preserve"> </w:t>
      </w:r>
      <w:r w:rsidRPr="0016046A">
        <w:rPr>
          <w:rFonts w:ascii="David" w:hAnsi="David" w:hint="eastAsia"/>
          <w:szCs w:val="24"/>
          <w:rtl/>
        </w:rPr>
        <w:t>הספק</w:t>
      </w:r>
      <w:r w:rsidRPr="0016046A">
        <w:rPr>
          <w:rFonts w:ascii="David" w:hAnsi="David"/>
          <w:szCs w:val="24"/>
          <w:rtl/>
        </w:rPr>
        <w:t xml:space="preserve"> </w:t>
      </w:r>
      <w:proofErr w:type="spellStart"/>
      <w:r w:rsidRPr="0016046A">
        <w:rPr>
          <w:rFonts w:ascii="David" w:hAnsi="David" w:hint="eastAsia"/>
          <w:szCs w:val="24"/>
          <w:rtl/>
        </w:rPr>
        <w:t>מחוייב</w:t>
      </w:r>
      <w:proofErr w:type="spellEnd"/>
      <w:r w:rsidRPr="0016046A">
        <w:rPr>
          <w:rFonts w:ascii="David" w:hAnsi="David"/>
          <w:szCs w:val="24"/>
          <w:rtl/>
        </w:rPr>
        <w:t xml:space="preserve"> </w:t>
      </w:r>
      <w:r w:rsidRPr="0016046A">
        <w:rPr>
          <w:rFonts w:ascii="David" w:hAnsi="David" w:hint="eastAsia"/>
          <w:szCs w:val="24"/>
          <w:rtl/>
        </w:rPr>
        <w:t>להתקין</w:t>
      </w:r>
      <w:r w:rsidRPr="0016046A">
        <w:rPr>
          <w:rFonts w:ascii="David" w:hAnsi="David"/>
          <w:szCs w:val="24"/>
          <w:rtl/>
        </w:rPr>
        <w:t xml:space="preserve"> </w:t>
      </w:r>
      <w:r w:rsidRPr="0016046A">
        <w:rPr>
          <w:rFonts w:ascii="David" w:hAnsi="David" w:hint="eastAsia"/>
          <w:szCs w:val="24"/>
          <w:rtl/>
        </w:rPr>
        <w:t>מערכת</w:t>
      </w:r>
      <w:r w:rsidRPr="0016046A">
        <w:rPr>
          <w:rFonts w:ascii="David" w:hAnsi="David"/>
          <w:szCs w:val="24"/>
          <w:rtl/>
        </w:rPr>
        <w:t xml:space="preserve"> </w:t>
      </w:r>
      <w:r w:rsidRPr="0016046A">
        <w:rPr>
          <w:rFonts w:ascii="David" w:hAnsi="David" w:hint="eastAsia"/>
          <w:szCs w:val="24"/>
          <w:rtl/>
        </w:rPr>
        <w:t>ניהול</w:t>
      </w:r>
      <w:r w:rsidRPr="0016046A">
        <w:rPr>
          <w:rFonts w:ascii="David" w:hAnsi="David"/>
          <w:szCs w:val="24"/>
          <w:rtl/>
        </w:rPr>
        <w:t xml:space="preserve"> </w:t>
      </w:r>
      <w:r w:rsidRPr="0016046A">
        <w:rPr>
          <w:rFonts w:ascii="David" w:hAnsi="David" w:hint="eastAsia"/>
          <w:szCs w:val="24"/>
          <w:rtl/>
        </w:rPr>
        <w:t>ידע</w:t>
      </w:r>
      <w:r w:rsidRPr="0016046A">
        <w:rPr>
          <w:rFonts w:ascii="David" w:hAnsi="David"/>
          <w:szCs w:val="24"/>
          <w:rtl/>
        </w:rPr>
        <w:t xml:space="preserve"> </w:t>
      </w:r>
      <w:r w:rsidRPr="0016046A">
        <w:rPr>
          <w:rFonts w:ascii="David" w:hAnsi="David" w:hint="eastAsia"/>
          <w:szCs w:val="24"/>
          <w:rtl/>
        </w:rPr>
        <w:t>במסגרת</w:t>
      </w:r>
      <w:r w:rsidRPr="0016046A">
        <w:rPr>
          <w:rFonts w:ascii="David" w:hAnsi="David"/>
          <w:szCs w:val="24"/>
          <w:rtl/>
        </w:rPr>
        <w:t xml:space="preserve"> </w:t>
      </w:r>
      <w:r w:rsidRPr="0016046A">
        <w:rPr>
          <w:rFonts w:ascii="David" w:hAnsi="David" w:hint="eastAsia"/>
          <w:szCs w:val="24"/>
          <w:rtl/>
        </w:rPr>
        <w:t>הדרישות</w:t>
      </w:r>
      <w:r w:rsidRPr="0016046A">
        <w:rPr>
          <w:rFonts w:ascii="David" w:hAnsi="David"/>
          <w:szCs w:val="24"/>
          <w:rtl/>
        </w:rPr>
        <w:t xml:space="preserve"> </w:t>
      </w:r>
      <w:r w:rsidRPr="0016046A">
        <w:rPr>
          <w:rFonts w:ascii="David" w:hAnsi="David" w:hint="eastAsia"/>
          <w:szCs w:val="24"/>
          <w:rtl/>
        </w:rPr>
        <w:t>למוקד</w:t>
      </w:r>
      <w:r w:rsidRPr="0016046A">
        <w:rPr>
          <w:rFonts w:ascii="David" w:hAnsi="David" w:hint="cs"/>
          <w:szCs w:val="24"/>
          <w:rtl/>
        </w:rPr>
        <w:t>.</w:t>
      </w:r>
      <w:r w:rsidR="00CF53CB">
        <w:rPr>
          <w:rFonts w:ascii="David" w:hAnsi="David" w:hint="cs"/>
          <w:szCs w:val="24"/>
          <w:rtl/>
        </w:rPr>
        <w:t xml:space="preserve"> המשרד יהיה רשאי להגדיל מספר זה על פי שיקול דעתו הבלעדי.</w:t>
      </w:r>
    </w:p>
    <w:p w:rsidR="0016046A" w:rsidRDefault="0016046A" w:rsidP="00F67FF1">
      <w:pPr>
        <w:pStyle w:val="aff5"/>
        <w:spacing w:line="360" w:lineRule="auto"/>
        <w:ind w:left="360"/>
        <w:contextualSpacing/>
        <w:jc w:val="both"/>
        <w:rPr>
          <w:rFonts w:ascii="David" w:hAnsi="David"/>
          <w:szCs w:val="24"/>
        </w:rPr>
      </w:pPr>
    </w:p>
    <w:p w:rsidR="0016046A" w:rsidRPr="00F67FF1" w:rsidRDefault="0016046A" w:rsidP="00F67FF1">
      <w:pPr>
        <w:pStyle w:val="aff5"/>
        <w:spacing w:line="360" w:lineRule="auto"/>
        <w:ind w:left="1360"/>
        <w:jc w:val="both"/>
        <w:rPr>
          <w:szCs w:val="24"/>
          <w:rtl/>
        </w:rPr>
      </w:pPr>
    </w:p>
    <w:p w:rsidR="008C7807" w:rsidRDefault="008C7807" w:rsidP="008E0DC0">
      <w:pPr>
        <w:pStyle w:val="14"/>
        <w:jc w:val="left"/>
        <w:rPr>
          <w:rFonts w:ascii="David" w:hAnsi="David"/>
          <w:b w:val="0"/>
          <w:bCs w:val="0"/>
          <w:sz w:val="24"/>
          <w:szCs w:val="24"/>
          <w:rtl/>
        </w:rPr>
      </w:pPr>
    </w:p>
    <w:p w:rsidR="008C7807" w:rsidRDefault="008C7807" w:rsidP="008E0DC0">
      <w:pPr>
        <w:pStyle w:val="14"/>
        <w:jc w:val="left"/>
        <w:rPr>
          <w:rFonts w:ascii="David" w:hAnsi="David"/>
          <w:b w:val="0"/>
          <w:bCs w:val="0"/>
          <w:sz w:val="24"/>
          <w:szCs w:val="24"/>
          <w:rtl/>
        </w:rPr>
      </w:pPr>
    </w:p>
    <w:p w:rsidR="008C7807" w:rsidRDefault="008C7807" w:rsidP="008E0DC0">
      <w:pPr>
        <w:pStyle w:val="14"/>
        <w:jc w:val="left"/>
        <w:rPr>
          <w:rFonts w:ascii="David" w:hAnsi="David"/>
          <w:b w:val="0"/>
          <w:bCs w:val="0"/>
          <w:sz w:val="24"/>
          <w:szCs w:val="24"/>
          <w:rtl/>
        </w:rPr>
      </w:pPr>
    </w:p>
    <w:p w:rsidR="005C280B" w:rsidRDefault="005C280B">
      <w:pPr>
        <w:bidi w:val="0"/>
        <w:rPr>
          <w:rFonts w:ascii="David" w:hAnsi="David"/>
          <w:b/>
          <w:bCs/>
          <w:snapToGrid w:val="0"/>
          <w:szCs w:val="24"/>
          <w:rtl/>
        </w:rPr>
      </w:pPr>
      <w:r>
        <w:rPr>
          <w:rFonts w:ascii="David" w:hAnsi="David"/>
          <w:szCs w:val="24"/>
          <w:rtl/>
        </w:rPr>
        <w:br w:type="page"/>
      </w:r>
    </w:p>
    <w:p w:rsidR="00582029" w:rsidRDefault="00582029" w:rsidP="008E0DC0">
      <w:pPr>
        <w:pStyle w:val="14"/>
        <w:jc w:val="left"/>
        <w:rPr>
          <w:rFonts w:ascii="David" w:hAnsi="David"/>
          <w:sz w:val="24"/>
          <w:szCs w:val="24"/>
          <w:rtl/>
        </w:rPr>
        <w:sectPr w:rsidR="00582029" w:rsidSect="008E0DC0">
          <w:pgSz w:w="11906" w:h="16838" w:code="9"/>
          <w:pgMar w:top="1440" w:right="1800" w:bottom="1440" w:left="1800" w:header="142" w:footer="567" w:gutter="0"/>
          <w:cols w:space="720"/>
          <w:titlePg/>
          <w:docGrid w:linePitch="326"/>
        </w:sectPr>
      </w:pPr>
    </w:p>
    <w:p w:rsidR="008C7807" w:rsidRDefault="005C280B" w:rsidP="008E0DC0">
      <w:pPr>
        <w:pStyle w:val="14"/>
        <w:jc w:val="left"/>
        <w:rPr>
          <w:rFonts w:ascii="David" w:hAnsi="David"/>
          <w:sz w:val="24"/>
          <w:szCs w:val="24"/>
          <w:rtl/>
        </w:rPr>
      </w:pPr>
      <w:bookmarkStart w:id="311" w:name="_Toc494630793"/>
      <w:r>
        <w:rPr>
          <w:rFonts w:ascii="David" w:hAnsi="David" w:hint="cs"/>
          <w:sz w:val="24"/>
          <w:szCs w:val="24"/>
          <w:rtl/>
        </w:rPr>
        <w:lastRenderedPageBreak/>
        <w:t xml:space="preserve">נספח א'19 </w:t>
      </w:r>
      <w:r w:rsidR="00722B7E" w:rsidRPr="00E53DC1">
        <w:rPr>
          <w:rFonts w:ascii="David" w:hAnsi="David" w:hint="eastAsia"/>
          <w:b w:val="0"/>
          <w:bCs w:val="0"/>
          <w:sz w:val="24"/>
          <w:szCs w:val="24"/>
          <w:rtl/>
        </w:rPr>
        <w:t>מודל</w:t>
      </w:r>
      <w:r w:rsidR="00722B7E" w:rsidRPr="00E53DC1">
        <w:rPr>
          <w:rFonts w:ascii="David" w:hAnsi="David"/>
          <w:b w:val="0"/>
          <w:bCs w:val="0"/>
          <w:sz w:val="24"/>
          <w:szCs w:val="24"/>
          <w:rtl/>
        </w:rPr>
        <w:t xml:space="preserve"> </w:t>
      </w:r>
      <w:proofErr w:type="spellStart"/>
      <w:r w:rsidR="00722B7E" w:rsidRPr="00E53DC1">
        <w:rPr>
          <w:rFonts w:ascii="David" w:hAnsi="David"/>
          <w:b w:val="0"/>
          <w:bCs w:val="0"/>
          <w:sz w:val="24"/>
          <w:szCs w:val="24"/>
          <w:rtl/>
        </w:rPr>
        <w:t>התמרוץ</w:t>
      </w:r>
      <w:proofErr w:type="spellEnd"/>
      <w:r w:rsidR="00722B7E" w:rsidRPr="00E53DC1">
        <w:rPr>
          <w:rFonts w:ascii="David" w:hAnsi="David"/>
          <w:b w:val="0"/>
          <w:bCs w:val="0"/>
          <w:sz w:val="24"/>
          <w:szCs w:val="24"/>
          <w:rtl/>
        </w:rPr>
        <w:t xml:space="preserve"> : </w:t>
      </w:r>
      <w:r w:rsidR="00E93355" w:rsidRPr="005C280B">
        <w:rPr>
          <w:rFonts w:ascii="David" w:hAnsi="David" w:hint="eastAsia"/>
          <w:b w:val="0"/>
          <w:bCs w:val="0"/>
          <w:sz w:val="24"/>
          <w:szCs w:val="24"/>
          <w:rtl/>
        </w:rPr>
        <w:t>מנגנון</w:t>
      </w:r>
      <w:r w:rsidR="00E93355" w:rsidRPr="005C280B">
        <w:rPr>
          <w:rFonts w:ascii="David" w:hAnsi="David"/>
          <w:b w:val="0"/>
          <w:bCs w:val="0"/>
          <w:sz w:val="24"/>
          <w:szCs w:val="24"/>
          <w:rtl/>
        </w:rPr>
        <w:t xml:space="preserve"> פרס-קנס</w:t>
      </w:r>
      <w:bookmarkEnd w:id="311"/>
      <w:r w:rsidR="00E93355" w:rsidRPr="00E53DC1">
        <w:rPr>
          <w:rFonts w:ascii="David" w:hAnsi="David"/>
          <w:sz w:val="24"/>
          <w:szCs w:val="24"/>
          <w:rtl/>
        </w:rPr>
        <w:t xml:space="preserve"> </w:t>
      </w:r>
    </w:p>
    <w:p w:rsidR="00E93355" w:rsidRDefault="00E93355" w:rsidP="00E53DC1">
      <w:pPr>
        <w:rPr>
          <w:rtl/>
        </w:rPr>
      </w:pPr>
    </w:p>
    <w:p w:rsidR="00DE2558" w:rsidRDefault="00DE2558" w:rsidP="00DE2558">
      <w:pPr>
        <w:rPr>
          <w:rtl/>
        </w:rPr>
      </w:pPr>
    </w:p>
    <w:p w:rsidR="00DE2558" w:rsidRPr="008E0DC0" w:rsidRDefault="00DE2558" w:rsidP="00722B7E">
      <w:pPr>
        <w:pStyle w:val="aff5"/>
        <w:numPr>
          <w:ilvl w:val="0"/>
          <w:numId w:val="179"/>
        </w:numPr>
        <w:spacing w:line="360" w:lineRule="auto"/>
        <w:contextualSpacing/>
        <w:jc w:val="both"/>
        <w:rPr>
          <w:rFonts w:ascii="David" w:hAnsi="David"/>
          <w:szCs w:val="24"/>
          <w:rtl/>
        </w:rPr>
      </w:pPr>
      <w:r w:rsidRPr="008E0DC0">
        <w:rPr>
          <w:rFonts w:ascii="David" w:hAnsi="David"/>
          <w:szCs w:val="24"/>
          <w:rtl/>
        </w:rPr>
        <w:t xml:space="preserve">הספק  מתחייב לעמוד בדרישות המכרז כולל יעדי ה- </w:t>
      </w:r>
      <w:r w:rsidRPr="008E0DC0">
        <w:rPr>
          <w:rFonts w:ascii="David" w:hAnsi="David"/>
          <w:szCs w:val="24"/>
        </w:rPr>
        <w:t xml:space="preserve">SLA </w:t>
      </w:r>
      <w:r w:rsidRPr="008E0DC0">
        <w:rPr>
          <w:rFonts w:ascii="David" w:hAnsi="David"/>
          <w:szCs w:val="24"/>
          <w:rtl/>
        </w:rPr>
        <w:t xml:space="preserve"> שנקבעו למכרז ו</w:t>
      </w:r>
      <w:r w:rsidRPr="008E0DC0">
        <w:rPr>
          <w:rFonts w:ascii="David" w:hAnsi="David" w:hint="cs"/>
          <w:szCs w:val="24"/>
          <w:rtl/>
        </w:rPr>
        <w:t>ה</w:t>
      </w:r>
      <w:r w:rsidRPr="008E0DC0">
        <w:rPr>
          <w:rFonts w:ascii="David" w:hAnsi="David"/>
          <w:szCs w:val="24"/>
          <w:rtl/>
        </w:rPr>
        <w:t xml:space="preserve">מפורטים </w:t>
      </w:r>
      <w:r w:rsidR="00722B7E">
        <w:rPr>
          <w:rFonts w:ascii="David" w:hAnsi="David" w:hint="cs"/>
          <w:szCs w:val="24"/>
          <w:rtl/>
        </w:rPr>
        <w:t xml:space="preserve">בפרק  היעדים </w:t>
      </w:r>
    </w:p>
    <w:p w:rsidR="00722B7E" w:rsidRPr="00E53DC1" w:rsidRDefault="00722B7E" w:rsidP="00722B7E">
      <w:pPr>
        <w:pStyle w:val="aff5"/>
        <w:numPr>
          <w:ilvl w:val="0"/>
          <w:numId w:val="179"/>
        </w:numPr>
        <w:spacing w:line="360" w:lineRule="auto"/>
        <w:contextualSpacing/>
        <w:jc w:val="both"/>
        <w:rPr>
          <w:rFonts w:ascii="David" w:hAnsi="David"/>
          <w:szCs w:val="24"/>
        </w:rPr>
      </w:pPr>
      <w:r w:rsidRPr="008E0DC0">
        <w:rPr>
          <w:rFonts w:ascii="David" w:hAnsi="David"/>
          <w:szCs w:val="24"/>
          <w:rtl/>
        </w:rPr>
        <w:t xml:space="preserve">מודל </w:t>
      </w:r>
      <w:proofErr w:type="spellStart"/>
      <w:r>
        <w:rPr>
          <w:rFonts w:ascii="David" w:hAnsi="David" w:hint="cs"/>
          <w:szCs w:val="24"/>
          <w:rtl/>
        </w:rPr>
        <w:t>התמרוץ</w:t>
      </w:r>
      <w:proofErr w:type="spellEnd"/>
      <w:r w:rsidRPr="008E0DC0">
        <w:rPr>
          <w:rFonts w:ascii="David" w:hAnsi="David"/>
          <w:szCs w:val="24"/>
          <w:rtl/>
        </w:rPr>
        <w:t xml:space="preserve"> </w:t>
      </w:r>
      <w:r w:rsidRPr="00267BC2">
        <w:rPr>
          <w:rFonts w:ascii="David" w:hAnsi="David"/>
          <w:szCs w:val="24"/>
          <w:rtl/>
        </w:rPr>
        <w:t>יופעל מתום סיום תקופת ההתייצבות</w:t>
      </w:r>
      <w:r>
        <w:rPr>
          <w:rFonts w:ascii="David" w:hAnsi="David" w:hint="cs"/>
          <w:szCs w:val="24"/>
          <w:rtl/>
        </w:rPr>
        <w:t>.</w:t>
      </w:r>
    </w:p>
    <w:p w:rsidR="00DE2558" w:rsidRPr="008E0DC0" w:rsidRDefault="00DE2558" w:rsidP="00DE2558">
      <w:pPr>
        <w:pStyle w:val="aff5"/>
        <w:numPr>
          <w:ilvl w:val="0"/>
          <w:numId w:val="179"/>
        </w:numPr>
        <w:spacing w:line="360" w:lineRule="auto"/>
        <w:contextualSpacing/>
        <w:jc w:val="both"/>
        <w:rPr>
          <w:rFonts w:ascii="David" w:hAnsi="David"/>
          <w:szCs w:val="24"/>
          <w:rtl/>
        </w:rPr>
      </w:pPr>
      <w:r w:rsidRPr="008E0DC0">
        <w:rPr>
          <w:rFonts w:ascii="David" w:hAnsi="David"/>
          <w:szCs w:val="24"/>
          <w:rtl/>
        </w:rPr>
        <w:t>המודל מתייחס לכלל פעילות מוקד</w:t>
      </w:r>
      <w:r w:rsidR="00BA4C9D">
        <w:rPr>
          <w:rFonts w:ascii="David" w:hAnsi="David" w:hint="cs"/>
          <w:szCs w:val="24"/>
          <w:rtl/>
        </w:rPr>
        <w:t xml:space="preserve"> מיקור החוץ</w:t>
      </w:r>
      <w:r w:rsidRPr="008E0DC0">
        <w:rPr>
          <w:rFonts w:ascii="David" w:hAnsi="David"/>
          <w:szCs w:val="24"/>
          <w:rtl/>
        </w:rPr>
        <w:t>, ויחושב באופן משוקלל בין כל פעילויות המוקד</w:t>
      </w:r>
      <w:r>
        <w:rPr>
          <w:rFonts w:ascii="David" w:hAnsi="David" w:hint="cs"/>
          <w:szCs w:val="24"/>
          <w:rtl/>
        </w:rPr>
        <w:t xml:space="preserve"> </w:t>
      </w:r>
    </w:p>
    <w:p w:rsidR="00DE2558" w:rsidRDefault="00DE2558" w:rsidP="00DE2558">
      <w:pPr>
        <w:pStyle w:val="aff5"/>
        <w:numPr>
          <w:ilvl w:val="0"/>
          <w:numId w:val="179"/>
        </w:numPr>
        <w:spacing w:line="360" w:lineRule="auto"/>
        <w:contextualSpacing/>
        <w:jc w:val="both"/>
        <w:rPr>
          <w:rFonts w:ascii="David" w:hAnsi="David"/>
          <w:szCs w:val="24"/>
        </w:rPr>
      </w:pPr>
      <w:r w:rsidRPr="008E0DC0">
        <w:rPr>
          <w:rFonts w:ascii="David" w:hAnsi="David"/>
          <w:szCs w:val="24"/>
          <w:rtl/>
        </w:rPr>
        <w:t>הספק יחשב את גובה הפר</w:t>
      </w:r>
      <w:r w:rsidRPr="00267BC2">
        <w:rPr>
          <w:rFonts w:ascii="David" w:hAnsi="David"/>
          <w:szCs w:val="24"/>
          <w:rtl/>
        </w:rPr>
        <w:t>ס-קנס ויצרף דוחות מערכת מקוריים</w:t>
      </w:r>
      <w:r w:rsidRPr="008E0DC0">
        <w:rPr>
          <w:rFonts w:ascii="David" w:hAnsi="David"/>
          <w:szCs w:val="24"/>
          <w:rtl/>
        </w:rPr>
        <w:t xml:space="preserve"> תומכים</w:t>
      </w:r>
      <w:r w:rsidR="00582029">
        <w:rPr>
          <w:rFonts w:ascii="David" w:hAnsi="David" w:hint="cs"/>
          <w:szCs w:val="24"/>
          <w:rtl/>
        </w:rPr>
        <w:t>.</w:t>
      </w:r>
    </w:p>
    <w:p w:rsidR="00BA4C9D" w:rsidRDefault="00BA4C9D" w:rsidP="00BA4C9D">
      <w:pPr>
        <w:pStyle w:val="aff5"/>
        <w:numPr>
          <w:ilvl w:val="0"/>
          <w:numId w:val="179"/>
        </w:numPr>
        <w:spacing w:line="360" w:lineRule="auto"/>
        <w:contextualSpacing/>
        <w:jc w:val="both"/>
        <w:rPr>
          <w:rFonts w:ascii="David" w:hAnsi="David"/>
          <w:szCs w:val="24"/>
        </w:rPr>
      </w:pPr>
      <w:r>
        <w:rPr>
          <w:rFonts w:ascii="David" w:hAnsi="David"/>
          <w:szCs w:val="24"/>
          <w:rtl/>
        </w:rPr>
        <w:t xml:space="preserve">המדידה תתבצע ברמה חודשית, למעט פרמטר הקשבות ופרמטר מבחן ידע- שיבוצעו אחת לרבעון. ציון המדידה  יהיה </w:t>
      </w:r>
      <w:proofErr w:type="spellStart"/>
      <w:r>
        <w:rPr>
          <w:rFonts w:ascii="David" w:hAnsi="David" w:hint="cs"/>
          <w:szCs w:val="24"/>
          <w:rtl/>
        </w:rPr>
        <w:t>תקף</w:t>
      </w:r>
      <w:r>
        <w:rPr>
          <w:rFonts w:ascii="David" w:hAnsi="David"/>
          <w:szCs w:val="24"/>
          <w:rtl/>
        </w:rPr>
        <w:t>למשך</w:t>
      </w:r>
      <w:proofErr w:type="spellEnd"/>
      <w:r>
        <w:rPr>
          <w:rFonts w:ascii="David" w:hAnsi="David"/>
          <w:szCs w:val="24"/>
          <w:rtl/>
        </w:rPr>
        <w:t xml:space="preserve"> כל הרבעון בפרמטר זה. </w:t>
      </w:r>
    </w:p>
    <w:p w:rsidR="00BA4C9D" w:rsidRDefault="00BA4C9D" w:rsidP="00BA4C9D">
      <w:pPr>
        <w:pStyle w:val="aff5"/>
        <w:numPr>
          <w:ilvl w:val="0"/>
          <w:numId w:val="179"/>
        </w:numPr>
        <w:spacing w:line="360" w:lineRule="auto"/>
        <w:contextualSpacing/>
        <w:jc w:val="both"/>
        <w:rPr>
          <w:rFonts w:ascii="David" w:hAnsi="David"/>
          <w:szCs w:val="24"/>
        </w:rPr>
      </w:pPr>
      <w:r>
        <w:rPr>
          <w:rFonts w:ascii="David" w:hAnsi="David"/>
          <w:szCs w:val="24"/>
          <w:rtl/>
        </w:rPr>
        <w:t>המדידה תתבצע ביחס לאחוז עמידה ביעד וביחס למשקל הפרמטר במדידה,  וכל זאת ביחס לגובה החשבונית (לאחר קיזוז/תוספת הסכום בגין תעסוקת נציג</w:t>
      </w:r>
      <w:r>
        <w:rPr>
          <w:rFonts w:ascii="David" w:hAnsi="David" w:hint="cs"/>
          <w:szCs w:val="24"/>
          <w:rtl/>
        </w:rPr>
        <w:t xml:space="preserve"> </w:t>
      </w:r>
      <w:r>
        <w:rPr>
          <w:rFonts w:ascii="David" w:hAnsi="David"/>
          <w:szCs w:val="24"/>
          <w:rtl/>
        </w:rPr>
        <w:t>כמוסבר בסעיף 1.2.2.4 במודל ההתקשרות)</w:t>
      </w:r>
    </w:p>
    <w:p w:rsidR="00BA4C9D" w:rsidRDefault="00BA4C9D" w:rsidP="00F67FF1">
      <w:pPr>
        <w:pStyle w:val="aff5"/>
        <w:numPr>
          <w:ilvl w:val="0"/>
          <w:numId w:val="179"/>
        </w:numPr>
        <w:spacing w:line="360" w:lineRule="auto"/>
        <w:contextualSpacing/>
        <w:jc w:val="both"/>
        <w:rPr>
          <w:rFonts w:ascii="David" w:hAnsi="David"/>
          <w:szCs w:val="24"/>
        </w:rPr>
      </w:pPr>
      <w:r>
        <w:rPr>
          <w:rFonts w:ascii="David" w:hAnsi="David"/>
          <w:szCs w:val="24"/>
          <w:rtl/>
        </w:rPr>
        <w:t xml:space="preserve">לדוגמה: </w:t>
      </w:r>
    </w:p>
    <w:p w:rsidR="00BA4C9D" w:rsidRPr="00F67FF1" w:rsidRDefault="00BA4C9D" w:rsidP="00F67FF1">
      <w:pPr>
        <w:pStyle w:val="aff5"/>
        <w:numPr>
          <w:ilvl w:val="1"/>
          <w:numId w:val="179"/>
        </w:numPr>
        <w:spacing w:line="360" w:lineRule="auto"/>
        <w:ind w:left="935" w:hanging="575"/>
        <w:contextualSpacing/>
        <w:jc w:val="both"/>
        <w:rPr>
          <w:rFonts w:ascii="David" w:hAnsi="David"/>
          <w:szCs w:val="24"/>
          <w:rtl/>
        </w:rPr>
      </w:pPr>
      <w:r>
        <w:rPr>
          <w:rFonts w:ascii="David" w:hAnsi="David"/>
          <w:szCs w:val="24"/>
          <w:rtl/>
        </w:rPr>
        <w:t>חשבונית המקור (רק רכיב שעות) הכוללת את שעות ה-</w:t>
      </w:r>
      <w:r w:rsidRPr="00F67FF1">
        <w:rPr>
          <w:rFonts w:ascii="David" w:hAnsi="David"/>
          <w:szCs w:val="24"/>
        </w:rPr>
        <w:t xml:space="preserve">login </w:t>
      </w:r>
      <w:r w:rsidRPr="00F67FF1">
        <w:rPr>
          <w:rFonts w:ascii="David" w:hAnsi="David"/>
          <w:szCs w:val="24"/>
          <w:rtl/>
        </w:rPr>
        <w:t xml:space="preserve"> </w:t>
      </w:r>
      <w:r w:rsidRPr="00F67FF1">
        <w:rPr>
          <w:rFonts w:ascii="David" w:hAnsi="David" w:hint="eastAsia"/>
          <w:szCs w:val="24"/>
          <w:rtl/>
        </w:rPr>
        <w:t>נציג</w:t>
      </w:r>
      <w:r w:rsidRPr="00F67FF1">
        <w:rPr>
          <w:rFonts w:ascii="David" w:hAnsi="David"/>
          <w:szCs w:val="24"/>
          <w:rtl/>
        </w:rPr>
        <w:t xml:space="preserve"> </w:t>
      </w:r>
      <w:r w:rsidRPr="00F67FF1">
        <w:rPr>
          <w:rFonts w:ascii="David" w:hAnsi="David" w:hint="eastAsia"/>
          <w:szCs w:val="24"/>
          <w:rtl/>
        </w:rPr>
        <w:t>ואחמש</w:t>
      </w:r>
      <w:r w:rsidRPr="00F67FF1">
        <w:rPr>
          <w:rFonts w:ascii="David" w:hAnsi="David"/>
          <w:szCs w:val="24"/>
          <w:rtl/>
        </w:rPr>
        <w:t xml:space="preserve"> </w:t>
      </w:r>
      <w:r w:rsidRPr="00F67FF1">
        <w:rPr>
          <w:rFonts w:ascii="David" w:hAnsi="David" w:hint="eastAsia"/>
          <w:szCs w:val="24"/>
          <w:rtl/>
        </w:rPr>
        <w:t>מקצועי</w:t>
      </w:r>
      <w:r w:rsidRPr="00F67FF1">
        <w:rPr>
          <w:rFonts w:ascii="David" w:hAnsi="David"/>
          <w:szCs w:val="24"/>
          <w:rtl/>
        </w:rPr>
        <w:t xml:space="preserve">, </w:t>
      </w:r>
      <w:r w:rsidRPr="00F67FF1">
        <w:rPr>
          <w:rFonts w:ascii="David" w:hAnsi="David" w:hint="eastAsia"/>
          <w:szCs w:val="24"/>
          <w:rtl/>
        </w:rPr>
        <w:t>שעות</w:t>
      </w:r>
      <w:r w:rsidRPr="00F67FF1">
        <w:rPr>
          <w:rFonts w:ascii="David" w:hAnsi="David"/>
          <w:szCs w:val="24"/>
          <w:rtl/>
        </w:rPr>
        <w:t xml:space="preserve"> </w:t>
      </w:r>
      <w:r w:rsidRPr="00F67FF1">
        <w:rPr>
          <w:rFonts w:ascii="David" w:hAnsi="David" w:hint="eastAsia"/>
          <w:szCs w:val="24"/>
          <w:rtl/>
        </w:rPr>
        <w:t>נוכחות</w:t>
      </w:r>
      <w:r w:rsidRPr="00F67FF1">
        <w:rPr>
          <w:rFonts w:ascii="David" w:hAnsi="David"/>
          <w:szCs w:val="24"/>
          <w:rtl/>
        </w:rPr>
        <w:t xml:space="preserve"> </w:t>
      </w:r>
      <w:r w:rsidRPr="00F67FF1">
        <w:rPr>
          <w:rFonts w:ascii="David" w:hAnsi="David" w:hint="eastAsia"/>
          <w:szCs w:val="24"/>
          <w:rtl/>
        </w:rPr>
        <w:t>אחמש</w:t>
      </w:r>
      <w:r w:rsidRPr="00F67FF1">
        <w:rPr>
          <w:rFonts w:ascii="David" w:hAnsi="David"/>
          <w:szCs w:val="24"/>
          <w:rtl/>
        </w:rPr>
        <w:t xml:space="preserve"> </w:t>
      </w:r>
      <w:r w:rsidRPr="00F67FF1">
        <w:rPr>
          <w:rFonts w:ascii="David" w:hAnsi="David" w:hint="eastAsia"/>
          <w:szCs w:val="24"/>
          <w:rtl/>
        </w:rPr>
        <w:t>במה</w:t>
      </w:r>
      <w:r w:rsidRPr="00F67FF1">
        <w:rPr>
          <w:rFonts w:ascii="David" w:hAnsi="David"/>
          <w:szCs w:val="24"/>
          <w:rtl/>
        </w:rPr>
        <w:t xml:space="preserve"> </w:t>
      </w:r>
      <w:r w:rsidRPr="00F67FF1">
        <w:rPr>
          <w:rFonts w:ascii="David" w:hAnsi="David" w:hint="eastAsia"/>
          <w:szCs w:val="24"/>
          <w:rtl/>
        </w:rPr>
        <w:t>ושעות</w:t>
      </w:r>
      <w:r w:rsidRPr="00F67FF1">
        <w:rPr>
          <w:rFonts w:ascii="David" w:hAnsi="David"/>
          <w:szCs w:val="24"/>
          <w:rtl/>
        </w:rPr>
        <w:t xml:space="preserve"> </w:t>
      </w:r>
      <w:r w:rsidRPr="00F67FF1">
        <w:rPr>
          <w:rFonts w:ascii="David" w:hAnsi="David" w:hint="eastAsia"/>
          <w:szCs w:val="24"/>
          <w:rtl/>
        </w:rPr>
        <w:t>נוכחות</w:t>
      </w:r>
      <w:r w:rsidRPr="00F67FF1">
        <w:rPr>
          <w:rFonts w:ascii="David" w:hAnsi="David"/>
          <w:szCs w:val="24"/>
          <w:rtl/>
        </w:rPr>
        <w:t xml:space="preserve"> </w:t>
      </w:r>
      <w:r w:rsidRPr="00F67FF1">
        <w:rPr>
          <w:rFonts w:ascii="David" w:hAnsi="David" w:hint="eastAsia"/>
          <w:szCs w:val="24"/>
          <w:rtl/>
        </w:rPr>
        <w:t>ר</w:t>
      </w:r>
      <w:r w:rsidRPr="00F67FF1">
        <w:rPr>
          <w:rFonts w:ascii="David" w:hAnsi="David"/>
          <w:szCs w:val="24"/>
          <w:rtl/>
        </w:rPr>
        <w:t>"</w:t>
      </w:r>
      <w:r w:rsidRPr="00F67FF1">
        <w:rPr>
          <w:rFonts w:ascii="David" w:hAnsi="David" w:hint="eastAsia"/>
          <w:szCs w:val="24"/>
          <w:rtl/>
        </w:rPr>
        <w:t>צ</w:t>
      </w:r>
      <w:r w:rsidRPr="00F67FF1">
        <w:rPr>
          <w:rFonts w:ascii="David" w:hAnsi="David"/>
          <w:szCs w:val="24"/>
          <w:rtl/>
        </w:rPr>
        <w:t xml:space="preserve"> </w:t>
      </w:r>
      <w:r w:rsidRPr="00F67FF1">
        <w:rPr>
          <w:rFonts w:ascii="David" w:hAnsi="David" w:hint="eastAsia"/>
          <w:szCs w:val="24"/>
          <w:rtl/>
        </w:rPr>
        <w:t>ומנהל</w:t>
      </w:r>
      <w:r w:rsidRPr="00F67FF1">
        <w:rPr>
          <w:rFonts w:ascii="David" w:hAnsi="David"/>
          <w:szCs w:val="24"/>
          <w:rtl/>
        </w:rPr>
        <w:t xml:space="preserve"> </w:t>
      </w:r>
      <w:r w:rsidRPr="00F67FF1">
        <w:rPr>
          <w:rFonts w:ascii="David" w:hAnsi="David" w:hint="eastAsia"/>
          <w:szCs w:val="24"/>
          <w:rtl/>
        </w:rPr>
        <w:t>מוקד</w:t>
      </w:r>
      <w:r w:rsidRPr="00F67FF1">
        <w:rPr>
          <w:rFonts w:ascii="David" w:hAnsi="David"/>
          <w:szCs w:val="24"/>
          <w:rtl/>
        </w:rPr>
        <w:t xml:space="preserve"> </w:t>
      </w:r>
      <w:r w:rsidRPr="00F67FF1">
        <w:rPr>
          <w:rFonts w:ascii="David" w:hAnsi="David" w:hint="eastAsia"/>
          <w:szCs w:val="24"/>
          <w:rtl/>
        </w:rPr>
        <w:t>יצאה</w:t>
      </w:r>
      <w:r w:rsidRPr="00F67FF1">
        <w:rPr>
          <w:rFonts w:ascii="David" w:hAnsi="David"/>
          <w:szCs w:val="24"/>
          <w:rtl/>
        </w:rPr>
        <w:t xml:space="preserve"> 100,000 </w:t>
      </w:r>
      <w:r w:rsidRPr="00F67FF1">
        <w:rPr>
          <w:rFonts w:ascii="David" w:hAnsi="David" w:hint="eastAsia"/>
          <w:szCs w:val="24"/>
          <w:rtl/>
        </w:rPr>
        <w:t>₪</w:t>
      </w:r>
      <w:r w:rsidRPr="00F67FF1">
        <w:rPr>
          <w:rFonts w:ascii="David" w:hAnsi="David"/>
          <w:szCs w:val="24"/>
          <w:rtl/>
        </w:rPr>
        <w:t xml:space="preserve">. </w:t>
      </w:r>
      <w:r w:rsidRPr="00F67FF1">
        <w:rPr>
          <w:rFonts w:ascii="David" w:hAnsi="David" w:hint="eastAsia"/>
          <w:szCs w:val="24"/>
          <w:rtl/>
        </w:rPr>
        <w:t>מאחר</w:t>
      </w:r>
      <w:r w:rsidRPr="00F67FF1">
        <w:rPr>
          <w:rFonts w:ascii="David" w:hAnsi="David"/>
          <w:szCs w:val="24"/>
          <w:rtl/>
        </w:rPr>
        <w:t xml:space="preserve"> </w:t>
      </w:r>
      <w:r w:rsidRPr="00F67FF1">
        <w:rPr>
          <w:rFonts w:ascii="David" w:hAnsi="David" w:hint="eastAsia"/>
          <w:szCs w:val="24"/>
          <w:rtl/>
        </w:rPr>
        <w:t>והמוקד</w:t>
      </w:r>
      <w:r w:rsidRPr="00F67FF1">
        <w:rPr>
          <w:rFonts w:ascii="David" w:hAnsi="David"/>
          <w:szCs w:val="24"/>
          <w:rtl/>
        </w:rPr>
        <w:t xml:space="preserve"> </w:t>
      </w:r>
      <w:r w:rsidRPr="00F67FF1">
        <w:rPr>
          <w:rFonts w:ascii="David" w:hAnsi="David" w:hint="eastAsia"/>
          <w:szCs w:val="24"/>
          <w:rtl/>
        </w:rPr>
        <w:t>עמד</w:t>
      </w:r>
      <w:r w:rsidRPr="00F67FF1">
        <w:rPr>
          <w:rFonts w:ascii="David" w:hAnsi="David"/>
          <w:szCs w:val="24"/>
          <w:rtl/>
        </w:rPr>
        <w:t xml:space="preserve"> </w:t>
      </w:r>
      <w:r w:rsidRPr="00F67FF1">
        <w:rPr>
          <w:rFonts w:ascii="David" w:hAnsi="David" w:hint="eastAsia"/>
          <w:szCs w:val="24"/>
          <w:rtl/>
        </w:rPr>
        <w:t>ביעד</w:t>
      </w:r>
      <w:r w:rsidRPr="00F67FF1">
        <w:rPr>
          <w:rFonts w:ascii="David" w:hAnsi="David"/>
          <w:szCs w:val="24"/>
          <w:rtl/>
        </w:rPr>
        <w:t xml:space="preserve"> </w:t>
      </w:r>
      <w:r w:rsidRPr="00F67FF1">
        <w:rPr>
          <w:rFonts w:ascii="David" w:hAnsi="David" w:hint="eastAsia"/>
          <w:szCs w:val="24"/>
          <w:rtl/>
        </w:rPr>
        <w:t>תעסוקת</w:t>
      </w:r>
      <w:r w:rsidRPr="00F67FF1">
        <w:rPr>
          <w:rFonts w:ascii="David" w:hAnsi="David"/>
          <w:szCs w:val="24"/>
          <w:rtl/>
        </w:rPr>
        <w:t xml:space="preserve"> </w:t>
      </w:r>
      <w:r w:rsidRPr="00F67FF1">
        <w:rPr>
          <w:rFonts w:ascii="David" w:hAnsi="David" w:hint="eastAsia"/>
          <w:szCs w:val="24"/>
          <w:rtl/>
        </w:rPr>
        <w:t>נציג</w:t>
      </w:r>
      <w:r w:rsidRPr="00F67FF1">
        <w:rPr>
          <w:rFonts w:ascii="David" w:hAnsi="David"/>
          <w:szCs w:val="24"/>
          <w:rtl/>
        </w:rPr>
        <w:t xml:space="preserve"> </w:t>
      </w:r>
      <w:r w:rsidRPr="00F67FF1">
        <w:rPr>
          <w:rFonts w:ascii="David" w:hAnsi="David" w:hint="eastAsia"/>
          <w:szCs w:val="24"/>
          <w:rtl/>
        </w:rPr>
        <w:t>רק</w:t>
      </w:r>
      <w:r w:rsidRPr="00F67FF1">
        <w:rPr>
          <w:rFonts w:ascii="David" w:hAnsi="David"/>
          <w:szCs w:val="24"/>
          <w:rtl/>
        </w:rPr>
        <w:t xml:space="preserve"> </w:t>
      </w:r>
      <w:r w:rsidRPr="00F67FF1">
        <w:rPr>
          <w:rFonts w:ascii="David" w:hAnsi="David" w:hint="eastAsia"/>
          <w:szCs w:val="24"/>
          <w:rtl/>
        </w:rPr>
        <w:t>ב</w:t>
      </w:r>
      <w:r w:rsidRPr="00F67FF1">
        <w:rPr>
          <w:rFonts w:ascii="David" w:hAnsi="David"/>
          <w:szCs w:val="24"/>
          <w:rtl/>
        </w:rPr>
        <w:t xml:space="preserve">-65% </w:t>
      </w:r>
      <w:r w:rsidRPr="00F67FF1">
        <w:rPr>
          <w:rFonts w:ascii="David" w:hAnsi="David" w:hint="eastAsia"/>
          <w:szCs w:val="24"/>
          <w:rtl/>
        </w:rPr>
        <w:t>במקום</w:t>
      </w:r>
      <w:r w:rsidRPr="00F67FF1">
        <w:rPr>
          <w:rFonts w:ascii="David" w:hAnsi="David"/>
          <w:szCs w:val="24"/>
          <w:rtl/>
        </w:rPr>
        <w:t xml:space="preserve"> 70%, </w:t>
      </w:r>
      <w:r w:rsidRPr="00F67FF1">
        <w:rPr>
          <w:rFonts w:ascii="David" w:hAnsi="David" w:hint="eastAsia"/>
          <w:szCs w:val="24"/>
          <w:rtl/>
        </w:rPr>
        <w:t>קוזז</w:t>
      </w:r>
      <w:r w:rsidRPr="00F67FF1">
        <w:rPr>
          <w:rFonts w:ascii="David" w:hAnsi="David"/>
          <w:szCs w:val="24"/>
          <w:rtl/>
        </w:rPr>
        <w:t xml:space="preserve"> </w:t>
      </w:r>
      <w:r w:rsidRPr="00F67FF1">
        <w:rPr>
          <w:rFonts w:ascii="David" w:hAnsi="David" w:hint="eastAsia"/>
          <w:szCs w:val="24"/>
          <w:rtl/>
        </w:rPr>
        <w:t>מה</w:t>
      </w:r>
      <w:r w:rsidRPr="00F67FF1">
        <w:rPr>
          <w:rFonts w:ascii="David" w:hAnsi="David"/>
          <w:szCs w:val="24"/>
          <w:rtl/>
        </w:rPr>
        <w:t xml:space="preserve">-1000,000 </w:t>
      </w:r>
      <w:r w:rsidRPr="00F67FF1">
        <w:rPr>
          <w:rFonts w:ascii="David" w:hAnsi="David" w:hint="eastAsia"/>
          <w:szCs w:val="24"/>
          <w:rtl/>
        </w:rPr>
        <w:t>₪</w:t>
      </w:r>
      <w:r w:rsidRPr="00F67FF1">
        <w:rPr>
          <w:rFonts w:ascii="David" w:hAnsi="David"/>
          <w:szCs w:val="24"/>
          <w:rtl/>
        </w:rPr>
        <w:t xml:space="preserve"> </w:t>
      </w:r>
      <w:r w:rsidRPr="00F67FF1">
        <w:rPr>
          <w:rFonts w:ascii="David" w:hAnsi="David" w:hint="eastAsia"/>
          <w:szCs w:val="24"/>
          <w:rtl/>
        </w:rPr>
        <w:t>סכום</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5,000 </w:t>
      </w:r>
      <w:r w:rsidRPr="00F67FF1">
        <w:rPr>
          <w:rFonts w:ascii="David" w:hAnsi="David" w:hint="eastAsia"/>
          <w:szCs w:val="24"/>
          <w:rtl/>
        </w:rPr>
        <w:t>₪</w:t>
      </w:r>
      <w:r w:rsidRPr="00F67FF1">
        <w:rPr>
          <w:rFonts w:ascii="David" w:hAnsi="David"/>
          <w:szCs w:val="24"/>
          <w:rtl/>
        </w:rPr>
        <w:t xml:space="preserve">. </w:t>
      </w:r>
    </w:p>
    <w:p w:rsidR="00BA4C9D" w:rsidRPr="00F67FF1" w:rsidRDefault="00BA4C9D" w:rsidP="00F67FF1">
      <w:pPr>
        <w:pStyle w:val="aff5"/>
        <w:numPr>
          <w:ilvl w:val="1"/>
          <w:numId w:val="179"/>
        </w:numPr>
        <w:spacing w:line="360" w:lineRule="auto"/>
        <w:ind w:left="935" w:hanging="575"/>
        <w:contextualSpacing/>
        <w:jc w:val="both"/>
        <w:rPr>
          <w:rFonts w:ascii="David" w:hAnsi="David"/>
          <w:szCs w:val="24"/>
        </w:rPr>
      </w:pPr>
      <w:r w:rsidRPr="00F67FF1">
        <w:rPr>
          <w:rFonts w:ascii="David" w:hAnsi="David" w:hint="eastAsia"/>
          <w:szCs w:val="24"/>
          <w:rtl/>
        </w:rPr>
        <w:t>מהסכום</w:t>
      </w:r>
      <w:r w:rsidRPr="00F67FF1">
        <w:rPr>
          <w:rFonts w:ascii="David" w:hAnsi="David"/>
          <w:szCs w:val="24"/>
          <w:rtl/>
        </w:rPr>
        <w:t xml:space="preserve"> </w:t>
      </w:r>
      <w:r w:rsidRPr="00F67FF1">
        <w:rPr>
          <w:rFonts w:ascii="David" w:hAnsi="David" w:hint="eastAsia"/>
          <w:szCs w:val="24"/>
          <w:rtl/>
        </w:rPr>
        <w:t>שלאחר</w:t>
      </w:r>
      <w:r w:rsidRPr="00F67FF1">
        <w:rPr>
          <w:rFonts w:ascii="David" w:hAnsi="David"/>
          <w:szCs w:val="24"/>
          <w:rtl/>
        </w:rPr>
        <w:t xml:space="preserve"> </w:t>
      </w:r>
      <w:r w:rsidRPr="00F67FF1">
        <w:rPr>
          <w:rFonts w:ascii="David" w:hAnsi="David" w:hint="eastAsia"/>
          <w:szCs w:val="24"/>
          <w:rtl/>
        </w:rPr>
        <w:t>הקיזוז</w:t>
      </w:r>
      <w:r w:rsidRPr="00F67FF1">
        <w:rPr>
          <w:rFonts w:ascii="David" w:hAnsi="David"/>
          <w:szCs w:val="24"/>
          <w:rtl/>
        </w:rPr>
        <w:t xml:space="preserve">, </w:t>
      </w:r>
      <w:r w:rsidRPr="00F67FF1">
        <w:rPr>
          <w:rFonts w:ascii="David" w:hAnsi="David" w:hint="eastAsia"/>
          <w:szCs w:val="24"/>
          <w:rtl/>
        </w:rPr>
        <w:t>מחושב</w:t>
      </w:r>
      <w:r w:rsidRPr="00F67FF1">
        <w:rPr>
          <w:rFonts w:ascii="David" w:hAnsi="David"/>
          <w:szCs w:val="24"/>
          <w:rtl/>
        </w:rPr>
        <w:t xml:space="preserve"> </w:t>
      </w:r>
      <w:r w:rsidRPr="00F67FF1">
        <w:rPr>
          <w:rFonts w:ascii="David" w:hAnsi="David" w:hint="eastAsia"/>
          <w:szCs w:val="24"/>
          <w:rtl/>
        </w:rPr>
        <w:t>הפרס</w:t>
      </w:r>
      <w:r w:rsidRPr="00F67FF1">
        <w:rPr>
          <w:rFonts w:ascii="David" w:hAnsi="David"/>
          <w:szCs w:val="24"/>
          <w:rtl/>
        </w:rPr>
        <w:t>/</w:t>
      </w:r>
      <w:r w:rsidRPr="00F67FF1">
        <w:rPr>
          <w:rFonts w:ascii="David" w:hAnsi="David" w:hint="eastAsia"/>
          <w:szCs w:val="24"/>
          <w:rtl/>
        </w:rPr>
        <w:t>קנס</w:t>
      </w:r>
      <w:r w:rsidRPr="00F67FF1">
        <w:rPr>
          <w:rFonts w:ascii="David" w:hAnsi="David"/>
          <w:szCs w:val="24"/>
          <w:rtl/>
        </w:rPr>
        <w:t xml:space="preserve"> </w:t>
      </w:r>
      <w:r w:rsidRPr="00F67FF1">
        <w:rPr>
          <w:rFonts w:ascii="David" w:hAnsi="David" w:hint="eastAsia"/>
          <w:szCs w:val="24"/>
          <w:rtl/>
        </w:rPr>
        <w:t>בהתאם</w:t>
      </w:r>
      <w:r w:rsidRPr="00F67FF1">
        <w:rPr>
          <w:rFonts w:ascii="David" w:hAnsi="David"/>
          <w:szCs w:val="24"/>
          <w:rtl/>
        </w:rPr>
        <w:t xml:space="preserve"> </w:t>
      </w:r>
      <w:r w:rsidRPr="00F67FF1">
        <w:rPr>
          <w:rFonts w:ascii="David" w:hAnsi="David" w:hint="eastAsia"/>
          <w:szCs w:val="24"/>
          <w:rtl/>
        </w:rPr>
        <w:t>עמידה</w:t>
      </w:r>
      <w:r w:rsidRPr="00F67FF1">
        <w:rPr>
          <w:rFonts w:ascii="David" w:hAnsi="David"/>
          <w:szCs w:val="24"/>
          <w:rtl/>
        </w:rPr>
        <w:t xml:space="preserve"> </w:t>
      </w:r>
      <w:r w:rsidRPr="00F67FF1">
        <w:rPr>
          <w:rFonts w:ascii="David" w:hAnsi="David" w:hint="eastAsia"/>
          <w:szCs w:val="24"/>
          <w:rtl/>
        </w:rPr>
        <w:t>ביעדי</w:t>
      </w:r>
      <w:r w:rsidRPr="00F67FF1">
        <w:rPr>
          <w:rFonts w:ascii="David" w:hAnsi="David"/>
          <w:szCs w:val="24"/>
          <w:rtl/>
        </w:rPr>
        <w:t xml:space="preserve"> </w:t>
      </w:r>
      <w:r w:rsidRPr="00F67FF1">
        <w:rPr>
          <w:rFonts w:ascii="David" w:hAnsi="David" w:hint="eastAsia"/>
          <w:szCs w:val="24"/>
          <w:rtl/>
        </w:rPr>
        <w:t>הפרמטרים</w:t>
      </w:r>
      <w:r w:rsidRPr="00F67FF1">
        <w:rPr>
          <w:rFonts w:ascii="David" w:hAnsi="David"/>
          <w:szCs w:val="24"/>
          <w:rtl/>
        </w:rPr>
        <w:t xml:space="preserve"> </w:t>
      </w:r>
      <w:r w:rsidRPr="00F67FF1">
        <w:rPr>
          <w:rFonts w:ascii="David" w:hAnsi="David" w:hint="eastAsia"/>
          <w:szCs w:val="24"/>
          <w:rtl/>
        </w:rPr>
        <w:t>במודל</w:t>
      </w:r>
      <w:r>
        <w:rPr>
          <w:rFonts w:ascii="David" w:hAnsi="David" w:hint="cs"/>
          <w:szCs w:val="24"/>
          <w:rtl/>
        </w:rPr>
        <w:t xml:space="preserve"> המכרז.</w:t>
      </w:r>
    </w:p>
    <w:p w:rsidR="00BA4C9D" w:rsidRPr="00F67FF1" w:rsidRDefault="00BA4C9D" w:rsidP="00F67FF1">
      <w:pPr>
        <w:pStyle w:val="aff5"/>
        <w:numPr>
          <w:ilvl w:val="1"/>
          <w:numId w:val="179"/>
        </w:numPr>
        <w:spacing w:line="360" w:lineRule="auto"/>
        <w:ind w:left="935" w:hanging="575"/>
        <w:contextualSpacing/>
        <w:jc w:val="both"/>
        <w:rPr>
          <w:rFonts w:ascii="David" w:hAnsi="David"/>
          <w:szCs w:val="24"/>
        </w:rPr>
      </w:pPr>
      <w:r w:rsidRPr="00F67FF1">
        <w:rPr>
          <w:rFonts w:ascii="David" w:hAnsi="David" w:hint="eastAsia"/>
          <w:szCs w:val="24"/>
          <w:rtl/>
        </w:rPr>
        <w:t>בכל</w:t>
      </w:r>
      <w:r w:rsidRPr="00F67FF1">
        <w:rPr>
          <w:rFonts w:ascii="David" w:hAnsi="David"/>
          <w:szCs w:val="24"/>
          <w:rtl/>
        </w:rPr>
        <w:t xml:space="preserve"> </w:t>
      </w:r>
      <w:r w:rsidRPr="00F67FF1">
        <w:rPr>
          <w:rFonts w:ascii="David" w:hAnsi="David" w:hint="eastAsia"/>
          <w:szCs w:val="24"/>
          <w:rtl/>
        </w:rPr>
        <w:t>פרמטר</w:t>
      </w:r>
      <w:r w:rsidRPr="00F67FF1">
        <w:rPr>
          <w:rFonts w:ascii="David" w:hAnsi="David"/>
          <w:szCs w:val="24"/>
          <w:rtl/>
        </w:rPr>
        <w:t xml:space="preserve"> </w:t>
      </w:r>
      <w:r w:rsidRPr="00F67FF1">
        <w:rPr>
          <w:rFonts w:ascii="David" w:hAnsi="David" w:hint="eastAsia"/>
          <w:szCs w:val="24"/>
          <w:rtl/>
        </w:rPr>
        <w:t>נמדד</w:t>
      </w:r>
      <w:r w:rsidRPr="00F67FF1">
        <w:rPr>
          <w:rFonts w:ascii="David" w:hAnsi="David"/>
          <w:szCs w:val="24"/>
          <w:rtl/>
        </w:rPr>
        <w:t xml:space="preserve"> </w:t>
      </w:r>
      <w:r w:rsidRPr="00F67FF1">
        <w:rPr>
          <w:rFonts w:ascii="David" w:hAnsi="David" w:hint="eastAsia"/>
          <w:szCs w:val="24"/>
          <w:rtl/>
        </w:rPr>
        <w:t>אחוז</w:t>
      </w:r>
      <w:r w:rsidRPr="00F67FF1">
        <w:rPr>
          <w:rFonts w:ascii="David" w:hAnsi="David"/>
          <w:szCs w:val="24"/>
          <w:rtl/>
        </w:rPr>
        <w:t xml:space="preserve"> </w:t>
      </w:r>
      <w:r w:rsidRPr="00F67FF1">
        <w:rPr>
          <w:rFonts w:ascii="David" w:hAnsi="David" w:hint="eastAsia"/>
          <w:szCs w:val="24"/>
          <w:rtl/>
        </w:rPr>
        <w:t>העמידה</w:t>
      </w:r>
      <w:r>
        <w:rPr>
          <w:rFonts w:ascii="David" w:hAnsi="David" w:hint="cs"/>
          <w:szCs w:val="24"/>
          <w:rtl/>
        </w:rPr>
        <w:t xml:space="preserve"> ביעד</w:t>
      </w:r>
      <w:r w:rsidRPr="00F67FF1">
        <w:rPr>
          <w:rFonts w:ascii="David" w:hAnsi="David"/>
          <w:szCs w:val="24"/>
          <w:rtl/>
        </w:rPr>
        <w:t>.</w:t>
      </w:r>
    </w:p>
    <w:p w:rsidR="00BA4C9D" w:rsidRPr="00F67FF1" w:rsidRDefault="00BA4C9D" w:rsidP="00F67FF1">
      <w:pPr>
        <w:pStyle w:val="aff5"/>
        <w:numPr>
          <w:ilvl w:val="1"/>
          <w:numId w:val="179"/>
        </w:numPr>
        <w:spacing w:line="360" w:lineRule="auto"/>
        <w:ind w:left="935" w:hanging="575"/>
        <w:contextualSpacing/>
        <w:jc w:val="both"/>
        <w:rPr>
          <w:rFonts w:ascii="David" w:hAnsi="David"/>
          <w:szCs w:val="24"/>
        </w:rPr>
      </w:pPr>
      <w:r w:rsidRPr="00F67FF1">
        <w:rPr>
          <w:rFonts w:ascii="David" w:hAnsi="David" w:hint="eastAsia"/>
          <w:szCs w:val="24"/>
          <w:rtl/>
        </w:rPr>
        <w:t>על</w:t>
      </w:r>
      <w:r w:rsidRPr="00F67FF1">
        <w:rPr>
          <w:rFonts w:ascii="David" w:hAnsi="David"/>
          <w:szCs w:val="24"/>
          <w:rtl/>
        </w:rPr>
        <w:t xml:space="preserve">  </w:t>
      </w:r>
      <w:r w:rsidRPr="00F67FF1">
        <w:rPr>
          <w:rFonts w:ascii="David" w:hAnsi="David" w:hint="eastAsia"/>
          <w:szCs w:val="24"/>
          <w:rtl/>
        </w:rPr>
        <w:t>החלק</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אי</w:t>
      </w:r>
      <w:r w:rsidRPr="00F67FF1">
        <w:rPr>
          <w:rFonts w:ascii="David" w:hAnsi="David"/>
          <w:szCs w:val="24"/>
          <w:rtl/>
        </w:rPr>
        <w:t xml:space="preserve"> </w:t>
      </w:r>
      <w:r w:rsidRPr="00F67FF1">
        <w:rPr>
          <w:rFonts w:ascii="David" w:hAnsi="David" w:hint="eastAsia"/>
          <w:szCs w:val="24"/>
          <w:rtl/>
        </w:rPr>
        <w:t>עמידה</w:t>
      </w:r>
      <w:r w:rsidRPr="00F67FF1">
        <w:rPr>
          <w:rFonts w:ascii="David" w:hAnsi="David"/>
          <w:szCs w:val="24"/>
          <w:rtl/>
        </w:rPr>
        <w:t xml:space="preserve"> </w:t>
      </w:r>
      <w:r w:rsidRPr="00F67FF1">
        <w:rPr>
          <w:rFonts w:ascii="David" w:hAnsi="David" w:hint="eastAsia"/>
          <w:szCs w:val="24"/>
          <w:rtl/>
        </w:rPr>
        <w:t>ביעד</w:t>
      </w:r>
      <w:r w:rsidRPr="00F67FF1">
        <w:rPr>
          <w:rFonts w:ascii="David" w:hAnsi="David"/>
          <w:szCs w:val="24"/>
          <w:rtl/>
        </w:rPr>
        <w:t xml:space="preserve"> (</w:t>
      </w:r>
      <w:r w:rsidRPr="00F67FF1">
        <w:rPr>
          <w:rFonts w:ascii="David" w:hAnsi="David" w:hint="eastAsia"/>
          <w:szCs w:val="24"/>
          <w:rtl/>
        </w:rPr>
        <w:t>ההפרש</w:t>
      </w:r>
      <w:r w:rsidRPr="00F67FF1">
        <w:rPr>
          <w:rFonts w:ascii="David" w:hAnsi="David"/>
          <w:szCs w:val="24"/>
          <w:rtl/>
        </w:rPr>
        <w:t xml:space="preserve"> </w:t>
      </w:r>
      <w:r w:rsidRPr="00F67FF1">
        <w:rPr>
          <w:rFonts w:ascii="David" w:hAnsi="David" w:hint="eastAsia"/>
          <w:szCs w:val="24"/>
          <w:rtl/>
        </w:rPr>
        <w:t>מעמידה</w:t>
      </w:r>
      <w:r w:rsidRPr="00F67FF1">
        <w:rPr>
          <w:rFonts w:ascii="David" w:hAnsi="David"/>
          <w:szCs w:val="24"/>
          <w:rtl/>
        </w:rPr>
        <w:t xml:space="preserve"> </w:t>
      </w:r>
      <w:r w:rsidRPr="00F67FF1">
        <w:rPr>
          <w:rFonts w:ascii="David" w:hAnsi="David" w:hint="eastAsia"/>
          <w:szCs w:val="24"/>
          <w:rtl/>
        </w:rPr>
        <w:t>ביעד</w:t>
      </w:r>
      <w:r w:rsidRPr="00F67FF1">
        <w:rPr>
          <w:rFonts w:ascii="David" w:hAnsi="David"/>
          <w:szCs w:val="24"/>
          <w:rtl/>
        </w:rPr>
        <w:t xml:space="preserve">)- </w:t>
      </w:r>
      <w:r w:rsidRPr="00F67FF1">
        <w:rPr>
          <w:rFonts w:ascii="David" w:hAnsi="David" w:hint="eastAsia"/>
          <w:szCs w:val="24"/>
          <w:rtl/>
        </w:rPr>
        <w:t>מתבצע</w:t>
      </w:r>
      <w:r w:rsidRPr="00F67FF1">
        <w:rPr>
          <w:rFonts w:ascii="David" w:hAnsi="David"/>
          <w:szCs w:val="24"/>
          <w:rtl/>
        </w:rPr>
        <w:t xml:space="preserve"> </w:t>
      </w:r>
      <w:r w:rsidRPr="00F67FF1">
        <w:rPr>
          <w:rFonts w:ascii="David" w:hAnsi="David" w:hint="eastAsia"/>
          <w:szCs w:val="24"/>
          <w:rtl/>
        </w:rPr>
        <w:t>הפרס</w:t>
      </w:r>
      <w:r w:rsidRPr="00F67FF1">
        <w:rPr>
          <w:rFonts w:ascii="David" w:hAnsi="David"/>
          <w:szCs w:val="24"/>
          <w:rtl/>
        </w:rPr>
        <w:t>/</w:t>
      </w:r>
      <w:r w:rsidRPr="00F67FF1">
        <w:rPr>
          <w:rFonts w:ascii="David" w:hAnsi="David" w:hint="eastAsia"/>
          <w:szCs w:val="24"/>
          <w:rtl/>
        </w:rPr>
        <w:t>הקנס</w:t>
      </w:r>
      <w:r w:rsidRPr="00F67FF1">
        <w:rPr>
          <w:rFonts w:ascii="David" w:hAnsi="David"/>
          <w:szCs w:val="24"/>
          <w:rtl/>
        </w:rPr>
        <w:t xml:space="preserve">* </w:t>
      </w:r>
      <w:r w:rsidRPr="00F67FF1">
        <w:rPr>
          <w:rFonts w:ascii="David" w:hAnsi="David" w:hint="eastAsia"/>
          <w:szCs w:val="24"/>
          <w:rtl/>
        </w:rPr>
        <w:t>סכום</w:t>
      </w:r>
      <w:r w:rsidRPr="00F67FF1">
        <w:rPr>
          <w:rFonts w:ascii="David" w:hAnsi="David"/>
          <w:szCs w:val="24"/>
          <w:rtl/>
        </w:rPr>
        <w:t xml:space="preserve"> </w:t>
      </w:r>
      <w:r w:rsidRPr="00F67FF1">
        <w:rPr>
          <w:rFonts w:ascii="David" w:hAnsi="David" w:hint="eastAsia"/>
          <w:szCs w:val="24"/>
          <w:rtl/>
        </w:rPr>
        <w:t>החשבונית</w:t>
      </w:r>
      <w:r w:rsidRPr="00F67FF1">
        <w:rPr>
          <w:rFonts w:ascii="David" w:hAnsi="David"/>
          <w:szCs w:val="24"/>
          <w:rtl/>
        </w:rPr>
        <w:t xml:space="preserve"> </w:t>
      </w:r>
      <w:r w:rsidRPr="00F67FF1">
        <w:rPr>
          <w:rFonts w:ascii="David" w:hAnsi="David" w:hint="eastAsia"/>
          <w:szCs w:val="24"/>
          <w:rtl/>
        </w:rPr>
        <w:t>לאחר</w:t>
      </w:r>
      <w:r w:rsidRPr="00F67FF1">
        <w:rPr>
          <w:rFonts w:ascii="David" w:hAnsi="David"/>
          <w:szCs w:val="24"/>
          <w:rtl/>
        </w:rPr>
        <w:t xml:space="preserve"> </w:t>
      </w:r>
      <w:r w:rsidRPr="00F67FF1">
        <w:rPr>
          <w:rFonts w:ascii="David" w:hAnsi="David" w:hint="eastAsia"/>
          <w:szCs w:val="24"/>
          <w:rtl/>
        </w:rPr>
        <w:t>מדד</w:t>
      </w:r>
      <w:r w:rsidRPr="00F67FF1">
        <w:rPr>
          <w:rFonts w:ascii="David" w:hAnsi="David"/>
          <w:szCs w:val="24"/>
          <w:rtl/>
        </w:rPr>
        <w:t xml:space="preserve"> </w:t>
      </w:r>
      <w:r w:rsidRPr="00F67FF1">
        <w:rPr>
          <w:rFonts w:ascii="David" w:hAnsi="David" w:hint="eastAsia"/>
          <w:szCs w:val="24"/>
          <w:rtl/>
        </w:rPr>
        <w:t>היעילות</w:t>
      </w:r>
      <w:r w:rsidRPr="00F67FF1">
        <w:rPr>
          <w:rFonts w:ascii="David" w:hAnsi="David"/>
          <w:szCs w:val="24"/>
          <w:rtl/>
        </w:rPr>
        <w:t xml:space="preserve"> * </w:t>
      </w:r>
      <w:r w:rsidRPr="00F67FF1">
        <w:rPr>
          <w:rFonts w:ascii="David" w:hAnsi="David" w:hint="eastAsia"/>
          <w:szCs w:val="24"/>
          <w:rtl/>
        </w:rPr>
        <w:t>משקל</w:t>
      </w:r>
      <w:r w:rsidRPr="00F67FF1">
        <w:rPr>
          <w:rFonts w:ascii="David" w:hAnsi="David"/>
          <w:szCs w:val="24"/>
          <w:rtl/>
        </w:rPr>
        <w:t xml:space="preserve"> </w:t>
      </w:r>
      <w:r w:rsidRPr="00F67FF1">
        <w:rPr>
          <w:rFonts w:ascii="David" w:hAnsi="David" w:hint="eastAsia"/>
          <w:szCs w:val="24"/>
          <w:rtl/>
        </w:rPr>
        <w:t>הפרמטר</w:t>
      </w:r>
      <w:r w:rsidRPr="00F67FF1">
        <w:rPr>
          <w:rFonts w:ascii="David" w:hAnsi="David"/>
          <w:szCs w:val="24"/>
          <w:rtl/>
        </w:rPr>
        <w:t xml:space="preserve">   </w:t>
      </w:r>
    </w:p>
    <w:tbl>
      <w:tblPr>
        <w:bidiVisual/>
        <w:tblW w:w="8179" w:type="dxa"/>
        <w:tblInd w:w="93" w:type="dxa"/>
        <w:tblLook w:val="04A0" w:firstRow="1" w:lastRow="0" w:firstColumn="1" w:lastColumn="0" w:noHBand="0" w:noVBand="1"/>
      </w:tblPr>
      <w:tblGrid>
        <w:gridCol w:w="1900"/>
        <w:gridCol w:w="1180"/>
        <w:gridCol w:w="460"/>
        <w:gridCol w:w="1140"/>
        <w:gridCol w:w="1080"/>
        <w:gridCol w:w="1006"/>
        <w:gridCol w:w="1413"/>
      </w:tblGrid>
      <w:tr w:rsidR="00EF57D7" w:rsidRPr="00EF57D7" w:rsidTr="00BA4C9D">
        <w:trPr>
          <w:trHeight w:val="255"/>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חשבונית מקור</w:t>
            </w:r>
          </w:p>
        </w:tc>
        <w:tc>
          <w:tcPr>
            <w:tcW w:w="1180"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b/>
                <w:bCs/>
                <w:sz w:val="20"/>
                <w:szCs w:val="20"/>
                <w:lang w:eastAsia="en-US"/>
              </w:rPr>
            </w:pPr>
            <w:r w:rsidRPr="00F67FF1">
              <w:rPr>
                <w:rFonts w:ascii="David" w:hAnsi="David"/>
                <w:b/>
                <w:bCs/>
                <w:sz w:val="20"/>
                <w:szCs w:val="20"/>
                <w:lang w:eastAsia="en-US"/>
              </w:rPr>
              <w:t xml:space="preserve">      100,000 </w:t>
            </w:r>
          </w:p>
        </w:tc>
        <w:tc>
          <w:tcPr>
            <w:tcW w:w="460"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06"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413" w:type="dxa"/>
            <w:tcBorders>
              <w:top w:val="single" w:sz="4" w:space="0" w:color="auto"/>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יעילות</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אחוז מענה</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אורך שיחה</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 xml:space="preserve">מבחן ידע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סה"כ קנס/פרס</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יעד</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70%</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80%</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200</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85</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בפועל</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65%</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75%</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190</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85</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 xml:space="preserve">פער בין יעד ל"בפועל" </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5%</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 xml:space="preserve">אחוז עמידה ביעד </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93.75%</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105.26%</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100.00%</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הפרש מעמידה ביעד</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-6.3%</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5.3%</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0.0%</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קנס/פרס (₪)</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5,000.00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-5,938 </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5,000 </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משקל</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50%</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30%</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right"/>
              <w:rPr>
                <w:rFonts w:ascii="David" w:hAnsi="David"/>
                <w:sz w:val="20"/>
                <w:szCs w:val="20"/>
                <w:lang w:eastAsia="en-US"/>
              </w:rPr>
            </w:pPr>
            <w:r w:rsidRPr="00F67FF1">
              <w:rPr>
                <w:rFonts w:ascii="David" w:hAnsi="David"/>
                <w:sz w:val="20"/>
                <w:szCs w:val="20"/>
                <w:lang w:eastAsia="en-US"/>
              </w:rPr>
              <w:t>20%</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b/>
                <w:bCs/>
                <w:sz w:val="20"/>
                <w:szCs w:val="20"/>
                <w:lang w:eastAsia="en-US"/>
              </w:rPr>
            </w:pPr>
            <w:r w:rsidRPr="00F67FF1">
              <w:rPr>
                <w:rFonts w:ascii="David" w:hAnsi="David"/>
                <w:b/>
                <w:bCs/>
                <w:sz w:val="20"/>
                <w:szCs w:val="20"/>
                <w:rtl/>
                <w:lang w:eastAsia="en-US"/>
              </w:rPr>
              <w:t>חשבונית לאחר יעילות</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b/>
                <w:bCs/>
                <w:sz w:val="20"/>
                <w:szCs w:val="20"/>
                <w:lang w:eastAsia="en-US"/>
              </w:rPr>
            </w:pPr>
            <w:r w:rsidRPr="00F67FF1">
              <w:rPr>
                <w:rFonts w:ascii="David" w:hAnsi="David"/>
                <w:b/>
                <w:bCs/>
                <w:sz w:val="20"/>
                <w:szCs w:val="20"/>
                <w:lang w:eastAsia="en-US"/>
              </w:rPr>
              <w:t xml:space="preserve">       95,000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סה"כ קנס/פרס</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460" w:type="dxa"/>
            <w:tcBorders>
              <w:top w:val="nil"/>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-2,968.75 </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1,500.00 </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xml:space="preserve">          -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b/>
                <w:bCs/>
                <w:sz w:val="20"/>
                <w:szCs w:val="20"/>
                <w:lang w:eastAsia="en-US"/>
              </w:rPr>
            </w:pPr>
            <w:r w:rsidRPr="00F67FF1">
              <w:rPr>
                <w:rFonts w:ascii="David" w:hAnsi="David"/>
                <w:b/>
                <w:bCs/>
                <w:sz w:val="20"/>
                <w:szCs w:val="20"/>
                <w:lang w:eastAsia="en-US"/>
              </w:rPr>
              <w:t xml:space="preserve">        -1,469 </w:t>
            </w:r>
          </w:p>
        </w:tc>
      </w:tr>
      <w:tr w:rsidR="00EF57D7" w:rsidRPr="00EF57D7" w:rsidTr="00BA4C9D">
        <w:trPr>
          <w:trHeight w:val="255"/>
        </w:trPr>
        <w:tc>
          <w:tcPr>
            <w:tcW w:w="190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rPr>
                <w:rFonts w:ascii="David" w:hAnsi="David"/>
                <w:sz w:val="20"/>
                <w:szCs w:val="20"/>
                <w:lang w:eastAsia="en-US"/>
              </w:rPr>
            </w:pPr>
            <w:r w:rsidRPr="00F67FF1">
              <w:rPr>
                <w:rFonts w:ascii="David" w:hAnsi="David"/>
                <w:sz w:val="20"/>
                <w:szCs w:val="20"/>
                <w:rtl/>
                <w:lang w:eastAsia="en-US"/>
              </w:rPr>
              <w:t xml:space="preserve">סה"כ תמורה (חשבונית) </w:t>
            </w:r>
          </w:p>
        </w:tc>
        <w:tc>
          <w:tcPr>
            <w:tcW w:w="11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b/>
                <w:bCs/>
                <w:sz w:val="20"/>
                <w:szCs w:val="20"/>
                <w:lang w:eastAsia="en-US"/>
              </w:rPr>
            </w:pPr>
            <w:r w:rsidRPr="00F67FF1">
              <w:rPr>
                <w:rFonts w:ascii="David" w:hAnsi="David"/>
                <w:b/>
                <w:bCs/>
                <w:sz w:val="20"/>
                <w:szCs w:val="20"/>
                <w:lang w:eastAsia="en-US"/>
              </w:rPr>
              <w:t xml:space="preserve">       93,531 </w:t>
            </w:r>
          </w:p>
        </w:tc>
        <w:tc>
          <w:tcPr>
            <w:tcW w:w="46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1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8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006"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c>
          <w:tcPr>
            <w:tcW w:w="1413"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rPr>
                <w:rFonts w:ascii="David" w:hAnsi="David"/>
                <w:sz w:val="20"/>
                <w:szCs w:val="20"/>
                <w:lang w:eastAsia="en-US"/>
              </w:rPr>
            </w:pPr>
            <w:r w:rsidRPr="00F67FF1">
              <w:rPr>
                <w:rFonts w:ascii="David" w:hAnsi="David"/>
                <w:sz w:val="20"/>
                <w:szCs w:val="20"/>
                <w:lang w:eastAsia="en-US"/>
              </w:rPr>
              <w:t> </w:t>
            </w:r>
          </w:p>
        </w:tc>
      </w:tr>
    </w:tbl>
    <w:p w:rsidR="00582029" w:rsidRDefault="00582029" w:rsidP="005C280B">
      <w:pPr>
        <w:pStyle w:val="aff5"/>
        <w:spacing w:line="360" w:lineRule="auto"/>
        <w:ind w:left="360"/>
        <w:contextualSpacing/>
        <w:jc w:val="both"/>
        <w:rPr>
          <w:rFonts w:ascii="Arial" w:hAnsi="Arial" w:cs="Arial"/>
          <w:sz w:val="20"/>
          <w:szCs w:val="20"/>
          <w:rtl/>
          <w:lang w:eastAsia="en-US"/>
        </w:rPr>
      </w:pPr>
    </w:p>
    <w:tbl>
      <w:tblPr>
        <w:bidiVisual/>
        <w:tblW w:w="3780" w:type="dxa"/>
        <w:tblInd w:w="93" w:type="dxa"/>
        <w:tblLook w:val="04A0" w:firstRow="1" w:lastRow="0" w:firstColumn="1" w:lastColumn="0" w:noHBand="0" w:noVBand="1"/>
      </w:tblPr>
      <w:tblGrid>
        <w:gridCol w:w="1940"/>
        <w:gridCol w:w="1840"/>
      </w:tblGrid>
      <w:tr w:rsidR="00BA4C9D" w:rsidRPr="00BA4C9D" w:rsidTr="00BA4C9D">
        <w:trPr>
          <w:trHeight w:val="255"/>
        </w:trPr>
        <w:tc>
          <w:tcPr>
            <w:tcW w:w="194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spacing w:line="276" w:lineRule="auto"/>
              <w:jc w:val="center"/>
              <w:rPr>
                <w:rFonts w:ascii="David" w:hAnsi="David"/>
                <w:sz w:val="20"/>
                <w:szCs w:val="20"/>
                <w:lang w:eastAsia="en-US"/>
              </w:rPr>
            </w:pPr>
            <w:r w:rsidRPr="00F67FF1">
              <w:rPr>
                <w:rFonts w:ascii="David" w:hAnsi="David"/>
                <w:sz w:val="20"/>
                <w:szCs w:val="20"/>
                <w:rtl/>
                <w:lang w:eastAsia="en-US"/>
              </w:rPr>
              <w:t xml:space="preserve">פרמטר </w:t>
            </w:r>
          </w:p>
        </w:tc>
        <w:tc>
          <w:tcPr>
            <w:tcW w:w="184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BA4C9D" w:rsidRPr="00F67FF1" w:rsidRDefault="00BA4C9D">
            <w:pPr>
              <w:spacing w:line="276" w:lineRule="auto"/>
              <w:jc w:val="center"/>
              <w:rPr>
                <w:rFonts w:ascii="David" w:hAnsi="David"/>
                <w:sz w:val="20"/>
                <w:szCs w:val="20"/>
                <w:lang w:eastAsia="en-US"/>
              </w:rPr>
            </w:pPr>
            <w:r w:rsidRPr="00F67FF1">
              <w:rPr>
                <w:rFonts w:ascii="David" w:hAnsi="David"/>
                <w:sz w:val="20"/>
                <w:szCs w:val="20"/>
                <w:rtl/>
                <w:lang w:eastAsia="en-US"/>
              </w:rPr>
              <w:t>משקל</w:t>
            </w:r>
          </w:p>
        </w:tc>
      </w:tr>
      <w:tr w:rsidR="00BA4C9D" w:rsidRPr="00BA4C9D" w:rsidTr="00BA4C9D">
        <w:trPr>
          <w:trHeight w:val="255"/>
        </w:trPr>
        <w:tc>
          <w:tcPr>
            <w:tcW w:w="194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jc w:val="center"/>
              <w:rPr>
                <w:rFonts w:ascii="David" w:hAnsi="David"/>
                <w:sz w:val="20"/>
                <w:szCs w:val="20"/>
                <w:lang w:eastAsia="en-US"/>
              </w:rPr>
            </w:pPr>
            <w:r w:rsidRPr="00F67FF1">
              <w:rPr>
                <w:rFonts w:ascii="David" w:hAnsi="David"/>
                <w:sz w:val="20"/>
                <w:szCs w:val="20"/>
                <w:rtl/>
                <w:lang w:eastAsia="en-US"/>
              </w:rPr>
              <w:t xml:space="preserve">כמותי </w:t>
            </w:r>
          </w:p>
        </w:tc>
        <w:tc>
          <w:tcPr>
            <w:tcW w:w="18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center"/>
              <w:rPr>
                <w:rFonts w:ascii="David" w:hAnsi="David"/>
                <w:sz w:val="20"/>
                <w:szCs w:val="20"/>
                <w:lang w:eastAsia="en-US"/>
              </w:rPr>
            </w:pPr>
            <w:r w:rsidRPr="00F67FF1">
              <w:rPr>
                <w:rFonts w:ascii="David" w:hAnsi="David"/>
                <w:sz w:val="20"/>
                <w:szCs w:val="20"/>
                <w:lang w:eastAsia="en-US"/>
              </w:rPr>
              <w:t>50%</w:t>
            </w:r>
          </w:p>
        </w:tc>
      </w:tr>
      <w:tr w:rsidR="00BA4C9D" w:rsidRPr="00BA4C9D" w:rsidTr="00BA4C9D">
        <w:trPr>
          <w:trHeight w:val="255"/>
        </w:trPr>
        <w:tc>
          <w:tcPr>
            <w:tcW w:w="194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jc w:val="center"/>
              <w:rPr>
                <w:rFonts w:ascii="David" w:hAnsi="David"/>
                <w:sz w:val="20"/>
                <w:szCs w:val="20"/>
                <w:lang w:eastAsia="en-US"/>
              </w:rPr>
            </w:pPr>
            <w:r w:rsidRPr="00F67FF1">
              <w:rPr>
                <w:rFonts w:ascii="David" w:hAnsi="David"/>
                <w:sz w:val="20"/>
                <w:szCs w:val="20"/>
                <w:rtl/>
                <w:lang w:eastAsia="en-US"/>
              </w:rPr>
              <w:t xml:space="preserve">כמותי </w:t>
            </w:r>
          </w:p>
        </w:tc>
        <w:tc>
          <w:tcPr>
            <w:tcW w:w="18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center"/>
              <w:rPr>
                <w:rFonts w:ascii="David" w:hAnsi="David"/>
                <w:sz w:val="20"/>
                <w:szCs w:val="20"/>
                <w:lang w:eastAsia="en-US"/>
              </w:rPr>
            </w:pPr>
            <w:r w:rsidRPr="00F67FF1">
              <w:rPr>
                <w:rFonts w:ascii="David" w:hAnsi="David"/>
                <w:sz w:val="20"/>
                <w:szCs w:val="20"/>
                <w:lang w:eastAsia="en-US"/>
              </w:rPr>
              <w:t>30%</w:t>
            </w:r>
          </w:p>
        </w:tc>
      </w:tr>
      <w:tr w:rsidR="00BA4C9D" w:rsidRPr="00BA4C9D" w:rsidTr="00BA4C9D">
        <w:trPr>
          <w:trHeight w:val="255"/>
        </w:trPr>
        <w:tc>
          <w:tcPr>
            <w:tcW w:w="1940" w:type="dxa"/>
            <w:tcBorders>
              <w:top w:val="nil"/>
              <w:left w:val="single" w:sz="4" w:space="0" w:color="auto"/>
              <w:bottom w:val="single" w:sz="4" w:space="0" w:color="auto"/>
              <w:right w:val="single" w:sz="4" w:space="0" w:color="auto"/>
            </w:tcBorders>
            <w:noWrap/>
            <w:vAlign w:val="bottom"/>
            <w:hideMark/>
          </w:tcPr>
          <w:p w:rsidR="00BA4C9D" w:rsidRPr="00F67FF1" w:rsidRDefault="00BA4C9D">
            <w:pPr>
              <w:spacing w:line="276" w:lineRule="auto"/>
              <w:jc w:val="center"/>
              <w:rPr>
                <w:rFonts w:ascii="David" w:hAnsi="David"/>
                <w:sz w:val="20"/>
                <w:szCs w:val="20"/>
                <w:lang w:eastAsia="en-US"/>
              </w:rPr>
            </w:pPr>
            <w:r w:rsidRPr="00F67FF1">
              <w:rPr>
                <w:rFonts w:ascii="David" w:hAnsi="David"/>
                <w:sz w:val="20"/>
                <w:szCs w:val="20"/>
                <w:rtl/>
                <w:lang w:eastAsia="en-US"/>
              </w:rPr>
              <w:t>איכותי</w:t>
            </w:r>
          </w:p>
        </w:tc>
        <w:tc>
          <w:tcPr>
            <w:tcW w:w="1840" w:type="dxa"/>
            <w:tcBorders>
              <w:top w:val="nil"/>
              <w:left w:val="single" w:sz="4" w:space="0" w:color="auto"/>
              <w:bottom w:val="single" w:sz="4" w:space="0" w:color="auto"/>
              <w:right w:val="single" w:sz="4" w:space="0" w:color="auto"/>
            </w:tcBorders>
            <w:noWrap/>
            <w:vAlign w:val="bottom"/>
            <w:hideMark/>
          </w:tcPr>
          <w:p w:rsidR="00BA4C9D" w:rsidRPr="00F67FF1" w:rsidRDefault="00BA4C9D">
            <w:pPr>
              <w:bidi w:val="0"/>
              <w:spacing w:line="276" w:lineRule="auto"/>
              <w:jc w:val="center"/>
              <w:rPr>
                <w:rFonts w:ascii="David" w:hAnsi="David"/>
                <w:sz w:val="20"/>
                <w:szCs w:val="20"/>
                <w:lang w:eastAsia="en-US"/>
              </w:rPr>
            </w:pPr>
            <w:r w:rsidRPr="00F67FF1">
              <w:rPr>
                <w:rFonts w:ascii="David" w:hAnsi="David"/>
                <w:sz w:val="20"/>
                <w:szCs w:val="20"/>
                <w:lang w:eastAsia="en-US"/>
              </w:rPr>
              <w:t>20%</w:t>
            </w:r>
          </w:p>
        </w:tc>
      </w:tr>
    </w:tbl>
    <w:p w:rsidR="00BA4C9D" w:rsidRDefault="00BA4C9D" w:rsidP="005C280B">
      <w:pPr>
        <w:pStyle w:val="aff5"/>
        <w:spacing w:line="360" w:lineRule="auto"/>
        <w:ind w:left="360"/>
        <w:contextualSpacing/>
        <w:jc w:val="both"/>
        <w:rPr>
          <w:rFonts w:ascii="Arial" w:hAnsi="Arial" w:cs="Arial"/>
          <w:sz w:val="20"/>
          <w:szCs w:val="20"/>
          <w:rtl/>
          <w:lang w:eastAsia="en-US"/>
        </w:rPr>
        <w:sectPr w:rsidR="00BA4C9D" w:rsidSect="00F67FF1">
          <w:pgSz w:w="11906" w:h="16838" w:code="9"/>
          <w:pgMar w:top="1440" w:right="1797" w:bottom="1440" w:left="1797" w:header="142" w:footer="567" w:gutter="0"/>
          <w:cols w:space="720"/>
          <w:titlePg/>
          <w:docGrid w:linePitch="326"/>
        </w:sectPr>
      </w:pPr>
    </w:p>
    <w:p w:rsidR="00BA4C9D" w:rsidRDefault="00BA4C9D" w:rsidP="00BA4C9D">
      <w:pPr>
        <w:pStyle w:val="aff5"/>
        <w:numPr>
          <w:ilvl w:val="0"/>
          <w:numId w:val="179"/>
        </w:numPr>
        <w:spacing w:line="360" w:lineRule="auto"/>
        <w:contextualSpacing/>
        <w:jc w:val="both"/>
        <w:rPr>
          <w:rFonts w:ascii="David" w:hAnsi="David"/>
          <w:szCs w:val="24"/>
        </w:rPr>
      </w:pPr>
      <w:r>
        <w:rPr>
          <w:rFonts w:asciiTheme="minorHAnsi" w:hAnsiTheme="minorHAnsi"/>
          <w:szCs w:val="24"/>
          <w:rtl/>
        </w:rPr>
        <w:lastRenderedPageBreak/>
        <w:t xml:space="preserve"> </w:t>
      </w:r>
      <w:r>
        <w:rPr>
          <w:rFonts w:ascii="David" w:hAnsi="David"/>
          <w:szCs w:val="24"/>
          <w:rtl/>
        </w:rPr>
        <w:t>בכל אחד מהמדדים, בין 98% ל-102% עמידה מהיעד- לא יחושב פרס/ קנס</w:t>
      </w:r>
    </w:p>
    <w:p w:rsidR="005C280B" w:rsidRPr="005C280B" w:rsidRDefault="00BA4C9D" w:rsidP="005C280B">
      <w:pPr>
        <w:pStyle w:val="aff5"/>
        <w:numPr>
          <w:ilvl w:val="0"/>
          <w:numId w:val="179"/>
        </w:numPr>
        <w:spacing w:line="360" w:lineRule="auto"/>
        <w:contextualSpacing/>
        <w:jc w:val="both"/>
        <w:rPr>
          <w:rFonts w:ascii="David" w:hAnsi="David"/>
          <w:szCs w:val="24"/>
          <w:rtl/>
        </w:rPr>
      </w:pPr>
      <w:r w:rsidRPr="005C280B" w:rsidDel="00BA4C9D">
        <w:rPr>
          <w:rFonts w:ascii="David" w:hAnsi="David"/>
          <w:szCs w:val="24"/>
          <w:rtl/>
        </w:rPr>
        <w:t xml:space="preserve"> </w:t>
      </w:r>
      <w:r w:rsidR="005C280B" w:rsidRPr="005C280B">
        <w:rPr>
          <w:rFonts w:ascii="David" w:hAnsi="David"/>
          <w:szCs w:val="24"/>
          <w:rtl/>
        </w:rPr>
        <w:t xml:space="preserve">הערכים ימדדו 2 ספרות אחרי הנקודה העשרונית </w:t>
      </w:r>
    </w:p>
    <w:p w:rsidR="00DE2558" w:rsidRPr="008E0DC0" w:rsidRDefault="00DE2558" w:rsidP="005C280B">
      <w:pPr>
        <w:pStyle w:val="aff5"/>
        <w:numPr>
          <w:ilvl w:val="0"/>
          <w:numId w:val="179"/>
        </w:numPr>
        <w:spacing w:line="360" w:lineRule="auto"/>
        <w:contextualSpacing/>
        <w:jc w:val="both"/>
        <w:rPr>
          <w:rFonts w:ascii="David" w:hAnsi="David"/>
          <w:szCs w:val="24"/>
          <w:rtl/>
        </w:rPr>
      </w:pPr>
      <w:r w:rsidRPr="008E0DC0">
        <w:rPr>
          <w:rFonts w:ascii="David" w:hAnsi="David"/>
          <w:szCs w:val="24"/>
          <w:rtl/>
        </w:rPr>
        <w:t>אחת לרב</w:t>
      </w:r>
      <w:r w:rsidRPr="00267BC2">
        <w:rPr>
          <w:rFonts w:ascii="David" w:hAnsi="David"/>
          <w:szCs w:val="24"/>
          <w:rtl/>
        </w:rPr>
        <w:t>עון</w:t>
      </w:r>
      <w:r>
        <w:rPr>
          <w:rFonts w:ascii="David" w:hAnsi="David" w:hint="cs"/>
          <w:szCs w:val="24"/>
          <w:rtl/>
        </w:rPr>
        <w:t xml:space="preserve"> יהיה</w:t>
      </w:r>
      <w:r w:rsidRPr="008E0DC0">
        <w:rPr>
          <w:rFonts w:ascii="David" w:hAnsi="David"/>
          <w:szCs w:val="24"/>
          <w:rtl/>
        </w:rPr>
        <w:t xml:space="preserve"> המשרד רשאי לשנות את הפרמטרים למדידה</w:t>
      </w:r>
      <w:r>
        <w:rPr>
          <w:rFonts w:ascii="David" w:hAnsi="David" w:hint="cs"/>
          <w:szCs w:val="24"/>
          <w:rtl/>
        </w:rPr>
        <w:t>, מתוך רשימת היעדים בסעיף</w:t>
      </w:r>
      <w:r w:rsidR="005C280B">
        <w:rPr>
          <w:rFonts w:asciiTheme="minorHAnsi" w:hAnsiTheme="minorHAnsi" w:hint="cs"/>
          <w:szCs w:val="24"/>
          <w:rtl/>
        </w:rPr>
        <w:t xml:space="preserve"> </w:t>
      </w:r>
      <w:r w:rsidR="005C280B">
        <w:rPr>
          <w:rFonts w:asciiTheme="minorHAnsi" w:hAnsiTheme="minorHAnsi"/>
          <w:szCs w:val="24"/>
          <w:rtl/>
        </w:rPr>
        <w:fldChar w:fldCharType="begin"/>
      </w:r>
      <w:r w:rsidR="005C280B">
        <w:rPr>
          <w:rFonts w:asciiTheme="minorHAnsi" w:hAnsiTheme="minorHAnsi"/>
          <w:szCs w:val="24"/>
          <w:rtl/>
        </w:rPr>
        <w:instrText xml:space="preserve"> </w:instrText>
      </w:r>
      <w:r w:rsidR="005C280B">
        <w:rPr>
          <w:rFonts w:asciiTheme="minorHAnsi" w:hAnsiTheme="minorHAnsi" w:hint="cs"/>
          <w:szCs w:val="24"/>
        </w:rPr>
        <w:instrText>REF</w:instrText>
      </w:r>
      <w:r w:rsidR="005C280B">
        <w:rPr>
          <w:rFonts w:asciiTheme="minorHAnsi" w:hAnsiTheme="minorHAnsi" w:hint="cs"/>
          <w:szCs w:val="24"/>
          <w:rtl/>
        </w:rPr>
        <w:instrText xml:space="preserve"> _</w:instrText>
      </w:r>
      <w:r w:rsidR="005C280B">
        <w:rPr>
          <w:rFonts w:asciiTheme="minorHAnsi" w:hAnsiTheme="minorHAnsi" w:hint="cs"/>
          <w:szCs w:val="24"/>
        </w:rPr>
        <w:instrText>Ref491792627 \r \h</w:instrText>
      </w:r>
      <w:r w:rsidR="005C280B">
        <w:rPr>
          <w:rFonts w:asciiTheme="minorHAnsi" w:hAnsiTheme="minorHAnsi"/>
          <w:szCs w:val="24"/>
          <w:rtl/>
        </w:rPr>
        <w:instrText xml:space="preserve"> </w:instrText>
      </w:r>
      <w:r w:rsidR="005C280B">
        <w:rPr>
          <w:rFonts w:asciiTheme="minorHAnsi" w:hAnsiTheme="minorHAnsi"/>
          <w:szCs w:val="24"/>
          <w:rtl/>
        </w:rPr>
      </w:r>
      <w:r w:rsidR="005C280B">
        <w:rPr>
          <w:rFonts w:asciiTheme="minorHAnsi" w:hAnsiTheme="minorHAnsi"/>
          <w:szCs w:val="24"/>
          <w:rtl/>
        </w:rPr>
        <w:fldChar w:fldCharType="separate"/>
      </w:r>
      <w:r w:rsidR="00446774">
        <w:rPr>
          <w:rFonts w:asciiTheme="minorHAnsi" w:hAnsiTheme="minorHAnsi" w:hint="eastAsia"/>
          <w:szCs w:val="24"/>
          <w:cs/>
        </w:rPr>
        <w:t>‎</w:t>
      </w:r>
      <w:r w:rsidR="00446774">
        <w:rPr>
          <w:rFonts w:asciiTheme="minorHAnsi" w:hAnsiTheme="minorHAnsi"/>
          <w:szCs w:val="24"/>
        </w:rPr>
        <w:t>4</w:t>
      </w:r>
      <w:r w:rsidR="005C280B">
        <w:rPr>
          <w:rFonts w:asciiTheme="minorHAnsi" w:hAnsiTheme="minorHAnsi"/>
          <w:szCs w:val="24"/>
          <w:rtl/>
        </w:rPr>
        <w:fldChar w:fldCharType="end"/>
      </w:r>
      <w:r w:rsidR="005C280B">
        <w:rPr>
          <w:rFonts w:asciiTheme="minorHAnsi" w:hAnsiTheme="minorHAnsi" w:hint="cs"/>
          <w:szCs w:val="24"/>
          <w:rtl/>
        </w:rPr>
        <w:t xml:space="preserve"> לפרק 2 </w:t>
      </w:r>
      <w:r w:rsidR="00722B7E">
        <w:rPr>
          <w:rFonts w:asciiTheme="minorHAnsi" w:hAnsiTheme="minorHAnsi" w:hint="cs"/>
          <w:szCs w:val="24"/>
          <w:rtl/>
        </w:rPr>
        <w:t>היעדים</w:t>
      </w:r>
      <w:r w:rsidR="005C280B">
        <w:rPr>
          <w:rFonts w:asciiTheme="minorHAnsi" w:hAnsiTheme="minorHAnsi" w:hint="cs"/>
          <w:szCs w:val="24"/>
          <w:rtl/>
        </w:rPr>
        <w:t>.</w:t>
      </w:r>
      <w:r w:rsidR="00722B7E">
        <w:rPr>
          <w:rFonts w:asciiTheme="minorHAnsi" w:hAnsiTheme="minorHAnsi" w:hint="cs"/>
          <w:szCs w:val="24"/>
          <w:rtl/>
        </w:rPr>
        <w:t xml:space="preserve"> </w:t>
      </w:r>
      <w:r>
        <w:rPr>
          <w:rFonts w:ascii="David" w:hAnsi="David" w:hint="cs"/>
          <w:szCs w:val="24"/>
          <w:rtl/>
        </w:rPr>
        <w:t xml:space="preserve"> </w:t>
      </w:r>
      <w:r w:rsidRPr="008E0DC0">
        <w:rPr>
          <w:rFonts w:ascii="David" w:hAnsi="David"/>
          <w:szCs w:val="24"/>
          <w:rtl/>
        </w:rPr>
        <w:t xml:space="preserve"> </w:t>
      </w:r>
    </w:p>
    <w:p w:rsidR="00DE2558" w:rsidRPr="008E0DC0" w:rsidRDefault="00DE2558" w:rsidP="00DE2558">
      <w:pPr>
        <w:pStyle w:val="aff5"/>
        <w:numPr>
          <w:ilvl w:val="0"/>
          <w:numId w:val="179"/>
        </w:numPr>
        <w:spacing w:line="360" w:lineRule="auto"/>
        <w:contextualSpacing/>
        <w:jc w:val="both"/>
        <w:rPr>
          <w:rFonts w:ascii="David" w:hAnsi="David"/>
          <w:szCs w:val="24"/>
          <w:rtl/>
        </w:rPr>
      </w:pPr>
      <w:r w:rsidRPr="008E0DC0">
        <w:rPr>
          <w:rFonts w:ascii="David" w:hAnsi="David"/>
          <w:szCs w:val="24"/>
          <w:rtl/>
        </w:rPr>
        <w:t>בשלב ראשון, יקבעו 3 פרמטרים למדידה, בנוסף לפרמטר של יעילות עמדה</w:t>
      </w:r>
      <w:r>
        <w:rPr>
          <w:rFonts w:ascii="David" w:hAnsi="David" w:hint="cs"/>
          <w:szCs w:val="24"/>
          <w:rtl/>
        </w:rPr>
        <w:t>.</w:t>
      </w:r>
      <w:r w:rsidRPr="008E0DC0">
        <w:rPr>
          <w:rFonts w:ascii="David" w:hAnsi="David"/>
          <w:szCs w:val="24"/>
          <w:rtl/>
        </w:rPr>
        <w:t xml:space="preserve"> </w:t>
      </w:r>
    </w:p>
    <w:p w:rsidR="00582029" w:rsidRDefault="00DE2558" w:rsidP="00582029">
      <w:pPr>
        <w:pStyle w:val="aff5"/>
        <w:numPr>
          <w:ilvl w:val="0"/>
          <w:numId w:val="179"/>
        </w:numPr>
        <w:spacing w:line="360" w:lineRule="auto"/>
        <w:contextualSpacing/>
        <w:jc w:val="both"/>
        <w:rPr>
          <w:rFonts w:ascii="David" w:hAnsi="David"/>
          <w:szCs w:val="24"/>
          <w:rtl/>
        </w:rPr>
      </w:pPr>
      <w:r w:rsidRPr="005C280B">
        <w:rPr>
          <w:rFonts w:ascii="David" w:hAnsi="David"/>
          <w:szCs w:val="24"/>
          <w:rtl/>
        </w:rPr>
        <w:t>במידה והספק  יעמוד מעבר ליעדים ו/או לא יעמוד ביעדים- יחול מנגנון פרס/קנס על כל אחד מהפרמטרים</w:t>
      </w:r>
      <w:r w:rsidRPr="005C280B">
        <w:rPr>
          <w:rFonts w:ascii="David" w:hAnsi="David" w:hint="cs"/>
          <w:szCs w:val="24"/>
          <w:rtl/>
        </w:rPr>
        <w:t xml:space="preserve"> הבאים</w:t>
      </w:r>
      <w:r w:rsidR="00722B7E" w:rsidRPr="005C280B">
        <w:rPr>
          <w:rFonts w:ascii="David" w:hAnsi="David" w:hint="cs"/>
          <w:szCs w:val="24"/>
          <w:rtl/>
        </w:rPr>
        <w:t xml:space="preserve">: </w:t>
      </w:r>
    </w:p>
    <w:p w:rsidR="00DE2558" w:rsidRPr="00E53DC1" w:rsidRDefault="00DE2558" w:rsidP="005C280B">
      <w:pPr>
        <w:pStyle w:val="aff5"/>
        <w:numPr>
          <w:ilvl w:val="0"/>
          <w:numId w:val="179"/>
        </w:numPr>
        <w:spacing w:line="360" w:lineRule="auto"/>
        <w:contextualSpacing/>
        <w:jc w:val="both"/>
        <w:rPr>
          <w:rFonts w:ascii="David" w:hAnsi="David"/>
          <w:szCs w:val="24"/>
          <w:rtl/>
        </w:rPr>
      </w:pPr>
      <w:r w:rsidRPr="00E53DC1">
        <w:rPr>
          <w:rFonts w:ascii="David" w:hAnsi="David"/>
          <w:szCs w:val="24"/>
          <w:rtl/>
        </w:rPr>
        <w:t>במקרים חריגים, כדוגמת פרסום באחת היחידות, מצב חירום ועוד, המשרד יפעיל שיקול דעת במימוש הפעלת מנגנון הפרס-קנס</w:t>
      </w:r>
      <w:r w:rsidR="00722B7E" w:rsidRPr="00E53DC1">
        <w:rPr>
          <w:rFonts w:ascii="David" w:hAnsi="David"/>
          <w:szCs w:val="24"/>
          <w:rtl/>
        </w:rPr>
        <w:t xml:space="preserve">, </w:t>
      </w:r>
      <w:r w:rsidR="00722B7E" w:rsidRPr="00E53DC1">
        <w:rPr>
          <w:rFonts w:ascii="David" w:hAnsi="David" w:hint="eastAsia"/>
          <w:szCs w:val="24"/>
          <w:rtl/>
        </w:rPr>
        <w:t>במידה</w:t>
      </w:r>
      <w:r w:rsidR="00722B7E" w:rsidRPr="00E53DC1">
        <w:rPr>
          <w:rFonts w:ascii="David" w:hAnsi="David"/>
          <w:szCs w:val="24"/>
          <w:rtl/>
        </w:rPr>
        <w:t xml:space="preserve"> ותהייה השפעה על</w:t>
      </w:r>
      <w:r w:rsidR="00722B7E" w:rsidRPr="00E53DC1">
        <w:rPr>
          <w:rFonts w:ascii="David" w:hAnsi="David"/>
          <w:szCs w:val="24"/>
        </w:rPr>
        <w:t xml:space="preserve"> </w:t>
      </w:r>
      <w:r w:rsidR="00722B7E" w:rsidRPr="00E53DC1">
        <w:rPr>
          <w:rFonts w:ascii="David" w:hAnsi="David"/>
          <w:szCs w:val="24"/>
          <w:rtl/>
        </w:rPr>
        <w:t>גידול</w:t>
      </w:r>
      <w:r w:rsidR="00722B7E" w:rsidRPr="00E53DC1">
        <w:rPr>
          <w:rFonts w:ascii="David" w:hAnsi="David"/>
          <w:szCs w:val="24"/>
        </w:rPr>
        <w:t xml:space="preserve">/ </w:t>
      </w:r>
      <w:r w:rsidR="00722B7E" w:rsidRPr="00E53DC1">
        <w:rPr>
          <w:rFonts w:ascii="David" w:hAnsi="David"/>
          <w:szCs w:val="24"/>
          <w:rtl/>
        </w:rPr>
        <w:t>קיטון</w:t>
      </w:r>
      <w:r w:rsidR="00722B7E" w:rsidRPr="00E53DC1">
        <w:rPr>
          <w:rFonts w:ascii="David" w:hAnsi="David"/>
          <w:szCs w:val="24"/>
        </w:rPr>
        <w:t xml:space="preserve"> </w:t>
      </w:r>
      <w:r w:rsidR="00722B7E" w:rsidRPr="00E53DC1">
        <w:rPr>
          <w:rFonts w:ascii="David" w:hAnsi="David"/>
          <w:szCs w:val="24"/>
          <w:rtl/>
        </w:rPr>
        <w:t>של</w:t>
      </w:r>
      <w:r w:rsidR="00722B7E" w:rsidRPr="00E53DC1">
        <w:rPr>
          <w:rFonts w:ascii="David" w:hAnsi="David"/>
          <w:szCs w:val="24"/>
        </w:rPr>
        <w:t xml:space="preserve"> </w:t>
      </w:r>
      <w:r w:rsidR="00722B7E" w:rsidRPr="00E53DC1">
        <w:rPr>
          <w:rFonts w:ascii="David" w:hAnsi="David"/>
          <w:szCs w:val="24"/>
          <w:rtl/>
        </w:rPr>
        <w:t>למעלה</w:t>
      </w:r>
      <w:r w:rsidR="00722B7E" w:rsidRPr="00E53DC1">
        <w:rPr>
          <w:rFonts w:ascii="David" w:hAnsi="David"/>
          <w:szCs w:val="24"/>
        </w:rPr>
        <w:t xml:space="preserve"> </w:t>
      </w:r>
      <w:r w:rsidR="00722B7E" w:rsidRPr="00E53DC1">
        <w:rPr>
          <w:rFonts w:ascii="David" w:hAnsi="David" w:hint="eastAsia"/>
          <w:szCs w:val="24"/>
          <w:rtl/>
        </w:rPr>
        <w:t>מ</w:t>
      </w:r>
      <w:r w:rsidR="00722B7E" w:rsidRPr="00E53DC1">
        <w:rPr>
          <w:rFonts w:ascii="David" w:hAnsi="David"/>
          <w:szCs w:val="24"/>
          <w:rtl/>
        </w:rPr>
        <w:t xml:space="preserve">-20% </w:t>
      </w:r>
      <w:r w:rsidR="00722B7E" w:rsidRPr="00E53DC1">
        <w:rPr>
          <w:rFonts w:ascii="David" w:hAnsi="David"/>
          <w:szCs w:val="24"/>
        </w:rPr>
        <w:t xml:space="preserve"> </w:t>
      </w:r>
      <w:r w:rsidR="00722B7E" w:rsidRPr="00E53DC1">
        <w:rPr>
          <w:rFonts w:ascii="David" w:hAnsi="David"/>
          <w:szCs w:val="24"/>
          <w:rtl/>
        </w:rPr>
        <w:t>בהיקף</w:t>
      </w:r>
      <w:r w:rsidR="00722B7E" w:rsidRPr="00E53DC1">
        <w:rPr>
          <w:rFonts w:ascii="David" w:hAnsi="David"/>
          <w:szCs w:val="24"/>
        </w:rPr>
        <w:t xml:space="preserve"> </w:t>
      </w:r>
      <w:r w:rsidR="00722B7E" w:rsidRPr="00E53DC1">
        <w:rPr>
          <w:rFonts w:ascii="David" w:hAnsi="David"/>
          <w:szCs w:val="24"/>
          <w:rtl/>
        </w:rPr>
        <w:t>הפעילות</w:t>
      </w:r>
      <w:r w:rsidR="00722B7E" w:rsidRPr="00E53DC1">
        <w:rPr>
          <w:rFonts w:ascii="David" w:hAnsi="David"/>
          <w:szCs w:val="24"/>
        </w:rPr>
        <w:t xml:space="preserve"> </w:t>
      </w:r>
      <w:r w:rsidR="00722B7E" w:rsidRPr="00E53DC1">
        <w:rPr>
          <w:rFonts w:ascii="David" w:hAnsi="David"/>
          <w:szCs w:val="24"/>
          <w:rtl/>
        </w:rPr>
        <w:t>השוטפת, במידה</w:t>
      </w:r>
      <w:r w:rsidR="00722B7E" w:rsidRPr="00E53DC1">
        <w:rPr>
          <w:rFonts w:ascii="David" w:hAnsi="David"/>
          <w:szCs w:val="24"/>
        </w:rPr>
        <w:t xml:space="preserve"> </w:t>
      </w:r>
      <w:r w:rsidR="00722B7E" w:rsidRPr="00E53DC1">
        <w:rPr>
          <w:rFonts w:ascii="David" w:hAnsi="David"/>
          <w:szCs w:val="24"/>
          <w:rtl/>
        </w:rPr>
        <w:t>ולא</w:t>
      </w:r>
      <w:r w:rsidR="00722B7E" w:rsidRPr="00E53DC1">
        <w:rPr>
          <w:rFonts w:ascii="David" w:hAnsi="David"/>
          <w:szCs w:val="24"/>
        </w:rPr>
        <w:t xml:space="preserve"> </w:t>
      </w:r>
      <w:r w:rsidR="00722B7E" w:rsidRPr="00E53DC1">
        <w:rPr>
          <w:rFonts w:ascii="David" w:hAnsi="David"/>
          <w:szCs w:val="24"/>
          <w:rtl/>
        </w:rPr>
        <w:t>הועברה</w:t>
      </w:r>
      <w:r w:rsidR="00722B7E" w:rsidRPr="00E53DC1">
        <w:rPr>
          <w:rFonts w:ascii="David" w:hAnsi="David"/>
          <w:szCs w:val="24"/>
        </w:rPr>
        <w:t xml:space="preserve"> </w:t>
      </w:r>
      <w:r w:rsidR="00722B7E" w:rsidRPr="00E53DC1">
        <w:rPr>
          <w:rFonts w:ascii="David" w:hAnsi="David"/>
          <w:szCs w:val="24"/>
          <w:rtl/>
        </w:rPr>
        <w:t>הודעה</w:t>
      </w:r>
      <w:r w:rsidR="00722B7E" w:rsidRPr="00E53DC1">
        <w:rPr>
          <w:rFonts w:ascii="David" w:hAnsi="David"/>
          <w:szCs w:val="24"/>
        </w:rPr>
        <w:t xml:space="preserve"> </w:t>
      </w:r>
      <w:r w:rsidR="00722B7E" w:rsidRPr="00E53DC1">
        <w:rPr>
          <w:rFonts w:ascii="David" w:hAnsi="David"/>
          <w:szCs w:val="24"/>
          <w:rtl/>
        </w:rPr>
        <w:t xml:space="preserve">מוקדמת לספק לצורך היערכות </w:t>
      </w:r>
      <w:r w:rsidRPr="00E53DC1">
        <w:rPr>
          <w:rFonts w:ascii="David" w:hAnsi="David"/>
          <w:szCs w:val="24"/>
          <w:rtl/>
        </w:rPr>
        <w:t xml:space="preserve"> </w:t>
      </w:r>
    </w:p>
    <w:p w:rsidR="00DE2558" w:rsidRDefault="00DE2558" w:rsidP="00DE2558">
      <w:pPr>
        <w:pStyle w:val="aff5"/>
        <w:numPr>
          <w:ilvl w:val="0"/>
          <w:numId w:val="179"/>
        </w:numPr>
        <w:spacing w:line="360" w:lineRule="auto"/>
        <w:contextualSpacing/>
        <w:jc w:val="both"/>
        <w:rPr>
          <w:rFonts w:ascii="David" w:hAnsi="David"/>
          <w:szCs w:val="24"/>
        </w:rPr>
      </w:pPr>
      <w:r w:rsidRPr="008E0DC0">
        <w:rPr>
          <w:rFonts w:ascii="David" w:hAnsi="David"/>
          <w:szCs w:val="24"/>
          <w:rtl/>
        </w:rPr>
        <w:t>מתן הפרס או גביית הקנס תעשה באמצעות תשלום/קיזוז בחשבונית, בסעיף נפרד</w:t>
      </w:r>
      <w:r w:rsidR="00722B7E">
        <w:rPr>
          <w:rFonts w:ascii="David" w:hAnsi="David" w:hint="cs"/>
          <w:szCs w:val="24"/>
          <w:rtl/>
        </w:rPr>
        <w:t xml:space="preserve"> בחשבונית</w:t>
      </w:r>
      <w:r w:rsidRPr="008E0DC0">
        <w:rPr>
          <w:rFonts w:ascii="David" w:hAnsi="David"/>
          <w:szCs w:val="24"/>
          <w:rtl/>
        </w:rPr>
        <w:t>, ובצמוד לדוחות תומכים</w:t>
      </w:r>
      <w:r>
        <w:rPr>
          <w:rFonts w:ascii="David" w:hAnsi="David" w:hint="cs"/>
          <w:szCs w:val="24"/>
          <w:rtl/>
        </w:rPr>
        <w:t>.</w:t>
      </w:r>
    </w:p>
    <w:p w:rsidR="00582029" w:rsidRPr="00B37A28" w:rsidRDefault="00582029" w:rsidP="00582029">
      <w:pPr>
        <w:pStyle w:val="aff5"/>
        <w:numPr>
          <w:ilvl w:val="0"/>
          <w:numId w:val="179"/>
        </w:numPr>
        <w:spacing w:line="360" w:lineRule="auto"/>
        <w:contextualSpacing/>
        <w:jc w:val="both"/>
        <w:rPr>
          <w:rFonts w:ascii="David" w:hAnsi="David"/>
          <w:szCs w:val="24"/>
        </w:rPr>
      </w:pPr>
      <w:r w:rsidRPr="00B37A28">
        <w:rPr>
          <w:rFonts w:ascii="David" w:hAnsi="David" w:hint="cs"/>
          <w:szCs w:val="24"/>
          <w:rtl/>
        </w:rPr>
        <w:t xml:space="preserve">שינויים במודל </w:t>
      </w:r>
      <w:proofErr w:type="spellStart"/>
      <w:r w:rsidRPr="00B37A28">
        <w:rPr>
          <w:rFonts w:ascii="David" w:hAnsi="David" w:hint="cs"/>
          <w:szCs w:val="24"/>
          <w:rtl/>
        </w:rPr>
        <w:t>התמרוץ</w:t>
      </w:r>
      <w:proofErr w:type="spellEnd"/>
      <w:r w:rsidRPr="00B37A28">
        <w:rPr>
          <w:rFonts w:ascii="David" w:hAnsi="David" w:hint="cs"/>
          <w:szCs w:val="24"/>
          <w:rtl/>
        </w:rPr>
        <w:t>:</w:t>
      </w:r>
    </w:p>
    <w:p w:rsidR="00582029" w:rsidRPr="00B37A28" w:rsidRDefault="00582029" w:rsidP="00582029">
      <w:pPr>
        <w:pStyle w:val="aff5"/>
        <w:numPr>
          <w:ilvl w:val="1"/>
          <w:numId w:val="179"/>
        </w:numPr>
        <w:spacing w:line="360" w:lineRule="auto"/>
        <w:ind w:left="935" w:hanging="575"/>
        <w:contextualSpacing/>
        <w:jc w:val="both"/>
        <w:rPr>
          <w:rFonts w:ascii="David" w:hAnsi="David"/>
          <w:szCs w:val="24"/>
        </w:rPr>
      </w:pPr>
      <w:r w:rsidRPr="00B37A28">
        <w:rPr>
          <w:rFonts w:ascii="David" w:hAnsi="David" w:hint="cs"/>
          <w:szCs w:val="24"/>
          <w:rtl/>
        </w:rPr>
        <w:t xml:space="preserve">המשרד יהיה רשאי לבצע שינויים למודל </w:t>
      </w:r>
      <w:proofErr w:type="spellStart"/>
      <w:r w:rsidRPr="00B37A28">
        <w:rPr>
          <w:rFonts w:ascii="David" w:hAnsi="David" w:hint="cs"/>
          <w:szCs w:val="24"/>
          <w:rtl/>
        </w:rPr>
        <w:t>התמרוץ</w:t>
      </w:r>
      <w:proofErr w:type="spellEnd"/>
      <w:r w:rsidRPr="00B37A28">
        <w:rPr>
          <w:rFonts w:ascii="David" w:hAnsi="David" w:hint="cs"/>
          <w:szCs w:val="24"/>
          <w:rtl/>
        </w:rPr>
        <w:t xml:space="preserve"> רק אם חל אחד מהשינויים המוגדרים בסעיפים </w:t>
      </w:r>
      <w:r w:rsidRPr="00B37A28">
        <w:rPr>
          <w:rFonts w:ascii="David" w:hAnsi="David"/>
          <w:szCs w:val="24"/>
          <w:rtl/>
        </w:rPr>
        <w:fldChar w:fldCharType="begin"/>
      </w:r>
      <w:r w:rsidRPr="00B37A28">
        <w:rPr>
          <w:rFonts w:ascii="David" w:hAnsi="David"/>
          <w:szCs w:val="24"/>
          <w:rtl/>
        </w:rPr>
        <w:instrText xml:space="preserve"> </w:instrText>
      </w:r>
      <w:r w:rsidRPr="00B37A28">
        <w:rPr>
          <w:rFonts w:ascii="David" w:hAnsi="David" w:hint="cs"/>
          <w:szCs w:val="24"/>
        </w:rPr>
        <w:instrText>REF</w:instrText>
      </w:r>
      <w:r w:rsidRPr="00B37A28">
        <w:rPr>
          <w:rFonts w:ascii="David" w:hAnsi="David" w:hint="cs"/>
          <w:szCs w:val="24"/>
          <w:rtl/>
        </w:rPr>
        <w:instrText xml:space="preserve"> _</w:instrText>
      </w:r>
      <w:r w:rsidRPr="00B37A28">
        <w:rPr>
          <w:rFonts w:ascii="David" w:hAnsi="David" w:hint="cs"/>
          <w:szCs w:val="24"/>
        </w:rPr>
        <w:instrText>Ref492330742 \r \h</w:instrText>
      </w:r>
      <w:r w:rsidRPr="00B37A28">
        <w:rPr>
          <w:rFonts w:ascii="David" w:hAnsi="David"/>
          <w:szCs w:val="24"/>
          <w:rtl/>
        </w:rPr>
        <w:instrText xml:space="preserve">  \* </w:instrText>
      </w:r>
      <w:r w:rsidRPr="00B37A28">
        <w:rPr>
          <w:rFonts w:ascii="David" w:hAnsi="David"/>
          <w:szCs w:val="24"/>
        </w:rPr>
        <w:instrText>MERGEFORMAT</w:instrText>
      </w:r>
      <w:r w:rsidRPr="00B37A28">
        <w:rPr>
          <w:rFonts w:ascii="David" w:hAnsi="David"/>
          <w:szCs w:val="24"/>
          <w:rtl/>
        </w:rPr>
        <w:instrText xml:space="preserve"> </w:instrText>
      </w:r>
      <w:r w:rsidRPr="00B37A28">
        <w:rPr>
          <w:rFonts w:ascii="David" w:hAnsi="David"/>
          <w:szCs w:val="24"/>
          <w:rtl/>
        </w:rPr>
      </w:r>
      <w:r w:rsidRPr="00B37A28">
        <w:rPr>
          <w:rFonts w:ascii="David" w:hAnsi="David"/>
          <w:szCs w:val="24"/>
          <w:rtl/>
        </w:rPr>
        <w:fldChar w:fldCharType="separate"/>
      </w:r>
      <w:r w:rsidR="00446774">
        <w:rPr>
          <w:rFonts w:ascii="David" w:hAnsi="David"/>
          <w:szCs w:val="24"/>
          <w:cs/>
        </w:rPr>
        <w:t>‎</w:t>
      </w:r>
      <w:r w:rsidR="00446774">
        <w:rPr>
          <w:rFonts w:ascii="David" w:hAnsi="David"/>
          <w:szCs w:val="24"/>
        </w:rPr>
        <w:t>2.5.1.1</w:t>
      </w:r>
      <w:r w:rsidRPr="00B37A28">
        <w:rPr>
          <w:rFonts w:ascii="David" w:hAnsi="David"/>
          <w:szCs w:val="24"/>
          <w:rtl/>
        </w:rPr>
        <w:fldChar w:fldCharType="end"/>
      </w:r>
      <w:r w:rsidRPr="00B37A28">
        <w:rPr>
          <w:rFonts w:ascii="David" w:hAnsi="David" w:hint="cs"/>
          <w:szCs w:val="24"/>
          <w:rtl/>
        </w:rPr>
        <w:t xml:space="preserve"> ו-</w:t>
      </w:r>
      <w:r w:rsidRPr="00B37A28">
        <w:rPr>
          <w:rFonts w:ascii="David" w:hAnsi="David"/>
          <w:szCs w:val="24"/>
          <w:rtl/>
        </w:rPr>
        <w:fldChar w:fldCharType="begin"/>
      </w:r>
      <w:r w:rsidRPr="00B37A28">
        <w:rPr>
          <w:rFonts w:ascii="David" w:hAnsi="David"/>
          <w:szCs w:val="24"/>
          <w:rtl/>
        </w:rPr>
        <w:instrText xml:space="preserve"> </w:instrText>
      </w:r>
      <w:r w:rsidRPr="00B37A28">
        <w:rPr>
          <w:rFonts w:ascii="David" w:hAnsi="David"/>
          <w:szCs w:val="24"/>
        </w:rPr>
        <w:instrText>REF</w:instrText>
      </w:r>
      <w:r w:rsidRPr="00B37A28">
        <w:rPr>
          <w:rFonts w:ascii="David" w:hAnsi="David"/>
          <w:szCs w:val="24"/>
          <w:rtl/>
        </w:rPr>
        <w:instrText xml:space="preserve"> _</w:instrText>
      </w:r>
      <w:r w:rsidRPr="00B37A28">
        <w:rPr>
          <w:rFonts w:ascii="David" w:hAnsi="David"/>
          <w:szCs w:val="24"/>
        </w:rPr>
        <w:instrText>Ref492330748 \r \h</w:instrText>
      </w:r>
      <w:r w:rsidRPr="00B37A28">
        <w:rPr>
          <w:rFonts w:ascii="David" w:hAnsi="David"/>
          <w:szCs w:val="24"/>
          <w:rtl/>
        </w:rPr>
        <w:instrText xml:space="preserve">  \* </w:instrText>
      </w:r>
      <w:r w:rsidRPr="00B37A28">
        <w:rPr>
          <w:rFonts w:ascii="David" w:hAnsi="David"/>
          <w:szCs w:val="24"/>
        </w:rPr>
        <w:instrText>MERGEFORMAT</w:instrText>
      </w:r>
      <w:r w:rsidRPr="00B37A28">
        <w:rPr>
          <w:rFonts w:ascii="David" w:hAnsi="David"/>
          <w:szCs w:val="24"/>
          <w:rtl/>
        </w:rPr>
        <w:instrText xml:space="preserve"> </w:instrText>
      </w:r>
      <w:r w:rsidRPr="00B37A28">
        <w:rPr>
          <w:rFonts w:ascii="David" w:hAnsi="David"/>
          <w:szCs w:val="24"/>
          <w:rtl/>
        </w:rPr>
      </w:r>
      <w:r w:rsidRPr="00B37A28">
        <w:rPr>
          <w:rFonts w:ascii="David" w:hAnsi="David"/>
          <w:szCs w:val="24"/>
          <w:rtl/>
        </w:rPr>
        <w:fldChar w:fldCharType="separate"/>
      </w:r>
      <w:r w:rsidR="00446774">
        <w:rPr>
          <w:rFonts w:ascii="David" w:hAnsi="David"/>
          <w:szCs w:val="24"/>
          <w:cs/>
        </w:rPr>
        <w:t>‎</w:t>
      </w:r>
      <w:r w:rsidR="00446774">
        <w:rPr>
          <w:rFonts w:ascii="David" w:hAnsi="David"/>
          <w:szCs w:val="24"/>
        </w:rPr>
        <w:t>2.5.1.2</w:t>
      </w:r>
      <w:r w:rsidRPr="00B37A28">
        <w:rPr>
          <w:rFonts w:ascii="David" w:hAnsi="David"/>
          <w:szCs w:val="24"/>
          <w:rtl/>
        </w:rPr>
        <w:fldChar w:fldCharType="end"/>
      </w:r>
      <w:r>
        <w:rPr>
          <w:rFonts w:ascii="David" w:hAnsi="David" w:hint="cs"/>
          <w:szCs w:val="24"/>
          <w:rtl/>
        </w:rPr>
        <w:t xml:space="preserve"> לפרק 2</w:t>
      </w:r>
      <w:r w:rsidRPr="00B37A28">
        <w:rPr>
          <w:rFonts w:ascii="David" w:hAnsi="David" w:hint="cs"/>
          <w:szCs w:val="24"/>
          <w:rtl/>
        </w:rPr>
        <w:t xml:space="preserve">. היה ויחליט המשרד לבצע שינויים כאמור, יציג המשרד את השינויים לספק לא יאוחר מחודש טרם המועד בו הוא מבקש ששינויים אלה ייכנסו לתוקפם. </w:t>
      </w:r>
    </w:p>
    <w:p w:rsidR="00582029" w:rsidRPr="00B37A28" w:rsidRDefault="00582029" w:rsidP="00E53DC1">
      <w:pPr>
        <w:pStyle w:val="aff5"/>
        <w:numPr>
          <w:ilvl w:val="1"/>
          <w:numId w:val="179"/>
        </w:numPr>
        <w:spacing w:line="360" w:lineRule="auto"/>
        <w:ind w:left="935" w:hanging="575"/>
        <w:contextualSpacing/>
        <w:jc w:val="both"/>
        <w:rPr>
          <w:rFonts w:ascii="David" w:hAnsi="David"/>
          <w:szCs w:val="24"/>
        </w:rPr>
      </w:pPr>
      <w:r w:rsidRPr="00B37A28">
        <w:rPr>
          <w:rFonts w:ascii="David" w:hAnsi="David" w:hint="cs"/>
          <w:szCs w:val="24"/>
          <w:rtl/>
        </w:rPr>
        <w:t xml:space="preserve">הספק יהיה רשאי להגיב על השינויים עד לא יאוחר משבועיים טרם המועד בו מבקש המשרד שהשינויים ייכנסו לתוקפם. </w:t>
      </w:r>
    </w:p>
    <w:p w:rsidR="00582029" w:rsidRPr="00B37A28" w:rsidRDefault="00582029" w:rsidP="00E53DC1">
      <w:pPr>
        <w:pStyle w:val="aff5"/>
        <w:numPr>
          <w:ilvl w:val="1"/>
          <w:numId w:val="179"/>
        </w:numPr>
        <w:spacing w:line="360" w:lineRule="auto"/>
        <w:ind w:left="935" w:hanging="575"/>
        <w:contextualSpacing/>
        <w:jc w:val="both"/>
        <w:rPr>
          <w:rFonts w:ascii="David" w:hAnsi="David"/>
          <w:szCs w:val="24"/>
        </w:rPr>
      </w:pPr>
      <w:r w:rsidRPr="00B37A28">
        <w:rPr>
          <w:rFonts w:ascii="David" w:hAnsi="David" w:hint="cs"/>
          <w:szCs w:val="24"/>
          <w:rtl/>
        </w:rPr>
        <w:t xml:space="preserve">המשרד יתייחס לתגובת הספק ויעדכנו על השינויים שייכנסו לתוקפם במודל </w:t>
      </w:r>
      <w:proofErr w:type="spellStart"/>
      <w:r w:rsidRPr="00B37A28">
        <w:rPr>
          <w:rFonts w:ascii="David" w:hAnsi="David" w:hint="cs"/>
          <w:szCs w:val="24"/>
          <w:rtl/>
        </w:rPr>
        <w:t>התמרוץ</w:t>
      </w:r>
      <w:proofErr w:type="spellEnd"/>
      <w:r w:rsidRPr="00B37A28">
        <w:rPr>
          <w:rFonts w:ascii="David" w:hAnsi="David" w:hint="cs"/>
          <w:szCs w:val="24"/>
          <w:rtl/>
        </w:rPr>
        <w:t xml:space="preserve">. בכל מקרה של מחלוקת בין המשרד לספק לגבי השינויים למודל </w:t>
      </w:r>
      <w:proofErr w:type="spellStart"/>
      <w:r w:rsidRPr="00B37A28">
        <w:rPr>
          <w:rFonts w:ascii="David" w:hAnsi="David" w:hint="cs"/>
          <w:szCs w:val="24"/>
          <w:rtl/>
        </w:rPr>
        <w:t>התמרוץ</w:t>
      </w:r>
      <w:proofErr w:type="spellEnd"/>
      <w:r w:rsidRPr="00B37A28">
        <w:rPr>
          <w:rFonts w:ascii="David" w:hAnsi="David" w:hint="cs"/>
          <w:szCs w:val="24"/>
          <w:rtl/>
        </w:rPr>
        <w:t xml:space="preserve">, תכריע עמדת המשרד.  </w:t>
      </w:r>
    </w:p>
    <w:p w:rsidR="00582029" w:rsidRPr="00B37A28" w:rsidRDefault="00582029" w:rsidP="00E53DC1">
      <w:pPr>
        <w:pStyle w:val="aff5"/>
        <w:numPr>
          <w:ilvl w:val="1"/>
          <w:numId w:val="179"/>
        </w:numPr>
        <w:spacing w:line="360" w:lineRule="auto"/>
        <w:ind w:left="935" w:hanging="575"/>
        <w:contextualSpacing/>
        <w:jc w:val="both"/>
        <w:rPr>
          <w:rFonts w:ascii="David" w:hAnsi="David"/>
          <w:szCs w:val="24"/>
        </w:rPr>
      </w:pPr>
      <w:r w:rsidRPr="00B37A28">
        <w:rPr>
          <w:rFonts w:ascii="David" w:hAnsi="David" w:hint="cs"/>
          <w:szCs w:val="24"/>
          <w:rtl/>
        </w:rPr>
        <w:t xml:space="preserve">המשרד יהיה רשאי לבצע שינויים למודל </w:t>
      </w:r>
      <w:proofErr w:type="spellStart"/>
      <w:r w:rsidRPr="00B37A28">
        <w:rPr>
          <w:rFonts w:ascii="David" w:hAnsi="David" w:hint="cs"/>
          <w:szCs w:val="24"/>
          <w:rtl/>
        </w:rPr>
        <w:t>התמרוץ</w:t>
      </w:r>
      <w:proofErr w:type="spellEnd"/>
      <w:r w:rsidRPr="00B37A28">
        <w:rPr>
          <w:rFonts w:ascii="David" w:hAnsi="David" w:hint="cs"/>
          <w:szCs w:val="24"/>
          <w:rtl/>
        </w:rPr>
        <w:t xml:space="preserve"> רק בשורות 2 ,3 ו-8 בטבלת היעדים המופיעה בסעיף </w:t>
      </w:r>
      <w:r w:rsidRPr="00B37A28">
        <w:rPr>
          <w:rFonts w:ascii="David" w:hAnsi="David"/>
          <w:szCs w:val="24"/>
          <w:rtl/>
        </w:rPr>
        <w:fldChar w:fldCharType="begin"/>
      </w:r>
      <w:r w:rsidRPr="00B37A28">
        <w:rPr>
          <w:rFonts w:ascii="David" w:hAnsi="David"/>
          <w:szCs w:val="24"/>
          <w:rtl/>
        </w:rPr>
        <w:instrText xml:space="preserve"> </w:instrText>
      </w:r>
      <w:r w:rsidRPr="00B37A28">
        <w:rPr>
          <w:rFonts w:ascii="David" w:hAnsi="David" w:hint="cs"/>
          <w:szCs w:val="24"/>
        </w:rPr>
        <w:instrText>REF</w:instrText>
      </w:r>
      <w:r w:rsidRPr="00B37A28">
        <w:rPr>
          <w:rFonts w:ascii="David" w:hAnsi="David" w:hint="cs"/>
          <w:szCs w:val="24"/>
          <w:rtl/>
        </w:rPr>
        <w:instrText xml:space="preserve"> _</w:instrText>
      </w:r>
      <w:r w:rsidRPr="00B37A28">
        <w:rPr>
          <w:rFonts w:ascii="David" w:hAnsi="David" w:hint="cs"/>
          <w:szCs w:val="24"/>
        </w:rPr>
        <w:instrText>Ref406924762 \r \h</w:instrText>
      </w:r>
      <w:r w:rsidRPr="00B37A28">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B37A28">
        <w:rPr>
          <w:rFonts w:ascii="David" w:hAnsi="David"/>
          <w:szCs w:val="24"/>
          <w:rtl/>
        </w:rPr>
      </w:r>
      <w:r w:rsidRPr="00B37A28">
        <w:rPr>
          <w:rFonts w:ascii="David" w:hAnsi="David"/>
          <w:szCs w:val="24"/>
          <w:rtl/>
        </w:rPr>
        <w:fldChar w:fldCharType="separate"/>
      </w:r>
      <w:r w:rsidR="00446774">
        <w:rPr>
          <w:rFonts w:ascii="David" w:hAnsi="David"/>
          <w:szCs w:val="24"/>
          <w:cs/>
        </w:rPr>
        <w:t>‎</w:t>
      </w:r>
      <w:r w:rsidR="00446774">
        <w:rPr>
          <w:rFonts w:ascii="David" w:hAnsi="David"/>
          <w:szCs w:val="24"/>
        </w:rPr>
        <w:t>4.5</w:t>
      </w:r>
      <w:r w:rsidRPr="00B37A28">
        <w:rPr>
          <w:rFonts w:ascii="David" w:hAnsi="David"/>
          <w:szCs w:val="24"/>
          <w:rtl/>
        </w:rPr>
        <w:fldChar w:fldCharType="end"/>
      </w:r>
      <w:r w:rsidRPr="00B37A28">
        <w:rPr>
          <w:rFonts w:ascii="David" w:hAnsi="David" w:hint="cs"/>
          <w:szCs w:val="24"/>
          <w:rtl/>
        </w:rPr>
        <w:t xml:space="preserve"> </w:t>
      </w:r>
      <w:r>
        <w:rPr>
          <w:rFonts w:ascii="David" w:hAnsi="David" w:hint="cs"/>
          <w:szCs w:val="24"/>
          <w:rtl/>
        </w:rPr>
        <w:t>לפרק 2</w:t>
      </w:r>
      <w:r w:rsidRPr="00B37A28">
        <w:rPr>
          <w:rFonts w:ascii="David" w:hAnsi="David" w:hint="cs"/>
          <w:szCs w:val="24"/>
          <w:rtl/>
        </w:rPr>
        <w:t>.</w:t>
      </w:r>
    </w:p>
    <w:p w:rsidR="00DE2558" w:rsidRDefault="00DE2558" w:rsidP="00DE2558">
      <w:pPr>
        <w:spacing w:line="360" w:lineRule="auto"/>
        <w:jc w:val="both"/>
        <w:rPr>
          <w:rFonts w:ascii="Gisha" w:hAnsi="Gisha" w:cs="Gisha"/>
          <w:color w:val="1F497D" w:themeColor="text2"/>
          <w:szCs w:val="24"/>
        </w:rPr>
      </w:pPr>
    </w:p>
    <w:p w:rsidR="00DE2558" w:rsidRDefault="00DE2558" w:rsidP="00E53DC1">
      <w:pPr>
        <w:rPr>
          <w:rtl/>
        </w:rPr>
      </w:pPr>
    </w:p>
    <w:p w:rsidR="00582029" w:rsidRDefault="00582029">
      <w:pPr>
        <w:bidi w:val="0"/>
        <w:rPr>
          <w:b/>
          <w:bCs/>
          <w:snapToGrid w:val="0"/>
          <w:rtl/>
        </w:rPr>
      </w:pPr>
      <w:r>
        <w:rPr>
          <w:rtl/>
        </w:rPr>
        <w:br w:type="page"/>
      </w:r>
    </w:p>
    <w:p w:rsidR="00CF5BF4" w:rsidRDefault="00FE358B" w:rsidP="008E0DC0">
      <w:pPr>
        <w:pStyle w:val="14"/>
        <w:jc w:val="left"/>
        <w:rPr>
          <w:rFonts w:ascii="David" w:hAnsi="David"/>
          <w:b w:val="0"/>
          <w:bCs w:val="0"/>
          <w:sz w:val="24"/>
          <w:szCs w:val="24"/>
          <w:rtl/>
        </w:rPr>
      </w:pPr>
      <w:bookmarkStart w:id="312" w:name="_Toc494630794"/>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ב</w:t>
      </w:r>
      <w:r w:rsidR="00CF5BF4" w:rsidRPr="008E0DC0">
        <w:rPr>
          <w:rFonts w:ascii="David" w:hAnsi="David"/>
          <w:b w:val="0"/>
          <w:bCs w:val="0"/>
          <w:sz w:val="24"/>
          <w:szCs w:val="24"/>
          <w:rtl/>
        </w:rPr>
        <w:t>'</w:t>
      </w:r>
      <w:r w:rsidRPr="008E0DC0">
        <w:rPr>
          <w:rFonts w:ascii="David" w:hAnsi="David"/>
          <w:b w:val="0"/>
          <w:bCs w:val="0"/>
          <w:sz w:val="24"/>
          <w:szCs w:val="24"/>
          <w:rtl/>
        </w:rPr>
        <w:t xml:space="preserve"> הצעת מחיר</w:t>
      </w:r>
      <w:bookmarkEnd w:id="312"/>
      <w:r w:rsidR="00CF5BF4" w:rsidRPr="008E0DC0">
        <w:rPr>
          <w:rFonts w:ascii="David" w:hAnsi="David"/>
          <w:b w:val="0"/>
          <w:bCs w:val="0"/>
          <w:sz w:val="24"/>
          <w:szCs w:val="24"/>
          <w:rtl/>
        </w:rPr>
        <w:t xml:space="preserve"> </w:t>
      </w:r>
    </w:p>
    <w:p w:rsidR="00E93355" w:rsidRDefault="00E93355" w:rsidP="00E53DC1">
      <w:pPr>
        <w:rPr>
          <w:rtl/>
        </w:rPr>
      </w:pPr>
    </w:p>
    <w:p w:rsidR="00E93355" w:rsidRPr="00E53DC1" w:rsidRDefault="00E93355" w:rsidP="00E53DC1">
      <w:pPr>
        <w:rPr>
          <w:b/>
          <w:bCs/>
          <w:rtl/>
        </w:rPr>
      </w:pPr>
    </w:p>
    <w:p w:rsidR="00CF5BF4" w:rsidRPr="00E53DC1" w:rsidRDefault="00CF5BF4" w:rsidP="00E53DC1">
      <w:pPr>
        <w:pStyle w:val="afffffd"/>
        <w:keepNext/>
        <w:keepLines/>
        <w:spacing w:after="0" w:line="360" w:lineRule="auto"/>
        <w:ind w:left="40"/>
        <w:jc w:val="center"/>
        <w:rPr>
          <w:rFonts w:ascii="David" w:hAnsi="David"/>
          <w:b w:val="0"/>
          <w:bCs w:val="0"/>
          <w:szCs w:val="24"/>
          <w:rtl/>
        </w:rPr>
      </w:pPr>
      <w:r w:rsidRPr="00E53DC1">
        <w:rPr>
          <w:rFonts w:ascii="David" w:hAnsi="David" w:cs="David" w:hint="eastAsia"/>
          <w:color w:val="auto"/>
          <w:sz w:val="24"/>
          <w:szCs w:val="24"/>
          <w:rtl/>
        </w:rPr>
        <w:t>הצעת</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מחיר</w:t>
      </w:r>
      <w:r w:rsidRPr="00E53DC1">
        <w:rPr>
          <w:rFonts w:ascii="David" w:hAnsi="David" w:cs="David"/>
          <w:color w:val="auto"/>
          <w:sz w:val="24"/>
          <w:szCs w:val="24"/>
          <w:rtl/>
        </w:rPr>
        <w:t xml:space="preserve"> – </w:t>
      </w:r>
      <w:r w:rsidRPr="00E53DC1">
        <w:rPr>
          <w:rFonts w:ascii="David" w:hAnsi="David" w:cs="David" w:hint="eastAsia"/>
          <w:color w:val="auto"/>
          <w:sz w:val="24"/>
          <w:szCs w:val="24"/>
          <w:rtl/>
        </w:rPr>
        <w:t>מכרז</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מס</w:t>
      </w:r>
      <w:r w:rsidRPr="00E53DC1">
        <w:rPr>
          <w:rFonts w:ascii="David" w:hAnsi="David" w:cs="David"/>
          <w:color w:val="auto"/>
          <w:sz w:val="24"/>
          <w:szCs w:val="24"/>
          <w:rtl/>
        </w:rPr>
        <w:t>'</w:t>
      </w:r>
      <w:r w:rsidR="0016046A">
        <w:rPr>
          <w:rFonts w:ascii="David" w:hAnsi="David" w:cs="David" w:hint="cs"/>
          <w:color w:val="auto"/>
          <w:sz w:val="24"/>
          <w:szCs w:val="24"/>
          <w:rtl/>
        </w:rPr>
        <w:t xml:space="preserve"> 55/17</w:t>
      </w:r>
    </w:p>
    <w:p w:rsidR="00CF5BF4" w:rsidRPr="008E0DC0" w:rsidRDefault="00CF5BF4" w:rsidP="00CF5BF4">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rsidR="00CF5BF4" w:rsidRPr="008E0DC0" w:rsidRDefault="00CF5BF4" w:rsidP="00CF5BF4">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rsidR="00CF5BF4" w:rsidRPr="008E0DC0" w:rsidRDefault="00CF5BF4" w:rsidP="00CF5BF4">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w:t>
      </w:r>
      <w:r w:rsidRPr="008E0DC0">
        <w:rPr>
          <w:rFonts w:ascii="David" w:hAnsi="David" w:cs="David" w:hint="eastAsia"/>
          <w:sz w:val="24"/>
          <w:rtl/>
        </w:rPr>
        <w:t>מכרז</w:t>
      </w:r>
      <w:r w:rsidRPr="008E0DC0">
        <w:rPr>
          <w:rFonts w:ascii="David" w:hAnsi="David" w:cs="David"/>
          <w:sz w:val="24"/>
          <w:rtl/>
        </w:rPr>
        <w:t xml:space="preserve"> </w:t>
      </w:r>
      <w:r w:rsidRPr="008E0DC0">
        <w:rPr>
          <w:rFonts w:ascii="David" w:hAnsi="David" w:cs="David" w:hint="eastAsia"/>
          <w:sz w:val="24"/>
          <w:rtl/>
        </w:rPr>
        <w:t>פומבי</w:t>
      </w:r>
      <w:r w:rsidRPr="008E0DC0">
        <w:rPr>
          <w:rFonts w:ascii="David" w:hAnsi="David" w:cs="David"/>
          <w:sz w:val="24"/>
          <w:rtl/>
        </w:rPr>
        <w:t xml:space="preserve"> מס'</w:t>
      </w:r>
      <w:r w:rsidR="00C30FD7">
        <w:rPr>
          <w:rFonts w:ascii="David" w:hAnsi="David" w:cs="David" w:hint="cs"/>
          <w:sz w:val="24"/>
          <w:rtl/>
        </w:rPr>
        <w:t xml:space="preserve"> 55/2017</w:t>
      </w:r>
      <w:r w:rsidRPr="008E0DC0">
        <w:rPr>
          <w:rFonts w:ascii="David" w:hAnsi="David" w:cs="David"/>
          <w:sz w:val="24"/>
          <w:rtl/>
        </w:rPr>
        <w:t xml:space="preserve"> </w:t>
      </w:r>
      <w:r w:rsidRPr="008E0DC0">
        <w:rPr>
          <w:rFonts w:ascii="David" w:hAnsi="David" w:cs="David" w:hint="eastAsia"/>
          <w:b/>
          <w:sz w:val="24"/>
          <w:rtl/>
        </w:rPr>
        <w:t>למתן</w:t>
      </w:r>
      <w:r w:rsidRPr="008E0DC0">
        <w:rPr>
          <w:rFonts w:ascii="David" w:hAnsi="David" w:cs="David"/>
          <w:b/>
          <w:sz w:val="24"/>
          <w:rtl/>
        </w:rPr>
        <w:t xml:space="preserve"> </w:t>
      </w:r>
      <w:r w:rsidRPr="008E0DC0">
        <w:rPr>
          <w:rFonts w:ascii="David" w:hAnsi="David" w:cs="David" w:hint="eastAsia"/>
          <w:b/>
          <w:sz w:val="24"/>
          <w:rtl/>
        </w:rPr>
        <w:t>שירותי</w:t>
      </w:r>
      <w:r w:rsidRPr="008E0DC0">
        <w:rPr>
          <w:rFonts w:ascii="David" w:hAnsi="David" w:cs="David"/>
          <w:b/>
          <w:sz w:val="24"/>
          <w:rtl/>
        </w:rPr>
        <w:t xml:space="preserve"> </w:t>
      </w:r>
      <w:r w:rsidR="0016046A">
        <w:rPr>
          <w:rFonts w:ascii="David" w:hAnsi="David" w:cs="David" w:hint="cs"/>
          <w:b/>
          <w:sz w:val="24"/>
          <w:rtl/>
        </w:rPr>
        <w:t xml:space="preserve">מוקד </w:t>
      </w:r>
      <w:r w:rsidRPr="008E0DC0">
        <w:rPr>
          <w:rFonts w:ascii="David" w:hAnsi="David" w:cs="David" w:hint="eastAsia"/>
          <w:b/>
          <w:sz w:val="24"/>
          <w:rtl/>
        </w:rPr>
        <w:t>מענה</w:t>
      </w:r>
      <w:r w:rsidRPr="008E0DC0">
        <w:rPr>
          <w:rFonts w:ascii="David" w:hAnsi="David" w:cs="David"/>
          <w:b/>
          <w:sz w:val="24"/>
          <w:rtl/>
        </w:rPr>
        <w:t xml:space="preserve"> </w:t>
      </w:r>
      <w:r w:rsidRPr="008E0DC0">
        <w:rPr>
          <w:rFonts w:ascii="David" w:hAnsi="David" w:cs="David" w:hint="eastAsia"/>
          <w:b/>
          <w:sz w:val="24"/>
          <w:rtl/>
        </w:rPr>
        <w:t>טלפוני</w:t>
      </w:r>
      <w:r w:rsidRPr="008E0DC0">
        <w:rPr>
          <w:rFonts w:ascii="David" w:hAnsi="David" w:cs="David"/>
          <w:b/>
          <w:sz w:val="24"/>
          <w:rtl/>
        </w:rPr>
        <w:t xml:space="preserve"> </w:t>
      </w:r>
      <w:proofErr w:type="spellStart"/>
      <w:r w:rsidR="0016046A">
        <w:rPr>
          <w:rFonts w:ascii="David" w:hAnsi="David" w:cs="David" w:hint="cs"/>
          <w:b/>
          <w:sz w:val="24"/>
          <w:rtl/>
        </w:rPr>
        <w:t>בהגלשת</w:t>
      </w:r>
      <w:proofErr w:type="spellEnd"/>
      <w:r w:rsidR="0016046A">
        <w:rPr>
          <w:rFonts w:ascii="David" w:hAnsi="David" w:cs="David" w:hint="cs"/>
          <w:b/>
          <w:sz w:val="24"/>
          <w:rtl/>
        </w:rPr>
        <w:t xml:space="preserve"> שיחות במיקור חוץ</w:t>
      </w:r>
      <w:r w:rsidRPr="008E0DC0">
        <w:rPr>
          <w:rFonts w:ascii="David" w:hAnsi="David" w:cs="David"/>
          <w:b/>
          <w:sz w:val="24"/>
          <w:rtl/>
        </w:rPr>
        <w:t xml:space="preserve"> </w:t>
      </w:r>
      <w:r w:rsidRPr="008E0DC0">
        <w:rPr>
          <w:rFonts w:ascii="David" w:hAnsi="David" w:cs="David" w:hint="eastAsia"/>
          <w:b/>
          <w:sz w:val="24"/>
          <w:rtl/>
        </w:rPr>
        <w:t>עבור</w:t>
      </w:r>
      <w:r w:rsidRPr="008E0DC0">
        <w:rPr>
          <w:rFonts w:ascii="David" w:hAnsi="David" w:cs="David"/>
          <w:b/>
          <w:sz w:val="24"/>
          <w:rtl/>
        </w:rPr>
        <w:t xml:space="preserve"> </w:t>
      </w:r>
      <w:r w:rsidRPr="008E0DC0">
        <w:rPr>
          <w:rFonts w:ascii="David" w:hAnsi="David" w:cs="David" w:hint="eastAsia"/>
          <w:b/>
          <w:sz w:val="24"/>
          <w:rtl/>
        </w:rPr>
        <w:t>משרד</w:t>
      </w:r>
      <w:r w:rsidRPr="008E0DC0">
        <w:rPr>
          <w:rFonts w:ascii="David" w:hAnsi="David" w:cs="David"/>
          <w:b/>
          <w:sz w:val="24"/>
          <w:rtl/>
        </w:rPr>
        <w:t xml:space="preserve"> </w:t>
      </w:r>
      <w:r w:rsidRPr="008E0DC0">
        <w:rPr>
          <w:rFonts w:ascii="David" w:hAnsi="David" w:cs="David" w:hint="eastAsia"/>
          <w:b/>
          <w:sz w:val="24"/>
          <w:rtl/>
        </w:rPr>
        <w:t>המשפטים</w:t>
      </w:r>
    </w:p>
    <w:p w:rsidR="00CF5BF4" w:rsidRDefault="00CF5BF4" w:rsidP="00E53DC1">
      <w:pPr>
        <w:pStyle w:val="aff5"/>
        <w:numPr>
          <w:ilvl w:val="0"/>
          <w:numId w:val="192"/>
        </w:numPr>
        <w:spacing w:line="360" w:lineRule="auto"/>
        <w:contextualSpacing/>
        <w:jc w:val="both"/>
        <w:rPr>
          <w:rFonts w:ascii="David" w:hAnsi="David"/>
        </w:rPr>
      </w:pPr>
      <w:r w:rsidRPr="005C280B">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rsidR="005C280B" w:rsidRPr="00E53DC1" w:rsidRDefault="00CF5BF4" w:rsidP="00E53DC1">
      <w:pPr>
        <w:pStyle w:val="aff5"/>
        <w:numPr>
          <w:ilvl w:val="0"/>
          <w:numId w:val="192"/>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tbl>
      <w:tblPr>
        <w:tblStyle w:val="aff8"/>
        <w:bidiVisual/>
        <w:tblW w:w="0" w:type="auto"/>
        <w:tblInd w:w="360" w:type="dxa"/>
        <w:tblLook w:val="04A0" w:firstRow="1" w:lastRow="0" w:firstColumn="1" w:lastColumn="0" w:noHBand="0" w:noVBand="1"/>
      </w:tblPr>
      <w:tblGrid>
        <w:gridCol w:w="716"/>
        <w:gridCol w:w="4284"/>
        <w:gridCol w:w="1536"/>
        <w:gridCol w:w="1400"/>
      </w:tblGrid>
      <w:tr w:rsidR="00CF5BF4" w:rsidRPr="00FE358B" w:rsidTr="007606DA">
        <w:tc>
          <w:tcPr>
            <w:tcW w:w="716" w:type="dxa"/>
          </w:tcPr>
          <w:p w:rsidR="00CF5BF4" w:rsidRPr="008E0DC0" w:rsidRDefault="00CF5BF4" w:rsidP="00CF5BF4">
            <w:pPr>
              <w:pStyle w:val="aff5"/>
              <w:spacing w:line="360" w:lineRule="auto"/>
              <w:ind w:left="0"/>
              <w:jc w:val="both"/>
              <w:rPr>
                <w:rFonts w:ascii="David" w:hAnsi="David"/>
                <w:b/>
                <w:szCs w:val="24"/>
                <w:rtl/>
              </w:rPr>
            </w:pPr>
            <w:proofErr w:type="spellStart"/>
            <w:r w:rsidRPr="008E0DC0">
              <w:rPr>
                <w:rFonts w:ascii="David" w:hAnsi="David" w:hint="eastAsia"/>
                <w:b/>
                <w:szCs w:val="24"/>
                <w:rtl/>
              </w:rPr>
              <w:t>מס</w:t>
            </w:r>
            <w:r w:rsidRPr="008E0DC0">
              <w:rPr>
                <w:rFonts w:ascii="David" w:hAnsi="David"/>
                <w:b/>
                <w:szCs w:val="24"/>
                <w:rtl/>
              </w:rPr>
              <w:t>"ד</w:t>
            </w:r>
            <w:proofErr w:type="spellEnd"/>
          </w:p>
        </w:tc>
        <w:tc>
          <w:tcPr>
            <w:tcW w:w="4284" w:type="dxa"/>
          </w:tcPr>
          <w:p w:rsidR="00C30FD7" w:rsidRDefault="00602449" w:rsidP="00CF5BF4">
            <w:pPr>
              <w:pStyle w:val="aff5"/>
              <w:spacing w:line="360" w:lineRule="auto"/>
              <w:ind w:left="0"/>
              <w:jc w:val="both"/>
              <w:rPr>
                <w:rFonts w:ascii="David" w:hAnsi="David"/>
                <w:b/>
                <w:szCs w:val="24"/>
                <w:rtl/>
              </w:rPr>
            </w:pPr>
            <w:r>
              <w:rPr>
                <w:rFonts w:ascii="David" w:hAnsi="David" w:hint="cs"/>
                <w:b/>
                <w:szCs w:val="24"/>
                <w:rtl/>
              </w:rPr>
              <w:t>פרמטר</w:t>
            </w:r>
          </w:p>
          <w:p w:rsidR="00CF5BF4" w:rsidRPr="00F67FF1" w:rsidRDefault="00CF5BF4" w:rsidP="00F67FF1">
            <w:pPr>
              <w:jc w:val="center"/>
              <w:rPr>
                <w:rtl/>
              </w:rPr>
            </w:pPr>
          </w:p>
        </w:tc>
        <w:tc>
          <w:tcPr>
            <w:tcW w:w="1536" w:type="dxa"/>
          </w:tcPr>
          <w:p w:rsidR="00CF5BF4" w:rsidRPr="008E0DC0" w:rsidRDefault="00CF5BF4" w:rsidP="00CF5BF4">
            <w:pPr>
              <w:pStyle w:val="aff5"/>
              <w:spacing w:line="360" w:lineRule="auto"/>
              <w:ind w:left="0"/>
              <w:rPr>
                <w:rFonts w:ascii="David" w:hAnsi="David"/>
                <w:b/>
                <w:szCs w:val="24"/>
                <w:rtl/>
              </w:rPr>
            </w:pPr>
            <w:r w:rsidRPr="008E0DC0">
              <w:rPr>
                <w:rFonts w:ascii="David" w:hAnsi="David" w:hint="eastAsia"/>
                <w:b/>
                <w:szCs w:val="24"/>
                <w:rtl/>
              </w:rPr>
              <w:t>עלות</w:t>
            </w:r>
            <w:r w:rsidRPr="008E0DC0">
              <w:rPr>
                <w:rFonts w:ascii="David" w:hAnsi="David"/>
                <w:b/>
                <w:szCs w:val="24"/>
                <w:rtl/>
              </w:rPr>
              <w:t xml:space="preserve"> בש"ח </w:t>
            </w:r>
            <w:r w:rsidRPr="008E0DC0">
              <w:rPr>
                <w:rFonts w:ascii="David" w:hAnsi="David"/>
                <w:b/>
                <w:szCs w:val="24"/>
                <w:rtl/>
              </w:rPr>
              <w:br/>
            </w:r>
            <w:r w:rsidRPr="008E0DC0">
              <w:rPr>
                <w:rFonts w:ascii="David" w:hAnsi="David" w:hint="eastAsia"/>
                <w:b/>
                <w:szCs w:val="24"/>
                <w:u w:val="single"/>
                <w:rtl/>
              </w:rPr>
              <w:t>לא</w:t>
            </w:r>
            <w:r w:rsidRPr="008E0DC0">
              <w:rPr>
                <w:rFonts w:ascii="David" w:hAnsi="David"/>
                <w:b/>
                <w:szCs w:val="24"/>
                <w:u w:val="single"/>
                <w:rtl/>
              </w:rPr>
              <w:t xml:space="preserve"> </w:t>
            </w:r>
            <w:r w:rsidRPr="008E0DC0">
              <w:rPr>
                <w:rFonts w:ascii="David" w:hAnsi="David" w:hint="eastAsia"/>
                <w:b/>
                <w:szCs w:val="24"/>
                <w:u w:val="single"/>
                <w:rtl/>
              </w:rPr>
              <w:t>כולל</w:t>
            </w:r>
            <w:r w:rsidRPr="008E0DC0">
              <w:rPr>
                <w:rFonts w:ascii="David" w:hAnsi="David"/>
                <w:b/>
                <w:szCs w:val="24"/>
                <w:u w:val="single"/>
                <w:rtl/>
              </w:rPr>
              <w:t xml:space="preserve"> </w:t>
            </w:r>
            <w:r w:rsidRPr="008E0DC0">
              <w:rPr>
                <w:rFonts w:ascii="David" w:hAnsi="David" w:hint="eastAsia"/>
                <w:b/>
                <w:szCs w:val="24"/>
                <w:u w:val="single"/>
                <w:rtl/>
              </w:rPr>
              <w:t>מע</w:t>
            </w:r>
            <w:r w:rsidRPr="008E0DC0">
              <w:rPr>
                <w:rFonts w:ascii="David" w:hAnsi="David"/>
                <w:b/>
                <w:szCs w:val="24"/>
                <w:u w:val="single"/>
                <w:rtl/>
              </w:rPr>
              <w:t>"מ</w:t>
            </w:r>
            <w:r w:rsidRPr="008E0DC0">
              <w:rPr>
                <w:rFonts w:ascii="David" w:hAnsi="David"/>
                <w:b/>
                <w:szCs w:val="24"/>
                <w:rtl/>
              </w:rPr>
              <w:t xml:space="preserve"> </w:t>
            </w:r>
          </w:p>
        </w:tc>
        <w:tc>
          <w:tcPr>
            <w:tcW w:w="1400" w:type="dxa"/>
          </w:tcPr>
          <w:p w:rsidR="00CF5BF4" w:rsidRPr="008E0DC0" w:rsidRDefault="00CF5BF4" w:rsidP="00CF5BF4">
            <w:pPr>
              <w:pStyle w:val="aff5"/>
              <w:spacing w:line="360" w:lineRule="auto"/>
              <w:ind w:left="0"/>
              <w:jc w:val="both"/>
              <w:rPr>
                <w:rFonts w:ascii="David" w:hAnsi="David"/>
                <w:b/>
                <w:szCs w:val="24"/>
                <w:rtl/>
              </w:rPr>
            </w:pPr>
            <w:r w:rsidRPr="008E0DC0">
              <w:rPr>
                <w:rFonts w:ascii="David" w:hAnsi="David" w:hint="eastAsia"/>
                <w:b/>
                <w:szCs w:val="24"/>
                <w:rtl/>
              </w:rPr>
              <w:t>משקל</w:t>
            </w:r>
            <w:r w:rsidRPr="008E0DC0">
              <w:rPr>
                <w:rFonts w:ascii="David" w:hAnsi="David"/>
                <w:b/>
                <w:szCs w:val="24"/>
                <w:rtl/>
              </w:rPr>
              <w:t xml:space="preserve"> </w:t>
            </w:r>
            <w:r w:rsidRPr="008E0DC0">
              <w:rPr>
                <w:rFonts w:ascii="David" w:hAnsi="David" w:hint="eastAsia"/>
                <w:b/>
                <w:szCs w:val="24"/>
                <w:rtl/>
              </w:rPr>
              <w:t>יחסי</w:t>
            </w:r>
            <w:r w:rsidRPr="008E0DC0">
              <w:rPr>
                <w:rFonts w:ascii="David" w:hAnsi="David"/>
                <w:b/>
                <w:szCs w:val="24"/>
                <w:rtl/>
              </w:rPr>
              <w:t xml:space="preserve"> </w:t>
            </w:r>
            <w:r w:rsidRPr="008E0DC0">
              <w:rPr>
                <w:rFonts w:ascii="David" w:hAnsi="David" w:hint="eastAsia"/>
                <w:b/>
                <w:szCs w:val="24"/>
                <w:rtl/>
              </w:rPr>
              <w:t>לסעיף</w:t>
            </w:r>
          </w:p>
        </w:tc>
      </w:tr>
      <w:tr w:rsidR="00CF5BF4" w:rsidRPr="00FE358B" w:rsidTr="007606DA">
        <w:tc>
          <w:tcPr>
            <w:tcW w:w="716" w:type="dxa"/>
          </w:tcPr>
          <w:p w:rsidR="00CF5BF4" w:rsidRPr="008E0DC0" w:rsidRDefault="00580A5A" w:rsidP="00CF5BF4">
            <w:pPr>
              <w:pStyle w:val="aff5"/>
              <w:spacing w:line="360" w:lineRule="auto"/>
              <w:ind w:left="0"/>
              <w:jc w:val="both"/>
              <w:rPr>
                <w:rFonts w:ascii="David" w:hAnsi="David"/>
                <w:b/>
                <w:szCs w:val="24"/>
                <w:rtl/>
              </w:rPr>
            </w:pPr>
            <w:r>
              <w:rPr>
                <w:rFonts w:ascii="David" w:hAnsi="David" w:hint="cs"/>
                <w:b/>
                <w:szCs w:val="24"/>
                <w:rtl/>
              </w:rPr>
              <w:t>1</w:t>
            </w:r>
          </w:p>
        </w:tc>
        <w:tc>
          <w:tcPr>
            <w:tcW w:w="4284" w:type="dxa"/>
          </w:tcPr>
          <w:p w:rsidR="00CF5BF4" w:rsidRPr="008E0DC0" w:rsidRDefault="00CF5BF4" w:rsidP="00CF5BF4">
            <w:pPr>
              <w:pStyle w:val="aff5"/>
              <w:spacing w:line="360" w:lineRule="auto"/>
              <w:ind w:left="0"/>
              <w:jc w:val="both"/>
              <w:rPr>
                <w:rFonts w:ascii="David" w:hAnsi="David"/>
                <w:b/>
                <w:szCs w:val="24"/>
                <w:rtl/>
              </w:rPr>
            </w:pPr>
            <w:r w:rsidRPr="008E0DC0">
              <w:rPr>
                <w:rFonts w:ascii="David" w:hAnsi="David" w:hint="eastAsia"/>
                <w:b/>
                <w:szCs w:val="24"/>
                <w:rtl/>
              </w:rPr>
              <w:t>שעת</w:t>
            </w:r>
            <w:r w:rsidRPr="008E0DC0">
              <w:rPr>
                <w:rFonts w:ascii="David" w:hAnsi="David"/>
                <w:b/>
                <w:szCs w:val="24"/>
                <w:rtl/>
              </w:rPr>
              <w:t xml:space="preserve"> </w:t>
            </w:r>
            <w:r w:rsidRPr="008E0DC0">
              <w:rPr>
                <w:rFonts w:ascii="David" w:hAnsi="David"/>
                <w:b/>
                <w:szCs w:val="24"/>
              </w:rPr>
              <w:t>login</w:t>
            </w:r>
            <w:r w:rsidRPr="008E0DC0">
              <w:rPr>
                <w:rFonts w:ascii="David" w:hAnsi="David"/>
                <w:b/>
                <w:szCs w:val="24"/>
                <w:rtl/>
              </w:rPr>
              <w:t xml:space="preserve"> נציג</w:t>
            </w:r>
          </w:p>
        </w:tc>
        <w:tc>
          <w:tcPr>
            <w:tcW w:w="1536" w:type="dxa"/>
          </w:tcPr>
          <w:p w:rsidR="00CF5BF4" w:rsidRPr="008E0DC0" w:rsidRDefault="00CF5BF4" w:rsidP="00CF5BF4">
            <w:pPr>
              <w:pStyle w:val="aff5"/>
              <w:spacing w:line="360" w:lineRule="auto"/>
              <w:ind w:left="0"/>
              <w:jc w:val="both"/>
              <w:rPr>
                <w:rFonts w:ascii="David" w:hAnsi="David"/>
                <w:b/>
                <w:szCs w:val="24"/>
                <w:rtl/>
              </w:rPr>
            </w:pPr>
          </w:p>
        </w:tc>
        <w:tc>
          <w:tcPr>
            <w:tcW w:w="1400" w:type="dxa"/>
          </w:tcPr>
          <w:p w:rsidR="00CF5BF4" w:rsidRPr="008E0DC0" w:rsidRDefault="00E067F0" w:rsidP="00CF5BF4">
            <w:pPr>
              <w:pStyle w:val="aff5"/>
              <w:spacing w:line="360" w:lineRule="auto"/>
              <w:ind w:left="0"/>
              <w:jc w:val="both"/>
              <w:rPr>
                <w:rFonts w:ascii="David" w:hAnsi="David"/>
                <w:b/>
                <w:szCs w:val="24"/>
                <w:rtl/>
              </w:rPr>
            </w:pPr>
            <w:r>
              <w:rPr>
                <w:rFonts w:ascii="David" w:hAnsi="David" w:hint="cs"/>
                <w:b/>
                <w:szCs w:val="24"/>
                <w:rtl/>
              </w:rPr>
              <w:t>95%</w:t>
            </w:r>
          </w:p>
        </w:tc>
      </w:tr>
      <w:tr w:rsidR="007606DA" w:rsidRPr="00FE358B" w:rsidTr="007606DA">
        <w:tc>
          <w:tcPr>
            <w:tcW w:w="716" w:type="dxa"/>
          </w:tcPr>
          <w:p w:rsidR="007606DA" w:rsidRPr="008E0DC0" w:rsidRDefault="00806A59" w:rsidP="007606DA">
            <w:pPr>
              <w:pStyle w:val="aff5"/>
              <w:spacing w:line="360" w:lineRule="auto"/>
              <w:ind w:left="0"/>
              <w:jc w:val="both"/>
              <w:rPr>
                <w:rFonts w:ascii="David" w:hAnsi="David"/>
                <w:b/>
                <w:szCs w:val="24"/>
                <w:rtl/>
              </w:rPr>
            </w:pPr>
            <w:r>
              <w:rPr>
                <w:rFonts w:ascii="David" w:hAnsi="David" w:hint="cs"/>
                <w:b/>
                <w:szCs w:val="24"/>
                <w:rtl/>
              </w:rPr>
              <w:t>5</w:t>
            </w:r>
          </w:p>
        </w:tc>
        <w:tc>
          <w:tcPr>
            <w:tcW w:w="4284" w:type="dxa"/>
          </w:tcPr>
          <w:p w:rsidR="007606DA" w:rsidRPr="008E0DC0" w:rsidRDefault="00602449" w:rsidP="00602449">
            <w:pPr>
              <w:pStyle w:val="aff5"/>
              <w:spacing w:line="360" w:lineRule="auto"/>
              <w:ind w:left="0"/>
              <w:jc w:val="both"/>
              <w:rPr>
                <w:rFonts w:ascii="David" w:hAnsi="David"/>
                <w:b/>
                <w:szCs w:val="24"/>
                <w:rtl/>
              </w:rPr>
            </w:pPr>
            <w:r>
              <w:rPr>
                <w:rFonts w:ascii="David" w:hAnsi="David" w:hint="cs"/>
                <w:b/>
                <w:szCs w:val="24"/>
                <w:rtl/>
              </w:rPr>
              <w:t>*</w:t>
            </w:r>
            <w:r w:rsidR="007606DA" w:rsidRPr="008E0DC0">
              <w:rPr>
                <w:rFonts w:ascii="David" w:hAnsi="David" w:hint="eastAsia"/>
                <w:b/>
                <w:szCs w:val="24"/>
                <w:rtl/>
              </w:rPr>
              <w:t>עלות</w:t>
            </w:r>
            <w:r w:rsidR="007606DA" w:rsidRPr="008E0DC0">
              <w:rPr>
                <w:rFonts w:ascii="David" w:hAnsi="David"/>
                <w:b/>
                <w:szCs w:val="24"/>
                <w:rtl/>
              </w:rPr>
              <w:t xml:space="preserve"> לכל </w:t>
            </w:r>
            <w:proofErr w:type="spellStart"/>
            <w:r w:rsidR="007606DA" w:rsidRPr="008E0DC0">
              <w:rPr>
                <w:rFonts w:ascii="David" w:hAnsi="David"/>
                <w:b/>
                <w:szCs w:val="24"/>
                <w:rtl/>
              </w:rPr>
              <w:t>רשיון</w:t>
            </w:r>
            <w:proofErr w:type="spellEnd"/>
            <w:r w:rsidR="007606DA" w:rsidRPr="008E0DC0">
              <w:rPr>
                <w:rFonts w:ascii="David" w:hAnsi="David"/>
                <w:b/>
                <w:szCs w:val="24"/>
                <w:rtl/>
              </w:rPr>
              <w:t xml:space="preserve">/לשימוש במערכת ניהול ידע שתותקן במוקד המשרד </w:t>
            </w:r>
            <w:r>
              <w:rPr>
                <w:rFonts w:ascii="David" w:hAnsi="David" w:hint="cs"/>
                <w:b/>
                <w:szCs w:val="24"/>
                <w:rtl/>
              </w:rPr>
              <w:t>הקיים</w:t>
            </w:r>
            <w:r w:rsidR="007606DA" w:rsidRPr="008E0DC0">
              <w:rPr>
                <w:rFonts w:ascii="David" w:hAnsi="David"/>
                <w:b/>
                <w:szCs w:val="24"/>
                <w:rtl/>
              </w:rPr>
              <w:t xml:space="preserve"> </w:t>
            </w:r>
          </w:p>
        </w:tc>
        <w:tc>
          <w:tcPr>
            <w:tcW w:w="1536" w:type="dxa"/>
          </w:tcPr>
          <w:p w:rsidR="007606DA" w:rsidRPr="008E0DC0" w:rsidRDefault="007606DA" w:rsidP="007606DA">
            <w:pPr>
              <w:pStyle w:val="aff5"/>
              <w:spacing w:line="360" w:lineRule="auto"/>
              <w:ind w:left="0"/>
              <w:jc w:val="both"/>
              <w:rPr>
                <w:rFonts w:ascii="David" w:hAnsi="David"/>
                <w:b/>
                <w:szCs w:val="24"/>
                <w:rtl/>
              </w:rPr>
            </w:pPr>
          </w:p>
        </w:tc>
        <w:tc>
          <w:tcPr>
            <w:tcW w:w="1400" w:type="dxa"/>
          </w:tcPr>
          <w:p w:rsidR="007606DA" w:rsidRPr="008E0DC0" w:rsidRDefault="00602449" w:rsidP="007606DA">
            <w:pPr>
              <w:pStyle w:val="aff5"/>
              <w:spacing w:line="360" w:lineRule="auto"/>
              <w:ind w:left="0"/>
              <w:jc w:val="both"/>
              <w:rPr>
                <w:rFonts w:ascii="David" w:hAnsi="David"/>
                <w:b/>
                <w:szCs w:val="24"/>
                <w:rtl/>
              </w:rPr>
            </w:pPr>
            <w:r>
              <w:rPr>
                <w:rFonts w:ascii="David" w:hAnsi="David" w:hint="cs"/>
                <w:b/>
                <w:szCs w:val="24"/>
                <w:rtl/>
              </w:rPr>
              <w:t>4%</w:t>
            </w:r>
          </w:p>
        </w:tc>
      </w:tr>
      <w:tr w:rsidR="007606DA" w:rsidRPr="00FE358B" w:rsidTr="007606DA">
        <w:tc>
          <w:tcPr>
            <w:tcW w:w="716" w:type="dxa"/>
          </w:tcPr>
          <w:p w:rsidR="007606DA" w:rsidRPr="008E0DC0" w:rsidRDefault="00806A59" w:rsidP="007606DA">
            <w:pPr>
              <w:pStyle w:val="aff5"/>
              <w:spacing w:line="360" w:lineRule="auto"/>
              <w:ind w:left="0"/>
              <w:jc w:val="both"/>
              <w:rPr>
                <w:rFonts w:ascii="David" w:hAnsi="David"/>
                <w:b/>
                <w:szCs w:val="24"/>
                <w:rtl/>
              </w:rPr>
            </w:pPr>
            <w:r>
              <w:rPr>
                <w:rFonts w:ascii="David" w:hAnsi="David" w:hint="cs"/>
                <w:b/>
                <w:szCs w:val="24"/>
                <w:rtl/>
              </w:rPr>
              <w:t>6</w:t>
            </w:r>
          </w:p>
        </w:tc>
        <w:tc>
          <w:tcPr>
            <w:tcW w:w="4284" w:type="dxa"/>
          </w:tcPr>
          <w:p w:rsidR="007606DA" w:rsidRPr="008E0DC0" w:rsidRDefault="00602449" w:rsidP="00602449">
            <w:pPr>
              <w:pStyle w:val="aff5"/>
              <w:spacing w:line="360" w:lineRule="auto"/>
              <w:ind w:left="0"/>
              <w:jc w:val="both"/>
              <w:rPr>
                <w:rFonts w:ascii="David" w:hAnsi="David"/>
                <w:b/>
                <w:szCs w:val="24"/>
                <w:rtl/>
              </w:rPr>
            </w:pPr>
            <w:r>
              <w:rPr>
                <w:rFonts w:ascii="David" w:hAnsi="David" w:hint="cs"/>
                <w:b/>
                <w:szCs w:val="24"/>
                <w:rtl/>
              </w:rPr>
              <w:t>**תחזוקה שנתית של מערכת ניהול הידע במוקד המשרד הקיים</w:t>
            </w:r>
          </w:p>
        </w:tc>
        <w:tc>
          <w:tcPr>
            <w:tcW w:w="1536" w:type="dxa"/>
          </w:tcPr>
          <w:p w:rsidR="007606DA" w:rsidRPr="008E0DC0" w:rsidRDefault="007606DA" w:rsidP="007606DA">
            <w:pPr>
              <w:pStyle w:val="aff5"/>
              <w:spacing w:line="360" w:lineRule="auto"/>
              <w:ind w:left="0"/>
              <w:jc w:val="both"/>
              <w:rPr>
                <w:rFonts w:ascii="David" w:hAnsi="David"/>
                <w:b/>
                <w:szCs w:val="24"/>
                <w:rtl/>
              </w:rPr>
            </w:pPr>
          </w:p>
        </w:tc>
        <w:tc>
          <w:tcPr>
            <w:tcW w:w="1400" w:type="dxa"/>
          </w:tcPr>
          <w:p w:rsidR="007606DA" w:rsidRPr="008E0DC0" w:rsidRDefault="00602449" w:rsidP="007606DA">
            <w:pPr>
              <w:pStyle w:val="aff5"/>
              <w:spacing w:line="360" w:lineRule="auto"/>
              <w:ind w:left="0"/>
              <w:jc w:val="both"/>
              <w:rPr>
                <w:rFonts w:ascii="David" w:hAnsi="David"/>
                <w:b/>
                <w:szCs w:val="24"/>
                <w:rtl/>
              </w:rPr>
            </w:pPr>
            <w:r>
              <w:rPr>
                <w:rFonts w:ascii="David" w:hAnsi="David" w:hint="cs"/>
                <w:b/>
                <w:szCs w:val="24"/>
                <w:rtl/>
              </w:rPr>
              <w:t>1</w:t>
            </w:r>
            <w:r w:rsidR="007606DA">
              <w:rPr>
                <w:rFonts w:ascii="David" w:hAnsi="David" w:hint="cs"/>
                <w:b/>
                <w:szCs w:val="24"/>
                <w:rtl/>
              </w:rPr>
              <w:t>%</w:t>
            </w:r>
          </w:p>
        </w:tc>
      </w:tr>
    </w:tbl>
    <w:p w:rsidR="005C280B" w:rsidRDefault="005C280B" w:rsidP="00E53DC1">
      <w:pPr>
        <w:pStyle w:val="aff5"/>
        <w:numPr>
          <w:ilvl w:val="0"/>
          <w:numId w:val="192"/>
        </w:numPr>
        <w:spacing w:line="360" w:lineRule="auto"/>
        <w:contextualSpacing/>
        <w:jc w:val="both"/>
        <w:rPr>
          <w:rFonts w:ascii="David" w:hAnsi="David"/>
          <w:szCs w:val="24"/>
        </w:rPr>
      </w:pPr>
      <w:r>
        <w:rPr>
          <w:rFonts w:ascii="David" w:hAnsi="David" w:hint="cs"/>
          <w:szCs w:val="24"/>
          <w:rtl/>
        </w:rPr>
        <w:t>דגשים בנושא הצעת המחיר:</w:t>
      </w:r>
    </w:p>
    <w:p w:rsidR="005C280B" w:rsidRDefault="00E46734" w:rsidP="00E53DC1">
      <w:pPr>
        <w:pStyle w:val="aff5"/>
        <w:numPr>
          <w:ilvl w:val="1"/>
          <w:numId w:val="192"/>
        </w:numPr>
        <w:spacing w:line="360" w:lineRule="auto"/>
        <w:contextualSpacing/>
        <w:jc w:val="both"/>
        <w:rPr>
          <w:rFonts w:ascii="David" w:hAnsi="David"/>
          <w:szCs w:val="24"/>
        </w:rPr>
      </w:pPr>
      <w:r w:rsidRPr="00E53DC1">
        <w:rPr>
          <w:rFonts w:ascii="David" w:hAnsi="David" w:hint="eastAsia"/>
          <w:szCs w:val="24"/>
          <w:rtl/>
        </w:rPr>
        <w:t>עלות</w:t>
      </w:r>
      <w:r w:rsidRPr="00E53DC1">
        <w:rPr>
          <w:rFonts w:ascii="David" w:hAnsi="David"/>
          <w:szCs w:val="24"/>
          <w:rtl/>
        </w:rPr>
        <w:t xml:space="preserve"> </w:t>
      </w:r>
      <w:r w:rsidRPr="00E53DC1">
        <w:rPr>
          <w:rFonts w:ascii="David" w:hAnsi="David" w:hint="eastAsia"/>
          <w:szCs w:val="24"/>
          <w:rtl/>
        </w:rPr>
        <w:t>התחזוקה</w:t>
      </w:r>
      <w:r w:rsidRPr="00E53DC1">
        <w:rPr>
          <w:rFonts w:ascii="David" w:hAnsi="David"/>
          <w:szCs w:val="24"/>
          <w:rtl/>
        </w:rPr>
        <w:t xml:space="preserve"> </w:t>
      </w:r>
      <w:r w:rsidRPr="00E53DC1">
        <w:rPr>
          <w:rFonts w:ascii="David" w:hAnsi="David" w:hint="eastAsia"/>
          <w:szCs w:val="24"/>
          <w:rtl/>
        </w:rPr>
        <w:t>השנתית</w:t>
      </w:r>
      <w:r w:rsidRPr="00E53DC1">
        <w:rPr>
          <w:rFonts w:ascii="David" w:hAnsi="David"/>
          <w:szCs w:val="24"/>
          <w:rtl/>
        </w:rPr>
        <w:t xml:space="preserve"> </w:t>
      </w:r>
      <w:r w:rsidR="000D3B5D">
        <w:rPr>
          <w:rFonts w:ascii="David" w:hAnsi="David" w:hint="cs"/>
          <w:szCs w:val="24"/>
          <w:rtl/>
        </w:rPr>
        <w:t xml:space="preserve">הכוללת </w:t>
      </w:r>
      <w:r w:rsidRPr="00E53DC1">
        <w:rPr>
          <w:rFonts w:ascii="David" w:hAnsi="David" w:hint="eastAsia"/>
          <w:szCs w:val="24"/>
          <w:rtl/>
        </w:rPr>
        <w:t>לא</w:t>
      </w:r>
      <w:r w:rsidRPr="00E53DC1">
        <w:rPr>
          <w:rFonts w:ascii="David" w:hAnsi="David"/>
          <w:szCs w:val="24"/>
          <w:rtl/>
        </w:rPr>
        <w:t xml:space="preserve"> </w:t>
      </w:r>
      <w:r w:rsidRPr="00E53DC1">
        <w:rPr>
          <w:rFonts w:ascii="David" w:hAnsi="David" w:hint="eastAsia"/>
          <w:szCs w:val="24"/>
          <w:rtl/>
        </w:rPr>
        <w:t>תעלה</w:t>
      </w:r>
      <w:r w:rsidRPr="00E53DC1">
        <w:rPr>
          <w:rFonts w:ascii="David" w:hAnsi="David"/>
          <w:szCs w:val="24"/>
          <w:rtl/>
        </w:rPr>
        <w:t xml:space="preserve"> </w:t>
      </w:r>
      <w:r w:rsidRPr="00E53DC1">
        <w:rPr>
          <w:rFonts w:ascii="David" w:hAnsi="David" w:hint="eastAsia"/>
          <w:szCs w:val="24"/>
          <w:rtl/>
        </w:rPr>
        <w:t>על</w:t>
      </w:r>
      <w:r w:rsidRPr="00E53DC1">
        <w:rPr>
          <w:rFonts w:ascii="David" w:hAnsi="David"/>
          <w:szCs w:val="24"/>
          <w:rtl/>
        </w:rPr>
        <w:t xml:space="preserve"> 10,000 </w:t>
      </w:r>
      <w:r w:rsidRPr="00E53DC1">
        <w:rPr>
          <w:rFonts w:ascii="David" w:hAnsi="David" w:hint="eastAsia"/>
          <w:szCs w:val="24"/>
          <w:rtl/>
        </w:rPr>
        <w:t>₪</w:t>
      </w:r>
      <w:r w:rsidRPr="00E53DC1">
        <w:rPr>
          <w:rFonts w:ascii="David" w:hAnsi="David"/>
          <w:szCs w:val="24"/>
          <w:rtl/>
        </w:rPr>
        <w:t xml:space="preserve"> </w:t>
      </w:r>
      <w:r w:rsidRPr="00E53DC1">
        <w:rPr>
          <w:rFonts w:ascii="David" w:hAnsi="David" w:hint="eastAsia"/>
          <w:szCs w:val="24"/>
          <w:rtl/>
        </w:rPr>
        <w:t>לשנה</w:t>
      </w:r>
      <w:r w:rsidR="003208CC">
        <w:rPr>
          <w:rFonts w:ascii="David" w:hAnsi="David" w:hint="cs"/>
          <w:szCs w:val="24"/>
          <w:rtl/>
        </w:rPr>
        <w:t>(לפני מע"מ)</w:t>
      </w:r>
      <w:r w:rsidR="005C280B">
        <w:rPr>
          <w:rFonts w:ascii="David" w:hAnsi="David" w:hint="cs"/>
          <w:szCs w:val="24"/>
          <w:rtl/>
        </w:rPr>
        <w:t>.</w:t>
      </w:r>
    </w:p>
    <w:p w:rsidR="003208CC" w:rsidRDefault="003208CC" w:rsidP="0016046A">
      <w:pPr>
        <w:pStyle w:val="aff5"/>
        <w:numPr>
          <w:ilvl w:val="1"/>
          <w:numId w:val="192"/>
        </w:numPr>
        <w:spacing w:line="360" w:lineRule="auto"/>
        <w:contextualSpacing/>
        <w:jc w:val="both"/>
        <w:rPr>
          <w:rFonts w:ascii="David" w:hAnsi="David"/>
          <w:szCs w:val="24"/>
        </w:rPr>
      </w:pPr>
      <w:r>
        <w:rPr>
          <w:rFonts w:ascii="David" w:hAnsi="David"/>
          <w:szCs w:val="24"/>
          <w:rtl/>
        </w:rPr>
        <w:t xml:space="preserve">העלות החד פעמית </w:t>
      </w:r>
      <w:proofErr w:type="spellStart"/>
      <w:r>
        <w:rPr>
          <w:rFonts w:ascii="David" w:hAnsi="David"/>
          <w:szCs w:val="24"/>
          <w:rtl/>
        </w:rPr>
        <w:t>לרשיון</w:t>
      </w:r>
      <w:proofErr w:type="spellEnd"/>
      <w:r>
        <w:rPr>
          <w:rFonts w:ascii="David" w:hAnsi="David"/>
          <w:szCs w:val="24"/>
          <w:rtl/>
        </w:rPr>
        <w:t xml:space="preserve"> לא תעלה על 1200 ₪ ( לפני מע"מ ) </w:t>
      </w:r>
      <w:proofErr w:type="spellStart"/>
      <w:r>
        <w:rPr>
          <w:rFonts w:ascii="David" w:hAnsi="David"/>
          <w:szCs w:val="24"/>
          <w:rtl/>
        </w:rPr>
        <w:t>לרשיון</w:t>
      </w:r>
      <w:proofErr w:type="spellEnd"/>
      <w:r>
        <w:rPr>
          <w:rFonts w:ascii="David" w:hAnsi="David"/>
          <w:szCs w:val="24"/>
          <w:rtl/>
        </w:rPr>
        <w:t xml:space="preserve">. </w:t>
      </w:r>
    </w:p>
    <w:p w:rsidR="00DC7596" w:rsidRPr="00DC7596" w:rsidRDefault="00DC7596" w:rsidP="0016046A">
      <w:pPr>
        <w:pStyle w:val="aff5"/>
        <w:numPr>
          <w:ilvl w:val="1"/>
          <w:numId w:val="192"/>
        </w:numPr>
        <w:spacing w:line="360" w:lineRule="auto"/>
        <w:contextualSpacing/>
        <w:jc w:val="both"/>
        <w:rPr>
          <w:rFonts w:ascii="David" w:hAnsi="David"/>
          <w:b/>
          <w:bCs/>
          <w:szCs w:val="24"/>
        </w:rPr>
      </w:pPr>
      <w:r w:rsidRPr="00DC7596">
        <w:rPr>
          <w:rFonts w:ascii="David" w:hAnsi="David" w:hint="cs"/>
          <w:b/>
          <w:bCs/>
          <w:szCs w:val="24"/>
          <w:rtl/>
        </w:rPr>
        <w:t>לא ניתן לבצע העמסת עלויות בין רכיב לרכיב בהצעת המחיר. יש לתת מחיר ריאלי לכל פרמטר.</w:t>
      </w:r>
    </w:p>
    <w:p w:rsidR="00580A5A" w:rsidRPr="005C280B" w:rsidRDefault="00580A5A" w:rsidP="00E53DC1">
      <w:pPr>
        <w:pStyle w:val="aff5"/>
        <w:numPr>
          <w:ilvl w:val="0"/>
          <w:numId w:val="192"/>
        </w:numPr>
        <w:spacing w:line="360" w:lineRule="auto"/>
        <w:contextualSpacing/>
        <w:jc w:val="both"/>
        <w:rPr>
          <w:rFonts w:ascii="David" w:hAnsi="David"/>
          <w:szCs w:val="24"/>
        </w:rPr>
      </w:pPr>
      <w:r w:rsidRPr="005C280B">
        <w:rPr>
          <w:rFonts w:ascii="David" w:hAnsi="David" w:hint="cs"/>
          <w:szCs w:val="24"/>
          <w:rtl/>
        </w:rPr>
        <w:t xml:space="preserve">יובהר כי </w:t>
      </w:r>
      <w:r w:rsidR="00C02AAF" w:rsidRPr="005C280B">
        <w:rPr>
          <w:rFonts w:ascii="David" w:hAnsi="David" w:hint="cs"/>
          <w:szCs w:val="24"/>
          <w:rtl/>
        </w:rPr>
        <w:t>שעות ה-</w:t>
      </w:r>
      <w:r w:rsidR="00C02AAF" w:rsidRPr="00E53DC1">
        <w:rPr>
          <w:rFonts w:ascii="David" w:hAnsi="David"/>
          <w:szCs w:val="24"/>
        </w:rPr>
        <w:t>login</w:t>
      </w:r>
      <w:r w:rsidR="00C02AAF" w:rsidRPr="00E53DC1">
        <w:rPr>
          <w:rFonts w:ascii="David" w:hAnsi="David"/>
          <w:szCs w:val="24"/>
          <w:rtl/>
        </w:rPr>
        <w:t xml:space="preserve"> </w:t>
      </w:r>
      <w:r w:rsidR="00C02AAF" w:rsidRPr="00E53DC1">
        <w:rPr>
          <w:rFonts w:ascii="David" w:hAnsi="David" w:hint="eastAsia"/>
          <w:szCs w:val="24"/>
          <w:rtl/>
        </w:rPr>
        <w:t>של</w:t>
      </w:r>
      <w:r w:rsidR="00C02AAF" w:rsidRPr="00E53DC1">
        <w:rPr>
          <w:rFonts w:ascii="David" w:hAnsi="David"/>
          <w:szCs w:val="24"/>
          <w:rtl/>
        </w:rPr>
        <w:t xml:space="preserve"> </w:t>
      </w:r>
      <w:r w:rsidR="00C02AAF" w:rsidRPr="00E53DC1">
        <w:rPr>
          <w:rFonts w:ascii="David" w:hAnsi="David" w:hint="eastAsia"/>
          <w:szCs w:val="24"/>
          <w:rtl/>
        </w:rPr>
        <w:t>הנציגים</w:t>
      </w:r>
      <w:r w:rsidR="00C02AAF" w:rsidRPr="00E53DC1">
        <w:rPr>
          <w:rFonts w:ascii="David" w:hAnsi="David"/>
          <w:szCs w:val="24"/>
          <w:rtl/>
        </w:rPr>
        <w:t xml:space="preserve">  </w:t>
      </w:r>
      <w:proofErr w:type="spellStart"/>
      <w:r w:rsidR="00C02AAF" w:rsidRPr="00E53DC1">
        <w:rPr>
          <w:rFonts w:ascii="David" w:hAnsi="David" w:hint="eastAsia"/>
          <w:szCs w:val="24"/>
          <w:rtl/>
        </w:rPr>
        <w:t>והאחמ</w:t>
      </w:r>
      <w:r w:rsidR="0002155E">
        <w:rPr>
          <w:rFonts w:ascii="David" w:hAnsi="David" w:hint="cs"/>
          <w:szCs w:val="24"/>
          <w:rtl/>
        </w:rPr>
        <w:t>"</w:t>
      </w:r>
      <w:r w:rsidR="00C02AAF" w:rsidRPr="00E53DC1">
        <w:rPr>
          <w:rFonts w:ascii="David" w:hAnsi="David" w:hint="eastAsia"/>
          <w:szCs w:val="24"/>
          <w:rtl/>
        </w:rPr>
        <w:t>שים</w:t>
      </w:r>
      <w:proofErr w:type="spellEnd"/>
      <w:r w:rsidR="00C02AAF" w:rsidRPr="00E53DC1">
        <w:rPr>
          <w:rFonts w:ascii="David" w:hAnsi="David"/>
          <w:szCs w:val="24"/>
          <w:rtl/>
        </w:rPr>
        <w:t xml:space="preserve"> </w:t>
      </w:r>
      <w:r w:rsidRPr="005C280B">
        <w:rPr>
          <w:rFonts w:ascii="David" w:hAnsi="David" w:hint="cs"/>
          <w:szCs w:val="24"/>
          <w:rtl/>
        </w:rPr>
        <w:t xml:space="preserve">להצעת המחיר ישולמו כנגד דיווחים שיגובו בנתונים ממערכת </w:t>
      </w:r>
      <w:proofErr w:type="spellStart"/>
      <w:r w:rsidRPr="005C280B">
        <w:rPr>
          <w:rFonts w:ascii="David" w:hAnsi="David" w:hint="cs"/>
          <w:szCs w:val="24"/>
          <w:rtl/>
        </w:rPr>
        <w:t>המיחשוב</w:t>
      </w:r>
      <w:proofErr w:type="spellEnd"/>
      <w:r w:rsidRPr="005C280B">
        <w:rPr>
          <w:rFonts w:ascii="David" w:hAnsi="David" w:hint="cs"/>
          <w:szCs w:val="24"/>
          <w:rtl/>
        </w:rPr>
        <w:t xml:space="preserve"> של הספק. </w:t>
      </w:r>
      <w:r w:rsidR="00C02AAF" w:rsidRPr="005C280B">
        <w:rPr>
          <w:rFonts w:ascii="David" w:hAnsi="David" w:hint="cs"/>
          <w:szCs w:val="24"/>
          <w:rtl/>
        </w:rPr>
        <w:t xml:space="preserve">יתר המרכיבים </w:t>
      </w:r>
      <w:r w:rsidRPr="005C280B">
        <w:rPr>
          <w:rFonts w:ascii="David" w:hAnsi="David" w:hint="cs"/>
          <w:szCs w:val="24"/>
          <w:rtl/>
        </w:rPr>
        <w:t>ישולמו כנגד דיווחים של הספק.</w:t>
      </w:r>
    </w:p>
    <w:p w:rsidR="00CF5BF4" w:rsidRPr="005C280B" w:rsidRDefault="00CF5BF4" w:rsidP="00E53DC1">
      <w:pPr>
        <w:pStyle w:val="aff5"/>
        <w:numPr>
          <w:ilvl w:val="0"/>
          <w:numId w:val="192"/>
        </w:numPr>
        <w:spacing w:line="360" w:lineRule="auto"/>
        <w:contextualSpacing/>
        <w:jc w:val="both"/>
        <w:rPr>
          <w:rFonts w:ascii="David" w:hAnsi="David"/>
          <w:rtl/>
        </w:rPr>
      </w:pPr>
      <w:r w:rsidRPr="005C280B">
        <w:rPr>
          <w:rFonts w:ascii="David" w:hAnsi="David" w:hint="eastAsia"/>
          <w:szCs w:val="24"/>
          <w:rtl/>
        </w:rPr>
        <w:t>העלויות</w:t>
      </w:r>
      <w:r w:rsidRPr="005C280B">
        <w:rPr>
          <w:rFonts w:ascii="David" w:hAnsi="David"/>
          <w:szCs w:val="24"/>
          <w:rtl/>
        </w:rPr>
        <w:t xml:space="preserve"> </w:t>
      </w:r>
      <w:r w:rsidRPr="005C280B">
        <w:rPr>
          <w:rFonts w:ascii="David" w:hAnsi="David" w:hint="eastAsia"/>
          <w:szCs w:val="24"/>
          <w:rtl/>
        </w:rPr>
        <w:t>המבוקשות</w:t>
      </w:r>
      <w:r w:rsidRPr="005C280B">
        <w:rPr>
          <w:rFonts w:ascii="David" w:hAnsi="David"/>
          <w:szCs w:val="24"/>
          <w:rtl/>
        </w:rPr>
        <w:t xml:space="preserve"> </w:t>
      </w:r>
      <w:r w:rsidRPr="005C280B">
        <w:rPr>
          <w:rFonts w:ascii="David" w:hAnsi="David" w:hint="eastAsia"/>
          <w:szCs w:val="24"/>
          <w:rtl/>
        </w:rPr>
        <w:t>יכללו</w:t>
      </w:r>
      <w:r w:rsidRPr="005C280B">
        <w:rPr>
          <w:rFonts w:ascii="David" w:hAnsi="David"/>
          <w:szCs w:val="24"/>
          <w:rtl/>
        </w:rPr>
        <w:t xml:space="preserve"> את כל עלויות המציע, לרבות עלות העסקת העובדים, תשלום, עלויות שכר ותנאים סוציאליים על פי דין, משאבים טכנולוגיים  וכל הוצאה אחרת הכרוכה בעבודה זו ובתפעול מוקד </w:t>
      </w:r>
      <w:r w:rsidR="003208CC">
        <w:rPr>
          <w:rFonts w:ascii="David" w:hAnsi="David" w:hint="cs"/>
          <w:szCs w:val="24"/>
          <w:rtl/>
        </w:rPr>
        <w:t>ספק</w:t>
      </w:r>
      <w:r w:rsidR="003208CC" w:rsidRPr="005C280B">
        <w:rPr>
          <w:rFonts w:ascii="David" w:hAnsi="David"/>
          <w:szCs w:val="24"/>
          <w:rtl/>
        </w:rPr>
        <w:t xml:space="preserve"> </w:t>
      </w:r>
      <w:r w:rsidR="0016046A">
        <w:rPr>
          <w:rFonts w:ascii="David" w:hAnsi="David" w:hint="cs"/>
          <w:szCs w:val="24"/>
          <w:rtl/>
        </w:rPr>
        <w:t xml:space="preserve">מיקור החוץ </w:t>
      </w:r>
      <w:r w:rsidRPr="005C280B">
        <w:rPr>
          <w:rFonts w:ascii="David" w:hAnsi="David"/>
          <w:szCs w:val="24"/>
          <w:rtl/>
        </w:rPr>
        <w:t>באופן מלא ובהתאם לאמנת השירות הנדרשת כולל רכיב הרווח.</w:t>
      </w:r>
    </w:p>
    <w:p w:rsidR="00CF5BF4" w:rsidRPr="00EF0532" w:rsidRDefault="00CF5BF4" w:rsidP="00CF53CB">
      <w:pPr>
        <w:pStyle w:val="aff5"/>
        <w:numPr>
          <w:ilvl w:val="0"/>
          <w:numId w:val="192"/>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rsidR="00CF5BF4" w:rsidRPr="008E0DC0" w:rsidRDefault="00CF5BF4" w:rsidP="00E53DC1">
      <w:pPr>
        <w:pStyle w:val="aff5"/>
        <w:numPr>
          <w:ilvl w:val="1"/>
          <w:numId w:val="192"/>
        </w:numPr>
        <w:spacing w:line="360" w:lineRule="auto"/>
        <w:contextualSpacing/>
        <w:jc w:val="both"/>
        <w:rPr>
          <w:rFonts w:ascii="David" w:hAnsi="David"/>
          <w:szCs w:val="24"/>
        </w:rPr>
      </w:pPr>
      <w:r w:rsidRPr="008E0DC0">
        <w:rPr>
          <w:rFonts w:ascii="David" w:hAnsi="David"/>
          <w:szCs w:val="24"/>
          <w:rtl/>
        </w:rPr>
        <w:t xml:space="preserve">הספק יגיש </w:t>
      </w:r>
      <w:r w:rsidRPr="008E0DC0">
        <w:rPr>
          <w:rFonts w:ascii="David" w:hAnsi="David" w:hint="eastAsia"/>
          <w:szCs w:val="24"/>
          <w:rtl/>
        </w:rPr>
        <w:t>למשרד</w:t>
      </w:r>
      <w:r w:rsidRPr="008E0DC0">
        <w:rPr>
          <w:rFonts w:ascii="David" w:hAnsi="David"/>
          <w:szCs w:val="24"/>
          <w:rtl/>
        </w:rPr>
        <w:t xml:space="preserve"> עד ה- 5 לכל חודש, חשבון ובו פירוט של הסכומים המגיעים לו, לטענתו</w:t>
      </w:r>
      <w:r w:rsidR="00FE358B">
        <w:rPr>
          <w:rFonts w:ascii="David" w:hAnsi="David" w:hint="cs"/>
          <w:szCs w:val="24"/>
          <w:rtl/>
        </w:rPr>
        <w:t>.</w:t>
      </w:r>
    </w:p>
    <w:p w:rsidR="00CF5BF4" w:rsidRPr="008E0DC0" w:rsidRDefault="00CF5BF4" w:rsidP="00E53DC1">
      <w:pPr>
        <w:pStyle w:val="aff5"/>
        <w:numPr>
          <w:ilvl w:val="1"/>
          <w:numId w:val="192"/>
        </w:numPr>
        <w:spacing w:line="360" w:lineRule="auto"/>
        <w:contextualSpacing/>
        <w:jc w:val="both"/>
        <w:rPr>
          <w:rFonts w:ascii="David" w:hAnsi="David"/>
          <w:szCs w:val="24"/>
        </w:rPr>
      </w:pPr>
      <w:r w:rsidRPr="008E0DC0">
        <w:rPr>
          <w:rFonts w:ascii="David" w:hAnsi="David"/>
          <w:szCs w:val="24"/>
          <w:rtl/>
        </w:rPr>
        <w:t xml:space="preserve">לחשבון יצורפו כל </w:t>
      </w:r>
      <w:r w:rsidRPr="008E0DC0">
        <w:rPr>
          <w:rFonts w:ascii="David" w:hAnsi="David" w:hint="eastAsia"/>
          <w:szCs w:val="24"/>
          <w:rtl/>
        </w:rPr>
        <w:t>ה</w:t>
      </w:r>
      <w:r w:rsidRPr="008E0DC0">
        <w:rPr>
          <w:rFonts w:ascii="David" w:hAnsi="David"/>
          <w:szCs w:val="24"/>
          <w:rtl/>
        </w:rPr>
        <w:t xml:space="preserve">דוחות הרלוונטיים לאישור </w:t>
      </w:r>
      <w:r w:rsidRPr="008E0DC0">
        <w:rPr>
          <w:rFonts w:ascii="David" w:hAnsi="David" w:hint="eastAsia"/>
          <w:szCs w:val="24"/>
          <w:rtl/>
        </w:rPr>
        <w:t>ה</w:t>
      </w:r>
      <w:r w:rsidRPr="008E0DC0">
        <w:rPr>
          <w:rFonts w:ascii="David" w:hAnsi="David"/>
          <w:szCs w:val="24"/>
          <w:rtl/>
        </w:rPr>
        <w:t xml:space="preserve">תשלום הכוללים את כל סוגי </w:t>
      </w:r>
      <w:r w:rsidRPr="008E0DC0">
        <w:rPr>
          <w:rFonts w:ascii="David" w:hAnsi="David" w:hint="eastAsia"/>
          <w:szCs w:val="24"/>
          <w:rtl/>
        </w:rPr>
        <w:t>רכיבי</w:t>
      </w:r>
      <w:r w:rsidRPr="008E0DC0">
        <w:rPr>
          <w:rFonts w:ascii="David" w:hAnsi="David"/>
          <w:szCs w:val="24"/>
          <w:rtl/>
        </w:rPr>
        <w:t xml:space="preserve"> התמורה שהיו בחודש הרלוונטי בצירוף דוחות מערכת מקוריים ודוחות נוכחות מקוריים ממערכת השכר לאימות החשבון וחישוב התשלום בגין </w:t>
      </w:r>
      <w:r w:rsidRPr="008E0DC0">
        <w:rPr>
          <w:rFonts w:ascii="David" w:hAnsi="David" w:hint="eastAsia"/>
          <w:szCs w:val="24"/>
          <w:rtl/>
        </w:rPr>
        <w:t>מנגנון</w:t>
      </w:r>
      <w:r w:rsidRPr="008E0DC0">
        <w:rPr>
          <w:rFonts w:ascii="David" w:hAnsi="David"/>
          <w:szCs w:val="24"/>
          <w:rtl/>
        </w:rPr>
        <w:t xml:space="preserve"> </w:t>
      </w:r>
      <w:r w:rsidRPr="008E0DC0">
        <w:rPr>
          <w:rFonts w:ascii="David" w:hAnsi="David" w:hint="eastAsia"/>
          <w:szCs w:val="24"/>
          <w:rtl/>
        </w:rPr>
        <w:t>פרס</w:t>
      </w:r>
      <w:r w:rsidRPr="008E0DC0">
        <w:rPr>
          <w:rFonts w:ascii="David" w:hAnsi="David"/>
          <w:szCs w:val="24"/>
          <w:rtl/>
        </w:rPr>
        <w:t xml:space="preserve">/קנס </w:t>
      </w:r>
    </w:p>
    <w:p w:rsidR="00CF5BF4" w:rsidRPr="00E53DC1" w:rsidRDefault="0061020B" w:rsidP="00E53DC1">
      <w:pPr>
        <w:pStyle w:val="aff5"/>
        <w:numPr>
          <w:ilvl w:val="1"/>
          <w:numId w:val="192"/>
        </w:numPr>
        <w:spacing w:line="360" w:lineRule="auto"/>
        <w:contextualSpacing/>
        <w:jc w:val="both"/>
        <w:rPr>
          <w:rFonts w:ascii="David" w:hAnsi="David"/>
          <w:szCs w:val="24"/>
          <w:rtl/>
        </w:rPr>
      </w:pPr>
      <w:r w:rsidRPr="00E53DC1">
        <w:rPr>
          <w:rFonts w:ascii="David" w:hAnsi="David" w:hint="eastAsia"/>
          <w:szCs w:val="24"/>
          <w:rtl/>
        </w:rPr>
        <w:lastRenderedPageBreak/>
        <w:t>ה</w:t>
      </w:r>
      <w:r w:rsidR="00CF5BF4" w:rsidRPr="00E53DC1">
        <w:rPr>
          <w:rFonts w:ascii="David" w:hAnsi="David"/>
          <w:szCs w:val="24"/>
          <w:rtl/>
        </w:rPr>
        <w:t xml:space="preserve">דוחות </w:t>
      </w:r>
      <w:r w:rsidR="0016046A">
        <w:rPr>
          <w:rFonts w:ascii="David" w:hAnsi="David" w:hint="cs"/>
          <w:szCs w:val="24"/>
          <w:rtl/>
        </w:rPr>
        <w:t>הנדרשים</w:t>
      </w:r>
      <w:r w:rsidR="0016046A" w:rsidRPr="00E53DC1">
        <w:rPr>
          <w:rFonts w:ascii="David" w:hAnsi="David"/>
          <w:szCs w:val="24"/>
          <w:rtl/>
        </w:rPr>
        <w:t xml:space="preserve"> </w:t>
      </w:r>
      <w:r w:rsidR="00CF5BF4" w:rsidRPr="00E53DC1">
        <w:rPr>
          <w:rFonts w:ascii="David" w:hAnsi="David"/>
          <w:szCs w:val="24"/>
          <w:rtl/>
        </w:rPr>
        <w:t xml:space="preserve">יאופיינו בשלב הקמת המוקד בשיתוף ואישור </w:t>
      </w:r>
      <w:r w:rsidR="00CF5BF4" w:rsidRPr="00E53DC1">
        <w:rPr>
          <w:rFonts w:ascii="David" w:hAnsi="David" w:hint="eastAsia"/>
          <w:szCs w:val="24"/>
          <w:rtl/>
        </w:rPr>
        <w:t>המשרד</w:t>
      </w:r>
      <w:r w:rsidR="00CF5BF4" w:rsidRPr="00E53DC1">
        <w:rPr>
          <w:rFonts w:ascii="David" w:hAnsi="David"/>
          <w:szCs w:val="24"/>
          <w:rtl/>
        </w:rPr>
        <w:t xml:space="preserve"> </w:t>
      </w:r>
    </w:p>
    <w:p w:rsidR="00CF5BF4" w:rsidRPr="008E0DC0" w:rsidRDefault="00CF5BF4" w:rsidP="00E53DC1">
      <w:pPr>
        <w:pStyle w:val="aff5"/>
        <w:numPr>
          <w:ilvl w:val="1"/>
          <w:numId w:val="192"/>
        </w:numPr>
        <w:spacing w:line="360" w:lineRule="auto"/>
        <w:contextualSpacing/>
        <w:jc w:val="both"/>
        <w:rPr>
          <w:rFonts w:ascii="David" w:hAnsi="David"/>
          <w:szCs w:val="24"/>
          <w:rtl/>
        </w:rPr>
      </w:pPr>
      <w:r w:rsidRPr="008E0DC0">
        <w:rPr>
          <w:rFonts w:ascii="David" w:hAnsi="David"/>
          <w:szCs w:val="24"/>
          <w:rtl/>
        </w:rPr>
        <w:t xml:space="preserve">במידה ויתווספו לאורך תקופת ההתקשרות שירותים נוספים, לאחר חודש מהפעלת כל שירות יקבעו יעדים ומנגנון </w:t>
      </w:r>
      <w:r w:rsidRPr="008E0DC0">
        <w:rPr>
          <w:rFonts w:ascii="David" w:hAnsi="David" w:hint="eastAsia"/>
          <w:szCs w:val="24"/>
          <w:rtl/>
        </w:rPr>
        <w:t>קנס</w:t>
      </w:r>
      <w:r w:rsidRPr="008E0DC0">
        <w:rPr>
          <w:rFonts w:ascii="David" w:hAnsi="David"/>
          <w:szCs w:val="24"/>
          <w:rtl/>
        </w:rPr>
        <w:t>/פרס  בגין עמידה ביעדים וכן דוחות רלוונטיים לצורך התחשבנות.</w:t>
      </w:r>
    </w:p>
    <w:p w:rsidR="00CF5BF4" w:rsidRPr="008E0DC0" w:rsidRDefault="00CF5BF4" w:rsidP="00E53DC1">
      <w:pPr>
        <w:pStyle w:val="aff5"/>
        <w:numPr>
          <w:ilvl w:val="1"/>
          <w:numId w:val="192"/>
        </w:numPr>
        <w:spacing w:line="360" w:lineRule="auto"/>
        <w:contextualSpacing/>
        <w:jc w:val="both"/>
        <w:rPr>
          <w:rFonts w:ascii="David" w:hAnsi="David"/>
          <w:szCs w:val="24"/>
        </w:rPr>
      </w:pPr>
      <w:r w:rsidRPr="008E0DC0">
        <w:rPr>
          <w:rFonts w:ascii="David" w:hAnsi="David"/>
          <w:szCs w:val="24"/>
          <w:rtl/>
        </w:rPr>
        <w:t xml:space="preserve">החשבון החודשי יאושר על ידי מנהל </w:t>
      </w:r>
      <w:r w:rsidRPr="008E0DC0">
        <w:rPr>
          <w:rFonts w:ascii="David" w:hAnsi="David" w:hint="eastAsia"/>
          <w:szCs w:val="24"/>
          <w:rtl/>
        </w:rPr>
        <w:t>ההתקשרות</w:t>
      </w:r>
      <w:r w:rsidRPr="008E0DC0">
        <w:rPr>
          <w:rFonts w:ascii="David" w:hAnsi="David"/>
          <w:szCs w:val="24"/>
          <w:rtl/>
        </w:rPr>
        <w:t xml:space="preserve"> לאחר בדיקה ובקרה של כל הנתונים. רק לאחר אישור</w:t>
      </w:r>
      <w:r w:rsidRPr="008E0DC0">
        <w:rPr>
          <w:rFonts w:ascii="David" w:hAnsi="David" w:hint="eastAsia"/>
          <w:szCs w:val="24"/>
          <w:rtl/>
        </w:rPr>
        <w:t>ו</w:t>
      </w:r>
      <w:r w:rsidRPr="008E0DC0">
        <w:rPr>
          <w:rFonts w:ascii="David" w:hAnsi="David"/>
          <w:szCs w:val="24"/>
          <w:rtl/>
        </w:rPr>
        <w:t xml:space="preserve"> ישולם החשבון החודשי. מובהר בזאת כי אין באישור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על מנת לגרוע מאחריותו המלאה של הספק ל</w:t>
      </w:r>
      <w:r w:rsidRPr="008E0DC0">
        <w:rPr>
          <w:rFonts w:ascii="David" w:hAnsi="David" w:hint="eastAsia"/>
          <w:szCs w:val="24"/>
          <w:rtl/>
        </w:rPr>
        <w:t>נכונותו</w:t>
      </w:r>
      <w:r w:rsidRPr="008E0DC0">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rsidR="00CF5BF4" w:rsidRPr="008E0DC0" w:rsidRDefault="00CF5BF4" w:rsidP="00E53DC1">
      <w:pPr>
        <w:pStyle w:val="aff5"/>
        <w:numPr>
          <w:ilvl w:val="1"/>
          <w:numId w:val="192"/>
        </w:numPr>
        <w:spacing w:line="360" w:lineRule="auto"/>
        <w:contextualSpacing/>
        <w:jc w:val="both"/>
        <w:rPr>
          <w:rFonts w:ascii="David" w:hAnsi="David"/>
          <w:szCs w:val="24"/>
        </w:rPr>
      </w:pPr>
      <w:r w:rsidRPr="008E0DC0">
        <w:rPr>
          <w:rFonts w:ascii="David" w:hAnsi="David" w:hint="eastAsia"/>
          <w:szCs w:val="24"/>
          <w:rtl/>
        </w:rPr>
        <w:t>מועדי</w:t>
      </w:r>
      <w:r w:rsidRPr="008E0DC0">
        <w:rPr>
          <w:rFonts w:ascii="David" w:hAnsi="David"/>
          <w:szCs w:val="24"/>
          <w:rtl/>
        </w:rPr>
        <w:t xml:space="preserve"> התשלום יהיו בהתאם להוראת </w:t>
      </w:r>
      <w:proofErr w:type="spellStart"/>
      <w:r w:rsidRPr="008E0DC0">
        <w:rPr>
          <w:rFonts w:ascii="David" w:hAnsi="David"/>
          <w:szCs w:val="24"/>
          <w:rtl/>
        </w:rPr>
        <w:t>החשכ"ל</w:t>
      </w:r>
      <w:proofErr w:type="spellEnd"/>
      <w:r w:rsidR="003208CC">
        <w:rPr>
          <w:rFonts w:ascii="David" w:hAnsi="David" w:hint="cs"/>
          <w:szCs w:val="24"/>
          <w:rtl/>
        </w:rPr>
        <w:t xml:space="preserve"> 1.4.0.3</w:t>
      </w:r>
      <w:r w:rsidRPr="008E0DC0">
        <w:rPr>
          <w:rFonts w:ascii="David" w:hAnsi="David"/>
          <w:szCs w:val="24"/>
          <w:rtl/>
        </w:rPr>
        <w:t>.</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FE358B" w:rsidRPr="00CF5BF4" w:rsidTr="0068218B">
        <w:tc>
          <w:tcPr>
            <w:tcW w:w="1659"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FE358B" w:rsidRPr="00CF5BF4" w:rsidTr="0068218B">
        <w:tc>
          <w:tcPr>
            <w:tcW w:w="1659" w:type="dxa"/>
            <w:tcBorders>
              <w:top w:val="single" w:sz="4" w:space="0" w:color="auto"/>
            </w:tcBorders>
          </w:tcPr>
          <w:p w:rsidR="00FE358B" w:rsidRPr="00CF5BF4" w:rsidRDefault="00FE358B"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FE358B" w:rsidP="0068218B">
            <w:pPr>
              <w:spacing w:line="360" w:lineRule="auto"/>
              <w:jc w:val="center"/>
              <w:rPr>
                <w:rFonts w:ascii="David" w:hAnsi="David"/>
                <w:b/>
                <w:bCs/>
                <w:szCs w:val="24"/>
                <w:rtl/>
              </w:rPr>
            </w:pPr>
            <w:r>
              <w:rPr>
                <w:rFonts w:ascii="David" w:hAnsi="David" w:hint="cs"/>
                <w:szCs w:val="24"/>
                <w:rtl/>
              </w:rPr>
              <w:t>שם מלא</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8E0DC0" w:rsidRDefault="00FE358B" w:rsidP="0068218B">
            <w:pPr>
              <w:spacing w:line="360" w:lineRule="auto"/>
              <w:jc w:val="center"/>
              <w:rPr>
                <w:rFonts w:ascii="David" w:hAnsi="David"/>
                <w:szCs w:val="24"/>
                <w:rtl/>
              </w:rPr>
            </w:pPr>
            <w:r w:rsidRPr="008E0DC0">
              <w:rPr>
                <w:rFonts w:ascii="David" w:hAnsi="David"/>
                <w:szCs w:val="24"/>
                <w:rtl/>
              </w:rPr>
              <w:t>חותמת התאגיד</w:t>
            </w:r>
          </w:p>
        </w:tc>
      </w:tr>
    </w:tbl>
    <w:p w:rsidR="00FE358B" w:rsidRPr="008E0DC0" w:rsidRDefault="00FE358B" w:rsidP="00CF5BF4">
      <w:pPr>
        <w:pStyle w:val="Normal12"/>
        <w:spacing w:before="0" w:line="360" w:lineRule="auto"/>
        <w:ind w:left="0" w:right="-180" w:hanging="569"/>
        <w:rPr>
          <w:rFonts w:ascii="David" w:hAnsi="David" w:cs="David"/>
          <w:b/>
          <w:bCs/>
          <w:sz w:val="24"/>
          <w:rtl/>
        </w:rPr>
      </w:pPr>
    </w:p>
    <w:p w:rsidR="00CF5BF4" w:rsidRDefault="00CF5BF4" w:rsidP="00CF5BF4">
      <w:pPr>
        <w:spacing w:line="360" w:lineRule="auto"/>
        <w:jc w:val="both"/>
        <w:rPr>
          <w:rFonts w:ascii="David" w:hAnsi="David"/>
          <w:b/>
          <w:bCs/>
          <w:szCs w:val="24"/>
          <w:rtl/>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מלאה</w:t>
      </w:r>
      <w:r w:rsidRPr="008E0DC0">
        <w:rPr>
          <w:rFonts w:ascii="David" w:hAnsi="David"/>
          <w:b/>
          <w:bCs/>
          <w:szCs w:val="24"/>
          <w:rtl/>
        </w:rPr>
        <w:t xml:space="preserve"> </w:t>
      </w:r>
      <w:r w:rsidRPr="008E0DC0">
        <w:rPr>
          <w:rFonts w:ascii="David" w:hAnsi="David" w:hint="eastAsia"/>
          <w:b/>
          <w:bCs/>
          <w:szCs w:val="24"/>
          <w:rtl/>
        </w:rPr>
        <w:t>ומחייבת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המורשים</w:t>
      </w:r>
      <w:r w:rsidRPr="008E0DC0">
        <w:rPr>
          <w:rFonts w:ascii="David" w:hAnsi="David"/>
          <w:b/>
          <w:bCs/>
          <w:szCs w:val="24"/>
          <w:rtl/>
        </w:rPr>
        <w:t xml:space="preserve">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המציע</w:t>
      </w:r>
      <w:r w:rsidRPr="008E0DC0">
        <w:rPr>
          <w:rFonts w:ascii="David" w:hAnsi="David"/>
          <w:b/>
          <w:bCs/>
          <w:szCs w:val="24"/>
          <w:rtl/>
        </w:rPr>
        <w:t>:</w:t>
      </w:r>
    </w:p>
    <w:p w:rsidR="00582029" w:rsidRPr="008E0DC0" w:rsidRDefault="00582029" w:rsidP="00CF5BF4">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924"/>
        <w:gridCol w:w="2272"/>
        <w:gridCol w:w="1802"/>
        <w:gridCol w:w="1526"/>
      </w:tblGrid>
      <w:tr w:rsidR="00CF5BF4" w:rsidRPr="00FE358B"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מלא </w:t>
            </w: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תפקיד</w:t>
            </w: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חתימה</w:t>
            </w: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תאריך</w:t>
            </w:r>
          </w:p>
        </w:tc>
      </w:tr>
      <w:tr w:rsidR="00CF5BF4" w:rsidRPr="00FE358B"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CF5BF4" w:rsidRPr="00FE358B" w:rsidTr="00CF5BF4">
        <w:tc>
          <w:tcPr>
            <w:tcW w:w="3368" w:type="dxa"/>
          </w:tcPr>
          <w:p w:rsidR="00CF5BF4" w:rsidRPr="008E0DC0" w:rsidDel="00853E6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Del="00853E6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rsidR="00CF5BF4" w:rsidRPr="008E0DC0" w:rsidRDefault="00CF5BF4" w:rsidP="00CF5BF4">
      <w:pPr>
        <w:pStyle w:val="Normal12"/>
        <w:ind w:left="-2" w:right="-180"/>
        <w:rPr>
          <w:rFonts w:ascii="David" w:hAnsi="David" w:cs="David"/>
          <w:b/>
          <w:bCs/>
          <w:sz w:val="24"/>
          <w:u w:val="single"/>
          <w:rtl/>
        </w:rPr>
      </w:pPr>
      <w:r w:rsidRPr="008E0DC0">
        <w:rPr>
          <w:rFonts w:ascii="David" w:hAnsi="David" w:cs="David"/>
          <w:b/>
          <w:bCs/>
          <w:sz w:val="24"/>
          <w:u w:val="single"/>
          <w:rtl/>
        </w:rPr>
        <w:t>אישור עו"ד</w:t>
      </w:r>
    </w:p>
    <w:p w:rsidR="00CF5BF4" w:rsidRDefault="00CF5BF4" w:rsidP="00CF5BF4">
      <w:pPr>
        <w:pStyle w:val="Normal12"/>
        <w:ind w:left="-2" w:right="-180"/>
        <w:rPr>
          <w:rFonts w:ascii="David" w:hAnsi="David" w:cs="David"/>
          <w:sz w:val="24"/>
          <w:rtl/>
        </w:rPr>
      </w:pPr>
      <w:r w:rsidRPr="008E0DC0">
        <w:rPr>
          <w:rFonts w:ascii="David" w:hAnsi="David" w:cs="David"/>
          <w:sz w:val="24"/>
          <w:rtl/>
        </w:rPr>
        <w:t xml:space="preserve">אני הח"מ, עו"ד ____________ בעל מספר רישיון_________________ מאשר כי החתומים _____________________ הינם </w:t>
      </w:r>
      <w:proofErr w:type="spellStart"/>
      <w:r w:rsidRPr="008E0DC0">
        <w:rPr>
          <w:rFonts w:ascii="David" w:hAnsi="David" w:cs="David"/>
          <w:sz w:val="24"/>
          <w:rtl/>
        </w:rPr>
        <w:t>מורשי</w:t>
      </w:r>
      <w:proofErr w:type="spellEnd"/>
      <w:r w:rsidRPr="008E0DC0">
        <w:rPr>
          <w:rFonts w:ascii="David" w:hAnsi="David" w:cs="David"/>
          <w:sz w:val="24"/>
          <w:rtl/>
        </w:rPr>
        <w:t xml:space="preserve"> בחתימה, וחתימתם דלעיל הינה החתימה המלאה המחייבת את התאגיד.</w:t>
      </w:r>
    </w:p>
    <w:p w:rsidR="00582029" w:rsidRPr="008E0DC0" w:rsidRDefault="00582029" w:rsidP="00CF5BF4">
      <w:pPr>
        <w:pStyle w:val="Normal12"/>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FE358B" w:rsidRPr="00CF5BF4" w:rsidTr="0068218B">
        <w:tc>
          <w:tcPr>
            <w:tcW w:w="1659"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FE358B" w:rsidRPr="00CF5BF4" w:rsidTr="0068218B">
        <w:tc>
          <w:tcPr>
            <w:tcW w:w="1659" w:type="dxa"/>
            <w:tcBorders>
              <w:top w:val="single" w:sz="4" w:space="0" w:color="auto"/>
            </w:tcBorders>
          </w:tcPr>
          <w:p w:rsidR="00FE358B" w:rsidRPr="00CF5BF4" w:rsidRDefault="00FE358B"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FE358B" w:rsidP="0068218B">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CF5BF4" w:rsidRDefault="00FE358B" w:rsidP="0068218B">
            <w:pPr>
              <w:spacing w:line="360" w:lineRule="auto"/>
              <w:jc w:val="center"/>
              <w:rPr>
                <w:rFonts w:ascii="David" w:hAnsi="David"/>
                <w:b/>
                <w:bCs/>
                <w:szCs w:val="24"/>
                <w:rtl/>
              </w:rPr>
            </w:pPr>
            <w:r w:rsidRPr="00CF5BF4">
              <w:rPr>
                <w:rFonts w:ascii="David" w:hAnsi="David"/>
                <w:szCs w:val="24"/>
                <w:rtl/>
              </w:rPr>
              <w:t>חתימת עורך הדין</w:t>
            </w:r>
          </w:p>
          <w:p w:rsidR="00FE358B" w:rsidRPr="00CF5BF4" w:rsidRDefault="00FE358B" w:rsidP="0068218B">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16046A" w:rsidRDefault="0016046A" w:rsidP="00E53DC1">
      <w:pPr>
        <w:rPr>
          <w:rFonts w:ascii="David" w:hAnsi="David"/>
          <w:b/>
          <w:bCs/>
          <w:szCs w:val="24"/>
          <w:rtl/>
        </w:rPr>
      </w:pPr>
    </w:p>
    <w:p w:rsidR="0016046A" w:rsidRDefault="0016046A">
      <w:pPr>
        <w:bidi w:val="0"/>
        <w:rPr>
          <w:rFonts w:ascii="David" w:hAnsi="David"/>
          <w:b/>
          <w:bCs/>
          <w:szCs w:val="24"/>
          <w:rtl/>
        </w:rPr>
      </w:pPr>
      <w:r>
        <w:rPr>
          <w:rFonts w:ascii="David" w:hAnsi="David"/>
          <w:b/>
          <w:bCs/>
          <w:szCs w:val="24"/>
          <w:rtl/>
        </w:rPr>
        <w:br w:type="page"/>
      </w:r>
    </w:p>
    <w:p w:rsidR="00EE514A" w:rsidRPr="005C280B" w:rsidRDefault="00EE514A" w:rsidP="00E53DC1">
      <w:pPr>
        <w:rPr>
          <w:rFonts w:ascii="David" w:hAnsi="David"/>
          <w:szCs w:val="24"/>
          <w:rtl/>
        </w:rPr>
      </w:pPr>
      <w:r w:rsidRPr="008E0DC0">
        <w:rPr>
          <w:rFonts w:ascii="David" w:hAnsi="David" w:hint="eastAsia"/>
          <w:b/>
          <w:bCs/>
          <w:szCs w:val="24"/>
          <w:rtl/>
        </w:rPr>
        <w:lastRenderedPageBreak/>
        <w:t>נספח</w:t>
      </w:r>
      <w:r w:rsidRPr="008E0DC0">
        <w:rPr>
          <w:rFonts w:ascii="David" w:hAnsi="David"/>
          <w:b/>
          <w:bCs/>
          <w:szCs w:val="24"/>
          <w:rtl/>
        </w:rPr>
        <w:t xml:space="preserve"> </w:t>
      </w:r>
      <w:r w:rsidR="007E3931" w:rsidRPr="008E0DC0">
        <w:rPr>
          <w:rFonts w:ascii="David" w:hAnsi="David" w:hint="eastAsia"/>
          <w:b/>
          <w:bCs/>
          <w:szCs w:val="24"/>
          <w:rtl/>
        </w:rPr>
        <w:t>ג</w:t>
      </w:r>
      <w:r w:rsidRPr="008E0DC0">
        <w:rPr>
          <w:rFonts w:ascii="David" w:hAnsi="David"/>
          <w:b/>
          <w:bCs/>
          <w:szCs w:val="24"/>
          <w:rtl/>
        </w:rPr>
        <w:t xml:space="preserve">' </w:t>
      </w:r>
      <w:r w:rsidRPr="005C280B">
        <w:rPr>
          <w:rFonts w:ascii="David" w:hAnsi="David" w:hint="eastAsia"/>
          <w:szCs w:val="24"/>
          <w:rtl/>
        </w:rPr>
        <w:t>הסכם</w:t>
      </w:r>
      <w:r w:rsidRPr="005C280B">
        <w:rPr>
          <w:rFonts w:ascii="David" w:hAnsi="David"/>
          <w:szCs w:val="24"/>
          <w:rtl/>
        </w:rPr>
        <w:t xml:space="preserve"> </w:t>
      </w:r>
      <w:r w:rsidRPr="005C280B">
        <w:rPr>
          <w:rFonts w:ascii="David" w:hAnsi="David" w:hint="eastAsia"/>
          <w:szCs w:val="24"/>
          <w:rtl/>
        </w:rPr>
        <w:t>התקשרות</w:t>
      </w:r>
      <w:r w:rsidRPr="005C280B">
        <w:rPr>
          <w:rFonts w:ascii="David" w:hAnsi="David"/>
          <w:szCs w:val="24"/>
          <w:rtl/>
        </w:rPr>
        <w:t xml:space="preserve"> </w:t>
      </w:r>
      <w:r w:rsidRPr="005C280B">
        <w:rPr>
          <w:rFonts w:ascii="David" w:hAnsi="David" w:hint="eastAsia"/>
          <w:szCs w:val="24"/>
          <w:rtl/>
        </w:rPr>
        <w:t>למתן</w:t>
      </w:r>
      <w:r w:rsidRPr="005C280B">
        <w:rPr>
          <w:rFonts w:ascii="David" w:hAnsi="David"/>
          <w:szCs w:val="24"/>
          <w:rtl/>
        </w:rPr>
        <w:t xml:space="preserve"> </w:t>
      </w:r>
      <w:r w:rsidRPr="005C280B">
        <w:rPr>
          <w:rFonts w:ascii="David" w:hAnsi="David" w:hint="eastAsia"/>
          <w:szCs w:val="24"/>
          <w:rtl/>
        </w:rPr>
        <w:t>שירותים</w:t>
      </w:r>
      <w:r w:rsidRPr="005C280B">
        <w:rPr>
          <w:rFonts w:ascii="David" w:hAnsi="David"/>
          <w:szCs w:val="24"/>
          <w:rtl/>
        </w:rPr>
        <w:t xml:space="preserve"> </w:t>
      </w:r>
      <w:r w:rsidRPr="005C280B">
        <w:rPr>
          <w:rFonts w:ascii="David" w:hAnsi="David" w:hint="eastAsia"/>
          <w:szCs w:val="24"/>
          <w:rtl/>
        </w:rPr>
        <w:t>עבור</w:t>
      </w:r>
      <w:r w:rsidRPr="005C280B">
        <w:rPr>
          <w:rFonts w:ascii="David" w:hAnsi="David"/>
          <w:szCs w:val="24"/>
          <w:rtl/>
        </w:rPr>
        <w:t xml:space="preserve"> </w:t>
      </w:r>
      <w:r w:rsidRPr="005C280B">
        <w:rPr>
          <w:rFonts w:ascii="David" w:hAnsi="David" w:hint="eastAsia"/>
          <w:szCs w:val="24"/>
          <w:rtl/>
        </w:rPr>
        <w:t>משרד</w:t>
      </w:r>
      <w:r w:rsidRPr="005C280B">
        <w:rPr>
          <w:rFonts w:ascii="David" w:hAnsi="David"/>
          <w:szCs w:val="24"/>
          <w:rtl/>
        </w:rPr>
        <w:t xml:space="preserve"> </w:t>
      </w:r>
      <w:r w:rsidRPr="005C280B">
        <w:rPr>
          <w:rFonts w:ascii="David" w:hAnsi="David" w:hint="eastAsia"/>
          <w:szCs w:val="24"/>
          <w:rtl/>
        </w:rPr>
        <w:t>המשפטים</w:t>
      </w:r>
    </w:p>
    <w:p w:rsidR="00EE514A" w:rsidRPr="008E0DC0" w:rsidRDefault="00EE514A" w:rsidP="00EE514A">
      <w:pPr>
        <w:spacing w:line="360" w:lineRule="auto"/>
        <w:jc w:val="center"/>
        <w:rPr>
          <w:rFonts w:ascii="David" w:hAnsi="David"/>
          <w:szCs w:val="24"/>
          <w:rtl/>
        </w:rPr>
      </w:pPr>
    </w:p>
    <w:p w:rsidR="00EE514A" w:rsidRPr="008E0DC0" w:rsidRDefault="00EE514A" w:rsidP="00EE514A">
      <w:pPr>
        <w:spacing w:line="360" w:lineRule="auto"/>
        <w:jc w:val="center"/>
        <w:rPr>
          <w:rFonts w:ascii="David" w:hAnsi="David"/>
          <w:szCs w:val="24"/>
          <w:rtl/>
        </w:rPr>
      </w:pPr>
      <w:r w:rsidRPr="008E0DC0">
        <w:rPr>
          <w:rFonts w:ascii="David" w:hAnsi="David" w:hint="eastAsia"/>
          <w:szCs w:val="24"/>
          <w:rtl/>
        </w:rPr>
        <w:t>שנערך</w:t>
      </w:r>
      <w:r w:rsidRPr="008E0DC0">
        <w:rPr>
          <w:rFonts w:ascii="David" w:hAnsi="David"/>
          <w:szCs w:val="24"/>
          <w:rtl/>
        </w:rPr>
        <w:t xml:space="preserve"> </w:t>
      </w:r>
      <w:r w:rsidRPr="008E0DC0">
        <w:rPr>
          <w:rFonts w:ascii="David" w:hAnsi="David" w:hint="eastAsia"/>
          <w:szCs w:val="24"/>
          <w:rtl/>
        </w:rPr>
        <w:t>ונחתם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_____</w:t>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t xml:space="preserve">_____ </w:t>
      </w:r>
      <w:r w:rsidRPr="008E0DC0">
        <w:rPr>
          <w:rFonts w:ascii="David" w:hAnsi="David" w:hint="eastAsia"/>
          <w:szCs w:val="24"/>
          <w:rtl/>
        </w:rPr>
        <w:t>ביום</w:t>
      </w:r>
      <w:r w:rsidRPr="008E0DC0">
        <w:rPr>
          <w:rFonts w:ascii="David" w:hAnsi="David"/>
          <w:szCs w:val="24"/>
          <w:rtl/>
        </w:rPr>
        <w:t xml:space="preserve"> _________ </w:t>
      </w:r>
      <w:r w:rsidRPr="008E0DC0">
        <w:rPr>
          <w:rFonts w:ascii="David" w:hAnsi="David" w:hint="eastAsia"/>
          <w:szCs w:val="24"/>
          <w:rtl/>
        </w:rPr>
        <w:t>בשנת</w:t>
      </w:r>
      <w:r w:rsidRPr="008E0DC0">
        <w:rPr>
          <w:rFonts w:ascii="David" w:hAnsi="David"/>
          <w:szCs w:val="24"/>
          <w:rtl/>
        </w:rPr>
        <w:t xml:space="preserve"> ____________</w:t>
      </w:r>
    </w:p>
    <w:p w:rsidR="00EE514A" w:rsidRPr="008E0DC0" w:rsidRDefault="00EE514A" w:rsidP="00EE514A">
      <w:pPr>
        <w:spacing w:line="360" w:lineRule="auto"/>
        <w:jc w:val="both"/>
        <w:rPr>
          <w:rFonts w:ascii="David" w:hAnsi="David"/>
          <w:szCs w:val="24"/>
          <w:rtl/>
        </w:rPr>
      </w:pPr>
    </w:p>
    <w:p w:rsidR="00EE514A" w:rsidRPr="008E0DC0" w:rsidRDefault="00EE514A" w:rsidP="00EE514A">
      <w:pPr>
        <w:spacing w:line="360" w:lineRule="auto"/>
        <w:ind w:left="1132" w:hanging="1132"/>
        <w:jc w:val="both"/>
        <w:rPr>
          <w:rFonts w:ascii="David" w:hAnsi="David"/>
          <w:szCs w:val="24"/>
          <w:rtl/>
        </w:rPr>
      </w:pPr>
      <w:r w:rsidRPr="008E0DC0">
        <w:rPr>
          <w:rFonts w:ascii="David" w:hAnsi="David" w:hint="eastAsia"/>
          <w:szCs w:val="24"/>
          <w:rtl/>
        </w:rPr>
        <w:t>בין</w:t>
      </w:r>
      <w:r w:rsidRPr="008E0DC0">
        <w:rPr>
          <w:rFonts w:ascii="David" w:hAnsi="David"/>
          <w:szCs w:val="24"/>
          <w:rtl/>
        </w:rPr>
        <w:t xml:space="preserve">: </w:t>
      </w:r>
      <w:r w:rsidRPr="008E0DC0">
        <w:rPr>
          <w:rFonts w:ascii="David" w:hAnsi="David"/>
          <w:szCs w:val="24"/>
          <w:rtl/>
        </w:rPr>
        <w:tab/>
      </w: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p>
    <w:p w:rsidR="00EE514A" w:rsidRPr="008E0DC0" w:rsidRDefault="00EE514A"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proofErr w:type="spellStart"/>
      <w:r w:rsidRPr="008E0DC0">
        <w:rPr>
          <w:rFonts w:ascii="David" w:hAnsi="David" w:hint="eastAsia"/>
          <w:szCs w:val="24"/>
          <w:rtl/>
        </w:rPr>
        <w:t>מורשי</w:t>
      </w:r>
      <w:proofErr w:type="spellEnd"/>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שהם</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המשנה</w:t>
      </w:r>
      <w:r w:rsidRPr="008E0DC0">
        <w:rPr>
          <w:rFonts w:ascii="David" w:hAnsi="David"/>
          <w:szCs w:val="24"/>
          <w:rtl/>
        </w:rPr>
        <w:t xml:space="preserve"> </w:t>
      </w:r>
      <w:r w:rsidRPr="008E0DC0">
        <w:rPr>
          <w:rFonts w:ascii="David" w:hAnsi="David" w:hint="eastAsia"/>
          <w:szCs w:val="24"/>
          <w:rtl/>
        </w:rPr>
        <w:t>למנהלת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סגן</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וחשב</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המדינה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 xml:space="preserve">"א-1951 </w:t>
      </w:r>
      <w:r w:rsidRPr="008E0DC0">
        <w:rPr>
          <w:rFonts w:ascii="David" w:hAnsi="David" w:hint="eastAsia"/>
          <w:szCs w:val="24"/>
          <w:rtl/>
        </w:rPr>
        <w:t>או</w:t>
      </w:r>
      <w:r w:rsidRPr="008E0DC0">
        <w:rPr>
          <w:rFonts w:ascii="David" w:hAnsi="David"/>
          <w:szCs w:val="24"/>
          <w:rtl/>
        </w:rPr>
        <w:t xml:space="preserve"> </w:t>
      </w:r>
      <w:proofErr w:type="spellStart"/>
      <w:r w:rsidRPr="008E0DC0">
        <w:rPr>
          <w:rFonts w:ascii="David" w:hAnsi="David" w:hint="eastAsia"/>
          <w:szCs w:val="24"/>
          <w:rtl/>
        </w:rPr>
        <w:t>סגנו</w:t>
      </w:r>
      <w:proofErr w:type="spellEnd"/>
      <w:r w:rsidRPr="008E0DC0">
        <w:rPr>
          <w:rFonts w:ascii="David" w:hAnsi="David"/>
          <w:szCs w:val="24"/>
          <w:rtl/>
        </w:rPr>
        <w:t xml:space="preserve"> (להלן: "</w:t>
      </w:r>
      <w:r w:rsidRPr="008E0DC0">
        <w:rPr>
          <w:rFonts w:ascii="David" w:hAnsi="David" w:hint="eastAsia"/>
          <w:b/>
          <w:bCs/>
          <w:szCs w:val="24"/>
          <w:rtl/>
        </w:rPr>
        <w:t>המשרד</w:t>
      </w:r>
      <w:r w:rsidRPr="008E0DC0">
        <w:rPr>
          <w:rFonts w:ascii="David" w:hAnsi="David"/>
          <w:szCs w:val="24"/>
          <w:rtl/>
        </w:rPr>
        <w:t>")</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u w:val="single"/>
          <w:rtl/>
        </w:rPr>
      </w:pPr>
    </w:p>
    <w:p w:rsidR="00EE514A" w:rsidRPr="008E0DC0" w:rsidRDefault="00EE514A" w:rsidP="00EE514A">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אחד</w:t>
      </w:r>
    </w:p>
    <w:p w:rsidR="00EE514A" w:rsidRPr="008E0DC0" w:rsidRDefault="00EE514A" w:rsidP="00EE514A">
      <w:pPr>
        <w:spacing w:line="360" w:lineRule="auto"/>
        <w:ind w:left="-58"/>
        <w:rPr>
          <w:rFonts w:ascii="David" w:hAnsi="David"/>
          <w:b/>
          <w:bCs/>
          <w:szCs w:val="24"/>
          <w:rtl/>
        </w:rPr>
      </w:pPr>
      <w:r w:rsidRPr="008E0DC0">
        <w:rPr>
          <w:rFonts w:ascii="David" w:hAnsi="David"/>
          <w:szCs w:val="24"/>
          <w:rtl/>
        </w:rPr>
        <w:tab/>
      </w:r>
    </w:p>
    <w:p w:rsidR="00EE514A" w:rsidRPr="008E0DC0" w:rsidRDefault="00EE514A" w:rsidP="00EE514A">
      <w:pPr>
        <w:spacing w:line="360" w:lineRule="auto"/>
        <w:rPr>
          <w:rFonts w:ascii="David" w:hAnsi="David"/>
          <w:b/>
          <w:bCs/>
          <w:szCs w:val="24"/>
          <w:u w:val="single"/>
          <w:rtl/>
        </w:rPr>
      </w:pPr>
    </w:p>
    <w:p w:rsidR="00EE514A" w:rsidRPr="008E0DC0" w:rsidRDefault="00EE514A" w:rsidP="00EE514A">
      <w:pPr>
        <w:spacing w:line="360" w:lineRule="auto"/>
        <w:rPr>
          <w:rFonts w:ascii="David" w:hAnsi="David"/>
          <w:b/>
          <w:bCs/>
          <w:szCs w:val="24"/>
          <w:rtl/>
        </w:rPr>
      </w:pPr>
      <w:r w:rsidRPr="008E0DC0">
        <w:rPr>
          <w:rFonts w:ascii="David" w:hAnsi="David" w:hint="eastAsia"/>
          <w:szCs w:val="24"/>
          <w:rtl/>
        </w:rPr>
        <w:t>לבין</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hint="eastAsia"/>
          <w:b/>
          <w:bCs/>
          <w:szCs w:val="24"/>
          <w:rtl/>
        </w:rPr>
        <w:t>שם</w:t>
      </w:r>
      <w:r w:rsidRPr="008E0DC0">
        <w:rPr>
          <w:rFonts w:ascii="David" w:hAnsi="David"/>
          <w:b/>
          <w:bCs/>
          <w:szCs w:val="24"/>
          <w:rtl/>
        </w:rPr>
        <w:t>: _______________________</w:t>
      </w:r>
      <w:r w:rsidRPr="008E0DC0">
        <w:rPr>
          <w:rFonts w:ascii="David" w:hAnsi="David"/>
          <w:b/>
          <w:bCs/>
          <w:szCs w:val="24"/>
          <w:rtl/>
        </w:rPr>
        <w:tab/>
      </w:r>
    </w:p>
    <w:p w:rsidR="00EE514A" w:rsidRPr="008E0DC0" w:rsidRDefault="00EE514A"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כתובת</w:t>
      </w:r>
      <w:r w:rsidRPr="008E0DC0">
        <w:rPr>
          <w:rFonts w:ascii="David" w:hAnsi="David"/>
          <w:b/>
          <w:bCs/>
          <w:szCs w:val="24"/>
          <w:rtl/>
        </w:rPr>
        <w:t>: ____________________</w:t>
      </w:r>
    </w:p>
    <w:p w:rsidR="00EE514A" w:rsidRPr="008E0DC0" w:rsidRDefault="00EE514A"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רישום (חברה / עמותה / שותפות) __________ אצל רשם _________ </w:t>
      </w:r>
    </w:p>
    <w:p w:rsidR="00EE514A" w:rsidRPr="008E0DC0" w:rsidRDefault="00EE514A" w:rsidP="00EE514A">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w:t>
      </w:r>
      <w:r w:rsidRPr="008E0DC0">
        <w:rPr>
          <w:rFonts w:ascii="David" w:hAnsi="David" w:hint="eastAsia"/>
          <w:b/>
          <w:bCs/>
          <w:szCs w:val="24"/>
          <w:rtl/>
        </w:rPr>
        <w:t>עוסק</w:t>
      </w:r>
      <w:r w:rsidRPr="008E0DC0">
        <w:rPr>
          <w:rFonts w:ascii="David" w:hAnsi="David"/>
          <w:b/>
          <w:bCs/>
          <w:szCs w:val="24"/>
          <w:rtl/>
        </w:rPr>
        <w:t xml:space="preserve"> </w:t>
      </w:r>
      <w:r w:rsidRPr="008E0DC0">
        <w:rPr>
          <w:rFonts w:ascii="David" w:hAnsi="David" w:hint="eastAsia"/>
          <w:b/>
          <w:bCs/>
          <w:szCs w:val="24"/>
          <w:rtl/>
        </w:rPr>
        <w:t>מורשה</w:t>
      </w:r>
      <w:r w:rsidRPr="008E0DC0">
        <w:rPr>
          <w:rFonts w:ascii="David" w:hAnsi="David"/>
          <w:b/>
          <w:bCs/>
          <w:szCs w:val="24"/>
          <w:rtl/>
        </w:rPr>
        <w:t>: ___________________________</w:t>
      </w:r>
    </w:p>
    <w:p w:rsidR="00EE514A" w:rsidRPr="008E0DC0" w:rsidRDefault="00EE514A"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rsidR="00EE514A" w:rsidRPr="008E0DC0" w:rsidRDefault="00EE514A" w:rsidP="00EE514A">
      <w:pPr>
        <w:spacing w:line="360" w:lineRule="auto"/>
        <w:jc w:val="both"/>
        <w:rPr>
          <w:rFonts w:ascii="David" w:hAnsi="David"/>
          <w:b/>
          <w:bCs/>
          <w:szCs w:val="24"/>
          <w:u w:val="single"/>
          <w:rtl/>
        </w:rPr>
      </w:pPr>
    </w:p>
    <w:p w:rsidR="00EE514A" w:rsidRPr="008E0DC0" w:rsidRDefault="00EE514A" w:rsidP="00EE514A">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שני</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מבוא</w:t>
      </w:r>
      <w:r w:rsidRPr="008E0DC0">
        <w:rPr>
          <w:rFonts w:ascii="David" w:hAnsi="David"/>
          <w:sz w:val="24"/>
          <w:szCs w:val="24"/>
          <w:rtl/>
        </w:rPr>
        <w:t xml:space="preserve"> </w:t>
      </w:r>
    </w:p>
    <w:p w:rsidR="00EE514A" w:rsidRPr="00F67FF1" w:rsidRDefault="00EE514A" w:rsidP="00EE514A">
      <w:pPr>
        <w:spacing w:line="360" w:lineRule="auto"/>
        <w:ind w:left="1440" w:hanging="1440"/>
        <w:jc w:val="both"/>
        <w:rPr>
          <w:rFonts w:ascii="David" w:hAnsi="David"/>
          <w:sz w:val="22"/>
          <w:szCs w:val="22"/>
          <w:rtl/>
        </w:rPr>
      </w:pPr>
      <w:r w:rsidRPr="00F67FF1">
        <w:rPr>
          <w:rFonts w:ascii="David" w:hAnsi="David" w:hint="eastAsia"/>
          <w:sz w:val="22"/>
          <w:szCs w:val="22"/>
          <w:rtl/>
        </w:rPr>
        <w:t>הואיל</w:t>
      </w:r>
      <w:r w:rsidRPr="00F67FF1">
        <w:rPr>
          <w:rFonts w:ascii="David" w:hAnsi="David"/>
          <w:sz w:val="22"/>
          <w:szCs w:val="22"/>
          <w:rtl/>
        </w:rPr>
        <w:t xml:space="preserve"> ו: </w:t>
      </w:r>
      <w:r w:rsidRPr="00F67FF1">
        <w:rPr>
          <w:rFonts w:ascii="David" w:hAnsi="David"/>
          <w:sz w:val="22"/>
          <w:szCs w:val="22"/>
          <w:rtl/>
        </w:rPr>
        <w:tab/>
      </w:r>
      <w:r w:rsidRPr="00F67FF1">
        <w:rPr>
          <w:rFonts w:ascii="David" w:hAnsi="David" w:hint="eastAsia"/>
          <w:sz w:val="22"/>
          <w:szCs w:val="22"/>
          <w:rtl/>
        </w:rPr>
        <w:t>משרד</w:t>
      </w:r>
      <w:r w:rsidRPr="00F67FF1">
        <w:rPr>
          <w:rFonts w:ascii="David" w:hAnsi="David"/>
          <w:sz w:val="22"/>
          <w:szCs w:val="22"/>
          <w:rtl/>
        </w:rPr>
        <w:t xml:space="preserve"> המשפטים פרסם מכרז פומבי מס'</w:t>
      </w:r>
      <w:r w:rsidR="00C30FD7" w:rsidRPr="00F67FF1">
        <w:rPr>
          <w:rFonts w:ascii="David" w:hAnsi="David"/>
          <w:sz w:val="22"/>
          <w:szCs w:val="22"/>
          <w:rtl/>
        </w:rPr>
        <w:t xml:space="preserve"> 55/2017</w:t>
      </w:r>
      <w:r w:rsidRPr="00F67FF1">
        <w:rPr>
          <w:rFonts w:ascii="David" w:hAnsi="David"/>
          <w:sz w:val="22"/>
          <w:szCs w:val="22"/>
          <w:rtl/>
        </w:rPr>
        <w:t xml:space="preserve"> </w:t>
      </w:r>
      <w:r w:rsidRPr="00F67FF1">
        <w:rPr>
          <w:rFonts w:ascii="David" w:hAnsi="David" w:hint="eastAsia"/>
          <w:b/>
          <w:sz w:val="22"/>
          <w:szCs w:val="22"/>
          <w:rtl/>
        </w:rPr>
        <w:t>למתן</w:t>
      </w:r>
      <w:r w:rsidRPr="00F67FF1">
        <w:rPr>
          <w:rFonts w:ascii="David" w:hAnsi="David"/>
          <w:b/>
          <w:sz w:val="22"/>
          <w:szCs w:val="22"/>
          <w:rtl/>
        </w:rPr>
        <w:t xml:space="preserve"> שירותי תפעול מענה טלפוני במוקד </w:t>
      </w:r>
      <w:r w:rsidR="00C30FD7" w:rsidRPr="00F67FF1">
        <w:rPr>
          <w:rFonts w:ascii="David" w:hAnsi="David" w:hint="eastAsia"/>
          <w:sz w:val="22"/>
          <w:szCs w:val="22"/>
          <w:rtl/>
        </w:rPr>
        <w:t>מיקור</w:t>
      </w:r>
      <w:r w:rsidR="00C30FD7" w:rsidRPr="00F67FF1">
        <w:rPr>
          <w:rFonts w:ascii="David" w:hAnsi="David"/>
          <w:sz w:val="22"/>
          <w:szCs w:val="22"/>
          <w:rtl/>
        </w:rPr>
        <w:t xml:space="preserve"> </w:t>
      </w:r>
      <w:r w:rsidR="00C30FD7" w:rsidRPr="00F67FF1">
        <w:rPr>
          <w:rFonts w:ascii="David" w:hAnsi="David" w:hint="eastAsia"/>
          <w:sz w:val="22"/>
          <w:szCs w:val="22"/>
          <w:rtl/>
        </w:rPr>
        <w:t>החוץ</w:t>
      </w:r>
      <w:r w:rsidR="00C30FD7" w:rsidRPr="00F67FF1">
        <w:rPr>
          <w:rFonts w:ascii="David" w:hAnsi="David"/>
          <w:b/>
          <w:sz w:val="22"/>
          <w:szCs w:val="22"/>
          <w:rtl/>
        </w:rPr>
        <w:t xml:space="preserve"> </w:t>
      </w:r>
      <w:r w:rsidRPr="00F67FF1">
        <w:rPr>
          <w:rFonts w:ascii="David" w:hAnsi="David" w:hint="eastAsia"/>
          <w:sz w:val="22"/>
          <w:szCs w:val="22"/>
          <w:rtl/>
        </w:rPr>
        <w:t>עבור</w:t>
      </w:r>
      <w:r w:rsidRPr="00F67FF1">
        <w:rPr>
          <w:rFonts w:ascii="David" w:hAnsi="David"/>
          <w:sz w:val="22"/>
          <w:szCs w:val="22"/>
          <w:rtl/>
        </w:rPr>
        <w:t xml:space="preserve"> </w:t>
      </w:r>
      <w:r w:rsidRPr="00F67FF1">
        <w:rPr>
          <w:rFonts w:ascii="David" w:hAnsi="David" w:hint="eastAsia"/>
          <w:sz w:val="22"/>
          <w:szCs w:val="22"/>
          <w:rtl/>
        </w:rPr>
        <w:t>משרד</w:t>
      </w:r>
      <w:r w:rsidRPr="00F67FF1">
        <w:rPr>
          <w:rFonts w:ascii="David" w:hAnsi="David"/>
          <w:sz w:val="22"/>
          <w:szCs w:val="22"/>
          <w:rtl/>
        </w:rPr>
        <w:t xml:space="preserve"> </w:t>
      </w:r>
      <w:r w:rsidRPr="00F67FF1">
        <w:rPr>
          <w:rFonts w:ascii="David" w:hAnsi="David" w:hint="eastAsia"/>
          <w:sz w:val="22"/>
          <w:szCs w:val="22"/>
          <w:rtl/>
        </w:rPr>
        <w:t>המשפטים</w:t>
      </w:r>
      <w:r w:rsidRPr="00F67FF1">
        <w:rPr>
          <w:rFonts w:ascii="David" w:hAnsi="David"/>
          <w:sz w:val="22"/>
          <w:szCs w:val="22"/>
          <w:rtl/>
        </w:rPr>
        <w:t xml:space="preserve">, </w:t>
      </w:r>
      <w:r w:rsidRPr="00F67FF1">
        <w:rPr>
          <w:rFonts w:ascii="David" w:hAnsi="David" w:hint="eastAsia"/>
          <w:sz w:val="22"/>
          <w:szCs w:val="22"/>
          <w:rtl/>
        </w:rPr>
        <w:t>המפורטים</w:t>
      </w:r>
      <w:r w:rsidRPr="00F67FF1">
        <w:rPr>
          <w:rFonts w:ascii="David" w:hAnsi="David"/>
          <w:sz w:val="22"/>
          <w:szCs w:val="22"/>
          <w:rtl/>
        </w:rPr>
        <w:t xml:space="preserve"> </w:t>
      </w:r>
      <w:r w:rsidRPr="00F67FF1">
        <w:rPr>
          <w:rFonts w:ascii="David" w:hAnsi="David" w:hint="eastAsia"/>
          <w:sz w:val="22"/>
          <w:szCs w:val="22"/>
          <w:rtl/>
        </w:rPr>
        <w:t>במפרט</w:t>
      </w:r>
      <w:r w:rsidRPr="00F67FF1">
        <w:rPr>
          <w:rFonts w:ascii="David" w:hAnsi="David"/>
          <w:sz w:val="22"/>
          <w:szCs w:val="22"/>
          <w:rtl/>
        </w:rPr>
        <w:t xml:space="preserve"> </w:t>
      </w:r>
      <w:r w:rsidRPr="00F67FF1">
        <w:rPr>
          <w:rFonts w:ascii="David" w:hAnsi="David" w:hint="eastAsia"/>
          <w:sz w:val="22"/>
          <w:szCs w:val="22"/>
          <w:rtl/>
        </w:rPr>
        <w:t>המכרז</w:t>
      </w:r>
      <w:r w:rsidRPr="00F67FF1">
        <w:rPr>
          <w:rFonts w:ascii="David" w:hAnsi="David"/>
          <w:sz w:val="22"/>
          <w:szCs w:val="22"/>
          <w:rtl/>
        </w:rPr>
        <w:t xml:space="preserve"> </w:t>
      </w:r>
      <w:r w:rsidRPr="00F67FF1">
        <w:rPr>
          <w:rFonts w:ascii="David" w:hAnsi="David" w:hint="eastAsia"/>
          <w:sz w:val="22"/>
          <w:szCs w:val="22"/>
          <w:rtl/>
        </w:rPr>
        <w:t>על</w:t>
      </w:r>
      <w:r w:rsidRPr="00F67FF1">
        <w:rPr>
          <w:rFonts w:ascii="David" w:hAnsi="David"/>
          <w:sz w:val="22"/>
          <w:szCs w:val="22"/>
          <w:rtl/>
        </w:rPr>
        <w:t xml:space="preserve"> </w:t>
      </w:r>
      <w:r w:rsidRPr="00F67FF1">
        <w:rPr>
          <w:rFonts w:ascii="David" w:hAnsi="David" w:hint="eastAsia"/>
          <w:sz w:val="22"/>
          <w:szCs w:val="22"/>
          <w:rtl/>
        </w:rPr>
        <w:t>נספחיו</w:t>
      </w:r>
      <w:r w:rsidRPr="00F67FF1">
        <w:rPr>
          <w:rFonts w:ascii="David" w:hAnsi="David"/>
          <w:sz w:val="22"/>
          <w:szCs w:val="22"/>
          <w:rtl/>
        </w:rPr>
        <w:t xml:space="preserve"> </w:t>
      </w:r>
      <w:proofErr w:type="spellStart"/>
      <w:r w:rsidRPr="00F67FF1">
        <w:rPr>
          <w:rFonts w:ascii="David" w:hAnsi="David" w:hint="eastAsia"/>
          <w:sz w:val="22"/>
          <w:szCs w:val="22"/>
          <w:rtl/>
        </w:rPr>
        <w:t>המצ</w:t>
      </w:r>
      <w:r w:rsidRPr="00F67FF1">
        <w:rPr>
          <w:rFonts w:ascii="David" w:hAnsi="David"/>
          <w:sz w:val="22"/>
          <w:szCs w:val="22"/>
          <w:rtl/>
        </w:rPr>
        <w:t>"ב</w:t>
      </w:r>
      <w:proofErr w:type="spellEnd"/>
      <w:r w:rsidRPr="00F67FF1">
        <w:rPr>
          <w:rFonts w:ascii="David" w:hAnsi="David"/>
          <w:sz w:val="22"/>
          <w:szCs w:val="22"/>
          <w:rtl/>
        </w:rPr>
        <w:t xml:space="preserve"> </w:t>
      </w:r>
      <w:r w:rsidRPr="00F67FF1">
        <w:rPr>
          <w:rFonts w:ascii="David" w:hAnsi="David" w:hint="eastAsia"/>
          <w:sz w:val="22"/>
          <w:szCs w:val="22"/>
          <w:rtl/>
        </w:rPr>
        <w:t>כחלק</w:t>
      </w:r>
      <w:r w:rsidRPr="00F67FF1">
        <w:rPr>
          <w:rFonts w:ascii="David" w:hAnsi="David"/>
          <w:sz w:val="22"/>
          <w:szCs w:val="22"/>
          <w:rtl/>
        </w:rPr>
        <w:t xml:space="preserve"> </w:t>
      </w:r>
      <w:r w:rsidRPr="00F67FF1">
        <w:rPr>
          <w:rFonts w:ascii="David" w:hAnsi="David" w:hint="eastAsia"/>
          <w:sz w:val="22"/>
          <w:szCs w:val="22"/>
          <w:rtl/>
        </w:rPr>
        <w:t>בלתי</w:t>
      </w:r>
      <w:r w:rsidRPr="00F67FF1">
        <w:rPr>
          <w:rFonts w:ascii="David" w:hAnsi="David"/>
          <w:sz w:val="22"/>
          <w:szCs w:val="22"/>
          <w:rtl/>
        </w:rPr>
        <w:t xml:space="preserve"> </w:t>
      </w:r>
      <w:r w:rsidRPr="00F67FF1">
        <w:rPr>
          <w:rFonts w:ascii="David" w:hAnsi="David" w:hint="eastAsia"/>
          <w:sz w:val="22"/>
          <w:szCs w:val="22"/>
          <w:rtl/>
        </w:rPr>
        <w:t>נפרד</w:t>
      </w:r>
      <w:r w:rsidRPr="00F67FF1">
        <w:rPr>
          <w:rFonts w:ascii="David" w:hAnsi="David"/>
          <w:sz w:val="22"/>
          <w:szCs w:val="22"/>
          <w:rtl/>
        </w:rPr>
        <w:t xml:space="preserve"> </w:t>
      </w:r>
      <w:r w:rsidRPr="00F67FF1">
        <w:rPr>
          <w:rFonts w:ascii="David" w:hAnsi="David" w:hint="eastAsia"/>
          <w:sz w:val="22"/>
          <w:szCs w:val="22"/>
          <w:rtl/>
        </w:rPr>
        <w:t>מהסכם</w:t>
      </w:r>
      <w:r w:rsidRPr="00F67FF1">
        <w:rPr>
          <w:rFonts w:ascii="David" w:hAnsi="David"/>
          <w:sz w:val="22"/>
          <w:szCs w:val="22"/>
          <w:rtl/>
        </w:rPr>
        <w:t xml:space="preserve"> </w:t>
      </w:r>
      <w:r w:rsidRPr="00F67FF1">
        <w:rPr>
          <w:rFonts w:ascii="David" w:hAnsi="David" w:hint="eastAsia"/>
          <w:sz w:val="22"/>
          <w:szCs w:val="22"/>
          <w:rtl/>
        </w:rPr>
        <w:t>זה</w:t>
      </w:r>
      <w:r w:rsidRPr="00F67FF1">
        <w:rPr>
          <w:rFonts w:ascii="David" w:hAnsi="David"/>
          <w:sz w:val="22"/>
          <w:szCs w:val="22"/>
          <w:rtl/>
        </w:rPr>
        <w:t>. (להלן: "</w:t>
      </w:r>
      <w:r w:rsidRPr="00F67FF1">
        <w:rPr>
          <w:rFonts w:ascii="David" w:hAnsi="David" w:hint="eastAsia"/>
          <w:b/>
          <w:bCs/>
          <w:sz w:val="22"/>
          <w:szCs w:val="22"/>
          <w:rtl/>
        </w:rPr>
        <w:t>המכרז</w:t>
      </w:r>
      <w:r w:rsidRPr="00F67FF1">
        <w:rPr>
          <w:rFonts w:ascii="David" w:hAnsi="David"/>
          <w:b/>
          <w:bCs/>
          <w:sz w:val="22"/>
          <w:szCs w:val="22"/>
          <w:rtl/>
        </w:rPr>
        <w:t xml:space="preserve">") </w:t>
      </w:r>
    </w:p>
    <w:p w:rsidR="00EE514A" w:rsidRPr="008E0DC0" w:rsidRDefault="00EE514A" w:rsidP="00EE514A">
      <w:pPr>
        <w:spacing w:line="360" w:lineRule="auto"/>
        <w:ind w:left="1440" w:hanging="1440"/>
        <w:jc w:val="both"/>
        <w:rPr>
          <w:rFonts w:ascii="David" w:hAnsi="David"/>
          <w:szCs w:val="24"/>
          <w:rtl/>
        </w:rPr>
      </w:pPr>
      <w:r w:rsidRPr="008E0DC0">
        <w:rPr>
          <w:rFonts w:ascii="David" w:hAnsi="David" w:hint="eastAsia"/>
          <w:szCs w:val="24"/>
          <w:rtl/>
        </w:rPr>
        <w:t>והואיל</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w:t>
      </w:r>
      <w:r w:rsidRPr="008E0DC0">
        <w:rPr>
          <w:rFonts w:ascii="David" w:hAnsi="David"/>
          <w:b/>
          <w:bCs/>
          <w:szCs w:val="24"/>
          <w:rtl/>
        </w:rPr>
        <w:tab/>
      </w:r>
      <w:r w:rsidRPr="008E0DC0">
        <w:rPr>
          <w:rFonts w:ascii="David" w:hAnsi="David" w:hint="eastAsia"/>
          <w:szCs w:val="24"/>
          <w:rtl/>
        </w:rPr>
        <w:t>בהחלטת</w:t>
      </w:r>
      <w:r w:rsidRPr="008E0DC0">
        <w:rPr>
          <w:rFonts w:ascii="David" w:hAnsi="David"/>
          <w:szCs w:val="24"/>
          <w:rtl/>
        </w:rPr>
        <w:t xml:space="preserve"> ועדת המכרזים במשרד המשפטים פרוטוקול מספר ______ מיום ______ נבחר נותן השירותים למתן השירותים הנדרשים. </w:t>
      </w:r>
    </w:p>
    <w:p w:rsidR="00EE514A" w:rsidRPr="008E0DC0" w:rsidRDefault="00EE514A" w:rsidP="00EE514A">
      <w:pPr>
        <w:tabs>
          <w:tab w:val="num" w:pos="1416"/>
        </w:tabs>
        <w:spacing w:line="360" w:lineRule="auto"/>
        <w:ind w:left="1416" w:hanging="1418"/>
        <w:jc w:val="both"/>
        <w:rPr>
          <w:rFonts w:ascii="David" w:hAnsi="David"/>
          <w:szCs w:val="24"/>
          <w:rtl/>
        </w:rPr>
      </w:pPr>
      <w:r w:rsidRPr="00EF57D7">
        <w:rPr>
          <w:rFonts w:ascii="David" w:hAnsi="David" w:hint="eastAsia"/>
          <w:szCs w:val="24"/>
          <w:rtl/>
        </w:rPr>
        <w:t>והואיל</w:t>
      </w:r>
      <w:r w:rsidRPr="00EF57D7">
        <w:rPr>
          <w:rFonts w:ascii="David" w:hAnsi="David"/>
          <w:szCs w:val="24"/>
          <w:rtl/>
        </w:rPr>
        <w:t xml:space="preserve"> ו: </w:t>
      </w:r>
      <w:r w:rsidRPr="00EF57D7">
        <w:rPr>
          <w:rFonts w:ascii="David" w:hAnsi="David"/>
          <w:szCs w:val="24"/>
          <w:rtl/>
        </w:rPr>
        <w:tab/>
      </w:r>
      <w:r w:rsidRPr="00EF57D7">
        <w:rPr>
          <w:rFonts w:ascii="David" w:hAnsi="David" w:hint="eastAsia"/>
          <w:szCs w:val="24"/>
          <w:rtl/>
        </w:rPr>
        <w:t>נותן</w:t>
      </w:r>
      <w:r w:rsidRPr="00EF57D7">
        <w:rPr>
          <w:rFonts w:ascii="David" w:hAnsi="David"/>
          <w:szCs w:val="24"/>
          <w:rtl/>
        </w:rPr>
        <w:t xml:space="preserve"> השירותים עיין בכל הוראות והנחיות המכרז והגיש את הצעתו </w:t>
      </w:r>
      <w:r w:rsidRPr="00EF57D7">
        <w:rPr>
          <w:rFonts w:ascii="David" w:hAnsi="David" w:hint="eastAsia"/>
          <w:szCs w:val="24"/>
          <w:rtl/>
        </w:rPr>
        <w:t>במכרז</w:t>
      </w:r>
      <w:r w:rsidRPr="00EF57D7">
        <w:rPr>
          <w:rFonts w:ascii="David" w:hAnsi="David"/>
          <w:szCs w:val="24"/>
          <w:rtl/>
        </w:rPr>
        <w:t xml:space="preserve"> פומבי מס' </w:t>
      </w:r>
      <w:r w:rsidR="00C30FD7" w:rsidRPr="00EF57D7">
        <w:rPr>
          <w:rFonts w:ascii="David" w:hAnsi="David"/>
          <w:szCs w:val="24"/>
          <w:rtl/>
        </w:rPr>
        <w:t>55/2017</w:t>
      </w:r>
      <w:r w:rsidR="00C30FD7" w:rsidRPr="00EF57D7">
        <w:rPr>
          <w:rFonts w:ascii="David" w:hAnsi="David"/>
          <w:szCs w:val="24"/>
        </w:rPr>
        <w:t xml:space="preserve"> </w:t>
      </w:r>
      <w:r w:rsidRPr="00F67FF1">
        <w:rPr>
          <w:rFonts w:ascii="David" w:hAnsi="David" w:hint="eastAsia"/>
          <w:szCs w:val="24"/>
          <w:rtl/>
        </w:rPr>
        <w:t>להפעלת</w:t>
      </w:r>
      <w:r w:rsidRPr="00F67FF1">
        <w:rPr>
          <w:rFonts w:ascii="David" w:hAnsi="David"/>
          <w:szCs w:val="24"/>
          <w:rtl/>
        </w:rPr>
        <w:t xml:space="preserve"> </w:t>
      </w:r>
      <w:r w:rsidR="0016046A" w:rsidRPr="00F67FF1">
        <w:rPr>
          <w:rFonts w:ascii="David" w:hAnsi="David" w:hint="eastAsia"/>
          <w:szCs w:val="24"/>
          <w:rtl/>
        </w:rPr>
        <w:t>מוקד</w:t>
      </w:r>
      <w:r w:rsidR="0016046A" w:rsidRPr="00F67FF1">
        <w:rPr>
          <w:rFonts w:ascii="David" w:hAnsi="David"/>
          <w:szCs w:val="24"/>
          <w:rtl/>
        </w:rPr>
        <w:t xml:space="preserve"> </w:t>
      </w:r>
      <w:r w:rsidR="0016046A" w:rsidRPr="00F67FF1">
        <w:rPr>
          <w:rFonts w:ascii="David" w:hAnsi="David" w:hint="eastAsia"/>
          <w:szCs w:val="24"/>
          <w:rtl/>
        </w:rPr>
        <w:t>מענה</w:t>
      </w:r>
      <w:r w:rsidR="0016046A" w:rsidRPr="00F67FF1">
        <w:rPr>
          <w:rFonts w:ascii="David" w:hAnsi="David"/>
          <w:szCs w:val="24"/>
          <w:rtl/>
        </w:rPr>
        <w:t xml:space="preserve"> </w:t>
      </w:r>
      <w:r w:rsidRPr="00F67FF1">
        <w:rPr>
          <w:rFonts w:ascii="David" w:hAnsi="David" w:hint="eastAsia"/>
          <w:szCs w:val="24"/>
          <w:rtl/>
        </w:rPr>
        <w:t>טלפוני</w:t>
      </w:r>
      <w:r w:rsidRPr="00F67FF1">
        <w:rPr>
          <w:rFonts w:ascii="David" w:hAnsi="David"/>
          <w:szCs w:val="24"/>
          <w:rtl/>
        </w:rPr>
        <w:t xml:space="preserve"> </w:t>
      </w:r>
      <w:proofErr w:type="spellStart"/>
      <w:r w:rsidRPr="00F67FF1">
        <w:rPr>
          <w:rFonts w:ascii="David" w:hAnsi="David" w:hint="eastAsia"/>
          <w:szCs w:val="24"/>
          <w:rtl/>
        </w:rPr>
        <w:t>ב</w:t>
      </w:r>
      <w:r w:rsidR="0016046A" w:rsidRPr="00F67FF1">
        <w:rPr>
          <w:rFonts w:ascii="David" w:hAnsi="David" w:hint="eastAsia"/>
          <w:szCs w:val="24"/>
          <w:rtl/>
        </w:rPr>
        <w:t>הגשלת</w:t>
      </w:r>
      <w:proofErr w:type="spellEnd"/>
      <w:r w:rsidR="0016046A" w:rsidRPr="00F67FF1">
        <w:rPr>
          <w:rFonts w:ascii="David" w:hAnsi="David"/>
          <w:szCs w:val="24"/>
          <w:rtl/>
        </w:rPr>
        <w:t xml:space="preserve"> </w:t>
      </w:r>
      <w:r w:rsidR="0016046A" w:rsidRPr="00F67FF1">
        <w:rPr>
          <w:rFonts w:ascii="David" w:hAnsi="David" w:hint="eastAsia"/>
          <w:szCs w:val="24"/>
          <w:rtl/>
        </w:rPr>
        <w:t>שיחות</w:t>
      </w:r>
      <w:r w:rsidR="0016046A" w:rsidRPr="00F67FF1">
        <w:rPr>
          <w:rFonts w:ascii="David" w:hAnsi="David"/>
          <w:szCs w:val="24"/>
          <w:rtl/>
        </w:rPr>
        <w:t xml:space="preserve"> </w:t>
      </w:r>
      <w:r w:rsidR="0016046A" w:rsidRPr="00F67FF1">
        <w:rPr>
          <w:rFonts w:ascii="David" w:hAnsi="David" w:hint="eastAsia"/>
          <w:szCs w:val="24"/>
          <w:rtl/>
        </w:rPr>
        <w:t>במיקור</w:t>
      </w:r>
      <w:r w:rsidR="0016046A" w:rsidRPr="00F67FF1">
        <w:rPr>
          <w:rFonts w:ascii="David" w:hAnsi="David"/>
          <w:szCs w:val="24"/>
          <w:rtl/>
        </w:rPr>
        <w:t xml:space="preserve"> </w:t>
      </w:r>
      <w:r w:rsidR="0016046A" w:rsidRPr="00F67FF1">
        <w:rPr>
          <w:rFonts w:ascii="David" w:hAnsi="David" w:hint="eastAsia"/>
          <w:szCs w:val="24"/>
          <w:rtl/>
        </w:rPr>
        <w:t>חוץ</w:t>
      </w:r>
      <w:r w:rsidRPr="00F67FF1">
        <w:rPr>
          <w:rFonts w:ascii="David" w:hAnsi="David"/>
          <w:szCs w:val="24"/>
          <w:rtl/>
        </w:rPr>
        <w:t xml:space="preserve"> </w:t>
      </w:r>
      <w:r w:rsidRPr="00F67FF1">
        <w:rPr>
          <w:rFonts w:ascii="David" w:hAnsi="David" w:hint="eastAsia"/>
          <w:szCs w:val="24"/>
          <w:rtl/>
        </w:rPr>
        <w:t>עבור</w:t>
      </w:r>
      <w:r w:rsidRPr="00F67FF1">
        <w:rPr>
          <w:rFonts w:ascii="David" w:hAnsi="David"/>
          <w:szCs w:val="24"/>
          <w:rtl/>
        </w:rPr>
        <w:t xml:space="preserve"> </w:t>
      </w:r>
      <w:r w:rsidRPr="00F67FF1">
        <w:rPr>
          <w:rFonts w:ascii="David" w:hAnsi="David" w:hint="eastAsia"/>
          <w:szCs w:val="24"/>
          <w:rtl/>
        </w:rPr>
        <w:t>משרד</w:t>
      </w:r>
      <w:r w:rsidRPr="00F67FF1">
        <w:rPr>
          <w:rFonts w:ascii="David" w:hAnsi="David"/>
          <w:szCs w:val="24"/>
          <w:rtl/>
        </w:rPr>
        <w:t xml:space="preserve"> </w:t>
      </w:r>
      <w:r w:rsidRPr="00F67FF1">
        <w:rPr>
          <w:rFonts w:ascii="David" w:hAnsi="David" w:hint="eastAsia"/>
          <w:szCs w:val="24"/>
          <w:rtl/>
        </w:rPr>
        <w:t>המשפטים</w:t>
      </w:r>
      <w:r w:rsidRPr="00EF57D7">
        <w:rPr>
          <w:rFonts w:ascii="David" w:hAnsi="David"/>
          <w:szCs w:val="24"/>
          <w:rtl/>
        </w:rPr>
        <w:t xml:space="preserve"> </w:t>
      </w:r>
      <w:r w:rsidRPr="00EF57D7">
        <w:rPr>
          <w:rFonts w:ascii="David" w:hAnsi="David" w:hint="eastAsia"/>
          <w:szCs w:val="24"/>
          <w:rtl/>
        </w:rPr>
        <w:t>כשהיא</w:t>
      </w:r>
      <w:r w:rsidRPr="00EF57D7">
        <w:rPr>
          <w:rFonts w:ascii="David" w:hAnsi="David"/>
          <w:szCs w:val="24"/>
          <w:rtl/>
        </w:rPr>
        <w:t xml:space="preserve"> מבוססת ומותאמת להוראות מסמכי המכרז.</w:t>
      </w:r>
      <w:r w:rsidRPr="008E0DC0">
        <w:rPr>
          <w:rFonts w:ascii="David" w:hAnsi="David"/>
          <w:szCs w:val="24"/>
          <w:rtl/>
        </w:rPr>
        <w:t xml:space="preserve"> </w:t>
      </w:r>
    </w:p>
    <w:p w:rsidR="00EE514A" w:rsidRPr="008E0DC0" w:rsidRDefault="00EE514A" w:rsidP="00EE514A">
      <w:pPr>
        <w:tabs>
          <w:tab w:val="num" w:pos="1418"/>
        </w:tabs>
        <w:spacing w:line="360" w:lineRule="auto"/>
        <w:ind w:left="1418" w:hanging="1420"/>
        <w:jc w:val="both"/>
        <w:rPr>
          <w:rFonts w:ascii="David" w:hAnsi="David"/>
          <w:szCs w:val="24"/>
          <w:rtl/>
        </w:rPr>
      </w:pPr>
      <w:r w:rsidRPr="008E0DC0">
        <w:rPr>
          <w:rFonts w:ascii="David" w:hAnsi="David" w:hint="eastAsia"/>
          <w:szCs w:val="24"/>
          <w:rtl/>
        </w:rPr>
        <w:t>והואיל</w:t>
      </w:r>
      <w:r w:rsidRPr="008E0DC0">
        <w:rPr>
          <w:rFonts w:ascii="David" w:hAnsi="David"/>
          <w:szCs w:val="24"/>
          <w:rtl/>
        </w:rPr>
        <w:t xml:space="preserve"> ו: </w:t>
      </w:r>
      <w:r w:rsidRPr="008E0DC0">
        <w:rPr>
          <w:rFonts w:ascii="David" w:hAnsi="David"/>
          <w:szCs w:val="24"/>
          <w:rtl/>
        </w:rPr>
        <w:tab/>
      </w:r>
      <w:r w:rsidRPr="008E0DC0">
        <w:rPr>
          <w:rFonts w:ascii="David" w:hAnsi="David" w:hint="eastAsia"/>
          <w:szCs w:val="24"/>
          <w:rtl/>
        </w:rPr>
        <w:t>ונותן</w:t>
      </w:r>
      <w:r w:rsidRPr="008E0DC0">
        <w:rPr>
          <w:rFonts w:ascii="David" w:hAnsi="David"/>
          <w:szCs w:val="24"/>
          <w:rtl/>
        </w:rPr>
        <w:t xml:space="preserve"> השירותים זכה במכרז שפורסם בעניין הסכם זה, בהתאם להחלטת וועדת המכרזים של המשרד, והתחייב לפעול </w:t>
      </w:r>
      <w:proofErr w:type="spellStart"/>
      <w:r w:rsidRPr="008E0DC0">
        <w:rPr>
          <w:rFonts w:ascii="David" w:hAnsi="David"/>
          <w:szCs w:val="24"/>
          <w:rtl/>
        </w:rPr>
        <w:t>וליתן</w:t>
      </w:r>
      <w:proofErr w:type="spellEnd"/>
      <w:r w:rsidRPr="008E0DC0">
        <w:rPr>
          <w:rFonts w:ascii="David" w:hAnsi="David"/>
          <w:szCs w:val="24"/>
          <w:rtl/>
        </w:rPr>
        <w:t xml:space="preserve"> את השירותים נשוא המכרז בהתאם להוראות המכרז ולהצעה. </w:t>
      </w:r>
    </w:p>
    <w:p w:rsidR="00EE514A" w:rsidRPr="008E0DC0" w:rsidRDefault="00EE514A" w:rsidP="00EE514A">
      <w:pPr>
        <w:spacing w:line="360" w:lineRule="auto"/>
        <w:ind w:left="1440" w:hanging="1440"/>
        <w:jc w:val="both"/>
        <w:rPr>
          <w:rFonts w:ascii="David" w:hAnsi="David"/>
          <w:szCs w:val="24"/>
          <w:rtl/>
        </w:rPr>
      </w:pPr>
      <w:r w:rsidRPr="008E0DC0">
        <w:rPr>
          <w:rFonts w:ascii="David" w:hAnsi="David" w:hint="eastAsia"/>
          <w:szCs w:val="24"/>
          <w:rtl/>
        </w:rPr>
        <w:t>והואיל</w:t>
      </w:r>
      <w:r w:rsidRPr="008E0DC0">
        <w:rPr>
          <w:rFonts w:ascii="David" w:hAnsi="David"/>
          <w:szCs w:val="24"/>
          <w:rtl/>
        </w:rPr>
        <w:t xml:space="preserve"> ו: </w:t>
      </w:r>
      <w:r w:rsidRPr="008E0DC0">
        <w:rPr>
          <w:rFonts w:ascii="David" w:hAnsi="David"/>
          <w:szCs w:val="24"/>
          <w:rtl/>
        </w:rPr>
        <w:tab/>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מעוניינים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יבצע</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וההצעה</w:t>
      </w:r>
      <w:r w:rsidRPr="008E0DC0">
        <w:rPr>
          <w:rFonts w:ascii="David" w:hAnsi="David"/>
          <w:szCs w:val="24"/>
          <w:rtl/>
        </w:rPr>
        <w:t>.</w:t>
      </w:r>
    </w:p>
    <w:p w:rsidR="00EE514A" w:rsidRPr="008E0DC0" w:rsidRDefault="00EE514A" w:rsidP="00EE514A">
      <w:pPr>
        <w:spacing w:line="360" w:lineRule="auto"/>
        <w:ind w:left="1440" w:hanging="1440"/>
        <w:jc w:val="both"/>
        <w:rPr>
          <w:rFonts w:ascii="David" w:hAnsi="David"/>
          <w:szCs w:val="24"/>
          <w:rtl/>
        </w:rPr>
      </w:pPr>
      <w:r w:rsidRPr="008E0DC0">
        <w:rPr>
          <w:rFonts w:ascii="David" w:hAnsi="David" w:hint="eastAsia"/>
          <w:szCs w:val="24"/>
          <w:rtl/>
        </w:rPr>
        <w:t>והואיל</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w:t>
      </w:r>
      <w:r w:rsidRPr="008E0DC0">
        <w:rPr>
          <w:rFonts w:ascii="David" w:hAnsi="David"/>
          <w:szCs w:val="24"/>
          <w:rtl/>
        </w:rPr>
        <w:tab/>
      </w:r>
      <w:r w:rsidRPr="008E0DC0">
        <w:rPr>
          <w:rFonts w:ascii="David" w:hAnsi="David" w:hint="eastAsia"/>
          <w:szCs w:val="24"/>
          <w:rtl/>
        </w:rPr>
        <w:t>נותן</w:t>
      </w:r>
      <w:r w:rsidRPr="008E0DC0">
        <w:rPr>
          <w:rFonts w:ascii="David" w:hAnsi="David"/>
          <w:szCs w:val="24"/>
          <w:rtl/>
        </w:rPr>
        <w:t xml:space="preserve"> השירותים העביר למשרד את כלל המסמכים הדרושים, ועמד בכלל התנאים המקדימים הדרושים לצורך החתימה על הסכם זה, לרבות ביחס לעיון המשרד במרשם הפלילי; </w:t>
      </w:r>
    </w:p>
    <w:p w:rsidR="00EE514A" w:rsidRPr="008E0DC0" w:rsidRDefault="00EE514A" w:rsidP="00EE514A">
      <w:pPr>
        <w:spacing w:line="360" w:lineRule="auto"/>
        <w:ind w:left="1440" w:hanging="1440"/>
        <w:jc w:val="both"/>
        <w:rPr>
          <w:rFonts w:ascii="David" w:hAnsi="David"/>
          <w:szCs w:val="24"/>
          <w:rtl/>
        </w:rPr>
      </w:pPr>
      <w:r w:rsidRPr="008E0DC0">
        <w:rPr>
          <w:rFonts w:ascii="David" w:hAnsi="David" w:hint="eastAsia"/>
          <w:szCs w:val="24"/>
          <w:rtl/>
        </w:rPr>
        <w:lastRenderedPageBreak/>
        <w:t>והואיל</w:t>
      </w:r>
      <w:r w:rsidRPr="008E0DC0">
        <w:rPr>
          <w:rFonts w:ascii="David" w:hAnsi="David"/>
          <w:szCs w:val="24"/>
          <w:rtl/>
        </w:rPr>
        <w:t xml:space="preserve"> ו: </w:t>
      </w:r>
      <w:r w:rsidRPr="008E0DC0">
        <w:rPr>
          <w:rFonts w:ascii="David" w:hAnsi="David"/>
          <w:szCs w:val="24"/>
          <w:rtl/>
        </w:rPr>
        <w:tab/>
      </w:r>
      <w:r w:rsidRPr="008E0DC0">
        <w:rPr>
          <w:rFonts w:ascii="David" w:hAnsi="David" w:hint="eastAsia"/>
          <w:szCs w:val="24"/>
          <w:rtl/>
        </w:rPr>
        <w:t>והצדדים</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בסיס</w:t>
      </w:r>
      <w:r w:rsidRPr="008E0DC0">
        <w:rPr>
          <w:rFonts w:ascii="David" w:hAnsi="David"/>
          <w:szCs w:val="24"/>
          <w:rtl/>
        </w:rPr>
        <w:t xml:space="preserve"> </w:t>
      </w:r>
      <w:r w:rsidRPr="008E0DC0">
        <w:rPr>
          <w:rFonts w:ascii="David" w:hAnsi="David" w:hint="eastAsia"/>
          <w:szCs w:val="24"/>
          <w:rtl/>
        </w:rPr>
        <w:t>קבלני</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תיצור</w:t>
      </w:r>
      <w:r w:rsidRPr="008E0DC0">
        <w:rPr>
          <w:rFonts w:ascii="David" w:hAnsi="David"/>
          <w:szCs w:val="24"/>
          <w:rtl/>
        </w:rPr>
        <w:t xml:space="preserve"> </w:t>
      </w:r>
      <w:r w:rsidRPr="008E0DC0">
        <w:rPr>
          <w:rFonts w:ascii="David" w:hAnsi="David" w:hint="eastAsia"/>
          <w:szCs w:val="24"/>
          <w:rtl/>
        </w:rPr>
        <w:t>יחסי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מעביד</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ולמי</w:t>
      </w:r>
      <w:r w:rsidRPr="008E0DC0">
        <w:rPr>
          <w:rFonts w:ascii="David" w:hAnsi="David"/>
          <w:szCs w:val="24"/>
          <w:rtl/>
        </w:rPr>
        <w:t xml:space="preserve"> </w:t>
      </w:r>
      <w:r w:rsidRPr="008E0DC0">
        <w:rPr>
          <w:rFonts w:ascii="David" w:hAnsi="David" w:hint="eastAsia"/>
          <w:szCs w:val="24"/>
          <w:rtl/>
        </w:rPr>
        <w:t>מעובדיו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בהתחשב</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שאינם</w:t>
      </w:r>
      <w:r w:rsidRPr="008E0DC0">
        <w:rPr>
          <w:rFonts w:ascii="David" w:hAnsi="David"/>
          <w:szCs w:val="24"/>
          <w:rtl/>
        </w:rPr>
        <w:t xml:space="preserve"> </w:t>
      </w:r>
      <w:r w:rsidRPr="008E0DC0">
        <w:rPr>
          <w:rFonts w:ascii="David" w:hAnsi="David" w:hint="eastAsia"/>
          <w:szCs w:val="24"/>
          <w:rtl/>
        </w:rPr>
        <w:t>הולמים</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יחסי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מעביד</w:t>
      </w:r>
      <w:r w:rsidRPr="008E0DC0">
        <w:rPr>
          <w:rFonts w:ascii="David" w:hAnsi="David"/>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לפיכך</w:t>
      </w:r>
      <w:r w:rsidRPr="008E0DC0">
        <w:rPr>
          <w:rFonts w:ascii="David" w:hAnsi="David"/>
          <w:b/>
          <w:bCs/>
          <w:szCs w:val="24"/>
          <w:rtl/>
        </w:rPr>
        <w:t xml:space="preserve"> </w:t>
      </w:r>
      <w:r w:rsidRPr="008E0DC0">
        <w:rPr>
          <w:rFonts w:ascii="David" w:hAnsi="David" w:hint="eastAsia"/>
          <w:b/>
          <w:bCs/>
          <w:szCs w:val="24"/>
          <w:rtl/>
        </w:rPr>
        <w:t>הוצהר</w:t>
      </w:r>
      <w:r w:rsidRPr="008E0DC0">
        <w:rPr>
          <w:rFonts w:ascii="David" w:hAnsi="David"/>
          <w:b/>
          <w:bCs/>
          <w:szCs w:val="24"/>
          <w:rtl/>
        </w:rPr>
        <w:t xml:space="preserve"> </w:t>
      </w:r>
      <w:r w:rsidRPr="008E0DC0">
        <w:rPr>
          <w:rFonts w:ascii="David" w:hAnsi="David" w:hint="eastAsia"/>
          <w:b/>
          <w:bCs/>
          <w:szCs w:val="24"/>
          <w:rtl/>
        </w:rPr>
        <w:t>הוסכם</w:t>
      </w:r>
      <w:r w:rsidRPr="008E0DC0">
        <w:rPr>
          <w:rFonts w:ascii="David" w:hAnsi="David"/>
          <w:b/>
          <w:bCs/>
          <w:szCs w:val="24"/>
          <w:rtl/>
        </w:rPr>
        <w:t xml:space="preserve"> </w:t>
      </w:r>
      <w:r w:rsidRPr="008E0DC0">
        <w:rPr>
          <w:rFonts w:ascii="David" w:hAnsi="David" w:hint="eastAsia"/>
          <w:b/>
          <w:bCs/>
          <w:szCs w:val="24"/>
          <w:rtl/>
        </w:rPr>
        <w:t>והותנה</w:t>
      </w:r>
      <w:r w:rsidRPr="008E0DC0">
        <w:rPr>
          <w:rFonts w:ascii="David" w:hAnsi="David"/>
          <w:b/>
          <w:bCs/>
          <w:szCs w:val="24"/>
          <w:rtl/>
        </w:rPr>
        <w:t xml:space="preserve"> </w:t>
      </w:r>
      <w:r w:rsidRPr="008E0DC0">
        <w:rPr>
          <w:rFonts w:ascii="David" w:hAnsi="David" w:hint="eastAsia"/>
          <w:b/>
          <w:bCs/>
          <w:szCs w:val="24"/>
          <w:rtl/>
        </w:rPr>
        <w:t>בין</w:t>
      </w:r>
      <w:r w:rsidRPr="008E0DC0">
        <w:rPr>
          <w:rFonts w:ascii="David" w:hAnsi="David"/>
          <w:b/>
          <w:bCs/>
          <w:szCs w:val="24"/>
          <w:rtl/>
        </w:rPr>
        <w:t xml:space="preserve"> </w:t>
      </w:r>
      <w:r w:rsidRPr="008E0DC0">
        <w:rPr>
          <w:rFonts w:ascii="David" w:hAnsi="David" w:hint="eastAsia"/>
          <w:b/>
          <w:bCs/>
          <w:szCs w:val="24"/>
          <w:rtl/>
        </w:rPr>
        <w:t>הצדדים</w:t>
      </w:r>
      <w:r w:rsidRPr="008E0DC0">
        <w:rPr>
          <w:rFonts w:ascii="David" w:hAnsi="David"/>
          <w:b/>
          <w:bCs/>
          <w:szCs w:val="24"/>
          <w:rtl/>
        </w:rPr>
        <w:t xml:space="preserve"> </w:t>
      </w:r>
      <w:r w:rsidRPr="008E0DC0">
        <w:rPr>
          <w:rFonts w:ascii="David" w:hAnsi="David" w:hint="eastAsia"/>
          <w:b/>
          <w:bCs/>
          <w:szCs w:val="24"/>
          <w:rtl/>
        </w:rPr>
        <w:t>כדלקמן</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כללי</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הכותרות</w:t>
      </w:r>
      <w:r w:rsidRPr="008E0DC0">
        <w:rPr>
          <w:rFonts w:ascii="David" w:hAnsi="David"/>
          <w:szCs w:val="24"/>
          <w:rtl/>
        </w:rPr>
        <w:t xml:space="preserve"> </w:t>
      </w:r>
      <w:r w:rsidRPr="008E0DC0">
        <w:rPr>
          <w:rFonts w:ascii="David" w:hAnsi="David" w:hint="eastAsia"/>
          <w:szCs w:val="24"/>
          <w:rtl/>
        </w:rPr>
        <w:t>נועדו</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הנוחיות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והן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תשמשנה</w:t>
      </w:r>
      <w:r w:rsidRPr="008E0DC0">
        <w:rPr>
          <w:rFonts w:ascii="David" w:hAnsi="David"/>
          <w:szCs w:val="24"/>
          <w:rtl/>
        </w:rPr>
        <w:t xml:space="preserve"> </w:t>
      </w:r>
      <w:r w:rsidRPr="008E0DC0">
        <w:rPr>
          <w:rFonts w:ascii="David" w:hAnsi="David" w:hint="eastAsia"/>
          <w:szCs w:val="24"/>
          <w:rtl/>
        </w:rPr>
        <w:t>לפרשנות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באות</w:t>
      </w:r>
      <w:r w:rsidRPr="008E0DC0">
        <w:rPr>
          <w:rFonts w:ascii="David" w:hAnsi="David"/>
          <w:szCs w:val="24"/>
          <w:rtl/>
        </w:rPr>
        <w:t xml:space="preserve"> </w:t>
      </w:r>
      <w:r w:rsidRPr="008E0DC0">
        <w:rPr>
          <w:rFonts w:ascii="David" w:hAnsi="David" w:hint="eastAsia"/>
          <w:szCs w:val="24"/>
          <w:rtl/>
        </w:rPr>
        <w:t>להוסיף</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ומכל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כהקלה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Pr>
      </w:pP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סתירה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בהירות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נאמר</w:t>
      </w:r>
      <w:r w:rsidRPr="008E0DC0">
        <w:rPr>
          <w:rFonts w:ascii="David" w:hAnsi="David"/>
          <w:szCs w:val="24"/>
          <w:rtl/>
        </w:rPr>
        <w:t xml:space="preserve"> </w:t>
      </w:r>
      <w:r w:rsidRPr="008E0DC0">
        <w:rPr>
          <w:rFonts w:ascii="David" w:hAnsi="David" w:hint="eastAsia"/>
          <w:szCs w:val="24"/>
          <w:rtl/>
        </w:rPr>
        <w:t>במפורש</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הצהרות</w:t>
      </w:r>
      <w:r w:rsidRPr="008E0DC0">
        <w:rPr>
          <w:rFonts w:ascii="David" w:hAnsi="David"/>
          <w:sz w:val="24"/>
          <w:szCs w:val="24"/>
          <w:rtl/>
        </w:rPr>
        <w:t xml:space="preserve"> </w:t>
      </w:r>
      <w:r w:rsidRPr="008E0DC0">
        <w:rPr>
          <w:rFonts w:ascii="David" w:hAnsi="David" w:hint="eastAsia"/>
          <w:sz w:val="24"/>
          <w:szCs w:val="24"/>
          <w:rtl/>
        </w:rPr>
        <w:t>והתחייבויות</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היכולת</w:t>
      </w:r>
      <w:r w:rsidRPr="008E0DC0">
        <w:rPr>
          <w:rFonts w:ascii="David" w:hAnsi="David"/>
          <w:szCs w:val="24"/>
          <w:rtl/>
        </w:rPr>
        <w:t xml:space="preserve"> </w:t>
      </w:r>
      <w:r w:rsidRPr="008E0DC0">
        <w:rPr>
          <w:rFonts w:ascii="David" w:hAnsi="David" w:hint="eastAsia"/>
          <w:szCs w:val="24"/>
          <w:rtl/>
        </w:rPr>
        <w:t>והאמצעים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האמצעים</w:t>
      </w:r>
      <w:r w:rsidRPr="008E0DC0">
        <w:rPr>
          <w:rFonts w:ascii="David" w:hAnsi="David"/>
          <w:szCs w:val="24"/>
          <w:rtl/>
        </w:rPr>
        <w:t xml:space="preserve"> </w:t>
      </w:r>
      <w:r w:rsidRPr="008E0DC0">
        <w:rPr>
          <w:rFonts w:ascii="David" w:hAnsi="David" w:hint="eastAsia"/>
          <w:szCs w:val="24"/>
          <w:rtl/>
        </w:rPr>
        <w:t>הכספיים</w:t>
      </w:r>
      <w:r w:rsidRPr="008E0DC0">
        <w:rPr>
          <w:rFonts w:ascii="David" w:hAnsi="David"/>
          <w:szCs w:val="24"/>
          <w:rtl/>
        </w:rPr>
        <w:t xml:space="preserve"> </w:t>
      </w:r>
      <w:r w:rsidRPr="008E0DC0">
        <w:rPr>
          <w:rFonts w:ascii="David" w:hAnsi="David" w:hint="eastAsia"/>
          <w:szCs w:val="24"/>
          <w:rtl/>
        </w:rPr>
        <w:t>ומשאבי</w:t>
      </w:r>
      <w:r w:rsidRPr="008E0DC0">
        <w:rPr>
          <w:rFonts w:ascii="David" w:hAnsi="David"/>
          <w:szCs w:val="24"/>
          <w:rtl/>
        </w:rPr>
        <w:t xml:space="preserve"> </w:t>
      </w:r>
      <w:r w:rsidRPr="008E0DC0">
        <w:rPr>
          <w:rFonts w:ascii="David" w:hAnsi="David" w:hint="eastAsia"/>
          <w:szCs w:val="24"/>
          <w:rtl/>
        </w:rPr>
        <w:t>האנוש</w:t>
      </w:r>
      <w:r w:rsidRPr="008E0DC0">
        <w:rPr>
          <w:rFonts w:ascii="David" w:hAnsi="David"/>
          <w:szCs w:val="24"/>
          <w:rtl/>
        </w:rPr>
        <w:t xml:space="preserve"> </w:t>
      </w:r>
      <w:r w:rsidRPr="008E0DC0">
        <w:rPr>
          <w:rFonts w:ascii="David" w:hAnsi="David" w:hint="eastAsia"/>
          <w:szCs w:val="24"/>
          <w:rtl/>
        </w:rPr>
        <w:t>העומדים</w:t>
      </w:r>
      <w:r w:rsidRPr="008E0DC0">
        <w:rPr>
          <w:rFonts w:ascii="David" w:hAnsi="David"/>
          <w:szCs w:val="24"/>
          <w:rtl/>
        </w:rPr>
        <w:t xml:space="preserve"> </w:t>
      </w:r>
      <w:r w:rsidRPr="008E0DC0">
        <w:rPr>
          <w:rFonts w:ascii="David" w:hAnsi="David" w:hint="eastAsia"/>
          <w:szCs w:val="24"/>
          <w:rtl/>
        </w:rPr>
        <w:t>לרשותו</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והמומחיות</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מחזיק</w:t>
      </w:r>
      <w:r w:rsidRPr="008E0DC0">
        <w:rPr>
          <w:rFonts w:ascii="David" w:hAnsi="David"/>
          <w:szCs w:val="24"/>
          <w:rtl/>
        </w:rPr>
        <w:t xml:space="preserve"> </w:t>
      </w:r>
      <w:r w:rsidRPr="008E0DC0">
        <w:rPr>
          <w:rFonts w:ascii="David" w:hAnsi="David" w:hint="eastAsia"/>
          <w:szCs w:val="24"/>
          <w:rtl/>
        </w:rPr>
        <w:t>במסמכים</w:t>
      </w:r>
      <w:r w:rsidRPr="008E0DC0">
        <w:rPr>
          <w:rFonts w:ascii="David" w:hAnsi="David"/>
          <w:szCs w:val="24"/>
          <w:rtl/>
        </w:rPr>
        <w:t xml:space="preserve"> </w:t>
      </w:r>
      <w:r w:rsidRPr="008E0DC0">
        <w:rPr>
          <w:rFonts w:ascii="David" w:hAnsi="David" w:hint="eastAsia"/>
          <w:szCs w:val="24"/>
          <w:rtl/>
        </w:rPr>
        <w:t>ואישורים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ובהתאם להוראות סעיף 27 לחוק החוזים, (חלק כללי), </w:t>
      </w:r>
      <w:proofErr w:type="spellStart"/>
      <w:r w:rsidRPr="008E0DC0">
        <w:rPr>
          <w:rFonts w:ascii="David" w:hAnsi="David"/>
          <w:szCs w:val="24"/>
          <w:rtl/>
        </w:rPr>
        <w:t>התש"ג</w:t>
      </w:r>
      <w:proofErr w:type="spellEnd"/>
      <w:r w:rsidRPr="008E0DC0">
        <w:rPr>
          <w:rFonts w:ascii="David" w:hAnsi="David"/>
          <w:szCs w:val="24"/>
          <w:rtl/>
        </w:rPr>
        <w:t xml:space="preserve"> – 1973,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התאגדותו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והאישורים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הרשויות</w:t>
      </w:r>
      <w:r w:rsidRPr="008E0DC0">
        <w:rPr>
          <w:rFonts w:ascii="David" w:hAnsi="David"/>
          <w:szCs w:val="24"/>
          <w:rtl/>
        </w:rPr>
        <w:t xml:space="preserve"> </w:t>
      </w:r>
      <w:r w:rsidRPr="008E0DC0">
        <w:rPr>
          <w:rFonts w:ascii="David" w:hAnsi="David" w:hint="eastAsia"/>
          <w:szCs w:val="24"/>
          <w:rtl/>
        </w:rPr>
        <w:t>המוסמכות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להחזיק</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תקפים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ולהציג</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שידרוש</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נכונותן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חלקיו</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מהותי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שלאחר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כהפרה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מצד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w:t>
      </w:r>
      <w:r w:rsidRPr="008E0DC0">
        <w:rPr>
          <w:rFonts w:ascii="David" w:hAnsi="David"/>
          <w:szCs w:val="24"/>
          <w:rtl/>
        </w:rPr>
        <w:t xml:space="preserve"> </w:t>
      </w:r>
      <w:r w:rsidRPr="008E0DC0">
        <w:rPr>
          <w:rFonts w:ascii="David" w:hAnsi="David" w:hint="eastAsia"/>
          <w:szCs w:val="24"/>
          <w:rtl/>
        </w:rPr>
        <w:t>שניתן</w:t>
      </w:r>
      <w:r w:rsidRPr="008E0DC0">
        <w:rPr>
          <w:rFonts w:ascii="David" w:hAnsi="David"/>
          <w:szCs w:val="24"/>
          <w:rtl/>
        </w:rPr>
        <w:t xml:space="preserve"> </w:t>
      </w:r>
      <w:r w:rsidRPr="008E0DC0">
        <w:rPr>
          <w:rFonts w:ascii="David" w:hAnsi="David" w:hint="eastAsia"/>
          <w:szCs w:val="24"/>
          <w:rtl/>
        </w:rPr>
        <w:t>כנגדו</w:t>
      </w:r>
      <w:r w:rsidRPr="008E0DC0">
        <w:rPr>
          <w:rFonts w:ascii="David" w:hAnsi="David"/>
          <w:szCs w:val="24"/>
          <w:rtl/>
        </w:rPr>
        <w:t xml:space="preserve"> </w:t>
      </w:r>
      <w:r w:rsidRPr="008E0DC0">
        <w:rPr>
          <w:rFonts w:ascii="David" w:hAnsi="David" w:hint="eastAsia"/>
          <w:szCs w:val="24"/>
          <w:rtl/>
        </w:rPr>
        <w:t>והאוסר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יכולתו</w:t>
      </w:r>
      <w:r w:rsidRPr="008E0DC0">
        <w:rPr>
          <w:rFonts w:ascii="David" w:hAnsi="David"/>
          <w:szCs w:val="24"/>
          <w:rtl/>
        </w:rPr>
        <w:t xml:space="preserve"> </w:t>
      </w:r>
      <w:proofErr w:type="spellStart"/>
      <w:r w:rsidRPr="008E0DC0">
        <w:rPr>
          <w:rFonts w:ascii="David" w:hAnsi="David" w:hint="eastAsia"/>
          <w:szCs w:val="24"/>
          <w:rtl/>
        </w:rPr>
        <w:t>ליתן</w:t>
      </w:r>
      <w:proofErr w:type="spellEnd"/>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המאוחר</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b/>
          <w:bCs/>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במעמדו</w:t>
      </w:r>
      <w:r w:rsidRPr="008E0DC0">
        <w:rPr>
          <w:rFonts w:ascii="David" w:hAnsi="David"/>
          <w:szCs w:val="24"/>
          <w:rtl/>
        </w:rPr>
        <w:t xml:space="preserve"> </w:t>
      </w:r>
      <w:r w:rsidRPr="008E0DC0">
        <w:rPr>
          <w:rFonts w:ascii="David" w:hAnsi="David" w:hint="eastAsia"/>
          <w:szCs w:val="24"/>
          <w:rtl/>
        </w:rPr>
        <w:t>החוקי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עולה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באפשרותו</w:t>
      </w:r>
      <w:r w:rsidRPr="008E0DC0">
        <w:rPr>
          <w:rFonts w:ascii="David" w:hAnsi="David"/>
          <w:szCs w:val="24"/>
          <w:rtl/>
        </w:rPr>
        <w:t xml:space="preserve"> </w:t>
      </w:r>
      <w:r w:rsidRPr="008E0DC0">
        <w:rPr>
          <w:rFonts w:ascii="David" w:hAnsi="David" w:hint="eastAsia"/>
          <w:szCs w:val="24"/>
          <w:rtl/>
        </w:rPr>
        <w:t>להעניק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lastRenderedPageBreak/>
        <w:t>המבוקשים</w:t>
      </w:r>
      <w:r w:rsidRPr="008E0DC0">
        <w:rPr>
          <w:rFonts w:ascii="David" w:hAnsi="David"/>
          <w:szCs w:val="24"/>
          <w:rtl/>
        </w:rPr>
        <w:t xml:space="preserve">, </w:t>
      </w:r>
      <w:r w:rsidRPr="008E0DC0">
        <w:rPr>
          <w:rFonts w:ascii="David" w:hAnsi="David" w:hint="eastAsia"/>
          <w:szCs w:val="24"/>
          <w:rtl/>
        </w:rPr>
        <w:t>בכוח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אפשרות</w:t>
      </w:r>
      <w:r w:rsidRPr="008E0DC0">
        <w:rPr>
          <w:rFonts w:ascii="David" w:hAnsi="David"/>
          <w:szCs w:val="24"/>
          <w:rtl/>
        </w:rPr>
        <w:t xml:space="preserve"> </w:t>
      </w:r>
      <w:r w:rsidRPr="008E0DC0">
        <w:rPr>
          <w:rFonts w:ascii="David" w:hAnsi="David" w:hint="eastAsia"/>
          <w:szCs w:val="24"/>
          <w:rtl/>
        </w:rPr>
        <w:t>מסתברת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יוכל</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מקצתן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להשפיע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החל</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ישתף</w:t>
      </w:r>
      <w:r w:rsidRPr="008E0DC0">
        <w:rPr>
          <w:rFonts w:ascii="David" w:hAnsi="David"/>
          <w:szCs w:val="24"/>
          <w:rtl/>
        </w:rPr>
        <w:t xml:space="preserve"> </w:t>
      </w:r>
      <w:r w:rsidRPr="008E0DC0">
        <w:rPr>
          <w:rFonts w:ascii="David" w:hAnsi="David" w:hint="eastAsia"/>
          <w:szCs w:val="24"/>
          <w:rtl/>
        </w:rPr>
        <w:t>פעולה</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ויעמוד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שוטף</w:t>
      </w:r>
      <w:r w:rsidRPr="008E0DC0">
        <w:rPr>
          <w:rFonts w:ascii="David" w:hAnsi="David"/>
          <w:szCs w:val="24"/>
          <w:rtl/>
        </w:rPr>
        <w:t xml:space="preserve"> </w:t>
      </w:r>
      <w:r w:rsidRPr="008E0DC0">
        <w:rPr>
          <w:rFonts w:ascii="David" w:hAnsi="David" w:hint="eastAsia"/>
          <w:szCs w:val="24"/>
          <w:rtl/>
        </w:rPr>
        <w:t>וברמת</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גבוהה</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שיידרש</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פוגע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לזכויות</w:t>
      </w:r>
      <w:r w:rsidRPr="008E0DC0">
        <w:rPr>
          <w:rFonts w:ascii="David" w:hAnsi="David"/>
          <w:szCs w:val="24"/>
          <w:rtl/>
        </w:rPr>
        <w:t xml:space="preserve"> </w:t>
      </w:r>
      <w:r w:rsidRPr="008E0DC0">
        <w:rPr>
          <w:rFonts w:ascii="David" w:hAnsi="David" w:hint="eastAsia"/>
          <w:szCs w:val="24"/>
          <w:rtl/>
        </w:rPr>
        <w:t>בקניין</w:t>
      </w:r>
      <w:r w:rsidRPr="008E0DC0">
        <w:rPr>
          <w:rFonts w:ascii="David" w:hAnsi="David"/>
          <w:szCs w:val="24"/>
          <w:rtl/>
        </w:rPr>
        <w:t xml:space="preserve"> </w:t>
      </w:r>
      <w:r w:rsidRPr="008E0DC0">
        <w:rPr>
          <w:rFonts w:ascii="David" w:hAnsi="David" w:hint="eastAsia"/>
          <w:szCs w:val="24"/>
          <w:rtl/>
        </w:rPr>
        <w:t>רוחני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13" w:name="_Ref407888099"/>
      <w:r w:rsidRPr="008E0DC0">
        <w:rPr>
          <w:rFonts w:ascii="David" w:hAnsi="David" w:hint="eastAsia"/>
          <w:sz w:val="24"/>
          <w:szCs w:val="24"/>
          <w:rtl/>
        </w:rPr>
        <w:t>תקופת</w:t>
      </w:r>
      <w:r w:rsidRPr="008E0DC0">
        <w:rPr>
          <w:rFonts w:ascii="David" w:hAnsi="David"/>
          <w:sz w:val="24"/>
          <w:szCs w:val="24"/>
          <w:rtl/>
        </w:rPr>
        <w:t xml:space="preserve"> ההסכם שלבי ביצוע ומועדיהם</w:t>
      </w:r>
      <w:bookmarkEnd w:id="313"/>
    </w:p>
    <w:p w:rsidR="00EE514A" w:rsidRPr="008E0DC0" w:rsidRDefault="00EE514A" w:rsidP="00EE514A">
      <w:pPr>
        <w:numPr>
          <w:ilvl w:val="1"/>
          <w:numId w:val="148"/>
        </w:numPr>
        <w:spacing w:line="360" w:lineRule="auto"/>
        <w:ind w:left="935" w:hanging="426"/>
        <w:jc w:val="both"/>
        <w:rPr>
          <w:rFonts w:ascii="David" w:hAnsi="David"/>
          <w:szCs w:val="24"/>
        </w:rPr>
      </w:pPr>
      <w:r w:rsidRPr="008E0DC0">
        <w:rPr>
          <w:rFonts w:ascii="David" w:hAnsi="David" w:hint="eastAsia"/>
          <w:szCs w:val="24"/>
          <w:rtl/>
        </w:rPr>
        <w:t>תקופת</w:t>
      </w:r>
      <w:r w:rsidRPr="008E0DC0">
        <w:rPr>
          <w:rFonts w:ascii="David" w:hAnsi="David"/>
          <w:szCs w:val="24"/>
          <w:rtl/>
        </w:rPr>
        <w:t xml:space="preserve"> ההתקשרות שבין המשרד לזוכה תהא לתקופה של שנה (12 חודשים) החל מיום _____________ ועד ליום __________</w:t>
      </w:r>
      <w:r w:rsidR="00DC7596">
        <w:rPr>
          <w:rFonts w:ascii="David" w:hAnsi="David" w:hint="cs"/>
          <w:szCs w:val="24"/>
          <w:rtl/>
        </w:rPr>
        <w:t xml:space="preserve"> (ימולא ע"י משרד המשפטים בלבד)</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להאריך את ההתקשרות לתקופות נוספות, מעת לעת על פי שיקול דעתו הבלעדי, לתקופה של עד 12 חודשים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xml:space="preserve">,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w:t>
      </w:r>
      <w:r w:rsidR="00744C4D">
        <w:rPr>
          <w:rFonts w:ascii="David" w:hAnsi="David" w:hint="cs"/>
          <w:szCs w:val="24"/>
          <w:rtl/>
        </w:rPr>
        <w:t xml:space="preserve">בהזמנת רכש </w:t>
      </w:r>
      <w:r w:rsidRPr="008E0DC0">
        <w:rPr>
          <w:rFonts w:ascii="David" w:hAnsi="David"/>
          <w:szCs w:val="24"/>
          <w:rtl/>
        </w:rPr>
        <w:t xml:space="preserve">ובכפוף לצרכי המשרד ומגבלות התקציב. </w:t>
      </w:r>
      <w:r w:rsidR="00744C4D">
        <w:rPr>
          <w:rFonts w:ascii="David" w:hAnsi="David"/>
          <w:szCs w:val="24"/>
          <w:rtl/>
        </w:rPr>
        <w:t>ככל שתוארך ההתקשרות חוזה זה ישמש אף למשך תקופת ההארכה.</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יודגש</w:t>
      </w:r>
      <w:r w:rsidRPr="008E0DC0">
        <w:rPr>
          <w:rFonts w:ascii="David" w:hAnsi="David"/>
          <w:szCs w:val="24"/>
          <w:rtl/>
        </w:rPr>
        <w:t xml:space="preserve">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w:t>
      </w:r>
      <w:proofErr w:type="spellStart"/>
      <w:r w:rsidRPr="008E0DC0">
        <w:rPr>
          <w:rFonts w:ascii="David" w:hAnsi="David"/>
          <w:szCs w:val="24"/>
          <w:rtl/>
        </w:rPr>
        <w:t>ארכות</w:t>
      </w:r>
      <w:proofErr w:type="spellEnd"/>
      <w:r w:rsidRPr="008E0DC0">
        <w:rPr>
          <w:rFonts w:ascii="David" w:hAnsi="David"/>
          <w:szCs w:val="24"/>
          <w:rtl/>
        </w:rPr>
        <w:t xml:space="preserve">, או דחיית מועדים לתיקון הפרות על ידי המשרד, ואי העמידה במועדים ובזמנים לביצוע כל אחרת מהמשימות תישנה, </w:t>
      </w:r>
      <w:r w:rsidRPr="008E0DC0">
        <w:rPr>
          <w:rFonts w:ascii="David" w:hAnsi="David"/>
          <w:szCs w:val="24"/>
          <w:rtl/>
        </w:rPr>
        <w:lastRenderedPageBreak/>
        <w:t xml:space="preserve">יחשבו הפרות אלו להפרה יסודית של ההסכם ותקנה לממשלה את כל </w:t>
      </w:r>
      <w:proofErr w:type="spellStart"/>
      <w:r w:rsidRPr="008E0DC0">
        <w:rPr>
          <w:rFonts w:ascii="David" w:hAnsi="David"/>
          <w:szCs w:val="24"/>
          <w:rtl/>
        </w:rPr>
        <w:t>הסעדים</w:t>
      </w:r>
      <w:proofErr w:type="spellEnd"/>
      <w:r w:rsidRPr="008E0DC0">
        <w:rPr>
          <w:rFonts w:ascii="David" w:hAnsi="David"/>
          <w:szCs w:val="24"/>
          <w:rtl/>
        </w:rPr>
        <w:t xml:space="preserve"> על פי דין או המפורטים בהסכם בקשר עם הפרתו היסודית על ידי נותן השירותים.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תקופות</w:t>
      </w:r>
      <w:r w:rsidRPr="008E0DC0">
        <w:rPr>
          <w:rFonts w:ascii="David" w:hAnsi="David"/>
          <w:szCs w:val="24"/>
          <w:rtl/>
        </w:rPr>
        <w:t xml:space="preserve"> </w:t>
      </w:r>
      <w:r w:rsidRPr="008E0DC0">
        <w:rPr>
          <w:rFonts w:ascii="David" w:hAnsi="David" w:hint="eastAsia"/>
          <w:szCs w:val="24"/>
          <w:rtl/>
        </w:rPr>
        <w:t>הארכה</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להשלים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בנושאים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הועברו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ואשר</w:t>
      </w:r>
      <w:r w:rsidRPr="008E0DC0">
        <w:rPr>
          <w:rFonts w:ascii="David" w:hAnsi="David"/>
          <w:szCs w:val="24"/>
          <w:rtl/>
        </w:rPr>
        <w:t xml:space="preserve"> </w:t>
      </w:r>
      <w:r w:rsidRPr="008E0DC0">
        <w:rPr>
          <w:rFonts w:ascii="David" w:hAnsi="David" w:hint="eastAsia"/>
          <w:szCs w:val="24"/>
          <w:rtl/>
        </w:rPr>
        <w:t>הטיפול</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טרם</w:t>
      </w:r>
      <w:r w:rsidRPr="008E0DC0">
        <w:rPr>
          <w:rFonts w:ascii="David" w:hAnsi="David"/>
          <w:szCs w:val="24"/>
          <w:rtl/>
        </w:rPr>
        <w:t xml:space="preserve"> </w:t>
      </w:r>
      <w:r w:rsidRPr="008E0DC0">
        <w:rPr>
          <w:rFonts w:ascii="David" w:hAnsi="David" w:hint="eastAsia"/>
          <w:szCs w:val="24"/>
          <w:rtl/>
        </w:rPr>
        <w:t>הסתיים</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ההוראות</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וזכויות</w:t>
      </w:r>
      <w:r w:rsidRPr="008E0DC0">
        <w:rPr>
          <w:rFonts w:ascii="David" w:hAnsi="David"/>
          <w:szCs w:val="24"/>
          <w:rtl/>
        </w:rPr>
        <w:t xml:space="preserve"> </w:t>
      </w:r>
      <w:r w:rsidRPr="008E0DC0">
        <w:rPr>
          <w:rFonts w:ascii="David" w:hAnsi="David" w:hint="eastAsia"/>
          <w:szCs w:val="24"/>
          <w:rtl/>
        </w:rPr>
        <w:t>יוצרים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הפסקת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שיינתנו</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בהסתמך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מזמין</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ואספקת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נספחיהם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יסופקו</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שנקבעו</w:t>
      </w:r>
      <w:r w:rsidRPr="008E0DC0">
        <w:rPr>
          <w:rFonts w:ascii="David" w:hAnsi="David"/>
          <w:szCs w:val="24"/>
          <w:rtl/>
        </w:rPr>
        <w:t xml:space="preserve"> </w:t>
      </w:r>
      <w:r w:rsidRPr="008E0DC0">
        <w:rPr>
          <w:rFonts w:ascii="David" w:hAnsi="David" w:hint="eastAsia"/>
          <w:szCs w:val="24"/>
          <w:rtl/>
        </w:rPr>
        <w:t>לוחות</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אבני</w:t>
      </w:r>
      <w:r w:rsidRPr="008E0DC0">
        <w:rPr>
          <w:rFonts w:ascii="David" w:hAnsi="David"/>
          <w:szCs w:val="24"/>
          <w:rtl/>
        </w:rPr>
        <w:t xml:space="preserve"> </w:t>
      </w:r>
      <w:r w:rsidRPr="008E0DC0">
        <w:rPr>
          <w:rFonts w:ascii="David" w:hAnsi="David" w:hint="eastAsia"/>
          <w:szCs w:val="24"/>
          <w:rtl/>
        </w:rPr>
        <w:t>הדרך</w:t>
      </w:r>
      <w:r w:rsidRPr="008E0DC0">
        <w:rPr>
          <w:rFonts w:ascii="David" w:hAnsi="David"/>
          <w:szCs w:val="24"/>
          <w:rtl/>
        </w:rPr>
        <w:t xml:space="preserve"> </w:t>
      </w:r>
      <w:r w:rsidRPr="008E0DC0">
        <w:rPr>
          <w:rFonts w:ascii="David" w:hAnsi="David" w:hint="eastAsia"/>
          <w:szCs w:val="24"/>
          <w:rtl/>
        </w:rPr>
        <w:t>ולוחות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להפחית או לגרוע מסמכויות המשרד ונציגו ע"פ כל דין, על פי החלטות ועדת המכרזים או על פי מסמכי המכרז.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ומודגש</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בשום</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פנייה</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לשיקול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בהתייעצות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בהסכמת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שהשינוי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ישנה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משמעותי</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האופי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העלות</w:t>
      </w:r>
      <w:r w:rsidRPr="008E0DC0">
        <w:rPr>
          <w:rFonts w:ascii="David" w:hAnsi="David"/>
          <w:szCs w:val="24"/>
          <w:rtl/>
        </w:rPr>
        <w:t xml:space="preserve"> </w:t>
      </w:r>
      <w:r w:rsidRPr="008E0DC0">
        <w:rPr>
          <w:rFonts w:ascii="David" w:hAnsi="David" w:hint="eastAsia"/>
          <w:szCs w:val="24"/>
          <w:rtl/>
        </w:rPr>
        <w:t>הכלכלית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אספקתם</w:t>
      </w:r>
      <w:r w:rsidRPr="008E0DC0">
        <w:rPr>
          <w:rFonts w:ascii="David" w:hAnsi="David"/>
          <w:szCs w:val="24"/>
          <w:rtl/>
        </w:rPr>
        <w:t xml:space="preserve"> </w:t>
      </w:r>
      <w:r w:rsidRPr="008E0DC0">
        <w:rPr>
          <w:rFonts w:ascii="David" w:hAnsi="David" w:hint="eastAsia"/>
          <w:szCs w:val="24"/>
          <w:rtl/>
        </w:rPr>
        <w:t>הסכימו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חברי</w:t>
      </w:r>
      <w:r w:rsidRPr="008E0DC0">
        <w:rPr>
          <w:rFonts w:ascii="David" w:hAnsi="David"/>
          <w:szCs w:val="24"/>
          <w:rtl/>
        </w:rPr>
        <w:t xml:space="preserve"> </w:t>
      </w:r>
      <w:r w:rsidRPr="008E0DC0">
        <w:rPr>
          <w:rFonts w:ascii="David" w:hAnsi="David" w:hint="eastAsia"/>
          <w:szCs w:val="24"/>
          <w:rtl/>
        </w:rPr>
        <w:t>הצוות</w:t>
      </w:r>
      <w:r w:rsidRPr="008E0DC0">
        <w:rPr>
          <w:rFonts w:ascii="David" w:hAnsi="David"/>
          <w:szCs w:val="24"/>
          <w:rtl/>
        </w:rPr>
        <w:t xml:space="preserve"> </w:t>
      </w:r>
      <w:r w:rsidRPr="008E0DC0">
        <w:rPr>
          <w:rFonts w:ascii="David" w:hAnsi="David" w:hint="eastAsia"/>
          <w:szCs w:val="24"/>
          <w:rtl/>
        </w:rPr>
        <w:t>שהוצעו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יפצה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הפסדים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העשויים</w:t>
      </w:r>
      <w:r w:rsidRPr="008E0DC0">
        <w:rPr>
          <w:rFonts w:ascii="David" w:hAnsi="David"/>
          <w:szCs w:val="24"/>
          <w:rtl/>
        </w:rPr>
        <w:t xml:space="preserve"> </w:t>
      </w:r>
      <w:r w:rsidRPr="008E0DC0">
        <w:rPr>
          <w:rFonts w:ascii="David" w:hAnsi="David" w:hint="eastAsia"/>
          <w:szCs w:val="24"/>
          <w:rtl/>
        </w:rPr>
        <w:t>להיגרם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סירב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Pr>
      </w:pPr>
      <w:r w:rsidRPr="008E0DC0">
        <w:rPr>
          <w:rFonts w:ascii="David" w:hAnsi="David" w:hint="eastAsia"/>
          <w:szCs w:val="24"/>
          <w:rtl/>
        </w:rPr>
        <w:lastRenderedPageBreak/>
        <w:t>המשרד</w:t>
      </w:r>
      <w:r w:rsidRPr="008E0DC0">
        <w:rPr>
          <w:rFonts w:ascii="David" w:hAnsi="David"/>
          <w:szCs w:val="24"/>
          <w:rtl/>
        </w:rPr>
        <w:t xml:space="preserve"> מתחייב מצדו כי לא יפעל בדרך אשר תמנע מנותן השירותים את ביצוע התחייבויותיו על פי ההסכם. </w:t>
      </w:r>
    </w:p>
    <w:p w:rsidR="00EE514A" w:rsidRPr="008E0DC0" w:rsidRDefault="00EE514A" w:rsidP="00EE514A">
      <w:pPr>
        <w:spacing w:line="360" w:lineRule="auto"/>
        <w:ind w:left="720"/>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שימוש</w:t>
      </w:r>
      <w:r w:rsidRPr="008E0DC0">
        <w:rPr>
          <w:rFonts w:ascii="David" w:hAnsi="David"/>
          <w:sz w:val="24"/>
          <w:szCs w:val="24"/>
          <w:rtl/>
        </w:rPr>
        <w:t xml:space="preserve"> </w:t>
      </w:r>
      <w:r w:rsidRPr="008E0DC0">
        <w:rPr>
          <w:rFonts w:ascii="David" w:hAnsi="David" w:hint="eastAsia"/>
          <w:sz w:val="24"/>
          <w:szCs w:val="24"/>
          <w:rtl/>
        </w:rPr>
        <w:t>בכלים</w:t>
      </w:r>
      <w:r w:rsidRPr="008E0DC0">
        <w:rPr>
          <w:rFonts w:ascii="David" w:hAnsi="David"/>
          <w:sz w:val="24"/>
          <w:szCs w:val="24"/>
          <w:rtl/>
        </w:rPr>
        <w:t xml:space="preserve"> </w:t>
      </w:r>
      <w:r w:rsidRPr="008E0DC0">
        <w:rPr>
          <w:rFonts w:ascii="David" w:hAnsi="David" w:hint="eastAsia"/>
          <w:sz w:val="24"/>
          <w:szCs w:val="24"/>
          <w:rtl/>
        </w:rPr>
        <w:t>ובחומרים</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יירכשו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הוסכם</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מסוג</w:t>
      </w:r>
      <w:r w:rsidRPr="008E0DC0">
        <w:rPr>
          <w:rFonts w:ascii="David" w:hAnsi="David"/>
          <w:szCs w:val="24"/>
          <w:rtl/>
        </w:rPr>
        <w:t xml:space="preserve"> </w:t>
      </w:r>
      <w:r w:rsidRPr="008E0DC0">
        <w:rPr>
          <w:rFonts w:ascii="David" w:hAnsi="David" w:hint="eastAsia"/>
          <w:szCs w:val="24"/>
          <w:rtl/>
        </w:rPr>
        <w:t>המתאים</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סייג</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עשיית</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בציוד</w:t>
      </w:r>
      <w:r w:rsidRPr="008E0DC0">
        <w:rPr>
          <w:rFonts w:ascii="David" w:hAnsi="David"/>
          <w:szCs w:val="24"/>
          <w:rtl/>
        </w:rPr>
        <w:t xml:space="preserve">, </w:t>
      </w:r>
      <w:r w:rsidRPr="008E0DC0">
        <w:rPr>
          <w:rFonts w:ascii="David" w:hAnsi="David" w:hint="eastAsia"/>
          <w:szCs w:val="24"/>
          <w:rtl/>
        </w:rPr>
        <w:t>כלים</w:t>
      </w:r>
      <w:r w:rsidRPr="008E0DC0">
        <w:rPr>
          <w:rFonts w:ascii="David" w:hAnsi="David"/>
          <w:szCs w:val="24"/>
          <w:rtl/>
        </w:rPr>
        <w:t xml:space="preserve">, </w:t>
      </w:r>
      <w:r w:rsidRPr="008E0DC0">
        <w:rPr>
          <w:rFonts w:ascii="David" w:hAnsi="David" w:hint="eastAsia"/>
          <w:szCs w:val="24"/>
          <w:rtl/>
        </w:rPr>
        <w:t>חומרים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תוכנות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כהפרת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העדר</w:t>
      </w:r>
      <w:r w:rsidRPr="008E0DC0">
        <w:rPr>
          <w:rFonts w:ascii="David" w:hAnsi="David"/>
          <w:sz w:val="24"/>
          <w:szCs w:val="24"/>
          <w:rtl/>
        </w:rPr>
        <w:t xml:space="preserve"> </w:t>
      </w:r>
      <w:r w:rsidRPr="008E0DC0">
        <w:rPr>
          <w:rFonts w:ascii="David" w:hAnsi="David" w:hint="eastAsia"/>
          <w:sz w:val="24"/>
          <w:szCs w:val="24"/>
          <w:rtl/>
        </w:rPr>
        <w:t>זכות</w:t>
      </w:r>
      <w:r w:rsidRPr="008E0DC0">
        <w:rPr>
          <w:rFonts w:ascii="David" w:hAnsi="David"/>
          <w:sz w:val="24"/>
          <w:szCs w:val="24"/>
          <w:rtl/>
        </w:rPr>
        <w:t xml:space="preserve"> </w:t>
      </w:r>
      <w:r w:rsidRPr="008E0DC0">
        <w:rPr>
          <w:rFonts w:ascii="David" w:hAnsi="David" w:hint="eastAsia"/>
          <w:sz w:val="24"/>
          <w:szCs w:val="24"/>
          <w:rtl/>
        </w:rPr>
        <w:t>ייצוג</w:t>
      </w:r>
      <w:r w:rsidRPr="008E0DC0">
        <w:rPr>
          <w:rFonts w:ascii="David" w:hAnsi="David"/>
          <w:sz w:val="24"/>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איננו</w:t>
      </w:r>
      <w:r w:rsidRPr="008E0DC0">
        <w:rPr>
          <w:rFonts w:ascii="David" w:hAnsi="David"/>
          <w:szCs w:val="24"/>
          <w:rtl/>
        </w:rPr>
        <w:t xml:space="preserve"> </w:t>
      </w:r>
      <w:r w:rsidRPr="008E0DC0">
        <w:rPr>
          <w:rFonts w:ascii="David" w:hAnsi="David" w:hint="eastAsia"/>
          <w:szCs w:val="24"/>
          <w:rtl/>
        </w:rPr>
        <w:t>סוכן</w:t>
      </w:r>
      <w:r w:rsidRPr="008E0DC0">
        <w:rPr>
          <w:rFonts w:ascii="David" w:hAnsi="David"/>
          <w:szCs w:val="24"/>
          <w:rtl/>
        </w:rPr>
        <w:t xml:space="preserve">, </w:t>
      </w:r>
      <w:r w:rsidRPr="008E0DC0">
        <w:rPr>
          <w:rFonts w:ascii="David" w:hAnsi="David" w:hint="eastAsia"/>
          <w:szCs w:val="24"/>
          <w:rtl/>
        </w:rPr>
        <w:t>שלוח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בעניין</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בהתחשב</w:t>
      </w:r>
      <w:r w:rsidRPr="008E0DC0">
        <w:rPr>
          <w:rFonts w:ascii="David" w:hAnsi="David"/>
          <w:szCs w:val="24"/>
          <w:rtl/>
        </w:rPr>
        <w:t xml:space="preserve"> </w:t>
      </w:r>
      <w:r w:rsidRPr="008E0DC0">
        <w:rPr>
          <w:rFonts w:ascii="David" w:hAnsi="David" w:hint="eastAsia"/>
          <w:szCs w:val="24"/>
          <w:rtl/>
        </w:rPr>
        <w:t>במהות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לפרש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מסעיפי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כהסמכה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להציג</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כרשאי</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הבלעדית</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הנובע</w:t>
      </w:r>
      <w:r w:rsidRPr="008E0DC0">
        <w:rPr>
          <w:rFonts w:ascii="David" w:hAnsi="David"/>
          <w:szCs w:val="24"/>
          <w:rtl/>
        </w:rPr>
        <w:t xml:space="preserve"> </w:t>
      </w:r>
      <w:r w:rsidRPr="008E0DC0">
        <w:rPr>
          <w:rFonts w:ascii="David" w:hAnsi="David" w:hint="eastAsia"/>
          <w:szCs w:val="24"/>
          <w:rtl/>
        </w:rPr>
        <w:t>ממצג</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spacing w:line="360" w:lineRule="auto"/>
        <w:ind w:left="720" w:hanging="720"/>
        <w:jc w:val="both"/>
        <w:rPr>
          <w:rFonts w:ascii="David" w:hAnsi="David"/>
          <w:b/>
          <w:bCs/>
          <w:szCs w:val="24"/>
          <w:rtl/>
        </w:rPr>
      </w:pPr>
      <w:r w:rsidRPr="008E0DC0">
        <w:rPr>
          <w:rFonts w:ascii="David" w:hAnsi="David"/>
          <w:szCs w:val="24"/>
          <w:rtl/>
        </w:rPr>
        <w:t xml:space="preserve"> </w:t>
      </w: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14" w:name="_Ref407888148"/>
      <w:r w:rsidRPr="008E0DC0">
        <w:rPr>
          <w:rFonts w:ascii="David" w:hAnsi="David" w:hint="eastAsia"/>
          <w:sz w:val="24"/>
          <w:szCs w:val="24"/>
          <w:rtl/>
        </w:rPr>
        <w:t>העסקת</w:t>
      </w:r>
      <w:r w:rsidRPr="008E0DC0">
        <w:rPr>
          <w:rFonts w:ascii="David" w:hAnsi="David"/>
          <w:sz w:val="24"/>
          <w:szCs w:val="24"/>
          <w:rtl/>
        </w:rPr>
        <w:t xml:space="preserve"> </w:t>
      </w:r>
      <w:r w:rsidRPr="008E0DC0">
        <w:rPr>
          <w:rFonts w:ascii="David" w:hAnsi="David" w:hint="eastAsia"/>
          <w:sz w:val="24"/>
          <w:szCs w:val="24"/>
          <w:rtl/>
        </w:rPr>
        <w:t>עובדים</w:t>
      </w:r>
      <w:r w:rsidRPr="008E0DC0">
        <w:rPr>
          <w:rFonts w:ascii="David" w:hAnsi="David"/>
          <w:sz w:val="24"/>
          <w:szCs w:val="24"/>
          <w:rtl/>
        </w:rPr>
        <w:t xml:space="preserve"> </w:t>
      </w:r>
      <w:r w:rsidRPr="008E0DC0">
        <w:rPr>
          <w:rFonts w:ascii="David" w:hAnsi="David" w:hint="eastAsia"/>
          <w:sz w:val="24"/>
          <w:szCs w:val="24"/>
          <w:rtl/>
        </w:rPr>
        <w:t>וקבלני</w:t>
      </w:r>
      <w:r w:rsidRPr="008E0DC0">
        <w:rPr>
          <w:rFonts w:ascii="David" w:hAnsi="David"/>
          <w:sz w:val="24"/>
          <w:szCs w:val="24"/>
          <w:rtl/>
        </w:rPr>
        <w:t xml:space="preserve"> משנה</w:t>
      </w:r>
      <w:bookmarkEnd w:id="314"/>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בהיקף</w:t>
      </w:r>
      <w:r w:rsidRPr="008E0DC0">
        <w:rPr>
          <w:rFonts w:ascii="David" w:hAnsi="David"/>
          <w:szCs w:val="24"/>
          <w:rtl/>
        </w:rPr>
        <w:t xml:space="preserve"> </w:t>
      </w:r>
      <w:r w:rsidRPr="008E0DC0">
        <w:rPr>
          <w:rFonts w:ascii="David" w:hAnsi="David" w:hint="eastAsia"/>
          <w:szCs w:val="24"/>
          <w:rtl/>
        </w:rPr>
        <w:t>ובעל</w:t>
      </w:r>
      <w:r w:rsidRPr="008E0DC0">
        <w:rPr>
          <w:rFonts w:ascii="David" w:hAnsi="David"/>
          <w:szCs w:val="24"/>
          <w:rtl/>
        </w:rPr>
        <w:t xml:space="preserve"> </w:t>
      </w:r>
      <w:r w:rsidRPr="008E0DC0">
        <w:rPr>
          <w:rFonts w:ascii="David" w:hAnsi="David" w:hint="eastAsia"/>
          <w:szCs w:val="24"/>
          <w:rtl/>
        </w:rPr>
        <w:t>כישורים</w:t>
      </w:r>
      <w:r w:rsidRPr="008E0DC0">
        <w:rPr>
          <w:rFonts w:ascii="David" w:hAnsi="David"/>
          <w:szCs w:val="24"/>
          <w:rtl/>
        </w:rPr>
        <w:t xml:space="preserve">, </w:t>
      </w:r>
      <w:r w:rsidRPr="008E0DC0">
        <w:rPr>
          <w:rFonts w:ascii="David" w:hAnsi="David" w:hint="eastAsia"/>
          <w:szCs w:val="24"/>
          <w:rtl/>
        </w:rPr>
        <w:t>ניסיון</w:t>
      </w:r>
      <w:r w:rsidRPr="008E0DC0">
        <w:rPr>
          <w:rFonts w:ascii="David" w:hAnsi="David"/>
          <w:szCs w:val="24"/>
          <w:rtl/>
        </w:rPr>
        <w:t xml:space="preserve"> </w:t>
      </w:r>
      <w:r w:rsidRPr="008E0DC0">
        <w:rPr>
          <w:rFonts w:ascii="David" w:hAnsi="David" w:hint="eastAsia"/>
          <w:szCs w:val="24"/>
          <w:rtl/>
        </w:rPr>
        <w:t>כנדרש</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תרופה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מהתמורה</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חייב</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יחסיים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יתברר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מצבת</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זר</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התעסוקה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w:t>
      </w:r>
      <w:r w:rsidRPr="008E0DC0">
        <w:rPr>
          <w:rFonts w:ascii="David" w:hAnsi="David" w:hint="eastAsia"/>
          <w:szCs w:val="24"/>
          <w:rtl/>
        </w:rPr>
        <w:t>ט</w:t>
      </w:r>
      <w:r w:rsidRPr="008E0DC0">
        <w:rPr>
          <w:rFonts w:ascii="David" w:hAnsi="David"/>
          <w:szCs w:val="24"/>
          <w:rtl/>
        </w:rPr>
        <w:t xml:space="preserve">-1959,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נוסחו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כקבלן</w:t>
      </w:r>
      <w:r w:rsidRPr="008E0DC0">
        <w:rPr>
          <w:rFonts w:ascii="David" w:hAnsi="David"/>
          <w:szCs w:val="24"/>
          <w:rtl/>
        </w:rPr>
        <w:t xml:space="preserve"> </w:t>
      </w:r>
      <w:r w:rsidRPr="008E0DC0">
        <w:rPr>
          <w:rFonts w:ascii="David" w:hAnsi="David" w:hint="eastAsia"/>
          <w:szCs w:val="24"/>
          <w:rtl/>
        </w:rPr>
        <w:t>משנה</w:t>
      </w:r>
      <w:r w:rsidRPr="008E0DC0">
        <w:rPr>
          <w:rFonts w:ascii="David" w:hAnsi="David"/>
          <w:szCs w:val="24"/>
          <w:rtl/>
        </w:rPr>
        <w:t>.</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העסיק</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ושלם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החובות</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בדיני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ביחסים</w:t>
      </w:r>
      <w:r w:rsidRPr="008E0DC0">
        <w:rPr>
          <w:rFonts w:ascii="David" w:hAnsi="David"/>
          <w:szCs w:val="24"/>
          <w:rtl/>
        </w:rPr>
        <w:t xml:space="preserve"> </w:t>
      </w:r>
      <w:r w:rsidRPr="008E0DC0">
        <w:rPr>
          <w:rFonts w:ascii="David" w:hAnsi="David" w:hint="eastAsia"/>
          <w:szCs w:val="24"/>
          <w:rtl/>
        </w:rPr>
        <w:t>שבינו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w:t>
      </w:r>
      <w:r w:rsidRPr="008E0DC0">
        <w:rPr>
          <w:rFonts w:ascii="David" w:hAnsi="David" w:hint="eastAsia"/>
          <w:szCs w:val="24"/>
          <w:rtl/>
        </w:rPr>
        <w:t>שכר</w:t>
      </w:r>
      <w:r w:rsidRPr="008E0DC0">
        <w:rPr>
          <w:rFonts w:ascii="David" w:hAnsi="David"/>
          <w:szCs w:val="24"/>
          <w:rtl/>
        </w:rPr>
        <w:t xml:space="preserve"> </w:t>
      </w:r>
      <w:r w:rsidRPr="008E0DC0">
        <w:rPr>
          <w:rFonts w:ascii="David" w:hAnsi="David" w:hint="eastAsia"/>
          <w:szCs w:val="24"/>
          <w:rtl/>
        </w:rPr>
        <w:lastRenderedPageBreak/>
        <w:t>מינימום</w:t>
      </w:r>
      <w:r w:rsidRPr="008E0DC0">
        <w:rPr>
          <w:rFonts w:ascii="David" w:hAnsi="David"/>
          <w:szCs w:val="24"/>
          <w:rtl/>
        </w:rPr>
        <w:t xml:space="preserve">, </w:t>
      </w:r>
      <w:r w:rsidRPr="008E0DC0">
        <w:rPr>
          <w:rFonts w:ascii="David" w:hAnsi="David" w:hint="eastAsia"/>
          <w:szCs w:val="24"/>
          <w:rtl/>
        </w:rPr>
        <w:t>התשמ</w:t>
      </w:r>
      <w:r w:rsidRPr="008E0DC0">
        <w:rPr>
          <w:rFonts w:ascii="David" w:hAnsi="David"/>
          <w:szCs w:val="24"/>
          <w:rtl/>
        </w:rPr>
        <w:t>"</w:t>
      </w:r>
      <w:r w:rsidRPr="008E0DC0">
        <w:rPr>
          <w:rFonts w:ascii="David" w:hAnsi="David" w:hint="eastAsia"/>
          <w:szCs w:val="24"/>
          <w:rtl/>
        </w:rPr>
        <w:t>ז</w:t>
      </w:r>
      <w:r w:rsidRPr="008E0DC0">
        <w:rPr>
          <w:rFonts w:ascii="David" w:hAnsi="David"/>
          <w:szCs w:val="24"/>
          <w:rtl/>
        </w:rPr>
        <w:t xml:space="preserve">-1987, </w:t>
      </w:r>
      <w:r w:rsidRPr="008E0DC0">
        <w:rPr>
          <w:rFonts w:ascii="David" w:hAnsi="David" w:hint="eastAsia"/>
          <w:szCs w:val="24"/>
          <w:rtl/>
        </w:rPr>
        <w:t>תשלומים</w:t>
      </w:r>
      <w:r w:rsidRPr="008E0DC0">
        <w:rPr>
          <w:rFonts w:ascii="David" w:hAnsi="David"/>
          <w:szCs w:val="24"/>
          <w:rtl/>
        </w:rPr>
        <w:t xml:space="preserve"> כלשהם בגין חופשה שנתית או על פי חוק שעות עבודה ומנוחה, תשי"א – 1951, כפי </w:t>
      </w:r>
      <w:r w:rsidRPr="008E0DC0">
        <w:rPr>
          <w:rFonts w:ascii="David" w:hAnsi="David" w:hint="eastAsia"/>
          <w:szCs w:val="24"/>
          <w:rtl/>
        </w:rPr>
        <w:t>נוסחם</w:t>
      </w:r>
      <w:r w:rsidRPr="008E0DC0">
        <w:rPr>
          <w:rFonts w:ascii="David" w:hAnsi="David"/>
          <w:szCs w:val="24"/>
          <w:rtl/>
        </w:rPr>
        <w:t xml:space="preserve"> </w:t>
      </w:r>
      <w:r w:rsidRPr="008E0DC0">
        <w:rPr>
          <w:rFonts w:ascii="David" w:hAnsi="David" w:hint="eastAsia"/>
          <w:szCs w:val="24"/>
          <w:rtl/>
        </w:rPr>
        <w:t>ותוקפם</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ומלא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צווי</w:t>
      </w:r>
      <w:r w:rsidRPr="008E0DC0">
        <w:rPr>
          <w:rFonts w:ascii="David" w:hAnsi="David"/>
          <w:szCs w:val="24"/>
          <w:rtl/>
        </w:rPr>
        <w:t xml:space="preserve"> </w:t>
      </w:r>
      <w:r w:rsidRPr="008E0DC0">
        <w:rPr>
          <w:rFonts w:ascii="David" w:hAnsi="David" w:hint="eastAsia"/>
          <w:szCs w:val="24"/>
          <w:rtl/>
        </w:rPr>
        <w:t>הרחבה</w:t>
      </w:r>
      <w:r w:rsidRPr="008E0DC0">
        <w:rPr>
          <w:rFonts w:ascii="David" w:hAnsi="David"/>
          <w:szCs w:val="24"/>
          <w:rtl/>
        </w:rPr>
        <w:t xml:space="preserve"> </w:t>
      </w:r>
      <w:r w:rsidRPr="008E0DC0">
        <w:rPr>
          <w:rFonts w:ascii="David" w:hAnsi="David" w:hint="eastAsia"/>
          <w:szCs w:val="24"/>
          <w:rtl/>
        </w:rPr>
        <w:t>להסכמים</w:t>
      </w:r>
      <w:r w:rsidRPr="008E0DC0">
        <w:rPr>
          <w:rFonts w:ascii="David" w:hAnsi="David"/>
          <w:szCs w:val="24"/>
          <w:rtl/>
        </w:rPr>
        <w:t xml:space="preserve"> </w:t>
      </w:r>
      <w:r w:rsidRPr="008E0DC0">
        <w:rPr>
          <w:rFonts w:ascii="David" w:hAnsi="David" w:hint="eastAsia"/>
          <w:szCs w:val="24"/>
          <w:rtl/>
        </w:rPr>
        <w:t>קיבוציים</w:t>
      </w:r>
      <w:r w:rsidRPr="008E0DC0">
        <w:rPr>
          <w:rFonts w:ascii="David" w:hAnsi="David"/>
          <w:szCs w:val="24"/>
          <w:rtl/>
        </w:rPr>
        <w:t xml:space="preserve"> </w:t>
      </w:r>
      <w:r w:rsidRPr="008E0DC0">
        <w:rPr>
          <w:rFonts w:ascii="David" w:hAnsi="David" w:hint="eastAsia"/>
          <w:szCs w:val="24"/>
          <w:rtl/>
        </w:rPr>
        <w:t>החלים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העובדים</w:t>
      </w:r>
      <w:r w:rsidRPr="008E0DC0">
        <w:rPr>
          <w:rFonts w:ascii="David" w:hAnsi="David"/>
          <w:szCs w:val="24"/>
          <w:rtl/>
        </w:rPr>
        <w:t xml:space="preserve">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w:t>
      </w:r>
      <w:proofErr w:type="spellStart"/>
      <w:r w:rsidRPr="008E0DC0">
        <w:rPr>
          <w:rFonts w:ascii="David" w:hAnsi="David"/>
          <w:szCs w:val="24"/>
          <w:rtl/>
        </w:rPr>
        <w:t>חליפיהם</w:t>
      </w:r>
      <w:proofErr w:type="spellEnd"/>
      <w:r w:rsidRPr="008E0DC0">
        <w:rPr>
          <w:rFonts w:ascii="David" w:hAnsi="David"/>
          <w:szCs w:val="24"/>
          <w:rtl/>
        </w:rPr>
        <w:t xml:space="preserve"> של החוקים האמורים וכל דין שיבוא בנוסף להם או במקומם ובכלל זה: </w:t>
      </w:r>
    </w:p>
    <w:p w:rsidR="00EE514A" w:rsidRPr="008E0DC0" w:rsidRDefault="00EE514A" w:rsidP="00EE514A">
      <w:pPr>
        <w:spacing w:line="360" w:lineRule="auto"/>
        <w:ind w:left="935"/>
        <w:jc w:val="both"/>
        <w:rPr>
          <w:rFonts w:ascii="David" w:hAnsi="David"/>
          <w:szCs w:val="24"/>
          <w:rtl/>
        </w:rPr>
      </w:pPr>
      <w:r w:rsidRPr="008E0DC0">
        <w:rPr>
          <w:rFonts w:ascii="David" w:hAnsi="David" w:hint="eastAsia"/>
          <w:szCs w:val="24"/>
          <w:rtl/>
        </w:rPr>
        <w:t>חוק</w:t>
      </w:r>
      <w:r w:rsidRPr="008E0DC0">
        <w:rPr>
          <w:rFonts w:ascii="David" w:hAnsi="David"/>
          <w:szCs w:val="24"/>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8E0DC0">
        <w:rPr>
          <w:rFonts w:ascii="David" w:hAnsi="David"/>
          <w:szCs w:val="24"/>
          <w:rtl/>
        </w:rPr>
        <w:t>התשס"ב</w:t>
      </w:r>
      <w:proofErr w:type="spellEnd"/>
      <w:r w:rsidRPr="008E0DC0">
        <w:rPr>
          <w:rFonts w:ascii="David" w:hAnsi="David"/>
          <w:szCs w:val="24"/>
          <w:rtl/>
        </w:rPr>
        <w:t xml:space="preserve"> – 2002.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744C4D" w:rsidRPr="00F67FF1" w:rsidRDefault="00744C4D" w:rsidP="00F67FF1">
      <w:pPr>
        <w:numPr>
          <w:ilvl w:val="1"/>
          <w:numId w:val="14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rsidR="00744C4D" w:rsidRPr="00F67FF1" w:rsidRDefault="00744C4D" w:rsidP="00F67FF1">
      <w:pPr>
        <w:numPr>
          <w:ilvl w:val="1"/>
          <w:numId w:val="14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בשום</w:t>
      </w:r>
      <w:r w:rsidRPr="008E0DC0">
        <w:rPr>
          <w:rFonts w:ascii="David" w:hAnsi="David"/>
          <w:szCs w:val="24"/>
          <w:rtl/>
        </w:rPr>
        <w:t xml:space="preserve">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EE514A" w:rsidRPr="00EF57D7" w:rsidRDefault="00EE514A" w:rsidP="00DC7596">
      <w:pPr>
        <w:numPr>
          <w:ilvl w:val="1"/>
          <w:numId w:val="148"/>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לחתום</w:t>
      </w:r>
      <w:r w:rsidRPr="00EF57D7">
        <w:rPr>
          <w:rFonts w:ascii="David" w:hAnsi="David"/>
          <w:szCs w:val="24"/>
          <w:rtl/>
        </w:rPr>
        <w:t xml:space="preserve"> </w:t>
      </w:r>
      <w:r w:rsidRPr="00EF57D7">
        <w:rPr>
          <w:rFonts w:ascii="David" w:hAnsi="David" w:hint="eastAsia"/>
          <w:szCs w:val="24"/>
          <w:rtl/>
        </w:rPr>
        <w:t>בעת</w:t>
      </w:r>
      <w:r w:rsidRPr="00EF57D7">
        <w:rPr>
          <w:rFonts w:ascii="David" w:hAnsi="David"/>
          <w:szCs w:val="24"/>
          <w:rtl/>
        </w:rPr>
        <w:t xml:space="preserve"> </w:t>
      </w:r>
      <w:r w:rsidRPr="00EF57D7">
        <w:rPr>
          <w:rFonts w:ascii="David" w:hAnsi="David" w:hint="eastAsia"/>
          <w:szCs w:val="24"/>
          <w:rtl/>
        </w:rPr>
        <w:t>חתימת</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תצהיר</w:t>
      </w:r>
      <w:r w:rsidRPr="00EF57D7">
        <w:rPr>
          <w:rFonts w:ascii="David" w:hAnsi="David"/>
          <w:szCs w:val="24"/>
          <w:rtl/>
        </w:rPr>
        <w:t xml:space="preserve"> </w:t>
      </w:r>
      <w:r w:rsidRPr="00EF57D7">
        <w:rPr>
          <w:rFonts w:ascii="David" w:hAnsi="David" w:hint="eastAsia"/>
          <w:szCs w:val="24"/>
          <w:rtl/>
        </w:rPr>
        <w:t>בדבר</w:t>
      </w:r>
      <w:r w:rsidRPr="00EF57D7">
        <w:rPr>
          <w:rFonts w:ascii="David" w:hAnsi="David"/>
          <w:szCs w:val="24"/>
          <w:rtl/>
        </w:rPr>
        <w:t xml:space="preserve"> </w:t>
      </w:r>
      <w:r w:rsidRPr="00EF57D7">
        <w:rPr>
          <w:rFonts w:ascii="David" w:hAnsi="David" w:hint="eastAsia"/>
          <w:szCs w:val="24"/>
          <w:rtl/>
        </w:rPr>
        <w:t>העסקת</w:t>
      </w:r>
      <w:r w:rsidRPr="00EF57D7">
        <w:rPr>
          <w:rFonts w:ascii="David" w:hAnsi="David"/>
          <w:szCs w:val="24"/>
          <w:rtl/>
        </w:rPr>
        <w:t xml:space="preserve"> </w:t>
      </w:r>
      <w:r w:rsidRPr="00EF57D7">
        <w:rPr>
          <w:rFonts w:ascii="David" w:hAnsi="David" w:hint="eastAsia"/>
          <w:szCs w:val="24"/>
          <w:rtl/>
        </w:rPr>
        <w:t>עובדים</w:t>
      </w:r>
      <w:r w:rsidRPr="00EF57D7">
        <w:rPr>
          <w:rFonts w:ascii="David" w:hAnsi="David"/>
          <w:szCs w:val="24"/>
          <w:rtl/>
        </w:rPr>
        <w:t xml:space="preserve"> </w:t>
      </w:r>
      <w:r w:rsidRPr="00EF57D7">
        <w:rPr>
          <w:rFonts w:ascii="David" w:hAnsi="David" w:hint="eastAsia"/>
          <w:szCs w:val="24"/>
          <w:rtl/>
        </w:rPr>
        <w:t>זרים</w:t>
      </w:r>
      <w:r w:rsidRPr="00EF57D7">
        <w:rPr>
          <w:rFonts w:ascii="David" w:hAnsi="David"/>
          <w:szCs w:val="24"/>
          <w:rtl/>
        </w:rPr>
        <w:t xml:space="preserve"> </w:t>
      </w:r>
      <w:r w:rsidRPr="00EF57D7">
        <w:rPr>
          <w:rFonts w:ascii="David" w:hAnsi="David" w:hint="eastAsia"/>
          <w:szCs w:val="24"/>
          <w:rtl/>
        </w:rPr>
        <w:t>כדין</w:t>
      </w:r>
      <w:r w:rsidRPr="00EF57D7">
        <w:rPr>
          <w:rFonts w:ascii="David" w:hAnsi="David"/>
          <w:szCs w:val="24"/>
          <w:rtl/>
        </w:rPr>
        <w:t xml:space="preserve"> </w:t>
      </w:r>
      <w:r w:rsidRPr="00EF57D7">
        <w:rPr>
          <w:rFonts w:ascii="David" w:hAnsi="David" w:hint="eastAsia"/>
          <w:szCs w:val="24"/>
          <w:rtl/>
        </w:rPr>
        <w:t>ותשלום</w:t>
      </w:r>
      <w:r w:rsidRPr="00EF57D7">
        <w:rPr>
          <w:rFonts w:ascii="David" w:hAnsi="David"/>
          <w:szCs w:val="24"/>
          <w:rtl/>
        </w:rPr>
        <w:t xml:space="preserve"> </w:t>
      </w:r>
      <w:r w:rsidRPr="00EF57D7">
        <w:rPr>
          <w:rFonts w:ascii="David" w:hAnsi="David" w:hint="eastAsia"/>
          <w:szCs w:val="24"/>
          <w:rtl/>
        </w:rPr>
        <w:t>שכר</w:t>
      </w:r>
      <w:r w:rsidRPr="00EF57D7">
        <w:rPr>
          <w:rFonts w:ascii="David" w:hAnsi="David"/>
          <w:szCs w:val="24"/>
          <w:rtl/>
        </w:rPr>
        <w:t xml:space="preserve"> </w:t>
      </w:r>
      <w:r w:rsidRPr="00EF57D7">
        <w:rPr>
          <w:rFonts w:ascii="David" w:hAnsi="David" w:hint="eastAsia"/>
          <w:szCs w:val="24"/>
          <w:rtl/>
        </w:rPr>
        <w:t>מינימום</w:t>
      </w:r>
      <w:r w:rsidRPr="00EF57D7">
        <w:rPr>
          <w:rFonts w:ascii="David" w:hAnsi="David"/>
          <w:szCs w:val="24"/>
          <w:rtl/>
        </w:rPr>
        <w:t xml:space="preserve"> </w:t>
      </w:r>
      <w:r w:rsidRPr="00EF57D7">
        <w:rPr>
          <w:rFonts w:ascii="David" w:hAnsi="David" w:hint="eastAsia"/>
          <w:szCs w:val="24"/>
          <w:rtl/>
        </w:rPr>
        <w:t>ובדבר</w:t>
      </w:r>
      <w:r w:rsidRPr="00EF57D7">
        <w:rPr>
          <w:rFonts w:ascii="David" w:hAnsi="David"/>
          <w:szCs w:val="24"/>
          <w:rtl/>
        </w:rPr>
        <w:t xml:space="preserve"> </w:t>
      </w:r>
      <w:r w:rsidRPr="00EF57D7">
        <w:rPr>
          <w:rFonts w:ascii="David" w:hAnsi="David" w:hint="eastAsia"/>
          <w:szCs w:val="24"/>
          <w:rtl/>
        </w:rPr>
        <w:t>קיום</w:t>
      </w:r>
      <w:r w:rsidRPr="00EF57D7">
        <w:rPr>
          <w:rFonts w:ascii="David" w:hAnsi="David"/>
          <w:szCs w:val="24"/>
          <w:rtl/>
        </w:rPr>
        <w:t xml:space="preserve"> </w:t>
      </w:r>
      <w:r w:rsidRPr="00EF57D7">
        <w:rPr>
          <w:rFonts w:ascii="David" w:hAnsi="David" w:hint="eastAsia"/>
          <w:szCs w:val="24"/>
          <w:rtl/>
        </w:rPr>
        <w:t>חוקי</w:t>
      </w:r>
      <w:r w:rsidRPr="00EF57D7">
        <w:rPr>
          <w:rFonts w:ascii="David" w:hAnsi="David"/>
          <w:szCs w:val="24"/>
          <w:rtl/>
        </w:rPr>
        <w:t xml:space="preserve"> </w:t>
      </w:r>
      <w:r w:rsidRPr="00EF57D7">
        <w:rPr>
          <w:rFonts w:ascii="David" w:hAnsi="David" w:hint="eastAsia"/>
          <w:szCs w:val="24"/>
          <w:rtl/>
        </w:rPr>
        <w:t>עבודה</w:t>
      </w:r>
      <w:r w:rsidRPr="00EF57D7">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F67FF1">
        <w:rPr>
          <w:rFonts w:ascii="David" w:hAnsi="David" w:hint="eastAsia"/>
          <w:szCs w:val="24"/>
          <w:rtl/>
        </w:rPr>
        <w:t>כנספח</w:t>
      </w:r>
      <w:r w:rsidRPr="00F67FF1">
        <w:rPr>
          <w:rFonts w:ascii="David" w:hAnsi="David"/>
          <w:szCs w:val="24"/>
          <w:rtl/>
        </w:rPr>
        <w:t xml:space="preserve"> </w:t>
      </w:r>
      <w:r w:rsidR="00DC7596">
        <w:rPr>
          <w:rFonts w:ascii="David" w:hAnsi="David" w:hint="cs"/>
          <w:szCs w:val="24"/>
          <w:rtl/>
        </w:rPr>
        <w:t>א'6</w:t>
      </w:r>
      <w:r w:rsidRPr="00EF57D7">
        <w:rPr>
          <w:rFonts w:ascii="David" w:hAnsi="David"/>
          <w:szCs w:val="24"/>
          <w:rtl/>
        </w:rPr>
        <w:t xml:space="preserve"> למסמכי המכרז.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lastRenderedPageBreak/>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לעגן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למכרז</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שפועל</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p>
    <w:p w:rsidR="00EE514A" w:rsidRPr="008E0DC0" w:rsidRDefault="00EE514A" w:rsidP="00EE514A">
      <w:pPr>
        <w:numPr>
          <w:ilvl w:val="1"/>
          <w:numId w:val="148"/>
        </w:numPr>
        <w:spacing w:line="360" w:lineRule="auto"/>
        <w:ind w:left="935" w:hanging="567"/>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 xml:space="preserve">"החוק </w:t>
      </w:r>
      <w:r w:rsidRPr="008E0DC0">
        <w:rPr>
          <w:rFonts w:ascii="David" w:hAnsi="David" w:hint="eastAsia"/>
          <w:b/>
          <w:bCs/>
          <w:szCs w:val="24"/>
          <w:rtl/>
        </w:rPr>
        <w:t>להגברת</w:t>
      </w:r>
      <w:r w:rsidRPr="008E0DC0">
        <w:rPr>
          <w:rFonts w:ascii="David" w:hAnsi="David"/>
          <w:b/>
          <w:bCs/>
          <w:szCs w:val="24"/>
          <w:rtl/>
        </w:rPr>
        <w:t xml:space="preserve"> </w:t>
      </w:r>
      <w:r w:rsidRPr="008E0DC0">
        <w:rPr>
          <w:rFonts w:ascii="David" w:hAnsi="David" w:hint="eastAsia"/>
          <w:b/>
          <w:bCs/>
          <w:szCs w:val="24"/>
          <w:rtl/>
        </w:rPr>
        <w:t>האכיפה</w:t>
      </w:r>
      <w:r w:rsidRPr="008E0DC0">
        <w:rPr>
          <w:rFonts w:ascii="David" w:hAnsi="David"/>
          <w:b/>
          <w:bCs/>
          <w:szCs w:val="24"/>
          <w:rtl/>
        </w:rPr>
        <w:t>"</w:t>
      </w:r>
      <w:r w:rsidRPr="008E0DC0">
        <w:rPr>
          <w:rFonts w:ascii="David" w:hAnsi="David"/>
          <w:szCs w:val="24"/>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משמעות</w:t>
      </w:r>
      <w:r w:rsidRPr="008E0DC0">
        <w:rPr>
          <w:rFonts w:ascii="David" w:hAnsi="David"/>
          <w:sz w:val="24"/>
          <w:szCs w:val="24"/>
          <w:rtl/>
        </w:rPr>
        <w:t xml:space="preserve"> </w:t>
      </w:r>
      <w:r w:rsidRPr="008E0DC0">
        <w:rPr>
          <w:rFonts w:ascii="David" w:hAnsi="David" w:hint="eastAsia"/>
          <w:sz w:val="24"/>
          <w:szCs w:val="24"/>
          <w:rtl/>
        </w:rPr>
        <w:t>קביעה</w:t>
      </w:r>
      <w:r w:rsidRPr="008E0DC0">
        <w:rPr>
          <w:rFonts w:ascii="David" w:hAnsi="David"/>
          <w:sz w:val="24"/>
          <w:szCs w:val="24"/>
          <w:rtl/>
        </w:rPr>
        <w:t xml:space="preserve"> </w:t>
      </w:r>
      <w:r w:rsidRPr="008E0DC0">
        <w:rPr>
          <w:rFonts w:ascii="David" w:hAnsi="David" w:hint="eastAsia"/>
          <w:sz w:val="24"/>
          <w:szCs w:val="24"/>
          <w:rtl/>
        </w:rPr>
        <w:t>כי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מי</w:t>
      </w:r>
      <w:r w:rsidRPr="008E0DC0">
        <w:rPr>
          <w:rFonts w:ascii="David" w:hAnsi="David"/>
          <w:sz w:val="24"/>
          <w:szCs w:val="24"/>
          <w:rtl/>
        </w:rPr>
        <w:t xml:space="preserve"> </w:t>
      </w:r>
      <w:r w:rsidRPr="008E0DC0">
        <w:rPr>
          <w:rFonts w:ascii="David" w:hAnsi="David" w:hint="eastAsia"/>
          <w:sz w:val="24"/>
          <w:szCs w:val="24"/>
          <w:rtl/>
        </w:rPr>
        <w:t>מטעמו</w:t>
      </w:r>
      <w:r w:rsidRPr="008E0DC0">
        <w:rPr>
          <w:rFonts w:ascii="David" w:hAnsi="David"/>
          <w:sz w:val="24"/>
          <w:szCs w:val="24"/>
          <w:rtl/>
        </w:rPr>
        <w:t xml:space="preserve"> </w:t>
      </w:r>
      <w:r w:rsidRPr="008E0DC0">
        <w:rPr>
          <w:rFonts w:ascii="David" w:hAnsi="David" w:hint="eastAsia"/>
          <w:sz w:val="24"/>
          <w:szCs w:val="24"/>
          <w:rtl/>
        </w:rPr>
        <w:t>הם</w:t>
      </w:r>
      <w:r w:rsidRPr="008E0DC0">
        <w:rPr>
          <w:rFonts w:ascii="David" w:hAnsi="David"/>
          <w:sz w:val="24"/>
          <w:szCs w:val="24"/>
          <w:rtl/>
        </w:rPr>
        <w:t xml:space="preserve"> </w:t>
      </w:r>
      <w:r w:rsidRPr="008E0DC0">
        <w:rPr>
          <w:rFonts w:ascii="David" w:hAnsi="David" w:hint="eastAsia"/>
          <w:sz w:val="24"/>
          <w:szCs w:val="24"/>
          <w:rtl/>
        </w:rPr>
        <w:t>עובדי</w:t>
      </w:r>
      <w:r w:rsidRPr="008E0DC0">
        <w:rPr>
          <w:rFonts w:ascii="David" w:hAnsi="David"/>
          <w:sz w:val="24"/>
          <w:szCs w:val="24"/>
          <w:rtl/>
        </w:rPr>
        <w:t xml:space="preserve"> </w:t>
      </w:r>
      <w:r w:rsidRPr="008E0DC0">
        <w:rPr>
          <w:rFonts w:ascii="David" w:hAnsi="David" w:hint="eastAsia"/>
          <w:sz w:val="24"/>
          <w:szCs w:val="24"/>
          <w:rtl/>
        </w:rPr>
        <w:t>המשרד</w:t>
      </w:r>
      <w:r w:rsidRPr="008E0DC0">
        <w:rPr>
          <w:rFonts w:ascii="David" w:hAnsi="David"/>
          <w:sz w:val="24"/>
          <w:szCs w:val="24"/>
          <w:rtl/>
        </w:rPr>
        <w:t xml:space="preserve"> </w:t>
      </w:r>
    </w:p>
    <w:p w:rsidR="00EE514A" w:rsidRPr="008E0DC0" w:rsidRDefault="00EE514A" w:rsidP="00EE514A">
      <w:pPr>
        <w:numPr>
          <w:ilvl w:val="1"/>
          <w:numId w:val="148"/>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הערכאה</w:t>
      </w:r>
      <w:r w:rsidRPr="008E0DC0">
        <w:rPr>
          <w:rFonts w:ascii="David" w:hAnsi="David"/>
          <w:szCs w:val="24"/>
          <w:rtl/>
        </w:rPr>
        <w:t xml:space="preserve"> </w:t>
      </w:r>
      <w:r w:rsidRPr="008E0DC0">
        <w:rPr>
          <w:rFonts w:ascii="David" w:hAnsi="David" w:hint="eastAsia"/>
          <w:szCs w:val="24"/>
          <w:rtl/>
        </w:rPr>
        <w:t>המוסמכת</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מסיבה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למרות</w:t>
      </w:r>
      <w:r w:rsidRPr="008E0DC0">
        <w:rPr>
          <w:rFonts w:ascii="David" w:hAnsi="David"/>
          <w:szCs w:val="24"/>
          <w:rtl/>
        </w:rPr>
        <w:t xml:space="preserve"> </w:t>
      </w:r>
      <w:r w:rsidRPr="008E0DC0">
        <w:rPr>
          <w:rFonts w:ascii="David" w:hAnsi="David" w:hint="eastAsia"/>
          <w:szCs w:val="24"/>
          <w:rtl/>
        </w:rPr>
        <w:t>כוונת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שבאה</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ביטוי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רואים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הרי</w:t>
      </w:r>
      <w:r w:rsidRPr="008E0DC0">
        <w:rPr>
          <w:rFonts w:ascii="David" w:hAnsi="David"/>
          <w:szCs w:val="24"/>
          <w:rtl/>
        </w:rPr>
        <w:t xml:space="preserve"> </w:t>
      </w:r>
      <w:r w:rsidRPr="008E0DC0">
        <w:rPr>
          <w:rFonts w:ascii="David" w:hAnsi="David" w:hint="eastAsia"/>
          <w:szCs w:val="24"/>
          <w:rtl/>
        </w:rPr>
        <w:t>ששכרו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יחושב</w:t>
      </w:r>
      <w:r w:rsidRPr="008E0DC0">
        <w:rPr>
          <w:rFonts w:ascii="David" w:hAnsi="David"/>
          <w:szCs w:val="24"/>
          <w:rtl/>
        </w:rPr>
        <w:t xml:space="preserve"> </w:t>
      </w:r>
      <w:r w:rsidRPr="008E0DC0">
        <w:rPr>
          <w:rFonts w:ascii="David" w:hAnsi="David" w:hint="eastAsia"/>
          <w:szCs w:val="24"/>
          <w:rtl/>
        </w:rPr>
        <w:t>למפרע</w:t>
      </w:r>
      <w:r w:rsidRPr="008E0DC0">
        <w:rPr>
          <w:rFonts w:ascii="David" w:hAnsi="David"/>
          <w:szCs w:val="24"/>
          <w:rtl/>
        </w:rPr>
        <w:t xml:space="preserve"> </w:t>
      </w:r>
      <w:r w:rsidRPr="008E0DC0">
        <w:rPr>
          <w:rFonts w:ascii="David" w:hAnsi="David" w:hint="eastAsia"/>
          <w:szCs w:val="24"/>
          <w:rtl/>
        </w:rPr>
        <w:t>למשך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שהיה</w:t>
      </w:r>
      <w:r w:rsidRPr="008E0DC0">
        <w:rPr>
          <w:rFonts w:ascii="David" w:hAnsi="David"/>
          <w:szCs w:val="24"/>
          <w:rtl/>
        </w:rPr>
        <w:t xml:space="preserve"> </w:t>
      </w:r>
      <w:r w:rsidRPr="008E0DC0">
        <w:rPr>
          <w:rFonts w:ascii="David" w:hAnsi="David" w:hint="eastAsia"/>
          <w:szCs w:val="24"/>
          <w:rtl/>
        </w:rPr>
        <w:t>משולם</w:t>
      </w:r>
      <w:r w:rsidRPr="008E0DC0">
        <w:rPr>
          <w:rFonts w:ascii="David" w:hAnsi="David"/>
          <w:szCs w:val="24"/>
          <w:rtl/>
        </w:rPr>
        <w:t xml:space="preserve"> </w:t>
      </w:r>
      <w:r w:rsidRPr="008E0DC0">
        <w:rPr>
          <w:rFonts w:ascii="David" w:hAnsi="David" w:hint="eastAsia"/>
          <w:szCs w:val="24"/>
          <w:rtl/>
        </w:rPr>
        <w:t>לעובד</w:t>
      </w:r>
      <w:r w:rsidRPr="008E0DC0">
        <w:rPr>
          <w:rFonts w:ascii="David" w:hAnsi="David"/>
          <w:szCs w:val="24"/>
          <w:rtl/>
        </w:rPr>
        <w:t xml:space="preserve"> </w:t>
      </w:r>
      <w:r w:rsidRPr="008E0DC0">
        <w:rPr>
          <w:rFonts w:ascii="David" w:hAnsi="David" w:hint="eastAsia"/>
          <w:szCs w:val="24"/>
          <w:rtl/>
        </w:rPr>
        <w:t>מדינה</w:t>
      </w:r>
      <w:r w:rsidRPr="008E0DC0">
        <w:rPr>
          <w:rFonts w:ascii="David" w:hAnsi="David"/>
          <w:szCs w:val="24"/>
          <w:rtl/>
        </w:rPr>
        <w:t xml:space="preserve"> </w:t>
      </w:r>
      <w:r w:rsidRPr="008E0DC0">
        <w:rPr>
          <w:rFonts w:ascii="David" w:hAnsi="David" w:hint="eastAsia"/>
          <w:szCs w:val="24"/>
          <w:rtl/>
        </w:rPr>
        <w:t>שמאפייני</w:t>
      </w:r>
      <w:r w:rsidRPr="008E0DC0">
        <w:rPr>
          <w:rFonts w:ascii="David" w:hAnsi="David"/>
          <w:szCs w:val="24"/>
          <w:rtl/>
        </w:rPr>
        <w:t xml:space="preserve"> </w:t>
      </w:r>
      <w:r w:rsidRPr="008E0DC0">
        <w:rPr>
          <w:rFonts w:ascii="David" w:hAnsi="David" w:hint="eastAsia"/>
          <w:szCs w:val="24"/>
          <w:rtl/>
        </w:rPr>
        <w:t>העסקתו</w:t>
      </w:r>
      <w:r w:rsidRPr="008E0DC0">
        <w:rPr>
          <w:rFonts w:ascii="David" w:hAnsi="David"/>
          <w:szCs w:val="24"/>
          <w:rtl/>
        </w:rPr>
        <w:t xml:space="preserve"> </w:t>
      </w:r>
      <w:r w:rsidRPr="008E0DC0">
        <w:rPr>
          <w:rFonts w:ascii="David" w:hAnsi="David" w:hint="eastAsia"/>
          <w:szCs w:val="24"/>
          <w:rtl/>
        </w:rPr>
        <w:t>הם</w:t>
      </w:r>
      <w:r w:rsidRPr="008E0DC0">
        <w:rPr>
          <w:rFonts w:ascii="David" w:hAnsi="David"/>
          <w:szCs w:val="24"/>
          <w:rtl/>
        </w:rPr>
        <w:t xml:space="preserve"> </w:t>
      </w:r>
      <w:r w:rsidRPr="008E0DC0">
        <w:rPr>
          <w:rFonts w:ascii="David" w:hAnsi="David" w:hint="eastAsia"/>
          <w:szCs w:val="24"/>
          <w:rtl/>
        </w:rPr>
        <w:t>הדומים</w:t>
      </w:r>
      <w:r w:rsidRPr="008E0DC0">
        <w:rPr>
          <w:rFonts w:ascii="David" w:hAnsi="David"/>
          <w:szCs w:val="24"/>
          <w:rtl/>
        </w:rPr>
        <w:t xml:space="preserve"> </w:t>
      </w:r>
      <w:r w:rsidRPr="008E0DC0">
        <w:rPr>
          <w:rFonts w:ascii="David" w:hAnsi="David" w:hint="eastAsia"/>
          <w:szCs w:val="24"/>
          <w:rtl/>
        </w:rPr>
        <w:t>ביותר</w:t>
      </w:r>
      <w:r w:rsidRPr="008E0DC0">
        <w:rPr>
          <w:rFonts w:ascii="David" w:hAnsi="David"/>
          <w:szCs w:val="24"/>
          <w:rtl/>
        </w:rPr>
        <w:t xml:space="preserve"> </w:t>
      </w:r>
      <w:r w:rsidRPr="008E0DC0">
        <w:rPr>
          <w:rFonts w:ascii="David" w:hAnsi="David" w:hint="eastAsia"/>
          <w:szCs w:val="24"/>
          <w:rtl/>
        </w:rPr>
        <w:t>לאלה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להשיב</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ההפרש</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ששולמה</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המגיע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433"/>
        <w:jc w:val="both"/>
        <w:rPr>
          <w:rFonts w:ascii="David" w:hAnsi="David"/>
          <w:szCs w:val="24"/>
          <w:rtl/>
        </w:rPr>
      </w:pP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סיפק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שיהיו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קביעה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EE514A" w:rsidP="00EE514A">
      <w:pPr>
        <w:numPr>
          <w:ilvl w:val="1"/>
          <w:numId w:val="148"/>
        </w:numPr>
        <w:spacing w:line="360" w:lineRule="auto"/>
        <w:ind w:left="935" w:hanging="433"/>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יחויב</w:t>
      </w:r>
      <w:r w:rsidRPr="008E0DC0">
        <w:rPr>
          <w:rFonts w:ascii="David" w:hAnsi="David"/>
          <w:szCs w:val="24"/>
          <w:rtl/>
        </w:rPr>
        <w:t xml:space="preserve"> </w:t>
      </w:r>
      <w:r w:rsidRPr="008E0DC0">
        <w:rPr>
          <w:rFonts w:ascii="David" w:hAnsi="David" w:hint="eastAsia"/>
          <w:szCs w:val="24"/>
          <w:rtl/>
        </w:rPr>
        <w:t>בתשלומים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אלו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15" w:name="_Ref407888173"/>
      <w:r w:rsidRPr="008E0DC0">
        <w:rPr>
          <w:rFonts w:ascii="David" w:hAnsi="David" w:hint="eastAsia"/>
          <w:sz w:val="24"/>
          <w:szCs w:val="24"/>
          <w:rtl/>
        </w:rPr>
        <w:t>איסור</w:t>
      </w:r>
      <w:r w:rsidRPr="008E0DC0">
        <w:rPr>
          <w:rFonts w:ascii="David" w:hAnsi="David"/>
          <w:sz w:val="24"/>
          <w:szCs w:val="24"/>
          <w:rtl/>
        </w:rPr>
        <w:t xml:space="preserve"> </w:t>
      </w:r>
      <w:r w:rsidRPr="008E0DC0">
        <w:rPr>
          <w:rFonts w:ascii="David" w:hAnsi="David" w:hint="eastAsia"/>
          <w:sz w:val="24"/>
          <w:szCs w:val="24"/>
          <w:rtl/>
        </w:rPr>
        <w:t>פעולה</w:t>
      </w:r>
      <w:r w:rsidRPr="008E0DC0">
        <w:rPr>
          <w:rFonts w:ascii="David" w:hAnsi="David"/>
          <w:sz w:val="24"/>
          <w:szCs w:val="24"/>
          <w:rtl/>
        </w:rPr>
        <w:t xml:space="preserve"> </w:t>
      </w:r>
      <w:r w:rsidRPr="008E0DC0">
        <w:rPr>
          <w:rFonts w:ascii="David" w:hAnsi="David" w:hint="eastAsia"/>
          <w:sz w:val="24"/>
          <w:szCs w:val="24"/>
          <w:rtl/>
        </w:rPr>
        <w:t>מתוך</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עניינים</w:t>
      </w:r>
      <w:bookmarkEnd w:id="315"/>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בחובותיו</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b/>
          <w:bCs/>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צפוי</w:t>
      </w:r>
      <w:r w:rsidRPr="008E0DC0">
        <w:rPr>
          <w:rFonts w:ascii="David" w:hAnsi="David"/>
          <w:szCs w:val="24"/>
          <w:rtl/>
        </w:rPr>
        <w:t xml:space="preserve"> </w:t>
      </w:r>
      <w:r w:rsidRPr="008E0DC0">
        <w:rPr>
          <w:rFonts w:ascii="David" w:hAnsi="David" w:hint="eastAsia"/>
          <w:szCs w:val="24"/>
          <w:rtl/>
        </w:rPr>
        <w:t>להתקיים</w:t>
      </w:r>
      <w:r w:rsidRPr="008E0DC0">
        <w:rPr>
          <w:rFonts w:ascii="David" w:hAnsi="David"/>
          <w:szCs w:val="24"/>
          <w:rtl/>
        </w:rPr>
        <w:t xml:space="preserve">, </w:t>
      </w:r>
      <w:r w:rsidRPr="008E0DC0">
        <w:rPr>
          <w:rFonts w:ascii="David" w:hAnsi="David" w:hint="eastAsia"/>
          <w:szCs w:val="24"/>
          <w:rtl/>
        </w:rPr>
        <w:t>ובמהלך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קשריו</w:t>
      </w:r>
      <w:r w:rsidRPr="008E0DC0">
        <w:rPr>
          <w:rFonts w:ascii="David" w:hAnsi="David"/>
          <w:szCs w:val="24"/>
          <w:rtl/>
        </w:rPr>
        <w:t xml:space="preserve"> </w:t>
      </w:r>
      <w:r w:rsidRPr="008E0DC0">
        <w:rPr>
          <w:rFonts w:ascii="David" w:hAnsi="David" w:hint="eastAsia"/>
          <w:szCs w:val="24"/>
          <w:rtl/>
        </w:rPr>
        <w:t>העסקיים</w:t>
      </w:r>
      <w:r w:rsidRPr="008E0DC0">
        <w:rPr>
          <w:rFonts w:ascii="David" w:hAnsi="David"/>
          <w:szCs w:val="24"/>
          <w:rtl/>
        </w:rPr>
        <w:t xml:space="preserve">, </w:t>
      </w:r>
      <w:r w:rsidRPr="008E0DC0">
        <w:rPr>
          <w:rFonts w:ascii="David" w:hAnsi="David" w:hint="eastAsia"/>
          <w:szCs w:val="24"/>
          <w:rtl/>
        </w:rPr>
        <w:t>המקצועיים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האישיים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בשכר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תמורת</w:t>
      </w:r>
      <w:r w:rsidRPr="008E0DC0">
        <w:rPr>
          <w:rFonts w:ascii="David" w:hAnsi="David"/>
          <w:szCs w:val="24"/>
          <w:rtl/>
        </w:rPr>
        <w:t xml:space="preserve"> </w:t>
      </w:r>
      <w:r w:rsidRPr="008E0DC0">
        <w:rPr>
          <w:rFonts w:ascii="David" w:hAnsi="David" w:hint="eastAsia"/>
          <w:szCs w:val="24"/>
          <w:rtl/>
        </w:rPr>
        <w:t>טובות</w:t>
      </w:r>
      <w:r w:rsidRPr="008E0DC0">
        <w:rPr>
          <w:rFonts w:ascii="David" w:hAnsi="David"/>
          <w:szCs w:val="24"/>
          <w:rtl/>
        </w:rPr>
        <w:t xml:space="preserve"> </w:t>
      </w:r>
      <w:r w:rsidRPr="008E0DC0">
        <w:rPr>
          <w:rFonts w:ascii="David" w:hAnsi="David" w:hint="eastAsia"/>
          <w:szCs w:val="24"/>
          <w:rtl/>
        </w:rPr>
        <w:t>הנאה</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לאו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עסקה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הנוגעים</w:t>
      </w:r>
      <w:r w:rsidRPr="008E0DC0">
        <w:rPr>
          <w:rFonts w:ascii="David" w:hAnsi="David"/>
          <w:szCs w:val="24"/>
          <w:rtl/>
        </w:rPr>
        <w:t xml:space="preserve"> </w:t>
      </w:r>
      <w:r w:rsidRPr="008E0DC0">
        <w:rPr>
          <w:rFonts w:ascii="David" w:hAnsi="David" w:hint="eastAsia"/>
          <w:szCs w:val="24"/>
          <w:rtl/>
        </w:rPr>
        <w:t>לתחומים</w:t>
      </w:r>
      <w:r w:rsidRPr="008E0DC0">
        <w:rPr>
          <w:rFonts w:ascii="David" w:hAnsi="David"/>
          <w:szCs w:val="24"/>
          <w:rtl/>
        </w:rPr>
        <w:t xml:space="preserve"> </w:t>
      </w:r>
      <w:r w:rsidRPr="008E0DC0">
        <w:rPr>
          <w:rFonts w:ascii="David" w:hAnsi="David" w:hint="eastAsia"/>
          <w:szCs w:val="24"/>
          <w:rtl/>
        </w:rPr>
        <w:t>שבהם</w:t>
      </w:r>
      <w:r w:rsidRPr="008E0DC0">
        <w:rPr>
          <w:rFonts w:ascii="David" w:hAnsi="David"/>
          <w:szCs w:val="24"/>
          <w:rtl/>
        </w:rPr>
        <w:t xml:space="preserve"> </w:t>
      </w:r>
      <w:r w:rsidRPr="008E0DC0">
        <w:rPr>
          <w:rFonts w:ascii="David" w:hAnsi="David" w:hint="eastAsia"/>
          <w:szCs w:val="24"/>
          <w:rtl/>
        </w:rPr>
        <w:lastRenderedPageBreak/>
        <w:t>עוסקים</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b/>
          <w:bCs/>
          <w:szCs w:val="24"/>
          <w:rtl/>
        </w:rPr>
        <w:t>"</w:t>
      </w:r>
      <w:r w:rsidRPr="008E0DC0">
        <w:rPr>
          <w:rFonts w:ascii="David" w:hAnsi="David" w:hint="eastAsia"/>
          <w:b/>
          <w:bCs/>
          <w:szCs w:val="24"/>
          <w:rtl/>
        </w:rPr>
        <w:t>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בהסכם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משמעו</w:t>
      </w:r>
      <w:r w:rsidRPr="008E0DC0">
        <w:rPr>
          <w:rFonts w:ascii="David" w:hAnsi="David"/>
          <w:b/>
          <w:bCs/>
          <w:szCs w:val="24"/>
          <w:rtl/>
        </w:rPr>
        <w:t xml:space="preserve"> </w:t>
      </w:r>
      <w:r w:rsidRPr="008E0DC0">
        <w:rPr>
          <w:rFonts w:ascii="David" w:hAnsi="David" w:hint="eastAsia"/>
          <w:b/>
          <w:bCs/>
          <w:szCs w:val="24"/>
          <w:rtl/>
        </w:rPr>
        <w:t>אף</w:t>
      </w:r>
      <w:r w:rsidRPr="008E0DC0">
        <w:rPr>
          <w:rFonts w:ascii="David" w:hAnsi="David"/>
          <w:b/>
          <w:bCs/>
          <w:szCs w:val="24"/>
          <w:rtl/>
        </w:rPr>
        <w:t xml:space="preserve"> </w:t>
      </w:r>
      <w:r w:rsidRPr="008E0DC0">
        <w:rPr>
          <w:rFonts w:ascii="David" w:hAnsi="David" w:hint="eastAsia"/>
          <w:b/>
          <w:bCs/>
          <w:szCs w:val="24"/>
          <w:rtl/>
        </w:rPr>
        <w:t>חשש</w:t>
      </w:r>
      <w:r w:rsidRPr="008E0DC0">
        <w:rPr>
          <w:rFonts w:ascii="David" w:hAnsi="David"/>
          <w:b/>
          <w:bCs/>
          <w:szCs w:val="24"/>
          <w:rtl/>
        </w:rPr>
        <w:t xml:space="preserve"> </w:t>
      </w:r>
      <w:r w:rsidRPr="008E0DC0">
        <w:rPr>
          <w:rFonts w:ascii="David" w:hAnsi="David" w:hint="eastAsia"/>
          <w:b/>
          <w:bCs/>
          <w:szCs w:val="24"/>
          <w:rtl/>
        </w:rPr>
        <w:t>לניגוד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כאמור</w:t>
      </w:r>
      <w:r w:rsidRPr="008E0DC0">
        <w:rPr>
          <w:rFonts w:ascii="David" w:hAnsi="David"/>
          <w:b/>
          <w:bCs/>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שיתעוררו</w:t>
      </w:r>
      <w:r w:rsidRPr="008E0DC0">
        <w:rPr>
          <w:rFonts w:ascii="David" w:hAnsi="David"/>
          <w:szCs w:val="24"/>
          <w:rtl/>
        </w:rPr>
        <w:t xml:space="preserve"> </w:t>
      </w:r>
      <w:r w:rsidRPr="008E0DC0">
        <w:rPr>
          <w:rFonts w:ascii="David" w:hAnsi="David" w:hint="eastAsia"/>
          <w:szCs w:val="24"/>
          <w:rtl/>
        </w:rPr>
        <w:t>סוגיות</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נצפו</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העלולות</w:t>
      </w:r>
      <w:r w:rsidRPr="008E0DC0">
        <w:rPr>
          <w:rFonts w:ascii="David" w:hAnsi="David"/>
          <w:szCs w:val="24"/>
          <w:rtl/>
        </w:rPr>
        <w:t xml:space="preserve"> </w:t>
      </w:r>
      <w:r w:rsidRPr="008E0DC0">
        <w:rPr>
          <w:rFonts w:ascii="David" w:hAnsi="David" w:hint="eastAsia"/>
          <w:szCs w:val="24"/>
          <w:rtl/>
        </w:rPr>
        <w:t>להעמידו</w:t>
      </w:r>
      <w:r w:rsidRPr="008E0DC0">
        <w:rPr>
          <w:rFonts w:ascii="David" w:hAnsi="David"/>
          <w:szCs w:val="24"/>
          <w:rtl/>
        </w:rPr>
        <w:t>/</w:t>
      </w:r>
      <w:r w:rsidRPr="008E0DC0">
        <w:rPr>
          <w:rFonts w:ascii="David" w:hAnsi="David" w:hint="eastAsia"/>
          <w:szCs w:val="24"/>
          <w:rtl/>
        </w:rPr>
        <w:t>ם</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לניגוד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במראית</w:t>
      </w:r>
      <w:r w:rsidRPr="008E0DC0">
        <w:rPr>
          <w:rFonts w:ascii="David" w:hAnsi="David"/>
          <w:szCs w:val="24"/>
          <w:rtl/>
        </w:rPr>
        <w:t xml:space="preserve"> </w:t>
      </w:r>
      <w:r w:rsidRPr="008E0DC0">
        <w:rPr>
          <w:rFonts w:ascii="David" w:hAnsi="David" w:hint="eastAsia"/>
          <w:szCs w:val="24"/>
          <w:rtl/>
        </w:rPr>
        <w:t>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המקרה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מידי</w:t>
      </w:r>
      <w:r w:rsidRPr="008E0DC0">
        <w:rPr>
          <w:rFonts w:ascii="David" w:hAnsi="David"/>
          <w:szCs w:val="24"/>
          <w:rtl/>
        </w:rPr>
        <w:t xml:space="preserve"> </w:t>
      </w:r>
      <w:r w:rsidRPr="008E0DC0">
        <w:rPr>
          <w:rFonts w:ascii="David" w:hAnsi="David" w:hint="eastAsia"/>
          <w:szCs w:val="24"/>
          <w:rtl/>
        </w:rPr>
        <w:t>בפני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ולפעול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הנחיות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A95380">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ולהחתים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שעתיד</w:t>
      </w:r>
      <w:r w:rsidRPr="008E0DC0">
        <w:rPr>
          <w:rFonts w:ascii="David" w:hAnsi="David"/>
          <w:szCs w:val="24"/>
          <w:rtl/>
        </w:rPr>
        <w:t xml:space="preserve"> </w:t>
      </w:r>
      <w:proofErr w:type="spellStart"/>
      <w:r w:rsidRPr="008E0DC0">
        <w:rPr>
          <w:rFonts w:ascii="David" w:hAnsi="David" w:hint="eastAsia"/>
          <w:szCs w:val="24"/>
          <w:rtl/>
        </w:rPr>
        <w:t>ליתן</w:t>
      </w:r>
      <w:proofErr w:type="spellEnd"/>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לשמירת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ולמניעת</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המצורף</w:t>
      </w:r>
      <w:r w:rsidRPr="008E0DC0">
        <w:rPr>
          <w:rFonts w:ascii="David" w:hAnsi="David"/>
          <w:szCs w:val="24"/>
          <w:rtl/>
        </w:rPr>
        <w:t xml:space="preserve"> </w:t>
      </w:r>
      <w:r w:rsidRPr="008E0DC0">
        <w:rPr>
          <w:rFonts w:ascii="David" w:hAnsi="David" w:hint="eastAsia"/>
          <w:szCs w:val="24"/>
          <w:rtl/>
        </w:rPr>
        <w:t>והמסומן</w:t>
      </w:r>
      <w:r w:rsidRPr="008E0DC0">
        <w:rPr>
          <w:rFonts w:ascii="David" w:hAnsi="David"/>
          <w:szCs w:val="24"/>
          <w:rtl/>
        </w:rPr>
        <w:t xml:space="preserve"> </w:t>
      </w:r>
      <w:r w:rsidRPr="008E0DC0">
        <w:rPr>
          <w:rFonts w:ascii="David" w:hAnsi="David" w:hint="eastAsia"/>
          <w:szCs w:val="24"/>
          <w:rtl/>
        </w:rPr>
        <w:t>כנספח</w:t>
      </w:r>
      <w:r w:rsidRPr="008E0DC0">
        <w:rPr>
          <w:rFonts w:ascii="David" w:hAnsi="David"/>
          <w:szCs w:val="24"/>
          <w:rtl/>
        </w:rPr>
        <w:t xml:space="preserve"> </w:t>
      </w:r>
      <w:r w:rsidR="00A95380">
        <w:rPr>
          <w:rFonts w:ascii="David" w:hAnsi="David" w:hint="cs"/>
          <w:szCs w:val="24"/>
          <w:rtl/>
        </w:rPr>
        <w:t>ג'2</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במתן</w:t>
      </w:r>
      <w:r w:rsidRPr="008E0DC0">
        <w:rPr>
          <w:rFonts w:ascii="David" w:hAnsi="David"/>
          <w:szCs w:val="24"/>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Pr>
      </w:pPr>
      <w:bookmarkStart w:id="316" w:name="_Ref407888187"/>
      <w:r w:rsidRPr="008E0DC0">
        <w:rPr>
          <w:rFonts w:ascii="David" w:hAnsi="David" w:hint="eastAsia"/>
          <w:sz w:val="24"/>
          <w:szCs w:val="24"/>
          <w:rtl/>
        </w:rPr>
        <w:t>פיקוח</w:t>
      </w:r>
      <w:r w:rsidRPr="008E0DC0">
        <w:rPr>
          <w:rFonts w:ascii="David" w:hAnsi="David"/>
          <w:sz w:val="24"/>
          <w:szCs w:val="24"/>
          <w:rtl/>
        </w:rPr>
        <w:t xml:space="preserve">, </w:t>
      </w:r>
      <w:r w:rsidRPr="008E0DC0">
        <w:rPr>
          <w:rFonts w:ascii="David" w:hAnsi="David" w:hint="eastAsia"/>
          <w:sz w:val="24"/>
          <w:szCs w:val="24"/>
          <w:rtl/>
        </w:rPr>
        <w:t>בקרה</w:t>
      </w:r>
      <w:r w:rsidRPr="008E0DC0">
        <w:rPr>
          <w:rFonts w:ascii="David" w:hAnsi="David"/>
          <w:sz w:val="24"/>
          <w:szCs w:val="24"/>
          <w:rtl/>
        </w:rPr>
        <w:t xml:space="preserve">, </w:t>
      </w:r>
      <w:r w:rsidRPr="008E0DC0">
        <w:rPr>
          <w:rFonts w:ascii="David" w:hAnsi="David" w:hint="eastAsia"/>
          <w:sz w:val="24"/>
          <w:szCs w:val="24"/>
          <w:rtl/>
        </w:rPr>
        <w:t>דיווח</w:t>
      </w:r>
      <w:r w:rsidRPr="008E0DC0">
        <w:rPr>
          <w:rFonts w:ascii="David" w:hAnsi="David"/>
          <w:sz w:val="24"/>
          <w:szCs w:val="24"/>
          <w:rtl/>
        </w:rPr>
        <w:t xml:space="preserve"> </w:t>
      </w:r>
      <w:r w:rsidRPr="008E0DC0">
        <w:rPr>
          <w:rFonts w:ascii="David" w:hAnsi="David" w:hint="eastAsia"/>
          <w:sz w:val="24"/>
          <w:szCs w:val="24"/>
          <w:rtl/>
        </w:rPr>
        <w:t>ונהלי</w:t>
      </w:r>
      <w:r w:rsidRPr="008E0DC0">
        <w:rPr>
          <w:rFonts w:ascii="David" w:hAnsi="David"/>
          <w:sz w:val="24"/>
          <w:szCs w:val="24"/>
          <w:rtl/>
        </w:rPr>
        <w:t xml:space="preserve"> </w:t>
      </w:r>
      <w:r w:rsidRPr="008E0DC0">
        <w:rPr>
          <w:rFonts w:ascii="David" w:hAnsi="David" w:hint="eastAsia"/>
          <w:sz w:val="24"/>
          <w:szCs w:val="24"/>
          <w:rtl/>
        </w:rPr>
        <w:t>עבודה</w:t>
      </w:r>
      <w:bookmarkEnd w:id="316"/>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לבקר</w:t>
      </w:r>
      <w:r w:rsidRPr="008E0DC0">
        <w:rPr>
          <w:rFonts w:ascii="David" w:hAnsi="David"/>
          <w:szCs w:val="24"/>
          <w:rtl/>
        </w:rPr>
        <w:t xml:space="preserve"> </w:t>
      </w:r>
      <w:r w:rsidRPr="008E0DC0">
        <w:rPr>
          <w:rFonts w:ascii="David" w:hAnsi="David" w:hint="eastAsia"/>
          <w:szCs w:val="24"/>
          <w:rtl/>
        </w:rPr>
        <w:t>פעולותיו</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ההצעה</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צד ימנה נציג למימוש הסכם זה האחראי מטעמו לביצוע ההסכם. </w:t>
      </w:r>
    </w:p>
    <w:p w:rsidR="00EE514A" w:rsidRPr="008E0DC0" w:rsidRDefault="00EE514A" w:rsidP="00EE514A">
      <w:pPr>
        <w:spacing w:line="360" w:lineRule="auto"/>
        <w:ind w:left="935" w:hanging="935"/>
        <w:jc w:val="both"/>
        <w:rPr>
          <w:rFonts w:ascii="David" w:hAnsi="David"/>
          <w:szCs w:val="24"/>
          <w:rtl/>
        </w:rPr>
      </w:pPr>
      <w:r w:rsidRPr="008E0DC0">
        <w:rPr>
          <w:rFonts w:ascii="David" w:hAnsi="David"/>
          <w:b/>
          <w:bCs/>
          <w:szCs w:val="24"/>
          <w:rtl/>
        </w:rPr>
        <w:tab/>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תחום</w:t>
      </w:r>
      <w:r w:rsidRPr="008E0DC0">
        <w:rPr>
          <w:rFonts w:ascii="David" w:hAnsi="David"/>
          <w:szCs w:val="24"/>
          <w:rtl/>
        </w:rPr>
        <w:t xml:space="preserve"> _______________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הנציג</w:t>
      </w:r>
      <w:r w:rsidRPr="008E0DC0">
        <w:rPr>
          <w:rFonts w:ascii="David" w:hAnsi="David"/>
          <w:szCs w:val="24"/>
          <w:rtl/>
        </w:rPr>
        <w:t>").</w:t>
      </w:r>
    </w:p>
    <w:p w:rsidR="00EE514A" w:rsidRPr="008E0DC0" w:rsidRDefault="00EE514A" w:rsidP="00EE514A">
      <w:pPr>
        <w:spacing w:line="360" w:lineRule="auto"/>
        <w:ind w:left="935" w:hanging="720"/>
        <w:jc w:val="both"/>
        <w:rPr>
          <w:rFonts w:ascii="David" w:hAnsi="David"/>
          <w:szCs w:val="24"/>
          <w:rtl/>
        </w:rPr>
      </w:pPr>
      <w:r w:rsidRPr="008E0DC0">
        <w:rPr>
          <w:rFonts w:ascii="David" w:hAnsi="David"/>
          <w:szCs w:val="24"/>
          <w:rtl/>
        </w:rPr>
        <w:tab/>
      </w:r>
      <w:r w:rsidRPr="008E0DC0">
        <w:rPr>
          <w:rFonts w:ascii="David" w:hAnsi="David" w:hint="eastAsia"/>
          <w:szCs w:val="24"/>
          <w:rtl/>
        </w:rPr>
        <w:t>נציג</w:t>
      </w:r>
      <w:r w:rsidRPr="008E0DC0">
        <w:rPr>
          <w:rFonts w:ascii="David" w:hAnsi="David"/>
          <w:szCs w:val="24"/>
          <w:rtl/>
        </w:rPr>
        <w:t xml:space="preserve"> נותן השירותים יהיה: "איש קשר" _______________ אשר יהיה מהנהלת החברה. (להלן: איש קשר).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בכפוף</w:t>
      </w:r>
      <w:r w:rsidRPr="008E0DC0">
        <w:rPr>
          <w:rFonts w:ascii="David" w:hAnsi="David"/>
          <w:szCs w:val="24"/>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lastRenderedPageBreak/>
        <w:t>במסגרת</w:t>
      </w:r>
      <w:r w:rsidRPr="008E0DC0">
        <w:rPr>
          <w:rFonts w:ascii="David" w:hAnsi="David"/>
          <w:szCs w:val="24"/>
          <w:rtl/>
        </w:rPr>
        <w:t xml:space="preserve">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במקרים</w:t>
      </w:r>
      <w:r w:rsidRPr="008E0DC0">
        <w:rPr>
          <w:rFonts w:ascii="David" w:hAnsi="David"/>
          <w:szCs w:val="24"/>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להישמע</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העניינים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במתן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הניתנת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להדריך</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להורות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הנם</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במלואו. </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התמורה</w:t>
      </w:r>
    </w:p>
    <w:p w:rsidR="00EE514A" w:rsidRPr="008E0DC0" w:rsidRDefault="00EE514A" w:rsidP="00C30FD7">
      <w:pPr>
        <w:numPr>
          <w:ilvl w:val="1"/>
          <w:numId w:val="148"/>
        </w:numPr>
        <w:spacing w:line="360" w:lineRule="auto"/>
        <w:jc w:val="both"/>
        <w:rPr>
          <w:rFonts w:ascii="David" w:hAnsi="David"/>
          <w:szCs w:val="24"/>
        </w:rPr>
      </w:pPr>
      <w:r w:rsidRPr="008E0DC0">
        <w:rPr>
          <w:rFonts w:ascii="David" w:hAnsi="David" w:hint="eastAsia"/>
          <w:szCs w:val="24"/>
          <w:rtl/>
        </w:rPr>
        <w:t>התמורה</w:t>
      </w:r>
      <w:r w:rsidRPr="008E0DC0">
        <w:rPr>
          <w:rFonts w:ascii="David" w:hAnsi="David"/>
          <w:szCs w:val="24"/>
          <w:rtl/>
        </w:rPr>
        <w:t xml:space="preserve"> הכספית אותה יהיה זכאי נותן השירותים לקבל מאת המשרד בקשר עם מתן השירותים </w:t>
      </w:r>
      <w:r w:rsidRPr="008E0DC0">
        <w:rPr>
          <w:rFonts w:ascii="David" w:hAnsi="David" w:hint="eastAsia"/>
          <w:szCs w:val="24"/>
          <w:rtl/>
        </w:rPr>
        <w:t>לתפעול</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טלפוני</w:t>
      </w:r>
      <w:r w:rsidRPr="008E0DC0">
        <w:rPr>
          <w:rFonts w:ascii="David" w:hAnsi="David"/>
          <w:szCs w:val="24"/>
          <w:rtl/>
        </w:rPr>
        <w:t xml:space="preserve"> </w:t>
      </w:r>
      <w:r w:rsidRPr="008E0DC0">
        <w:rPr>
          <w:rFonts w:ascii="David" w:hAnsi="David" w:hint="eastAsia"/>
          <w:szCs w:val="24"/>
          <w:rtl/>
        </w:rPr>
        <w:t>במוקד</w:t>
      </w:r>
      <w:r w:rsidRPr="008E0DC0">
        <w:rPr>
          <w:rFonts w:ascii="David" w:hAnsi="David"/>
          <w:szCs w:val="24"/>
          <w:rtl/>
        </w:rPr>
        <w:t xml:space="preserve"> </w:t>
      </w:r>
      <w:r w:rsidR="00C30FD7" w:rsidRPr="00C30FD7">
        <w:rPr>
          <w:rFonts w:ascii="David" w:hAnsi="David"/>
          <w:szCs w:val="24"/>
          <w:rtl/>
        </w:rPr>
        <w:t>מיקור החוץ</w:t>
      </w:r>
      <w:r w:rsidR="00C30FD7">
        <w:rPr>
          <w:rFonts w:ascii="David" w:hAnsi="David" w:hint="cs"/>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 והנה חלק בלתי נפרד מהתקשרות זאת והתקשרויות המשך ככל שתהיינה. היקף ההתקשרות עם נותן השירותים לא יעלה על </w:t>
      </w:r>
      <w:r w:rsidR="00744C4D">
        <w:rPr>
          <w:rFonts w:ascii="David" w:hAnsi="David"/>
          <w:szCs w:val="24"/>
          <w:rtl/>
        </w:rPr>
        <w:t xml:space="preserve">_____________ (סכום זה יקבע בלעדית ע"י המשרד). </w:t>
      </w:r>
      <w:r w:rsidRPr="008E0DC0">
        <w:rPr>
          <w:rFonts w:ascii="David" w:hAnsi="David"/>
          <w:szCs w:val="24"/>
          <w:rtl/>
        </w:rPr>
        <w:t xml:space="preserve"> על סכום זה יתווסף מע"מ כחוק ובמילים: __________________________ שקלים חדשים לפני מע"מ. </w:t>
      </w:r>
    </w:p>
    <w:p w:rsidR="00EE514A" w:rsidRPr="008E0DC0" w:rsidRDefault="00744C4D" w:rsidP="008E4359">
      <w:pPr>
        <w:numPr>
          <w:ilvl w:val="1"/>
          <w:numId w:val="148"/>
        </w:numPr>
        <w:spacing w:line="360" w:lineRule="auto"/>
        <w:ind w:left="935" w:hanging="575"/>
        <w:jc w:val="both"/>
        <w:rPr>
          <w:rFonts w:ascii="David" w:hAnsi="David"/>
          <w:szCs w:val="24"/>
          <w:rtl/>
        </w:rPr>
      </w:pPr>
      <w:r>
        <w:rPr>
          <w:rFonts w:ascii="David" w:hAnsi="David" w:hint="cs"/>
          <w:szCs w:val="24"/>
          <w:rtl/>
        </w:rPr>
        <w:t>נותן השירותים</w:t>
      </w:r>
      <w:r w:rsidRPr="008E0DC0">
        <w:rPr>
          <w:rFonts w:ascii="David" w:hAnsi="David"/>
          <w:szCs w:val="24"/>
          <w:rtl/>
        </w:rPr>
        <w:t xml:space="preserve"> </w:t>
      </w:r>
      <w:r w:rsidR="00EE514A" w:rsidRPr="008E0DC0">
        <w:rPr>
          <w:rFonts w:ascii="David" w:hAnsi="David" w:hint="eastAsia"/>
          <w:szCs w:val="24"/>
          <w:rtl/>
        </w:rPr>
        <w:t>מתחייב</w:t>
      </w:r>
      <w:r w:rsidR="00EE514A" w:rsidRPr="008E0DC0">
        <w:rPr>
          <w:rFonts w:ascii="David" w:hAnsi="David"/>
          <w:szCs w:val="24"/>
          <w:rtl/>
        </w:rPr>
        <w:t xml:space="preserve"> </w:t>
      </w:r>
      <w:r w:rsidR="00EE514A" w:rsidRPr="008E0DC0">
        <w:rPr>
          <w:rFonts w:ascii="David" w:hAnsi="David" w:hint="eastAsia"/>
          <w:szCs w:val="24"/>
          <w:rtl/>
        </w:rPr>
        <w:t>בזאת</w:t>
      </w:r>
      <w:r w:rsidR="00EE514A" w:rsidRPr="008E0DC0">
        <w:rPr>
          <w:rFonts w:ascii="David" w:hAnsi="David"/>
          <w:szCs w:val="24"/>
          <w:rtl/>
        </w:rPr>
        <w:t xml:space="preserve">, </w:t>
      </w:r>
      <w:r w:rsidR="00EE514A" w:rsidRPr="008E0DC0">
        <w:rPr>
          <w:rFonts w:ascii="David" w:hAnsi="David" w:hint="eastAsia"/>
          <w:szCs w:val="24"/>
          <w:rtl/>
        </w:rPr>
        <w:t>כי</w:t>
      </w:r>
      <w:r w:rsidR="00EE514A" w:rsidRPr="008E0DC0">
        <w:rPr>
          <w:rFonts w:ascii="David" w:hAnsi="David"/>
          <w:szCs w:val="24"/>
          <w:rtl/>
        </w:rPr>
        <w:t xml:space="preserve"> </w:t>
      </w:r>
      <w:r w:rsidR="00EE514A" w:rsidRPr="008E0DC0">
        <w:rPr>
          <w:rFonts w:ascii="David" w:hAnsi="David" w:hint="eastAsia"/>
          <w:szCs w:val="24"/>
          <w:rtl/>
        </w:rPr>
        <w:t>הסכום</w:t>
      </w:r>
      <w:r w:rsidR="00EE514A" w:rsidRPr="008E0DC0">
        <w:rPr>
          <w:rFonts w:ascii="David" w:hAnsi="David"/>
          <w:szCs w:val="24"/>
          <w:rtl/>
        </w:rPr>
        <w:t xml:space="preserve"> </w:t>
      </w:r>
      <w:r w:rsidR="00EE514A" w:rsidRPr="008E0DC0">
        <w:rPr>
          <w:rFonts w:ascii="David" w:hAnsi="David" w:hint="eastAsia"/>
          <w:szCs w:val="24"/>
          <w:rtl/>
        </w:rPr>
        <w:t>שישולם</w:t>
      </w:r>
      <w:r w:rsidR="00EE514A" w:rsidRPr="008E0DC0">
        <w:rPr>
          <w:rFonts w:ascii="David" w:hAnsi="David"/>
          <w:szCs w:val="24"/>
          <w:rtl/>
        </w:rPr>
        <w:t xml:space="preserve"> </w:t>
      </w:r>
      <w:r w:rsidR="00EE514A" w:rsidRPr="008E0DC0">
        <w:rPr>
          <w:rFonts w:ascii="David" w:hAnsi="David" w:hint="eastAsia"/>
          <w:szCs w:val="24"/>
          <w:rtl/>
        </w:rPr>
        <w:t>לספק</w:t>
      </w:r>
      <w:r w:rsidR="00EE514A" w:rsidRPr="008E0DC0">
        <w:rPr>
          <w:rFonts w:ascii="David" w:hAnsi="David"/>
          <w:szCs w:val="24"/>
          <w:rtl/>
        </w:rPr>
        <w:t xml:space="preserve"> </w:t>
      </w:r>
      <w:r w:rsidR="00EE514A" w:rsidRPr="008E0DC0">
        <w:rPr>
          <w:rFonts w:ascii="David" w:hAnsi="David" w:hint="eastAsia"/>
          <w:szCs w:val="24"/>
          <w:rtl/>
        </w:rPr>
        <w:t>השירותים</w:t>
      </w:r>
      <w:r w:rsidR="00EE514A" w:rsidRPr="008E0DC0">
        <w:rPr>
          <w:rFonts w:ascii="David" w:hAnsi="David"/>
          <w:szCs w:val="24"/>
          <w:rtl/>
        </w:rPr>
        <w:t xml:space="preserve"> </w:t>
      </w:r>
      <w:r w:rsidR="00EE514A" w:rsidRPr="008E0DC0">
        <w:rPr>
          <w:rFonts w:ascii="David" w:hAnsi="David" w:hint="eastAsia"/>
          <w:szCs w:val="24"/>
          <w:rtl/>
        </w:rPr>
        <w:t>בתמורה</w:t>
      </w:r>
      <w:r w:rsidR="00EE514A" w:rsidRPr="008E0DC0">
        <w:rPr>
          <w:rFonts w:ascii="David" w:hAnsi="David"/>
          <w:szCs w:val="24"/>
          <w:rtl/>
        </w:rPr>
        <w:t xml:space="preserve"> </w:t>
      </w:r>
      <w:r w:rsidR="00EE514A" w:rsidRPr="008E0DC0">
        <w:rPr>
          <w:rFonts w:ascii="David" w:hAnsi="David" w:hint="eastAsia"/>
          <w:szCs w:val="24"/>
          <w:rtl/>
        </w:rPr>
        <w:t>לשירותיו</w:t>
      </w:r>
      <w:r w:rsidR="00EE514A" w:rsidRPr="008E0DC0">
        <w:rPr>
          <w:rFonts w:ascii="David" w:hAnsi="David"/>
          <w:szCs w:val="24"/>
          <w:rtl/>
        </w:rPr>
        <w:t xml:space="preserve"> </w:t>
      </w:r>
      <w:r w:rsidR="00EE514A" w:rsidRPr="008E0DC0">
        <w:rPr>
          <w:rFonts w:ascii="David" w:hAnsi="David" w:hint="eastAsia"/>
          <w:szCs w:val="24"/>
          <w:rtl/>
        </w:rPr>
        <w:t>לא</w:t>
      </w:r>
      <w:r w:rsidR="00EE514A" w:rsidRPr="008E0DC0">
        <w:rPr>
          <w:rFonts w:ascii="David" w:hAnsi="David"/>
          <w:szCs w:val="24"/>
          <w:rtl/>
        </w:rPr>
        <w:t xml:space="preserve"> </w:t>
      </w:r>
      <w:r w:rsidR="00EE514A" w:rsidRPr="008E0DC0">
        <w:rPr>
          <w:rFonts w:ascii="David" w:hAnsi="David" w:hint="eastAsia"/>
          <w:szCs w:val="24"/>
          <w:rtl/>
        </w:rPr>
        <w:t>יפחת</w:t>
      </w:r>
      <w:r w:rsidR="00EE514A" w:rsidRPr="008E0DC0">
        <w:rPr>
          <w:rFonts w:ascii="David" w:hAnsi="David"/>
          <w:szCs w:val="24"/>
          <w:rtl/>
        </w:rPr>
        <w:t xml:space="preserve"> </w:t>
      </w:r>
      <w:r w:rsidR="00EE514A" w:rsidRPr="008E0DC0">
        <w:rPr>
          <w:rFonts w:ascii="David" w:hAnsi="David" w:hint="eastAsia"/>
          <w:szCs w:val="24"/>
          <w:rtl/>
        </w:rPr>
        <w:t>מעלות</w:t>
      </w:r>
      <w:r w:rsidR="00EE514A" w:rsidRPr="008E0DC0">
        <w:rPr>
          <w:rFonts w:ascii="David" w:hAnsi="David"/>
          <w:szCs w:val="24"/>
          <w:rtl/>
        </w:rPr>
        <w:t xml:space="preserve"> </w:t>
      </w:r>
      <w:r w:rsidR="00EE514A" w:rsidRPr="008E0DC0">
        <w:rPr>
          <w:rFonts w:ascii="David" w:hAnsi="David" w:hint="eastAsia"/>
          <w:szCs w:val="24"/>
          <w:rtl/>
        </w:rPr>
        <w:t>השכר</w:t>
      </w:r>
      <w:r w:rsidR="00EE514A" w:rsidRPr="008E0DC0">
        <w:rPr>
          <w:rFonts w:ascii="David" w:hAnsi="David"/>
          <w:szCs w:val="24"/>
          <w:rtl/>
        </w:rPr>
        <w:t xml:space="preserve"> </w:t>
      </w:r>
      <w:r w:rsidR="00EE514A" w:rsidRPr="008E0DC0">
        <w:rPr>
          <w:rFonts w:ascii="David" w:hAnsi="David" w:hint="eastAsia"/>
          <w:szCs w:val="24"/>
          <w:rtl/>
        </w:rPr>
        <w:t>המינימאלית</w:t>
      </w:r>
      <w:r w:rsidR="00EE514A" w:rsidRPr="008E0DC0">
        <w:rPr>
          <w:rFonts w:ascii="David" w:hAnsi="David"/>
          <w:szCs w:val="24"/>
          <w:rtl/>
        </w:rPr>
        <w:t xml:space="preserve"> </w:t>
      </w:r>
      <w:r w:rsidR="00EE514A" w:rsidRPr="008E0DC0">
        <w:rPr>
          <w:rFonts w:ascii="David" w:hAnsi="David" w:hint="eastAsia"/>
          <w:szCs w:val="24"/>
          <w:rtl/>
        </w:rPr>
        <w:t>המגיעה</w:t>
      </w:r>
      <w:r w:rsidR="00EE514A" w:rsidRPr="008E0DC0">
        <w:rPr>
          <w:rFonts w:ascii="David" w:hAnsi="David"/>
          <w:szCs w:val="24"/>
          <w:rtl/>
        </w:rPr>
        <w:t xml:space="preserve"> </w:t>
      </w:r>
      <w:r w:rsidR="00EE514A" w:rsidRPr="008E0DC0">
        <w:rPr>
          <w:rFonts w:ascii="David" w:hAnsi="David" w:hint="eastAsia"/>
          <w:szCs w:val="24"/>
          <w:rtl/>
        </w:rPr>
        <w:t>לעובד</w:t>
      </w:r>
      <w:r w:rsidR="00EE514A" w:rsidRPr="008E0DC0">
        <w:rPr>
          <w:rFonts w:ascii="David" w:hAnsi="David"/>
          <w:szCs w:val="24"/>
          <w:rtl/>
        </w:rPr>
        <w:t xml:space="preserve"> </w:t>
      </w:r>
      <w:r w:rsidR="00EE514A" w:rsidRPr="008E0DC0">
        <w:rPr>
          <w:rFonts w:ascii="David" w:hAnsi="David" w:hint="eastAsia"/>
          <w:szCs w:val="24"/>
          <w:rtl/>
        </w:rPr>
        <w:t>בהתאם</w:t>
      </w:r>
      <w:r w:rsidR="00EE514A" w:rsidRPr="008E0DC0">
        <w:rPr>
          <w:rFonts w:ascii="David" w:hAnsi="David"/>
          <w:szCs w:val="24"/>
          <w:rtl/>
        </w:rPr>
        <w:t xml:space="preserve"> </w:t>
      </w:r>
      <w:r w:rsidR="00EE514A" w:rsidRPr="008E0DC0">
        <w:rPr>
          <w:rFonts w:ascii="David" w:hAnsi="David" w:hint="eastAsia"/>
          <w:szCs w:val="24"/>
          <w:rtl/>
        </w:rPr>
        <w:t>למוצהר</w:t>
      </w:r>
      <w:r w:rsidR="00EE514A" w:rsidRPr="008E0DC0">
        <w:rPr>
          <w:rFonts w:ascii="David" w:hAnsi="David"/>
          <w:szCs w:val="24"/>
          <w:rtl/>
        </w:rPr>
        <w:t xml:space="preserve"> </w:t>
      </w:r>
      <w:r w:rsidR="00EE514A" w:rsidRPr="008E0DC0">
        <w:rPr>
          <w:rFonts w:ascii="David" w:hAnsi="David" w:hint="eastAsia"/>
          <w:szCs w:val="24"/>
          <w:rtl/>
        </w:rPr>
        <w:t>בנספח</w:t>
      </w:r>
      <w:r w:rsidR="00EE514A" w:rsidRPr="008E0DC0">
        <w:rPr>
          <w:rFonts w:ascii="David" w:hAnsi="David"/>
          <w:szCs w:val="24"/>
          <w:rtl/>
        </w:rPr>
        <w:t xml:space="preserve"> </w:t>
      </w:r>
      <w:r w:rsidR="00A95380">
        <w:rPr>
          <w:rFonts w:ascii="David" w:hAnsi="David" w:hint="cs"/>
          <w:szCs w:val="24"/>
          <w:rtl/>
        </w:rPr>
        <w:t>ג'</w:t>
      </w:r>
      <w:r w:rsidR="008E4359">
        <w:rPr>
          <w:rFonts w:ascii="David" w:hAnsi="David" w:hint="cs"/>
          <w:szCs w:val="24"/>
          <w:rtl/>
        </w:rPr>
        <w:t>5</w:t>
      </w:r>
      <w:r w:rsidR="00EE514A" w:rsidRPr="008E0DC0">
        <w:rPr>
          <w:rFonts w:ascii="David" w:hAnsi="David"/>
          <w:szCs w:val="24"/>
          <w:rtl/>
        </w:rPr>
        <w:t xml:space="preserve"> </w:t>
      </w:r>
      <w:r w:rsidR="00EE514A" w:rsidRPr="008E0DC0">
        <w:rPr>
          <w:rFonts w:ascii="David" w:hAnsi="David" w:hint="eastAsia"/>
          <w:szCs w:val="24"/>
          <w:rtl/>
        </w:rPr>
        <w:t>להסכם</w:t>
      </w:r>
      <w:r w:rsidR="00EE514A" w:rsidRPr="008E0DC0">
        <w:rPr>
          <w:rFonts w:ascii="David" w:hAnsi="David"/>
          <w:szCs w:val="24"/>
          <w:rtl/>
        </w:rPr>
        <w:t xml:space="preserve"> </w:t>
      </w:r>
      <w:r w:rsidR="00EE514A" w:rsidRPr="008E0DC0">
        <w:rPr>
          <w:rFonts w:ascii="David" w:hAnsi="David" w:hint="eastAsia"/>
          <w:szCs w:val="24"/>
          <w:rtl/>
        </w:rPr>
        <w:t>זה</w:t>
      </w:r>
      <w:r w:rsidR="00EE514A" w:rsidRPr="008E0DC0">
        <w:rPr>
          <w:rFonts w:ascii="David" w:hAnsi="David"/>
          <w:szCs w:val="24"/>
          <w:rtl/>
        </w:rPr>
        <w:t xml:space="preserve"> </w:t>
      </w:r>
      <w:r w:rsidR="00EE514A" w:rsidRPr="008E0DC0">
        <w:rPr>
          <w:rFonts w:ascii="David" w:hAnsi="David" w:hint="eastAsia"/>
          <w:szCs w:val="24"/>
          <w:rtl/>
        </w:rPr>
        <w:t>ולהוראות</w:t>
      </w:r>
      <w:r w:rsidR="00EE514A" w:rsidRPr="008E0DC0">
        <w:rPr>
          <w:rFonts w:ascii="David" w:hAnsi="David"/>
          <w:szCs w:val="24"/>
          <w:rtl/>
        </w:rPr>
        <w:t xml:space="preserve"> </w:t>
      </w:r>
      <w:r w:rsidR="00EE514A" w:rsidRPr="008E0DC0">
        <w:rPr>
          <w:rFonts w:ascii="David" w:hAnsi="David" w:hint="eastAsia"/>
          <w:szCs w:val="24"/>
          <w:rtl/>
        </w:rPr>
        <w:t>סעיף</w:t>
      </w:r>
      <w:r w:rsidR="00EE514A" w:rsidRPr="008E0DC0">
        <w:rPr>
          <w:rFonts w:ascii="David" w:hAnsi="David"/>
          <w:szCs w:val="24"/>
          <w:rtl/>
        </w:rPr>
        <w:t xml:space="preserve"> 28(א)(1) </w:t>
      </w:r>
      <w:r w:rsidR="00EE514A" w:rsidRPr="008E0DC0">
        <w:rPr>
          <w:rFonts w:ascii="David" w:hAnsi="David" w:hint="eastAsia"/>
          <w:szCs w:val="24"/>
          <w:rtl/>
        </w:rPr>
        <w:t>לחוק</w:t>
      </w:r>
      <w:r w:rsidR="00EE514A" w:rsidRPr="008E0DC0">
        <w:rPr>
          <w:rFonts w:ascii="David" w:hAnsi="David"/>
          <w:szCs w:val="24"/>
          <w:rtl/>
        </w:rPr>
        <w:t xml:space="preserve"> </w:t>
      </w:r>
      <w:r w:rsidR="00EE514A" w:rsidRPr="008E0DC0">
        <w:rPr>
          <w:rFonts w:ascii="David" w:hAnsi="David" w:hint="eastAsia"/>
          <w:szCs w:val="24"/>
          <w:rtl/>
        </w:rPr>
        <w:t>להגברת</w:t>
      </w:r>
      <w:r w:rsidR="00EE514A" w:rsidRPr="008E0DC0">
        <w:rPr>
          <w:rFonts w:ascii="David" w:hAnsi="David"/>
          <w:szCs w:val="24"/>
          <w:rtl/>
        </w:rPr>
        <w:t xml:space="preserve"> </w:t>
      </w:r>
      <w:r w:rsidR="00EE514A" w:rsidRPr="008E0DC0">
        <w:rPr>
          <w:rFonts w:ascii="David" w:hAnsi="David" w:hint="eastAsia"/>
          <w:szCs w:val="24"/>
          <w:rtl/>
        </w:rPr>
        <w:t>האכיפה</w:t>
      </w:r>
      <w:r w:rsidR="00EE514A" w:rsidRPr="008E0DC0">
        <w:rPr>
          <w:rFonts w:ascii="David" w:hAnsi="David"/>
          <w:szCs w:val="24"/>
          <w:rtl/>
        </w:rPr>
        <w:t xml:space="preserve"> </w:t>
      </w:r>
      <w:r w:rsidR="00EE514A" w:rsidRPr="008E0DC0">
        <w:rPr>
          <w:rFonts w:ascii="David" w:hAnsi="David" w:hint="eastAsia"/>
          <w:szCs w:val="24"/>
          <w:rtl/>
        </w:rPr>
        <w:t>על</w:t>
      </w:r>
      <w:r w:rsidR="00EE514A" w:rsidRPr="008E0DC0">
        <w:rPr>
          <w:rFonts w:ascii="David" w:hAnsi="David"/>
          <w:szCs w:val="24"/>
          <w:rtl/>
        </w:rPr>
        <w:t xml:space="preserve"> </w:t>
      </w:r>
      <w:r w:rsidR="00EE514A" w:rsidRPr="008E0DC0">
        <w:rPr>
          <w:rFonts w:ascii="David" w:hAnsi="David" w:hint="eastAsia"/>
          <w:szCs w:val="24"/>
          <w:rtl/>
        </w:rPr>
        <w:t>דיני</w:t>
      </w:r>
      <w:r w:rsidR="00EE514A" w:rsidRPr="008E0DC0">
        <w:rPr>
          <w:rFonts w:ascii="David" w:hAnsi="David"/>
          <w:szCs w:val="24"/>
          <w:rtl/>
        </w:rPr>
        <w:t xml:space="preserve"> </w:t>
      </w:r>
      <w:r w:rsidR="00EE514A" w:rsidRPr="008E0DC0">
        <w:rPr>
          <w:rFonts w:ascii="David" w:hAnsi="David" w:hint="eastAsia"/>
          <w:szCs w:val="24"/>
          <w:rtl/>
        </w:rPr>
        <w:t>העבודה</w:t>
      </w:r>
      <w:r w:rsidR="00EE514A" w:rsidRPr="008E0DC0">
        <w:rPr>
          <w:rFonts w:ascii="David" w:hAnsi="David"/>
          <w:szCs w:val="24"/>
          <w:rtl/>
        </w:rPr>
        <w:t xml:space="preserve"> </w:t>
      </w:r>
      <w:r w:rsidR="00EE514A" w:rsidRPr="008E0DC0">
        <w:rPr>
          <w:rFonts w:ascii="David" w:hAnsi="David" w:hint="eastAsia"/>
          <w:szCs w:val="24"/>
          <w:rtl/>
        </w:rPr>
        <w:t>התשנ</w:t>
      </w:r>
      <w:r w:rsidR="00EE514A" w:rsidRPr="008E0DC0">
        <w:rPr>
          <w:rFonts w:ascii="David" w:hAnsi="David"/>
          <w:szCs w:val="24"/>
          <w:rtl/>
        </w:rPr>
        <w:t>"ב-2011.</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ומוסכם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דלעיל</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שתשולם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שום</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lastRenderedPageBreak/>
        <w:t>לתמורה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אחריה</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b/>
          <w:bCs/>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החלים</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מכוח</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תשלומים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העסקת</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8E0DC0">
        <w:rPr>
          <w:rFonts w:ascii="David" w:hAnsi="David"/>
          <w:b/>
          <w:bCs/>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מפורטים</w:t>
      </w:r>
      <w:r w:rsidRPr="008E0DC0">
        <w:rPr>
          <w:rFonts w:ascii="David" w:hAnsi="David"/>
          <w:szCs w:val="24"/>
          <w:rtl/>
        </w:rPr>
        <w:t xml:space="preserve"> </w:t>
      </w:r>
      <w:r w:rsidRPr="008E0DC0">
        <w:rPr>
          <w:rFonts w:ascii="David" w:hAnsi="David" w:hint="eastAsia"/>
          <w:szCs w:val="24"/>
          <w:rtl/>
        </w:rPr>
        <w:t>שיוגשו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w:t>
      </w:r>
      <w:r w:rsidRPr="008E0DC0">
        <w:rPr>
          <w:rFonts w:ascii="David" w:hAnsi="David" w:hint="eastAsia"/>
          <w:szCs w:val="24"/>
          <w:rtl/>
        </w:rPr>
        <w:t>טפסים</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בצירוף</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/חשבונית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b/>
          <w:bCs/>
          <w:szCs w:val="24"/>
          <w:rtl/>
        </w:rPr>
        <w:t xml:space="preserve"> </w:t>
      </w:r>
      <w:r w:rsidRPr="008E0DC0">
        <w:rPr>
          <w:rFonts w:ascii="David" w:hAnsi="David" w:hint="eastAsia"/>
          <w:szCs w:val="24"/>
          <w:rtl/>
        </w:rPr>
        <w:t>ישולמו</w:t>
      </w:r>
      <w:r w:rsidRPr="008E0DC0">
        <w:rPr>
          <w:rFonts w:ascii="David" w:hAnsi="David"/>
          <w:szCs w:val="24"/>
          <w:rtl/>
        </w:rPr>
        <w:t xml:space="preserve">, בהתאם להוראת </w:t>
      </w:r>
      <w:hyperlink r:id="rId42" w:history="1">
        <w:proofErr w:type="spellStart"/>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proofErr w:type="spellEnd"/>
        <w:r w:rsidRPr="008E0DC0">
          <w:rPr>
            <w:rStyle w:val="Hyperlink"/>
            <w:rFonts w:ascii="David" w:hAnsi="David"/>
            <w:color w:val="auto"/>
            <w:szCs w:val="24"/>
            <w:rtl/>
          </w:rPr>
          <w:t xml:space="preserve"> 1.4.3 "</w:t>
        </w:r>
        <w:r w:rsidRPr="008E0DC0">
          <w:rPr>
            <w:rStyle w:val="Hyperlink"/>
            <w:rFonts w:ascii="David" w:hAnsi="David" w:hint="eastAsia"/>
            <w:color w:val="auto"/>
            <w:szCs w:val="24"/>
            <w:rtl/>
          </w:rPr>
          <w:t>ביצוע</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תשלומים</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בגין</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התחייבויות</w:t>
        </w:r>
        <w:r w:rsidRPr="008E0DC0">
          <w:rPr>
            <w:rStyle w:val="Hyperlink"/>
            <w:rFonts w:ascii="David" w:hAnsi="David"/>
            <w:color w:val="auto"/>
            <w:szCs w:val="24"/>
            <w:rtl/>
          </w:rPr>
          <w:t>".</w:t>
        </w:r>
      </w:hyperlink>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האחרון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שהמשרד</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עמד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בסיס</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בחשבון</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סופי</w:t>
      </w:r>
      <w:r w:rsidRPr="008E0DC0">
        <w:rPr>
          <w:rFonts w:ascii="David" w:hAnsi="David"/>
          <w:szCs w:val="24"/>
          <w:rtl/>
        </w:rPr>
        <w:t xml:space="preserve"> </w:t>
      </w:r>
      <w:r w:rsidRPr="008E0DC0">
        <w:rPr>
          <w:rFonts w:ascii="David" w:hAnsi="David" w:hint="eastAsia"/>
          <w:szCs w:val="24"/>
          <w:rtl/>
        </w:rPr>
        <w:t>ומוחלט</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יתווספו</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הפרשים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ריבית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הפרשי</w:t>
      </w:r>
      <w:r w:rsidRPr="008E0DC0">
        <w:rPr>
          <w:rFonts w:ascii="David" w:hAnsi="David"/>
          <w:szCs w:val="24"/>
          <w:rtl/>
        </w:rPr>
        <w:t xml:space="preserve"> </w:t>
      </w:r>
      <w:r w:rsidRPr="008E0DC0">
        <w:rPr>
          <w:rFonts w:ascii="David" w:hAnsi="David" w:hint="eastAsia"/>
          <w:szCs w:val="24"/>
          <w:rtl/>
        </w:rPr>
        <w:t>הצמדה</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ועד</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איחור</w:t>
      </w:r>
      <w:r w:rsidRPr="008E0DC0">
        <w:rPr>
          <w:rFonts w:ascii="David" w:hAnsi="David"/>
          <w:szCs w:val="24"/>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שירות</w:t>
      </w:r>
      <w:r w:rsidRPr="008E0DC0">
        <w:rPr>
          <w:rFonts w:ascii="David" w:hAnsi="David"/>
          <w:szCs w:val="24"/>
          <w:rtl/>
        </w:rPr>
        <w:t xml:space="preserve"> כל שהוא שיינתן על ידי נותן השירותים שלא על דרך הזמנתו על ידי מי שהוסמך לכך על פי הוראות ההסכם – לא תשולם בעדו תמורה.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לחודש</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מלווה</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לאשר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במלואן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בחלקן</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w:t>
      </w:r>
      <w:r w:rsidRPr="008E0DC0">
        <w:rPr>
          <w:rFonts w:ascii="David" w:hAnsi="David" w:hint="eastAsia"/>
          <w:szCs w:val="24"/>
          <w:rtl/>
        </w:rPr>
        <w:t>שלושים</w:t>
      </w:r>
      <w:r w:rsidRPr="008E0DC0">
        <w:rPr>
          <w:rFonts w:ascii="David" w:hAnsi="David"/>
          <w:szCs w:val="24"/>
          <w:rtl/>
        </w:rPr>
        <w:t xml:space="preserve">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מדרישת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מקובל</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ולנמק</w:t>
      </w:r>
      <w:r w:rsidRPr="008E0DC0">
        <w:rPr>
          <w:rFonts w:ascii="David" w:hAnsi="David"/>
          <w:szCs w:val="24"/>
          <w:rtl/>
        </w:rPr>
        <w:t xml:space="preserve"> </w:t>
      </w:r>
      <w:r w:rsidRPr="008E0DC0">
        <w:rPr>
          <w:rFonts w:ascii="David" w:hAnsi="David" w:hint="eastAsia"/>
          <w:szCs w:val="24"/>
          <w:rtl/>
        </w:rPr>
        <w:t>מדוע</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קיבל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החלקים</w:t>
      </w:r>
      <w:r w:rsidRPr="008E0DC0">
        <w:rPr>
          <w:rFonts w:ascii="David" w:hAnsi="David"/>
          <w:szCs w:val="24"/>
          <w:rtl/>
        </w:rPr>
        <w:t xml:space="preserve"> </w:t>
      </w:r>
      <w:r w:rsidRPr="008E0DC0">
        <w:rPr>
          <w:rFonts w:ascii="David" w:hAnsi="David" w:hint="eastAsia"/>
          <w:szCs w:val="24"/>
          <w:rtl/>
        </w:rPr>
        <w:t>שאינם</w:t>
      </w:r>
      <w:r w:rsidRPr="008E0DC0">
        <w:rPr>
          <w:rFonts w:ascii="David" w:hAnsi="David"/>
          <w:szCs w:val="24"/>
          <w:rtl/>
        </w:rPr>
        <w:t xml:space="preserve"> </w:t>
      </w:r>
      <w:r w:rsidRPr="008E0DC0">
        <w:rPr>
          <w:rFonts w:ascii="David" w:hAnsi="David" w:hint="eastAsia"/>
          <w:szCs w:val="24"/>
          <w:rtl/>
        </w:rPr>
        <w:t>מקובלים</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lastRenderedPageBreak/>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תהיינה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וטענות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בגלל</w:t>
      </w:r>
      <w:r w:rsidRPr="008E0DC0">
        <w:rPr>
          <w:rFonts w:ascii="David" w:hAnsi="David"/>
          <w:szCs w:val="24"/>
          <w:rtl/>
        </w:rPr>
        <w:t xml:space="preserve"> </w:t>
      </w:r>
      <w:r w:rsidRPr="008E0DC0">
        <w:rPr>
          <w:rFonts w:ascii="David" w:hAnsi="David" w:hint="eastAsia"/>
          <w:szCs w:val="24"/>
          <w:rtl/>
        </w:rPr>
        <w:t>עיכובים</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כולה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נבעו</w:t>
      </w:r>
      <w:r w:rsidRPr="008E0DC0">
        <w:rPr>
          <w:rFonts w:ascii="David" w:hAnsi="David"/>
          <w:szCs w:val="24"/>
          <w:rtl/>
        </w:rPr>
        <w:t xml:space="preserve"> </w:t>
      </w:r>
      <w:r w:rsidRPr="008E0DC0">
        <w:rPr>
          <w:rFonts w:ascii="David" w:hAnsi="David" w:hint="eastAsia"/>
          <w:szCs w:val="24"/>
          <w:rtl/>
        </w:rPr>
        <w:t>מחוסר</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בדרישת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המועברת</w:t>
      </w:r>
      <w:r w:rsidRPr="008E0DC0">
        <w:rPr>
          <w:rFonts w:ascii="David" w:hAnsi="David"/>
          <w:szCs w:val="24"/>
          <w:rtl/>
        </w:rPr>
        <w:t xml:space="preserve"> </w:t>
      </w:r>
      <w:r w:rsidRPr="008E0DC0">
        <w:rPr>
          <w:rFonts w:ascii="David" w:hAnsi="David" w:hint="eastAsia"/>
          <w:szCs w:val="24"/>
          <w:rtl/>
        </w:rPr>
        <w:t>תיבדק</w:t>
      </w:r>
      <w:r w:rsidRPr="008E0DC0">
        <w:rPr>
          <w:rFonts w:ascii="David" w:hAnsi="David"/>
          <w:szCs w:val="24"/>
          <w:rtl/>
        </w:rPr>
        <w:t xml:space="preserve"> </w:t>
      </w:r>
      <w:r w:rsidRPr="008E0DC0">
        <w:rPr>
          <w:rFonts w:ascii="David" w:hAnsi="David" w:hint="eastAsia"/>
          <w:szCs w:val="24"/>
          <w:rtl/>
        </w:rPr>
        <w:t>ובמידה</w:t>
      </w:r>
      <w:r w:rsidRPr="008E0DC0">
        <w:rPr>
          <w:rFonts w:ascii="David" w:hAnsi="David"/>
          <w:szCs w:val="24"/>
          <w:rtl/>
        </w:rPr>
        <w:t xml:space="preserve"> </w:t>
      </w:r>
      <w:r w:rsidRPr="008E0DC0">
        <w:rPr>
          <w:rFonts w:ascii="David" w:hAnsi="David" w:hint="eastAsia"/>
          <w:szCs w:val="24"/>
          <w:rtl/>
        </w:rPr>
        <w:t>וימצא</w:t>
      </w:r>
      <w:r w:rsidRPr="008E0DC0">
        <w:rPr>
          <w:rFonts w:ascii="David" w:hAnsi="David"/>
          <w:szCs w:val="24"/>
          <w:rtl/>
        </w:rPr>
        <w:t xml:space="preserve"> </w:t>
      </w:r>
      <w:r w:rsidRPr="008E0DC0">
        <w:rPr>
          <w:rFonts w:ascii="David" w:hAnsi="David" w:hint="eastAsia"/>
          <w:szCs w:val="24"/>
          <w:rtl/>
        </w:rPr>
        <w:t>שהתמורה</w:t>
      </w:r>
      <w:r w:rsidRPr="008E0DC0">
        <w:rPr>
          <w:rFonts w:ascii="David" w:hAnsi="David"/>
          <w:szCs w:val="24"/>
          <w:rtl/>
        </w:rPr>
        <w:t xml:space="preserve"> </w:t>
      </w:r>
      <w:r w:rsidRPr="008E0DC0">
        <w:rPr>
          <w:rFonts w:ascii="David" w:hAnsi="David" w:hint="eastAsia"/>
          <w:szCs w:val="24"/>
          <w:rtl/>
        </w:rPr>
        <w:t>המבוקשת</w:t>
      </w:r>
      <w:r w:rsidRPr="008E0DC0">
        <w:rPr>
          <w:rFonts w:ascii="David" w:hAnsi="David"/>
          <w:szCs w:val="24"/>
          <w:rtl/>
        </w:rPr>
        <w:t xml:space="preserve"> </w:t>
      </w:r>
      <w:r w:rsidRPr="008E0DC0">
        <w:rPr>
          <w:rFonts w:ascii="David" w:hAnsi="David" w:hint="eastAsia"/>
          <w:szCs w:val="24"/>
          <w:rtl/>
        </w:rPr>
        <w:t>תקינה</w:t>
      </w:r>
      <w:r w:rsidRPr="008E0DC0">
        <w:rPr>
          <w:rFonts w:ascii="David" w:hAnsi="David"/>
          <w:szCs w:val="24"/>
          <w:rtl/>
        </w:rPr>
        <w:t xml:space="preserve"> </w:t>
      </w:r>
      <w:r w:rsidRPr="008E0DC0">
        <w:rPr>
          <w:rFonts w:ascii="David" w:hAnsi="David" w:hint="eastAsia"/>
          <w:szCs w:val="24"/>
          <w:rtl/>
        </w:rPr>
        <w:t>ומוסכמת</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בגינה</w:t>
      </w:r>
      <w:r w:rsidRPr="008E0DC0">
        <w:rPr>
          <w:rFonts w:ascii="David" w:hAnsi="David"/>
          <w:szCs w:val="24"/>
          <w:rtl/>
        </w:rPr>
        <w:t xml:space="preserve"> </w:t>
      </w:r>
      <w:r w:rsidRPr="008E0DC0">
        <w:rPr>
          <w:rFonts w:ascii="David" w:hAnsi="David" w:hint="eastAsia"/>
          <w:szCs w:val="24"/>
          <w:rtl/>
        </w:rPr>
        <w:t>תועבר</w:t>
      </w:r>
      <w:r w:rsidRPr="008E0DC0">
        <w:rPr>
          <w:rFonts w:ascii="David" w:hAnsi="David"/>
          <w:szCs w:val="24"/>
          <w:rtl/>
        </w:rPr>
        <w:t xml:space="preserve"> </w:t>
      </w:r>
      <w:r w:rsidRPr="008E0DC0">
        <w:rPr>
          <w:rFonts w:ascii="David" w:hAnsi="David" w:hint="eastAsia"/>
          <w:szCs w:val="24"/>
          <w:rtl/>
        </w:rPr>
        <w:t>לזוכה</w:t>
      </w:r>
      <w:r w:rsidRPr="008E0DC0">
        <w:rPr>
          <w:rFonts w:ascii="David" w:hAnsi="David"/>
          <w:szCs w:val="24"/>
          <w:rtl/>
        </w:rPr>
        <w:t xml:space="preserve"> </w:t>
      </w:r>
      <w:r w:rsidRPr="008E0DC0">
        <w:rPr>
          <w:rFonts w:ascii="David" w:hAnsi="David" w:hint="eastAsia"/>
          <w:szCs w:val="24"/>
          <w:rtl/>
        </w:rPr>
        <w:t>בשקלים</w:t>
      </w:r>
      <w:r w:rsidRPr="008E0DC0">
        <w:rPr>
          <w:rFonts w:ascii="David" w:hAnsi="David"/>
          <w:szCs w:val="24"/>
          <w:rtl/>
        </w:rPr>
        <w:t xml:space="preserve"> </w:t>
      </w:r>
      <w:r w:rsidRPr="008E0DC0">
        <w:rPr>
          <w:rFonts w:ascii="David" w:hAnsi="David" w:hint="eastAsia"/>
          <w:szCs w:val="24"/>
          <w:rtl/>
        </w:rPr>
        <w:t>חדשים</w:t>
      </w:r>
      <w:r w:rsidRPr="008E0DC0">
        <w:rPr>
          <w:rFonts w:ascii="David" w:hAnsi="David"/>
          <w:szCs w:val="24"/>
          <w:rtl/>
        </w:rPr>
        <w:t xml:space="preserve"> </w:t>
      </w:r>
      <w:r w:rsidR="007929CA">
        <w:rPr>
          <w:rFonts w:ascii="David" w:hAnsi="David" w:hint="cs"/>
          <w:szCs w:val="24"/>
          <w:rtl/>
        </w:rPr>
        <w:t xml:space="preserve">כפי שנקבעה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הפקת</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ובתוספת</w:t>
      </w:r>
      <w:r w:rsidRPr="008E0DC0">
        <w:rPr>
          <w:rFonts w:ascii="David" w:hAnsi="David"/>
          <w:szCs w:val="24"/>
          <w:rtl/>
        </w:rPr>
        <w:t xml:space="preserve"> </w:t>
      </w:r>
      <w:r w:rsidRPr="008E0DC0">
        <w:rPr>
          <w:rFonts w:ascii="David" w:hAnsi="David" w:hint="eastAsia"/>
          <w:szCs w:val="24"/>
          <w:rtl/>
        </w:rPr>
        <w:t>מע</w:t>
      </w:r>
      <w:r w:rsidRPr="008E0DC0">
        <w:rPr>
          <w:rFonts w:ascii="David" w:hAnsi="David"/>
          <w:szCs w:val="24"/>
          <w:rtl/>
        </w:rPr>
        <w:t xml:space="preserve">"מ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לשיעורו</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הפקת</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תוחזר</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והזוכה</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להמציא</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מתוקנת</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ביתר</w:t>
      </w:r>
      <w:r w:rsidRPr="008E0DC0">
        <w:rPr>
          <w:rFonts w:ascii="David" w:hAnsi="David"/>
          <w:szCs w:val="24"/>
          <w:rtl/>
        </w:rPr>
        <w:t xml:space="preserve"> </w:t>
      </w:r>
      <w:r w:rsidRPr="008E0DC0">
        <w:rPr>
          <w:rFonts w:ascii="David" w:hAnsi="David" w:hint="eastAsia"/>
          <w:szCs w:val="24"/>
          <w:rtl/>
        </w:rPr>
        <w:t>שקיבל</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r w:rsidRPr="008E0DC0">
        <w:rPr>
          <w:rFonts w:ascii="David" w:hAnsi="David" w:hint="eastAsia"/>
          <w:szCs w:val="24"/>
          <w:rtl/>
        </w:rPr>
        <w:t>בערכו</w:t>
      </w:r>
      <w:r w:rsidRPr="008E0DC0">
        <w:rPr>
          <w:rFonts w:ascii="David" w:hAnsi="David"/>
          <w:szCs w:val="24"/>
          <w:rtl/>
        </w:rPr>
        <w:t xml:space="preserve"> </w:t>
      </w:r>
      <w:r w:rsidRPr="008E0DC0">
        <w:rPr>
          <w:rFonts w:ascii="David" w:hAnsi="David" w:hint="eastAsia"/>
          <w:szCs w:val="24"/>
          <w:rtl/>
        </w:rPr>
        <w:t>הריאלי</w:t>
      </w:r>
      <w:r w:rsidRPr="008E0DC0">
        <w:rPr>
          <w:rFonts w:ascii="David" w:hAnsi="David"/>
          <w:szCs w:val="24"/>
          <w:rtl/>
        </w:rPr>
        <w:t>.</w:t>
      </w:r>
    </w:p>
    <w:p w:rsidR="00EE514A" w:rsidRPr="008E0DC0" w:rsidRDefault="00EE514A" w:rsidP="00EE514A">
      <w:pPr>
        <w:spacing w:line="360" w:lineRule="auto"/>
        <w:ind w:left="720" w:hanging="720"/>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hanging="720"/>
        <w:jc w:val="both"/>
        <w:rPr>
          <w:rFonts w:ascii="David" w:hAnsi="David"/>
          <w:b w:val="0"/>
          <w:bCs w:val="0"/>
          <w:sz w:val="24"/>
          <w:szCs w:val="24"/>
          <w:rtl/>
        </w:rPr>
      </w:pPr>
      <w:bookmarkStart w:id="317" w:name="_Ref491786737"/>
      <w:r w:rsidRPr="008E0DC0">
        <w:rPr>
          <w:rFonts w:ascii="David" w:hAnsi="David" w:hint="eastAsia"/>
          <w:sz w:val="24"/>
          <w:szCs w:val="24"/>
          <w:rtl/>
        </w:rPr>
        <w:t>הצמדה</w:t>
      </w:r>
      <w:bookmarkEnd w:id="317"/>
      <w:r w:rsidRPr="008E0DC0">
        <w:rPr>
          <w:rFonts w:ascii="David" w:hAnsi="David"/>
          <w:sz w:val="24"/>
          <w:szCs w:val="24"/>
          <w:rtl/>
        </w:rPr>
        <w:t xml:space="preserve"> </w:t>
      </w:r>
    </w:p>
    <w:p w:rsidR="00EE514A" w:rsidRPr="008E0DC0" w:rsidRDefault="00EE514A" w:rsidP="00EE514A">
      <w:pPr>
        <w:numPr>
          <w:ilvl w:val="1"/>
          <w:numId w:val="148"/>
        </w:numPr>
        <w:tabs>
          <w:tab w:val="left" w:pos="941"/>
        </w:tabs>
        <w:spacing w:line="360" w:lineRule="auto"/>
        <w:jc w:val="both"/>
        <w:rPr>
          <w:rFonts w:ascii="David" w:hAnsi="David"/>
          <w:b/>
          <w:bCs/>
          <w:szCs w:val="24"/>
        </w:rPr>
      </w:pP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ההצמדה</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להוראת</w:t>
      </w:r>
      <w:r w:rsidRPr="008E0DC0">
        <w:rPr>
          <w:rFonts w:ascii="David" w:hAnsi="David"/>
          <w:szCs w:val="24"/>
          <w:rtl/>
        </w:rPr>
        <w:t xml:space="preserve"> </w:t>
      </w:r>
      <w:proofErr w:type="spellStart"/>
      <w:r w:rsidRPr="008E0DC0">
        <w:rPr>
          <w:rFonts w:ascii="David" w:hAnsi="David" w:hint="eastAsia"/>
          <w:szCs w:val="24"/>
          <w:rtl/>
        </w:rPr>
        <w:t>התכ</w:t>
      </w:r>
      <w:r w:rsidRPr="008E0DC0">
        <w:rPr>
          <w:rFonts w:ascii="David" w:hAnsi="David"/>
          <w:szCs w:val="24"/>
          <w:rtl/>
        </w:rPr>
        <w:t>"מ</w:t>
      </w:r>
      <w:proofErr w:type="spellEnd"/>
      <w:r w:rsidRPr="008E0DC0">
        <w:rPr>
          <w:rFonts w:ascii="David" w:hAnsi="David"/>
          <w:szCs w:val="24"/>
          <w:rtl/>
        </w:rPr>
        <w:t xml:space="preserve"> </w:t>
      </w:r>
      <w:r w:rsidR="006A6661">
        <w:rPr>
          <w:rFonts w:ascii="David" w:hAnsi="David" w:hint="cs"/>
          <w:szCs w:val="24"/>
          <w:rtl/>
        </w:rPr>
        <w:t xml:space="preserve"> </w:t>
      </w:r>
      <w:r w:rsidRPr="008E0DC0">
        <w:rPr>
          <w:rFonts w:ascii="David" w:hAnsi="David"/>
          <w:szCs w:val="24"/>
          <w:rtl/>
        </w:rPr>
        <w:t>7.17.2– כללי הצמדה כדלקמן</w:t>
      </w:r>
      <w:r w:rsidR="006A6661">
        <w:rPr>
          <w:rFonts w:ascii="David" w:hAnsi="David" w:hint="cs"/>
          <w:szCs w:val="24"/>
          <w:rtl/>
        </w:rPr>
        <w:t xml:space="preserve"> למעט סעיף 13.1.3.1</w:t>
      </w:r>
      <w:r w:rsidRPr="008E0DC0">
        <w:rPr>
          <w:rFonts w:ascii="David" w:hAnsi="David"/>
          <w:szCs w:val="24"/>
          <w:rtl/>
        </w:rPr>
        <w:t xml:space="preserve">: </w:t>
      </w:r>
    </w:p>
    <w:p w:rsidR="00EE514A" w:rsidRPr="00EF57D7" w:rsidRDefault="00EE514A" w:rsidP="00EE514A">
      <w:pPr>
        <w:numPr>
          <w:ilvl w:val="2"/>
          <w:numId w:val="148"/>
        </w:numPr>
        <w:spacing w:line="360" w:lineRule="auto"/>
        <w:ind w:left="1699"/>
        <w:jc w:val="both"/>
        <w:rPr>
          <w:rFonts w:ascii="David" w:hAnsi="David"/>
          <w:szCs w:val="24"/>
        </w:rPr>
      </w:pPr>
      <w:bookmarkStart w:id="318" w:name="_Ref464634068"/>
      <w:r w:rsidRPr="00F67FF1">
        <w:rPr>
          <w:rFonts w:ascii="David" w:hAnsi="David"/>
          <w:szCs w:val="24"/>
          <w:rtl/>
        </w:rPr>
        <w:t>בתום 18 חודשים מהמועד האחרון</w:t>
      </w:r>
      <w:r w:rsidRPr="00EF57D7">
        <w:rPr>
          <w:rFonts w:ascii="David" w:hAnsi="David"/>
          <w:szCs w:val="24"/>
          <w:rtl/>
        </w:rPr>
        <w:t xml:space="preserve"> להגשת ההצעות ייקבע מדד הבסיס (להלן - "מדד הבסיס") אשר ישמש כבסיס להשוואה לצורך ביצוע הצמדות. כך שההצמדה הראשונה תיעשה בחלוף 18 חודשים מהמועד האחרון להגשת הצעות במכרז (להלן - "המדד הקובע") </w:t>
      </w:r>
      <w:r w:rsidRPr="00EF57D7">
        <w:rPr>
          <w:rFonts w:ascii="David" w:hAnsi="David"/>
          <w:b/>
          <w:bCs/>
          <w:szCs w:val="24"/>
          <w:rtl/>
        </w:rPr>
        <w:t>ובכל חודש לאחר מכן</w:t>
      </w:r>
      <w:r w:rsidRPr="00EF57D7">
        <w:rPr>
          <w:rFonts w:ascii="David" w:hAnsi="David"/>
          <w:szCs w:val="24"/>
          <w:rtl/>
        </w:rPr>
        <w:t xml:space="preserve"> (להלן - "תדירות ההצמדה"). שיעור ההתאמה ייעשה בין המדד הקובע למדד הבסיס.</w:t>
      </w:r>
      <w:bookmarkEnd w:id="318"/>
      <w:r w:rsidRPr="00EF57D7">
        <w:rPr>
          <w:rFonts w:ascii="David" w:hAnsi="David"/>
          <w:szCs w:val="24"/>
          <w:rtl/>
        </w:rPr>
        <w:t xml:space="preserve"> </w:t>
      </w:r>
    </w:p>
    <w:p w:rsidR="00EE514A" w:rsidRPr="008E0DC0" w:rsidRDefault="00EE514A" w:rsidP="00EE514A">
      <w:pPr>
        <w:numPr>
          <w:ilvl w:val="2"/>
          <w:numId w:val="148"/>
        </w:numPr>
        <w:spacing w:line="360" w:lineRule="auto"/>
        <w:ind w:left="1699"/>
        <w:jc w:val="both"/>
        <w:rPr>
          <w:rFonts w:ascii="David" w:hAnsi="David"/>
          <w:szCs w:val="24"/>
        </w:rPr>
      </w:pPr>
      <w:r w:rsidRPr="008E0DC0">
        <w:rPr>
          <w:rFonts w:ascii="David" w:hAnsi="David"/>
          <w:szCs w:val="24"/>
          <w:rtl/>
        </w:rPr>
        <w:t xml:space="preserve">למרות 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Ref464634068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13.1.1</w:t>
      </w:r>
      <w:r w:rsidRPr="008E0DC0">
        <w:rPr>
          <w:rFonts w:ascii="David" w:hAnsi="David"/>
          <w:szCs w:val="24"/>
          <w:rtl/>
        </w:rPr>
        <w:fldChar w:fldCharType="end"/>
      </w:r>
      <w:r w:rsidRPr="008E0DC0">
        <w:rPr>
          <w:rFonts w:ascii="David" w:hAnsi="David"/>
          <w:szCs w:val="24"/>
          <w:rtl/>
        </w:rPr>
        <w:t xml:space="preserve"> לעיל, אם </w:t>
      </w:r>
      <w:r w:rsidRPr="008E0DC0">
        <w:rPr>
          <w:rFonts w:ascii="David" w:hAnsi="David" w:hint="eastAsia"/>
          <w:szCs w:val="24"/>
          <w:rtl/>
        </w:rPr>
        <w:t>במועד</w:t>
      </w:r>
      <w:r w:rsidRPr="008E0DC0">
        <w:rPr>
          <w:rFonts w:ascii="David" w:hAnsi="David"/>
          <w:szCs w:val="24"/>
          <w:rtl/>
        </w:rPr>
        <w:t xml:space="preserve"> מסוים 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 (להלן - "מדד הבסיס החדש"), לבין המדד </w:t>
      </w:r>
      <w:r w:rsidRPr="008E0DC0">
        <w:rPr>
          <w:rFonts w:ascii="David" w:hAnsi="David" w:hint="eastAsia"/>
          <w:szCs w:val="24"/>
          <w:rtl/>
        </w:rPr>
        <w:t>הקובע</w:t>
      </w:r>
      <w:r w:rsidRPr="008E0DC0">
        <w:rPr>
          <w:rFonts w:ascii="David" w:hAnsi="David"/>
          <w:szCs w:val="24"/>
          <w:rtl/>
        </w:rPr>
        <w:t>.</w:t>
      </w:r>
    </w:p>
    <w:p w:rsidR="00EE514A" w:rsidRPr="008E0DC0" w:rsidRDefault="00EE514A" w:rsidP="00267BC2">
      <w:pPr>
        <w:numPr>
          <w:ilvl w:val="2"/>
          <w:numId w:val="148"/>
        </w:numPr>
        <w:spacing w:line="360" w:lineRule="auto"/>
        <w:ind w:left="1699"/>
        <w:jc w:val="both"/>
        <w:rPr>
          <w:rFonts w:ascii="David" w:hAnsi="David"/>
          <w:szCs w:val="24"/>
        </w:rPr>
      </w:pPr>
      <w:r w:rsidRPr="008E0DC0">
        <w:rPr>
          <w:rFonts w:ascii="David" w:hAnsi="David" w:hint="eastAsia"/>
          <w:szCs w:val="24"/>
          <w:rtl/>
        </w:rPr>
        <w:t>ההצמדה</w:t>
      </w:r>
      <w:r w:rsidRPr="008E0DC0">
        <w:rPr>
          <w:rFonts w:ascii="David" w:hAnsi="David"/>
          <w:szCs w:val="24"/>
          <w:rtl/>
        </w:rPr>
        <w:t xml:space="preserve"> במכרז זה תבוצע לפי 2 סוגי מדדים כמפורט להלן: </w:t>
      </w:r>
    </w:p>
    <w:p w:rsidR="005C280B" w:rsidRDefault="005C280B" w:rsidP="00267BC2">
      <w:pPr>
        <w:numPr>
          <w:ilvl w:val="3"/>
          <w:numId w:val="148"/>
        </w:numPr>
        <w:tabs>
          <w:tab w:val="left" w:pos="2550"/>
        </w:tabs>
        <w:spacing w:line="360" w:lineRule="auto"/>
        <w:ind w:left="2550" w:hanging="862"/>
        <w:jc w:val="both"/>
        <w:rPr>
          <w:rFonts w:ascii="David" w:hAnsi="David"/>
          <w:szCs w:val="24"/>
        </w:rPr>
      </w:pPr>
      <w:r>
        <w:rPr>
          <w:rFonts w:ascii="David" w:hAnsi="David" w:hint="cs"/>
          <w:szCs w:val="24"/>
          <w:rtl/>
        </w:rPr>
        <w:t>מרכיב שעות העבודה</w:t>
      </w:r>
      <w:r w:rsidR="006A6661">
        <w:rPr>
          <w:rFonts w:ascii="David" w:hAnsi="David" w:hint="cs"/>
          <w:szCs w:val="24"/>
          <w:rtl/>
        </w:rPr>
        <w:t xml:space="preserve"> לפי הוראה 7.17.3</w:t>
      </w:r>
    </w:p>
    <w:p w:rsidR="00EE514A" w:rsidRPr="008E0DC0" w:rsidRDefault="005A7B41" w:rsidP="00E53DC1">
      <w:pPr>
        <w:numPr>
          <w:ilvl w:val="4"/>
          <w:numId w:val="148"/>
        </w:numPr>
        <w:tabs>
          <w:tab w:val="left" w:pos="2550"/>
        </w:tabs>
        <w:spacing w:line="360" w:lineRule="auto"/>
        <w:ind w:left="3061" w:hanging="992"/>
        <w:jc w:val="both"/>
        <w:rPr>
          <w:rFonts w:ascii="David" w:hAnsi="David"/>
          <w:szCs w:val="24"/>
        </w:rPr>
      </w:pPr>
      <w:r>
        <w:rPr>
          <w:rFonts w:ascii="David" w:hAnsi="David" w:hint="cs"/>
          <w:szCs w:val="24"/>
          <w:rtl/>
        </w:rPr>
        <w:t>2</w:t>
      </w:r>
      <w:r w:rsidR="00EE514A" w:rsidRPr="008E0DC0">
        <w:rPr>
          <w:rFonts w:ascii="David" w:hAnsi="David"/>
          <w:szCs w:val="24"/>
          <w:rtl/>
        </w:rPr>
        <w:t xml:space="preserve">0% </w:t>
      </w:r>
      <w:r w:rsidR="00EE514A" w:rsidRPr="008E0DC0">
        <w:rPr>
          <w:rFonts w:ascii="David" w:hAnsi="David" w:hint="eastAsia"/>
          <w:szCs w:val="24"/>
          <w:rtl/>
        </w:rPr>
        <w:t>מהמחיר</w:t>
      </w:r>
      <w:r w:rsidR="00EE514A" w:rsidRPr="008E0DC0">
        <w:rPr>
          <w:rFonts w:ascii="David" w:hAnsi="David"/>
          <w:szCs w:val="24"/>
          <w:rtl/>
        </w:rPr>
        <w:t xml:space="preserve"> </w:t>
      </w:r>
      <w:r w:rsidR="00EE514A" w:rsidRPr="008E0DC0">
        <w:rPr>
          <w:rFonts w:ascii="David" w:hAnsi="David" w:hint="eastAsia"/>
          <w:szCs w:val="24"/>
          <w:rtl/>
        </w:rPr>
        <w:t>ליחידה</w:t>
      </w:r>
      <w:r w:rsidR="00EE514A" w:rsidRPr="008E0DC0">
        <w:rPr>
          <w:rFonts w:ascii="David" w:hAnsi="David"/>
          <w:szCs w:val="24"/>
          <w:rtl/>
        </w:rPr>
        <w:t xml:space="preserve"> </w:t>
      </w:r>
      <w:r w:rsidR="00EE514A" w:rsidRPr="008E0DC0">
        <w:rPr>
          <w:rFonts w:ascii="David" w:hAnsi="David" w:hint="eastAsia"/>
          <w:szCs w:val="24"/>
          <w:rtl/>
        </w:rPr>
        <w:t>כולל</w:t>
      </w:r>
      <w:r w:rsidR="00EE514A" w:rsidRPr="008E0DC0">
        <w:rPr>
          <w:rFonts w:ascii="David" w:hAnsi="David"/>
          <w:szCs w:val="24"/>
          <w:rtl/>
        </w:rPr>
        <w:t xml:space="preserve"> </w:t>
      </w:r>
      <w:r w:rsidR="00EE514A" w:rsidRPr="008E0DC0">
        <w:rPr>
          <w:rFonts w:ascii="David" w:hAnsi="David" w:hint="eastAsia"/>
          <w:szCs w:val="24"/>
          <w:rtl/>
        </w:rPr>
        <w:t>תוספת</w:t>
      </w:r>
      <w:r w:rsidRPr="00267BC2">
        <w:rPr>
          <w:rFonts w:ascii="David" w:hAnsi="David"/>
          <w:szCs w:val="24"/>
          <w:rtl/>
        </w:rPr>
        <w:t xml:space="preserve">/הנחה </w:t>
      </w:r>
      <w:r w:rsidR="00EE514A" w:rsidRPr="008E0DC0">
        <w:rPr>
          <w:rFonts w:ascii="David" w:hAnsi="David" w:hint="eastAsia"/>
          <w:szCs w:val="24"/>
          <w:rtl/>
        </w:rPr>
        <w:t>מבוקשת</w:t>
      </w:r>
      <w:r w:rsidR="00EE514A" w:rsidRPr="008E0DC0">
        <w:rPr>
          <w:rFonts w:ascii="David" w:hAnsi="David"/>
          <w:szCs w:val="24"/>
          <w:rtl/>
        </w:rPr>
        <w:t xml:space="preserve"> (לפני </w:t>
      </w:r>
      <w:r w:rsidR="00EE514A" w:rsidRPr="008E0DC0">
        <w:rPr>
          <w:rFonts w:ascii="David" w:hAnsi="David" w:hint="eastAsia"/>
          <w:szCs w:val="24"/>
          <w:rtl/>
        </w:rPr>
        <w:t>מע</w:t>
      </w:r>
      <w:r w:rsidR="00EE514A" w:rsidRPr="008E0DC0">
        <w:rPr>
          <w:rFonts w:ascii="David" w:hAnsi="David"/>
          <w:szCs w:val="24"/>
          <w:rtl/>
        </w:rPr>
        <w:t xml:space="preserve">"מ) </w:t>
      </w:r>
      <w:r w:rsidR="00EE514A" w:rsidRPr="008E0DC0">
        <w:rPr>
          <w:rFonts w:ascii="David" w:hAnsi="David" w:hint="eastAsia"/>
          <w:szCs w:val="24"/>
          <w:rtl/>
        </w:rPr>
        <w:t>בהצעת</w:t>
      </w:r>
      <w:r w:rsidR="00EE514A" w:rsidRPr="008E0DC0">
        <w:rPr>
          <w:rFonts w:ascii="David" w:hAnsi="David"/>
          <w:szCs w:val="24"/>
          <w:rtl/>
        </w:rPr>
        <w:t xml:space="preserve"> </w:t>
      </w:r>
      <w:r w:rsidR="00EE514A" w:rsidRPr="008E0DC0">
        <w:rPr>
          <w:rFonts w:ascii="David" w:hAnsi="David" w:hint="eastAsia"/>
          <w:szCs w:val="24"/>
          <w:rtl/>
        </w:rPr>
        <w:t>המחיר</w:t>
      </w:r>
      <w:r w:rsidR="00EE514A" w:rsidRPr="008E0DC0">
        <w:rPr>
          <w:rFonts w:ascii="David" w:hAnsi="David"/>
          <w:szCs w:val="24"/>
          <w:rtl/>
        </w:rPr>
        <w:t xml:space="preserve"> </w:t>
      </w:r>
      <w:r w:rsidR="00EE514A" w:rsidRPr="008E0DC0">
        <w:rPr>
          <w:rFonts w:ascii="David" w:hAnsi="David" w:hint="eastAsia"/>
          <w:szCs w:val="24"/>
          <w:rtl/>
        </w:rPr>
        <w:t>של</w:t>
      </w:r>
      <w:r w:rsidR="00EE514A" w:rsidRPr="008E0DC0">
        <w:rPr>
          <w:rFonts w:ascii="David" w:hAnsi="David"/>
          <w:szCs w:val="24"/>
          <w:rtl/>
        </w:rPr>
        <w:t xml:space="preserve"> </w:t>
      </w:r>
      <w:r w:rsidR="00EE514A" w:rsidRPr="008E0DC0">
        <w:rPr>
          <w:rFonts w:ascii="David" w:hAnsi="David" w:hint="eastAsia"/>
          <w:szCs w:val="24"/>
          <w:rtl/>
        </w:rPr>
        <w:t>הספק</w:t>
      </w:r>
      <w:r w:rsidR="00EE514A" w:rsidRPr="008E0DC0">
        <w:rPr>
          <w:rFonts w:ascii="David" w:hAnsi="David"/>
          <w:szCs w:val="24"/>
          <w:rtl/>
        </w:rPr>
        <w:t xml:space="preserve"> </w:t>
      </w:r>
      <w:r w:rsidR="00EE514A" w:rsidRPr="008E0DC0">
        <w:rPr>
          <w:rFonts w:ascii="David" w:hAnsi="David" w:hint="eastAsia"/>
          <w:szCs w:val="24"/>
          <w:rtl/>
        </w:rPr>
        <w:t>הזוכה</w:t>
      </w:r>
      <w:r w:rsidR="00EE514A" w:rsidRPr="008E0DC0">
        <w:rPr>
          <w:rFonts w:ascii="David" w:hAnsi="David"/>
          <w:szCs w:val="24"/>
          <w:rtl/>
        </w:rPr>
        <w:t xml:space="preserve"> </w:t>
      </w:r>
      <w:r w:rsidR="00EE514A" w:rsidRPr="008E0DC0">
        <w:rPr>
          <w:rFonts w:ascii="David" w:hAnsi="David" w:hint="eastAsia"/>
          <w:szCs w:val="24"/>
          <w:rtl/>
        </w:rPr>
        <w:t>בהתקשרות</w:t>
      </w:r>
      <w:r w:rsidR="00EE514A" w:rsidRPr="008E0DC0">
        <w:rPr>
          <w:rFonts w:ascii="David" w:hAnsi="David"/>
          <w:szCs w:val="24"/>
          <w:rtl/>
        </w:rPr>
        <w:t xml:space="preserve"> </w:t>
      </w:r>
      <w:r w:rsidR="00EE514A" w:rsidRPr="008E0DC0">
        <w:rPr>
          <w:rFonts w:ascii="David" w:hAnsi="David" w:hint="eastAsia"/>
          <w:szCs w:val="24"/>
          <w:rtl/>
        </w:rPr>
        <w:t>זאת</w:t>
      </w:r>
      <w:r w:rsidR="00EE514A" w:rsidRPr="008E0DC0">
        <w:rPr>
          <w:rFonts w:ascii="David" w:hAnsi="David"/>
          <w:szCs w:val="24"/>
          <w:rtl/>
        </w:rPr>
        <w:t xml:space="preserve">, </w:t>
      </w:r>
      <w:r w:rsidR="00EE514A" w:rsidRPr="008E0DC0">
        <w:rPr>
          <w:rFonts w:ascii="David" w:hAnsi="David" w:hint="eastAsia"/>
          <w:szCs w:val="24"/>
          <w:rtl/>
        </w:rPr>
        <w:t>תוצמד</w:t>
      </w:r>
      <w:r w:rsidR="00EE514A" w:rsidRPr="008E0DC0">
        <w:rPr>
          <w:rFonts w:ascii="David" w:hAnsi="David"/>
          <w:szCs w:val="24"/>
          <w:rtl/>
        </w:rPr>
        <w:t xml:space="preserve"> -במועדים </w:t>
      </w:r>
      <w:r w:rsidR="00EE514A" w:rsidRPr="008E0DC0">
        <w:rPr>
          <w:rFonts w:ascii="David" w:hAnsi="David" w:hint="eastAsia"/>
          <w:szCs w:val="24"/>
          <w:rtl/>
        </w:rPr>
        <w:t>ובעיתוי</w:t>
      </w:r>
      <w:r w:rsidR="00EE514A" w:rsidRPr="008E0DC0">
        <w:rPr>
          <w:rFonts w:ascii="David" w:hAnsi="David"/>
          <w:szCs w:val="24"/>
          <w:rtl/>
        </w:rPr>
        <w:t xml:space="preserve"> </w:t>
      </w:r>
      <w:r w:rsidR="00EE514A" w:rsidRPr="008E0DC0">
        <w:rPr>
          <w:rFonts w:ascii="David" w:hAnsi="David" w:hint="eastAsia"/>
          <w:szCs w:val="24"/>
          <w:rtl/>
        </w:rPr>
        <w:t>המצוינים</w:t>
      </w:r>
      <w:r w:rsidR="00EE514A" w:rsidRPr="008E0DC0">
        <w:rPr>
          <w:rFonts w:ascii="David" w:hAnsi="David"/>
          <w:szCs w:val="24"/>
          <w:rtl/>
        </w:rPr>
        <w:t xml:space="preserve"> </w:t>
      </w:r>
      <w:r w:rsidR="00EE514A" w:rsidRPr="008E0DC0">
        <w:rPr>
          <w:rFonts w:ascii="David" w:hAnsi="David" w:hint="eastAsia"/>
          <w:szCs w:val="24"/>
          <w:rtl/>
        </w:rPr>
        <w:t>לעיל</w:t>
      </w:r>
      <w:r w:rsidR="00EE514A" w:rsidRPr="008E0DC0">
        <w:rPr>
          <w:rFonts w:ascii="David" w:hAnsi="David"/>
          <w:szCs w:val="24"/>
          <w:rtl/>
        </w:rPr>
        <w:t xml:space="preserve">- </w:t>
      </w:r>
      <w:r w:rsidR="00EE514A" w:rsidRPr="008E0DC0">
        <w:rPr>
          <w:rFonts w:ascii="David" w:hAnsi="David" w:hint="eastAsia"/>
          <w:szCs w:val="24"/>
          <w:rtl/>
        </w:rPr>
        <w:t>למדד</w:t>
      </w:r>
      <w:r w:rsidR="00EE514A" w:rsidRPr="008E0DC0">
        <w:rPr>
          <w:rFonts w:ascii="David" w:hAnsi="David"/>
          <w:szCs w:val="24"/>
          <w:rtl/>
        </w:rPr>
        <w:t xml:space="preserve"> </w:t>
      </w:r>
      <w:r w:rsidR="00EE514A" w:rsidRPr="008E0DC0">
        <w:rPr>
          <w:rFonts w:ascii="David" w:hAnsi="David" w:hint="eastAsia"/>
          <w:szCs w:val="24"/>
          <w:rtl/>
        </w:rPr>
        <w:t>המחירים</w:t>
      </w:r>
      <w:r w:rsidR="00EE514A" w:rsidRPr="008E0DC0">
        <w:rPr>
          <w:rFonts w:ascii="David" w:hAnsi="David"/>
          <w:szCs w:val="24"/>
          <w:rtl/>
        </w:rPr>
        <w:t xml:space="preserve"> </w:t>
      </w:r>
      <w:r w:rsidR="00EE514A" w:rsidRPr="008E0DC0">
        <w:rPr>
          <w:rFonts w:ascii="David" w:hAnsi="David" w:hint="eastAsia"/>
          <w:szCs w:val="24"/>
          <w:rtl/>
        </w:rPr>
        <w:t>לצרכן</w:t>
      </w:r>
      <w:r w:rsidR="00EE514A" w:rsidRPr="008E0DC0">
        <w:rPr>
          <w:rFonts w:ascii="David" w:hAnsi="David"/>
          <w:szCs w:val="24"/>
          <w:rtl/>
        </w:rPr>
        <w:t>.</w:t>
      </w:r>
    </w:p>
    <w:p w:rsidR="005C280B" w:rsidRDefault="005A7B41" w:rsidP="00E53DC1">
      <w:pPr>
        <w:numPr>
          <w:ilvl w:val="4"/>
          <w:numId w:val="148"/>
        </w:numPr>
        <w:tabs>
          <w:tab w:val="left" w:pos="2550"/>
        </w:tabs>
        <w:spacing w:line="360" w:lineRule="auto"/>
        <w:ind w:left="3061" w:hanging="992"/>
        <w:jc w:val="both"/>
        <w:rPr>
          <w:rFonts w:ascii="David" w:hAnsi="David"/>
          <w:szCs w:val="24"/>
        </w:rPr>
      </w:pPr>
      <w:r>
        <w:rPr>
          <w:rFonts w:ascii="David" w:hAnsi="David" w:hint="cs"/>
          <w:szCs w:val="24"/>
          <w:rtl/>
        </w:rPr>
        <w:t>8</w:t>
      </w:r>
      <w:r w:rsidRPr="00267BC2">
        <w:rPr>
          <w:rFonts w:ascii="David" w:hAnsi="David"/>
          <w:szCs w:val="24"/>
          <w:rtl/>
        </w:rPr>
        <w:t>0%</w:t>
      </w:r>
      <w:r w:rsidR="00EE514A" w:rsidRPr="008E0DC0">
        <w:rPr>
          <w:rFonts w:ascii="David" w:hAnsi="David"/>
          <w:szCs w:val="24"/>
          <w:rtl/>
        </w:rPr>
        <w:t xml:space="preserve"> של המחיר ליחידה כולל תוספת/הנחה מבוקשת (לפני מע"מ) בהצעת המחיר של הספק הזוכה בהתקשרות זאת, תוצמד-במועדים ובעיתוי המצוינים לעיל- לשינויים בשכר מינימום בהתאם לפרסום של גורם מוסמך בנושא.</w:t>
      </w:r>
    </w:p>
    <w:p w:rsidR="005C280B" w:rsidRDefault="005C280B" w:rsidP="005C280B">
      <w:pPr>
        <w:numPr>
          <w:ilvl w:val="3"/>
          <w:numId w:val="148"/>
        </w:numPr>
        <w:tabs>
          <w:tab w:val="left" w:pos="2550"/>
        </w:tabs>
        <w:spacing w:line="360" w:lineRule="auto"/>
        <w:ind w:left="2550" w:hanging="862"/>
        <w:jc w:val="both"/>
        <w:rPr>
          <w:rFonts w:ascii="David" w:hAnsi="David"/>
          <w:szCs w:val="24"/>
        </w:rPr>
      </w:pPr>
      <w:r>
        <w:rPr>
          <w:rFonts w:ascii="David" w:hAnsi="David" w:hint="cs"/>
          <w:szCs w:val="24"/>
          <w:rtl/>
        </w:rPr>
        <w:t>מרכיב הרישיונות והתחזוקה:</w:t>
      </w:r>
    </w:p>
    <w:p w:rsidR="005C280B" w:rsidRPr="008E0DC0" w:rsidRDefault="00EE514A" w:rsidP="005C280B">
      <w:pPr>
        <w:numPr>
          <w:ilvl w:val="4"/>
          <w:numId w:val="148"/>
        </w:numPr>
        <w:tabs>
          <w:tab w:val="left" w:pos="2550"/>
        </w:tabs>
        <w:spacing w:line="360" w:lineRule="auto"/>
        <w:ind w:left="3061" w:hanging="992"/>
        <w:jc w:val="both"/>
        <w:rPr>
          <w:rFonts w:ascii="David" w:hAnsi="David"/>
          <w:szCs w:val="24"/>
        </w:rPr>
      </w:pPr>
      <w:r w:rsidRPr="008E0DC0">
        <w:rPr>
          <w:rFonts w:ascii="David" w:hAnsi="David"/>
          <w:szCs w:val="24"/>
          <w:rtl/>
        </w:rPr>
        <w:t xml:space="preserve"> </w:t>
      </w:r>
      <w:r w:rsidR="005C280B">
        <w:rPr>
          <w:rFonts w:ascii="David" w:hAnsi="David" w:hint="cs"/>
          <w:szCs w:val="24"/>
          <w:rtl/>
        </w:rPr>
        <w:t>100</w:t>
      </w:r>
      <w:r w:rsidR="005C280B" w:rsidRPr="008E0DC0">
        <w:rPr>
          <w:rFonts w:ascii="David" w:hAnsi="David"/>
          <w:szCs w:val="24"/>
          <w:rtl/>
        </w:rPr>
        <w:t xml:space="preserve">% </w:t>
      </w:r>
      <w:r w:rsidR="005C280B" w:rsidRPr="008E0DC0">
        <w:rPr>
          <w:rFonts w:ascii="David" w:hAnsi="David" w:hint="eastAsia"/>
          <w:szCs w:val="24"/>
          <w:rtl/>
        </w:rPr>
        <w:t>מהמחיר</w:t>
      </w:r>
      <w:r w:rsidR="005C280B" w:rsidRPr="008E0DC0">
        <w:rPr>
          <w:rFonts w:ascii="David" w:hAnsi="David"/>
          <w:szCs w:val="24"/>
          <w:rtl/>
        </w:rPr>
        <w:t xml:space="preserve"> </w:t>
      </w:r>
      <w:r w:rsidR="005C280B" w:rsidRPr="008E0DC0">
        <w:rPr>
          <w:rFonts w:ascii="David" w:hAnsi="David" w:hint="eastAsia"/>
          <w:szCs w:val="24"/>
          <w:rtl/>
        </w:rPr>
        <w:t>ליחידה</w:t>
      </w:r>
      <w:r w:rsidR="005C280B" w:rsidRPr="008E0DC0">
        <w:rPr>
          <w:rFonts w:ascii="David" w:hAnsi="David"/>
          <w:szCs w:val="24"/>
          <w:rtl/>
        </w:rPr>
        <w:t xml:space="preserve"> </w:t>
      </w:r>
      <w:r w:rsidR="005C280B" w:rsidRPr="008E0DC0">
        <w:rPr>
          <w:rFonts w:ascii="David" w:hAnsi="David" w:hint="eastAsia"/>
          <w:szCs w:val="24"/>
          <w:rtl/>
        </w:rPr>
        <w:t>כולל</w:t>
      </w:r>
      <w:r w:rsidR="005C280B" w:rsidRPr="008E0DC0">
        <w:rPr>
          <w:rFonts w:ascii="David" w:hAnsi="David"/>
          <w:szCs w:val="24"/>
          <w:rtl/>
        </w:rPr>
        <w:t xml:space="preserve"> </w:t>
      </w:r>
      <w:r w:rsidR="005C280B" w:rsidRPr="008E0DC0">
        <w:rPr>
          <w:rFonts w:ascii="David" w:hAnsi="David" w:hint="eastAsia"/>
          <w:szCs w:val="24"/>
          <w:rtl/>
        </w:rPr>
        <w:t>תוספת</w:t>
      </w:r>
      <w:r w:rsidR="005C280B" w:rsidRPr="00267BC2">
        <w:rPr>
          <w:rFonts w:ascii="David" w:hAnsi="David"/>
          <w:szCs w:val="24"/>
          <w:rtl/>
        </w:rPr>
        <w:t xml:space="preserve">/הנחה </w:t>
      </w:r>
      <w:r w:rsidR="005C280B" w:rsidRPr="008E0DC0">
        <w:rPr>
          <w:rFonts w:ascii="David" w:hAnsi="David" w:hint="eastAsia"/>
          <w:szCs w:val="24"/>
          <w:rtl/>
        </w:rPr>
        <w:t>מבוקשת</w:t>
      </w:r>
      <w:r w:rsidR="005C280B" w:rsidRPr="008E0DC0">
        <w:rPr>
          <w:rFonts w:ascii="David" w:hAnsi="David"/>
          <w:szCs w:val="24"/>
          <w:rtl/>
        </w:rPr>
        <w:t xml:space="preserve"> (לפני </w:t>
      </w:r>
      <w:r w:rsidR="005C280B" w:rsidRPr="008E0DC0">
        <w:rPr>
          <w:rFonts w:ascii="David" w:hAnsi="David" w:hint="eastAsia"/>
          <w:szCs w:val="24"/>
          <w:rtl/>
        </w:rPr>
        <w:t>מע</w:t>
      </w:r>
      <w:r w:rsidR="005C280B" w:rsidRPr="008E0DC0">
        <w:rPr>
          <w:rFonts w:ascii="David" w:hAnsi="David"/>
          <w:szCs w:val="24"/>
          <w:rtl/>
        </w:rPr>
        <w:t xml:space="preserve">"מ) </w:t>
      </w:r>
      <w:r w:rsidR="005C280B" w:rsidRPr="008E0DC0">
        <w:rPr>
          <w:rFonts w:ascii="David" w:hAnsi="David" w:hint="eastAsia"/>
          <w:szCs w:val="24"/>
          <w:rtl/>
        </w:rPr>
        <w:t>בהצעת</w:t>
      </w:r>
      <w:r w:rsidR="005C280B" w:rsidRPr="008E0DC0">
        <w:rPr>
          <w:rFonts w:ascii="David" w:hAnsi="David"/>
          <w:szCs w:val="24"/>
          <w:rtl/>
        </w:rPr>
        <w:t xml:space="preserve"> </w:t>
      </w:r>
      <w:r w:rsidR="005C280B" w:rsidRPr="008E0DC0">
        <w:rPr>
          <w:rFonts w:ascii="David" w:hAnsi="David" w:hint="eastAsia"/>
          <w:szCs w:val="24"/>
          <w:rtl/>
        </w:rPr>
        <w:t>המחיר</w:t>
      </w:r>
      <w:r w:rsidR="005C280B" w:rsidRPr="008E0DC0">
        <w:rPr>
          <w:rFonts w:ascii="David" w:hAnsi="David"/>
          <w:szCs w:val="24"/>
          <w:rtl/>
        </w:rPr>
        <w:t xml:space="preserve"> </w:t>
      </w:r>
      <w:r w:rsidR="005C280B" w:rsidRPr="008E0DC0">
        <w:rPr>
          <w:rFonts w:ascii="David" w:hAnsi="David" w:hint="eastAsia"/>
          <w:szCs w:val="24"/>
          <w:rtl/>
        </w:rPr>
        <w:t>של</w:t>
      </w:r>
      <w:r w:rsidR="005C280B" w:rsidRPr="008E0DC0">
        <w:rPr>
          <w:rFonts w:ascii="David" w:hAnsi="David"/>
          <w:szCs w:val="24"/>
          <w:rtl/>
        </w:rPr>
        <w:t xml:space="preserve"> </w:t>
      </w:r>
      <w:r w:rsidR="005C280B" w:rsidRPr="008E0DC0">
        <w:rPr>
          <w:rFonts w:ascii="David" w:hAnsi="David" w:hint="eastAsia"/>
          <w:szCs w:val="24"/>
          <w:rtl/>
        </w:rPr>
        <w:t>הספק</w:t>
      </w:r>
      <w:r w:rsidR="005C280B" w:rsidRPr="008E0DC0">
        <w:rPr>
          <w:rFonts w:ascii="David" w:hAnsi="David"/>
          <w:szCs w:val="24"/>
          <w:rtl/>
        </w:rPr>
        <w:t xml:space="preserve"> </w:t>
      </w:r>
      <w:r w:rsidR="005C280B" w:rsidRPr="008E0DC0">
        <w:rPr>
          <w:rFonts w:ascii="David" w:hAnsi="David" w:hint="eastAsia"/>
          <w:szCs w:val="24"/>
          <w:rtl/>
        </w:rPr>
        <w:t>הזוכה</w:t>
      </w:r>
      <w:r w:rsidR="005C280B" w:rsidRPr="008E0DC0">
        <w:rPr>
          <w:rFonts w:ascii="David" w:hAnsi="David"/>
          <w:szCs w:val="24"/>
          <w:rtl/>
        </w:rPr>
        <w:t xml:space="preserve"> </w:t>
      </w:r>
      <w:r w:rsidR="005C280B" w:rsidRPr="008E0DC0">
        <w:rPr>
          <w:rFonts w:ascii="David" w:hAnsi="David" w:hint="eastAsia"/>
          <w:szCs w:val="24"/>
          <w:rtl/>
        </w:rPr>
        <w:t>בהתקשרות</w:t>
      </w:r>
      <w:r w:rsidR="005C280B" w:rsidRPr="008E0DC0">
        <w:rPr>
          <w:rFonts w:ascii="David" w:hAnsi="David"/>
          <w:szCs w:val="24"/>
          <w:rtl/>
        </w:rPr>
        <w:t xml:space="preserve"> </w:t>
      </w:r>
      <w:r w:rsidR="005C280B" w:rsidRPr="008E0DC0">
        <w:rPr>
          <w:rFonts w:ascii="David" w:hAnsi="David" w:hint="eastAsia"/>
          <w:szCs w:val="24"/>
          <w:rtl/>
        </w:rPr>
        <w:t>זאת</w:t>
      </w:r>
      <w:r w:rsidR="005C280B" w:rsidRPr="008E0DC0">
        <w:rPr>
          <w:rFonts w:ascii="David" w:hAnsi="David"/>
          <w:szCs w:val="24"/>
          <w:rtl/>
        </w:rPr>
        <w:t xml:space="preserve">, </w:t>
      </w:r>
      <w:r w:rsidR="005C280B" w:rsidRPr="008E0DC0">
        <w:rPr>
          <w:rFonts w:ascii="David" w:hAnsi="David" w:hint="eastAsia"/>
          <w:szCs w:val="24"/>
          <w:rtl/>
        </w:rPr>
        <w:t>תוצמד</w:t>
      </w:r>
      <w:r w:rsidR="005C280B" w:rsidRPr="008E0DC0">
        <w:rPr>
          <w:rFonts w:ascii="David" w:hAnsi="David"/>
          <w:szCs w:val="24"/>
          <w:rtl/>
        </w:rPr>
        <w:t xml:space="preserve"> -במועדים </w:t>
      </w:r>
      <w:r w:rsidR="005C280B" w:rsidRPr="008E0DC0">
        <w:rPr>
          <w:rFonts w:ascii="David" w:hAnsi="David" w:hint="eastAsia"/>
          <w:szCs w:val="24"/>
          <w:rtl/>
        </w:rPr>
        <w:t>ובעיתוי</w:t>
      </w:r>
      <w:r w:rsidR="005C280B" w:rsidRPr="008E0DC0">
        <w:rPr>
          <w:rFonts w:ascii="David" w:hAnsi="David"/>
          <w:szCs w:val="24"/>
          <w:rtl/>
        </w:rPr>
        <w:t xml:space="preserve"> </w:t>
      </w:r>
      <w:r w:rsidR="005C280B" w:rsidRPr="008E0DC0">
        <w:rPr>
          <w:rFonts w:ascii="David" w:hAnsi="David" w:hint="eastAsia"/>
          <w:szCs w:val="24"/>
          <w:rtl/>
        </w:rPr>
        <w:t>המצוינים</w:t>
      </w:r>
      <w:r w:rsidR="005C280B" w:rsidRPr="008E0DC0">
        <w:rPr>
          <w:rFonts w:ascii="David" w:hAnsi="David"/>
          <w:szCs w:val="24"/>
          <w:rtl/>
        </w:rPr>
        <w:t xml:space="preserve"> </w:t>
      </w:r>
      <w:r w:rsidR="005C280B" w:rsidRPr="008E0DC0">
        <w:rPr>
          <w:rFonts w:ascii="David" w:hAnsi="David" w:hint="eastAsia"/>
          <w:szCs w:val="24"/>
          <w:rtl/>
        </w:rPr>
        <w:t>לעיל</w:t>
      </w:r>
      <w:r w:rsidR="005C280B" w:rsidRPr="008E0DC0">
        <w:rPr>
          <w:rFonts w:ascii="David" w:hAnsi="David"/>
          <w:szCs w:val="24"/>
          <w:rtl/>
        </w:rPr>
        <w:t xml:space="preserve">- </w:t>
      </w:r>
      <w:r w:rsidR="005C280B" w:rsidRPr="008E0DC0">
        <w:rPr>
          <w:rFonts w:ascii="David" w:hAnsi="David" w:hint="eastAsia"/>
          <w:szCs w:val="24"/>
          <w:rtl/>
        </w:rPr>
        <w:t>למדד</w:t>
      </w:r>
      <w:r w:rsidR="005C280B" w:rsidRPr="008E0DC0">
        <w:rPr>
          <w:rFonts w:ascii="David" w:hAnsi="David"/>
          <w:szCs w:val="24"/>
          <w:rtl/>
        </w:rPr>
        <w:t xml:space="preserve"> </w:t>
      </w:r>
      <w:r w:rsidR="005C280B" w:rsidRPr="008E0DC0">
        <w:rPr>
          <w:rFonts w:ascii="David" w:hAnsi="David" w:hint="eastAsia"/>
          <w:szCs w:val="24"/>
          <w:rtl/>
        </w:rPr>
        <w:t>המחירים</w:t>
      </w:r>
      <w:r w:rsidR="005C280B" w:rsidRPr="008E0DC0">
        <w:rPr>
          <w:rFonts w:ascii="David" w:hAnsi="David"/>
          <w:szCs w:val="24"/>
          <w:rtl/>
        </w:rPr>
        <w:t xml:space="preserve"> </w:t>
      </w:r>
      <w:r w:rsidR="005C280B" w:rsidRPr="008E0DC0">
        <w:rPr>
          <w:rFonts w:ascii="David" w:hAnsi="David" w:hint="eastAsia"/>
          <w:szCs w:val="24"/>
          <w:rtl/>
        </w:rPr>
        <w:t>לצרכן</w:t>
      </w:r>
      <w:r w:rsidR="005C280B" w:rsidRPr="008E0DC0">
        <w:rPr>
          <w:rFonts w:ascii="David" w:hAnsi="David"/>
          <w:szCs w:val="24"/>
          <w:rtl/>
        </w:rPr>
        <w:t>.</w:t>
      </w:r>
    </w:p>
    <w:p w:rsidR="005A7B41" w:rsidRPr="008E0DC0" w:rsidRDefault="005A7B41" w:rsidP="008E0DC0">
      <w:pPr>
        <w:tabs>
          <w:tab w:val="left" w:pos="2550"/>
        </w:tabs>
        <w:spacing w:line="360" w:lineRule="auto"/>
        <w:ind w:left="2550"/>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קיזוז</w:t>
      </w:r>
      <w:r w:rsidRPr="008E0DC0">
        <w:rPr>
          <w:rFonts w:ascii="David" w:hAnsi="David"/>
          <w:sz w:val="24"/>
          <w:szCs w:val="24"/>
          <w:rtl/>
        </w:rPr>
        <w:t xml:space="preserve"> ועכבון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ובהתחשב</w:t>
      </w:r>
      <w:r w:rsidRPr="008E0DC0">
        <w:rPr>
          <w:rFonts w:ascii="David" w:hAnsi="David"/>
          <w:szCs w:val="24"/>
          <w:rtl/>
        </w:rPr>
        <w:t xml:space="preserve"> </w:t>
      </w: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וחיוניותם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עיכבון</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לזכותו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EE514A" w:rsidP="00EE514A">
      <w:pPr>
        <w:spacing w:line="360" w:lineRule="auto"/>
        <w:ind w:left="720"/>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19" w:name="_Ref407888228"/>
      <w:r w:rsidRPr="008E0DC0">
        <w:rPr>
          <w:rFonts w:ascii="David" w:hAnsi="David" w:hint="eastAsia"/>
          <w:sz w:val="24"/>
          <w:szCs w:val="24"/>
          <w:rtl/>
        </w:rPr>
        <w:t>אחריות</w:t>
      </w:r>
      <w:r w:rsidRPr="008E0DC0">
        <w:rPr>
          <w:rFonts w:ascii="David" w:hAnsi="David"/>
          <w:sz w:val="24"/>
          <w:szCs w:val="24"/>
          <w:rtl/>
        </w:rPr>
        <w:t xml:space="preserve"> </w:t>
      </w:r>
      <w:r w:rsidRPr="008E0DC0">
        <w:rPr>
          <w:rFonts w:ascii="David" w:hAnsi="David" w:hint="eastAsia"/>
          <w:sz w:val="24"/>
          <w:szCs w:val="24"/>
          <w:rtl/>
        </w:rPr>
        <w:t>לנזקים</w:t>
      </w:r>
      <w:r w:rsidRPr="008E0DC0">
        <w:rPr>
          <w:rFonts w:ascii="David" w:hAnsi="David"/>
          <w:sz w:val="24"/>
          <w:szCs w:val="24"/>
          <w:rtl/>
        </w:rPr>
        <w:t xml:space="preserve">, </w:t>
      </w:r>
      <w:r w:rsidRPr="008E0DC0">
        <w:rPr>
          <w:rFonts w:ascii="David" w:hAnsi="David" w:hint="eastAsia"/>
          <w:sz w:val="24"/>
          <w:szCs w:val="24"/>
          <w:rtl/>
        </w:rPr>
        <w:t>שיפוי</w:t>
      </w:r>
      <w:bookmarkEnd w:id="319"/>
      <w:r w:rsidRPr="008E0DC0">
        <w:rPr>
          <w:rFonts w:ascii="David" w:hAnsi="David"/>
          <w:sz w:val="24"/>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אובדן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ממעשיו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מחדליו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לרבות שכר טרחת עורך דין והוצאות משפט.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חלה</w:t>
      </w:r>
      <w:r w:rsidRPr="008E0DC0">
        <w:rPr>
          <w:rFonts w:ascii="David" w:hAnsi="David"/>
          <w:szCs w:val="24"/>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rPr>
          <w:rFonts w:ascii="David" w:hAnsi="David"/>
          <w:szCs w:val="24"/>
        </w:rPr>
      </w:pPr>
    </w:p>
    <w:p w:rsidR="00EE514A" w:rsidRPr="008E0DC0" w:rsidRDefault="00EE514A" w:rsidP="00F67FF1">
      <w:pPr>
        <w:pStyle w:val="33"/>
        <w:keepNext w:val="0"/>
        <w:widowControl/>
        <w:numPr>
          <w:ilvl w:val="0"/>
          <w:numId w:val="148"/>
        </w:numPr>
        <w:tabs>
          <w:tab w:val="clear" w:pos="186"/>
          <w:tab w:val="clear" w:pos="2171"/>
          <w:tab w:val="clear" w:pos="5472"/>
        </w:tabs>
        <w:spacing w:line="360" w:lineRule="auto"/>
        <w:ind w:left="509" w:hanging="425"/>
        <w:jc w:val="both"/>
        <w:rPr>
          <w:rFonts w:ascii="David" w:hAnsi="David"/>
          <w:b w:val="0"/>
          <w:bCs w:val="0"/>
          <w:sz w:val="24"/>
          <w:szCs w:val="24"/>
          <w:rtl/>
        </w:rPr>
      </w:pPr>
      <w:r w:rsidRPr="008E0DC0">
        <w:rPr>
          <w:rFonts w:ascii="David" w:hAnsi="David" w:hint="eastAsia"/>
          <w:sz w:val="24"/>
          <w:szCs w:val="24"/>
          <w:rtl/>
        </w:rPr>
        <w:t>ביטוח</w:t>
      </w:r>
      <w:r w:rsidRPr="008E0DC0">
        <w:rPr>
          <w:rFonts w:ascii="David" w:hAnsi="David"/>
          <w:sz w:val="24"/>
          <w:szCs w:val="24"/>
          <w:rtl/>
        </w:rPr>
        <w:br/>
      </w:r>
      <w:r w:rsidRPr="008E0DC0">
        <w:rPr>
          <w:rFonts w:ascii="David" w:hAnsi="David" w:hint="eastAsia"/>
          <w:b w:val="0"/>
          <w:bCs w:val="0"/>
          <w:sz w:val="24"/>
          <w:szCs w:val="24"/>
          <w:rtl/>
        </w:rPr>
        <w:t>נותן</w:t>
      </w:r>
      <w:r w:rsidRPr="008E0DC0">
        <w:rPr>
          <w:rFonts w:ascii="David" w:hAnsi="David"/>
          <w:b w:val="0"/>
          <w:bCs w:val="0"/>
          <w:sz w:val="24"/>
          <w:szCs w:val="24"/>
          <w:rtl/>
        </w:rPr>
        <w:t xml:space="preserve"> </w:t>
      </w:r>
      <w:r w:rsidRPr="008E0DC0">
        <w:rPr>
          <w:rFonts w:ascii="David" w:hAnsi="David" w:hint="eastAsia"/>
          <w:b w:val="0"/>
          <w:bCs w:val="0"/>
          <w:sz w:val="24"/>
          <w:szCs w:val="24"/>
          <w:rtl/>
        </w:rPr>
        <w:t>השירותים</w:t>
      </w:r>
      <w:r w:rsidRPr="008E0DC0">
        <w:rPr>
          <w:rFonts w:ascii="David" w:hAnsi="David"/>
          <w:b w:val="0"/>
          <w:bCs w:val="0"/>
          <w:sz w:val="24"/>
          <w:szCs w:val="24"/>
          <w:rtl/>
        </w:rPr>
        <w:t xml:space="preserve"> </w:t>
      </w:r>
      <w:r w:rsidRPr="008E0DC0">
        <w:rPr>
          <w:rFonts w:ascii="David" w:hAnsi="David" w:hint="eastAsia"/>
          <w:b w:val="0"/>
          <w:bCs w:val="0"/>
          <w:sz w:val="24"/>
          <w:szCs w:val="24"/>
          <w:rtl/>
        </w:rPr>
        <w:t>מתחייב</w:t>
      </w:r>
      <w:r w:rsidRPr="008E0DC0">
        <w:rPr>
          <w:rFonts w:ascii="David" w:hAnsi="David"/>
          <w:b w:val="0"/>
          <w:bCs w:val="0"/>
          <w:sz w:val="24"/>
          <w:szCs w:val="24"/>
          <w:rtl/>
        </w:rPr>
        <w:t xml:space="preserve">, </w:t>
      </w:r>
      <w:r w:rsidRPr="008E0DC0">
        <w:rPr>
          <w:rFonts w:ascii="David" w:hAnsi="David" w:hint="eastAsia"/>
          <w:b w:val="0"/>
          <w:bCs w:val="0"/>
          <w:sz w:val="24"/>
          <w:szCs w:val="24"/>
          <w:rtl/>
        </w:rPr>
        <w:t>לבצע</w:t>
      </w:r>
      <w:r w:rsidRPr="008E0DC0">
        <w:rPr>
          <w:rFonts w:ascii="David" w:hAnsi="David"/>
          <w:b w:val="0"/>
          <w:bCs w:val="0"/>
          <w:sz w:val="24"/>
          <w:szCs w:val="24"/>
          <w:rtl/>
        </w:rPr>
        <w:t xml:space="preserve"> </w:t>
      </w:r>
      <w:r w:rsidRPr="008E0DC0">
        <w:rPr>
          <w:rFonts w:ascii="David" w:hAnsi="David" w:hint="eastAsia"/>
          <w:b w:val="0"/>
          <w:bCs w:val="0"/>
          <w:sz w:val="24"/>
          <w:szCs w:val="24"/>
          <w:rtl/>
        </w:rPr>
        <w:t>ולקיים</w:t>
      </w:r>
      <w:r w:rsidRPr="008E0DC0">
        <w:rPr>
          <w:rFonts w:ascii="David" w:hAnsi="David"/>
          <w:b w:val="0"/>
          <w:bCs w:val="0"/>
          <w:sz w:val="24"/>
          <w:szCs w:val="24"/>
          <w:rtl/>
        </w:rPr>
        <w:t xml:space="preserve"> </w:t>
      </w:r>
      <w:r w:rsidRPr="008E0DC0">
        <w:rPr>
          <w:rFonts w:ascii="David" w:hAnsi="David" w:hint="eastAsia"/>
          <w:b w:val="0"/>
          <w:bCs w:val="0"/>
          <w:sz w:val="24"/>
          <w:szCs w:val="24"/>
          <w:rtl/>
        </w:rPr>
        <w:t>את</w:t>
      </w:r>
      <w:r w:rsidRPr="008E0DC0">
        <w:rPr>
          <w:rFonts w:ascii="David" w:hAnsi="David"/>
          <w:b w:val="0"/>
          <w:bCs w:val="0"/>
          <w:sz w:val="24"/>
          <w:szCs w:val="24"/>
          <w:rtl/>
        </w:rPr>
        <w:t xml:space="preserve"> </w:t>
      </w:r>
      <w:r w:rsidRPr="008E0DC0">
        <w:rPr>
          <w:rFonts w:ascii="David" w:hAnsi="David" w:hint="eastAsia"/>
          <w:b w:val="0"/>
          <w:bCs w:val="0"/>
          <w:sz w:val="24"/>
          <w:szCs w:val="24"/>
          <w:rtl/>
        </w:rPr>
        <w:t>כל</w:t>
      </w:r>
      <w:r w:rsidRPr="008E0DC0">
        <w:rPr>
          <w:rFonts w:ascii="David" w:hAnsi="David"/>
          <w:b w:val="0"/>
          <w:bCs w:val="0"/>
          <w:sz w:val="24"/>
          <w:szCs w:val="24"/>
          <w:rtl/>
        </w:rPr>
        <w:t xml:space="preserve"> </w:t>
      </w:r>
      <w:r w:rsidRPr="008E0DC0">
        <w:rPr>
          <w:rFonts w:ascii="David" w:hAnsi="David" w:hint="eastAsia"/>
          <w:b w:val="0"/>
          <w:bCs w:val="0"/>
          <w:sz w:val="24"/>
          <w:szCs w:val="24"/>
          <w:rtl/>
        </w:rPr>
        <w:t>הביטוחים</w:t>
      </w:r>
      <w:r w:rsidRPr="008E0DC0">
        <w:rPr>
          <w:rFonts w:ascii="David" w:hAnsi="David"/>
          <w:b w:val="0"/>
          <w:bCs w:val="0"/>
          <w:sz w:val="24"/>
          <w:szCs w:val="24"/>
          <w:rtl/>
        </w:rPr>
        <w:t xml:space="preserve"> </w:t>
      </w:r>
      <w:r w:rsidRPr="008E0DC0">
        <w:rPr>
          <w:rFonts w:ascii="David" w:hAnsi="David" w:hint="eastAsia"/>
          <w:b w:val="0"/>
          <w:bCs w:val="0"/>
          <w:sz w:val="24"/>
          <w:szCs w:val="24"/>
          <w:rtl/>
        </w:rPr>
        <w:t>המפורטים</w:t>
      </w:r>
      <w:r w:rsidRPr="008E0DC0">
        <w:rPr>
          <w:rFonts w:ascii="David" w:hAnsi="David"/>
          <w:b w:val="0"/>
          <w:bCs w:val="0"/>
          <w:sz w:val="24"/>
          <w:szCs w:val="24"/>
          <w:rtl/>
        </w:rPr>
        <w:t xml:space="preserve"> </w:t>
      </w:r>
      <w:r w:rsidRPr="008E0DC0">
        <w:rPr>
          <w:rFonts w:ascii="David" w:hAnsi="David" w:hint="eastAsia"/>
          <w:b w:val="0"/>
          <w:bCs w:val="0"/>
          <w:sz w:val="24"/>
          <w:szCs w:val="24"/>
          <w:rtl/>
        </w:rPr>
        <w:t>בזה</w:t>
      </w:r>
      <w:r w:rsidRPr="008E0DC0">
        <w:rPr>
          <w:rFonts w:ascii="David" w:hAnsi="David"/>
          <w:b w:val="0"/>
          <w:bCs w:val="0"/>
          <w:sz w:val="24"/>
          <w:szCs w:val="24"/>
          <w:rtl/>
        </w:rPr>
        <w:t xml:space="preserve"> </w:t>
      </w:r>
      <w:r w:rsidRPr="008E0DC0">
        <w:rPr>
          <w:rFonts w:ascii="David" w:hAnsi="David" w:hint="eastAsia"/>
          <w:b w:val="0"/>
          <w:bCs w:val="0"/>
          <w:sz w:val="24"/>
          <w:szCs w:val="24"/>
          <w:rtl/>
        </w:rPr>
        <w:t>לטובתו</w:t>
      </w:r>
      <w:r w:rsidRPr="008E0DC0">
        <w:rPr>
          <w:rFonts w:ascii="David" w:hAnsi="David"/>
          <w:b w:val="0"/>
          <w:bCs w:val="0"/>
          <w:sz w:val="24"/>
          <w:szCs w:val="24"/>
          <w:rtl/>
        </w:rPr>
        <w:t xml:space="preserve"> </w:t>
      </w:r>
      <w:r w:rsidRPr="008E0DC0">
        <w:rPr>
          <w:rFonts w:ascii="David" w:hAnsi="David" w:hint="eastAsia"/>
          <w:b w:val="0"/>
          <w:bCs w:val="0"/>
          <w:sz w:val="24"/>
          <w:szCs w:val="24"/>
          <w:rtl/>
        </w:rPr>
        <w:t>ולטובת</w:t>
      </w:r>
      <w:r w:rsidRPr="008E0DC0">
        <w:rPr>
          <w:rFonts w:ascii="David" w:hAnsi="David"/>
          <w:b w:val="0"/>
          <w:bCs w:val="0"/>
          <w:sz w:val="24"/>
          <w:szCs w:val="24"/>
          <w:rtl/>
        </w:rPr>
        <w:t xml:space="preserve"> </w:t>
      </w:r>
      <w:r w:rsidRPr="008E0DC0">
        <w:rPr>
          <w:rFonts w:ascii="David" w:hAnsi="David" w:hint="eastAsia"/>
          <w:b w:val="0"/>
          <w:bCs w:val="0"/>
          <w:sz w:val="24"/>
          <w:szCs w:val="24"/>
          <w:rtl/>
        </w:rPr>
        <w:t>מדינת</w:t>
      </w:r>
      <w:r w:rsidRPr="008E0DC0">
        <w:rPr>
          <w:rFonts w:ascii="David" w:hAnsi="David"/>
          <w:b w:val="0"/>
          <w:bCs w:val="0"/>
          <w:sz w:val="24"/>
          <w:szCs w:val="24"/>
          <w:rtl/>
        </w:rPr>
        <w:t xml:space="preserve"> </w:t>
      </w:r>
      <w:r w:rsidRPr="008E0DC0">
        <w:rPr>
          <w:rFonts w:ascii="David" w:hAnsi="David" w:hint="eastAsia"/>
          <w:b w:val="0"/>
          <w:bCs w:val="0"/>
          <w:sz w:val="24"/>
          <w:szCs w:val="24"/>
          <w:rtl/>
        </w:rPr>
        <w:t>ישראל</w:t>
      </w:r>
      <w:r w:rsidRPr="008E0DC0">
        <w:rPr>
          <w:rFonts w:ascii="David" w:hAnsi="David"/>
          <w:b w:val="0"/>
          <w:bCs w:val="0"/>
          <w:sz w:val="24"/>
          <w:szCs w:val="24"/>
          <w:rtl/>
        </w:rPr>
        <w:t xml:space="preserve">- </w:t>
      </w:r>
      <w:r w:rsidRPr="008E0DC0">
        <w:rPr>
          <w:rFonts w:ascii="David" w:hAnsi="David" w:hint="eastAsia"/>
          <w:b w:val="0"/>
          <w:bCs w:val="0"/>
          <w:sz w:val="24"/>
          <w:szCs w:val="24"/>
          <w:rtl/>
        </w:rPr>
        <w:t>משרד</w:t>
      </w:r>
      <w:r w:rsidRPr="008E0DC0">
        <w:rPr>
          <w:rFonts w:ascii="David" w:hAnsi="David"/>
          <w:b w:val="0"/>
          <w:bCs w:val="0"/>
          <w:sz w:val="24"/>
          <w:szCs w:val="24"/>
          <w:rtl/>
        </w:rPr>
        <w:t xml:space="preserve"> </w:t>
      </w:r>
      <w:r w:rsidRPr="008E0DC0">
        <w:rPr>
          <w:rFonts w:ascii="David" w:hAnsi="David" w:hint="eastAsia"/>
          <w:b w:val="0"/>
          <w:bCs w:val="0"/>
          <w:sz w:val="24"/>
          <w:szCs w:val="24"/>
          <w:rtl/>
        </w:rPr>
        <w:t>המשפטים</w:t>
      </w:r>
      <w:r w:rsidRPr="008E0DC0">
        <w:rPr>
          <w:rFonts w:ascii="David" w:hAnsi="David"/>
          <w:b w:val="0"/>
          <w:bCs w:val="0"/>
          <w:sz w:val="24"/>
          <w:szCs w:val="24"/>
          <w:rtl/>
        </w:rPr>
        <w:t xml:space="preserve">, </w:t>
      </w:r>
      <w:r w:rsidRPr="008E0DC0">
        <w:rPr>
          <w:rFonts w:ascii="David" w:hAnsi="David" w:hint="eastAsia"/>
          <w:b w:val="0"/>
          <w:bCs w:val="0"/>
          <w:sz w:val="24"/>
          <w:szCs w:val="24"/>
          <w:rtl/>
        </w:rPr>
        <w:t>ולהציג</w:t>
      </w:r>
      <w:r w:rsidRPr="008E0DC0">
        <w:rPr>
          <w:rFonts w:ascii="David" w:hAnsi="David"/>
          <w:b w:val="0"/>
          <w:bCs w:val="0"/>
          <w:sz w:val="24"/>
          <w:szCs w:val="24"/>
          <w:rtl/>
        </w:rPr>
        <w:t xml:space="preserve"> </w:t>
      </w:r>
      <w:r w:rsidRPr="008E0DC0">
        <w:rPr>
          <w:rFonts w:ascii="David" w:hAnsi="David" w:hint="eastAsia"/>
          <w:b w:val="0"/>
          <w:bCs w:val="0"/>
          <w:sz w:val="24"/>
          <w:szCs w:val="24"/>
          <w:rtl/>
        </w:rPr>
        <w:t>למשרד</w:t>
      </w:r>
      <w:r w:rsidRPr="008E0DC0">
        <w:rPr>
          <w:rFonts w:ascii="David" w:hAnsi="David"/>
          <w:b w:val="0"/>
          <w:bCs w:val="0"/>
          <w:sz w:val="24"/>
          <w:szCs w:val="24"/>
          <w:rtl/>
        </w:rPr>
        <w:t xml:space="preserve"> </w:t>
      </w:r>
      <w:r w:rsidRPr="008E0DC0">
        <w:rPr>
          <w:rFonts w:ascii="David" w:hAnsi="David" w:hint="eastAsia"/>
          <w:b w:val="0"/>
          <w:bCs w:val="0"/>
          <w:sz w:val="24"/>
          <w:szCs w:val="24"/>
          <w:rtl/>
        </w:rPr>
        <w:t>את</w:t>
      </w:r>
      <w:r w:rsidRPr="008E0DC0">
        <w:rPr>
          <w:rFonts w:ascii="David" w:hAnsi="David"/>
          <w:b w:val="0"/>
          <w:bCs w:val="0"/>
          <w:sz w:val="24"/>
          <w:szCs w:val="24"/>
          <w:rtl/>
        </w:rPr>
        <w:t xml:space="preserve"> </w:t>
      </w:r>
      <w:r w:rsidRPr="008E0DC0">
        <w:rPr>
          <w:rFonts w:ascii="David" w:hAnsi="David" w:hint="eastAsia"/>
          <w:b w:val="0"/>
          <w:bCs w:val="0"/>
          <w:sz w:val="24"/>
          <w:szCs w:val="24"/>
          <w:rtl/>
        </w:rPr>
        <w:t>הביטוחים</w:t>
      </w:r>
      <w:r w:rsidRPr="008E0DC0">
        <w:rPr>
          <w:rFonts w:ascii="David" w:hAnsi="David"/>
          <w:b w:val="0"/>
          <w:bCs w:val="0"/>
          <w:sz w:val="24"/>
          <w:szCs w:val="24"/>
          <w:rtl/>
        </w:rPr>
        <w:t xml:space="preserve"> </w:t>
      </w:r>
      <w:r w:rsidRPr="008E0DC0">
        <w:rPr>
          <w:rFonts w:ascii="David" w:hAnsi="David" w:hint="eastAsia"/>
          <w:b w:val="0"/>
          <w:bCs w:val="0"/>
          <w:sz w:val="24"/>
          <w:szCs w:val="24"/>
          <w:rtl/>
        </w:rPr>
        <w:t>הכוללים</w:t>
      </w:r>
      <w:r w:rsidRPr="008E0DC0">
        <w:rPr>
          <w:rFonts w:ascii="David" w:hAnsi="David"/>
          <w:b w:val="0"/>
          <w:bCs w:val="0"/>
          <w:sz w:val="24"/>
          <w:szCs w:val="24"/>
          <w:rtl/>
        </w:rPr>
        <w:t xml:space="preserve"> </w:t>
      </w:r>
      <w:r w:rsidRPr="008E0DC0">
        <w:rPr>
          <w:rFonts w:ascii="David" w:hAnsi="David" w:hint="eastAsia"/>
          <w:b w:val="0"/>
          <w:bCs w:val="0"/>
          <w:sz w:val="24"/>
          <w:szCs w:val="24"/>
          <w:rtl/>
        </w:rPr>
        <w:t>את</w:t>
      </w:r>
      <w:r w:rsidRPr="008E0DC0">
        <w:rPr>
          <w:rFonts w:ascii="David" w:hAnsi="David"/>
          <w:b w:val="0"/>
          <w:bCs w:val="0"/>
          <w:sz w:val="24"/>
          <w:szCs w:val="24"/>
          <w:rtl/>
        </w:rPr>
        <w:t xml:space="preserve"> </w:t>
      </w:r>
      <w:r w:rsidRPr="008E0DC0">
        <w:rPr>
          <w:rFonts w:ascii="David" w:hAnsi="David" w:hint="eastAsia"/>
          <w:b w:val="0"/>
          <w:bCs w:val="0"/>
          <w:sz w:val="24"/>
          <w:szCs w:val="24"/>
          <w:rtl/>
        </w:rPr>
        <w:t>כל</w:t>
      </w:r>
      <w:r w:rsidRPr="008E0DC0">
        <w:rPr>
          <w:rFonts w:ascii="David" w:hAnsi="David"/>
          <w:b w:val="0"/>
          <w:bCs w:val="0"/>
          <w:sz w:val="24"/>
          <w:szCs w:val="24"/>
          <w:rtl/>
        </w:rPr>
        <w:t xml:space="preserve"> </w:t>
      </w:r>
      <w:r w:rsidRPr="008E0DC0">
        <w:rPr>
          <w:rFonts w:ascii="David" w:hAnsi="David" w:hint="eastAsia"/>
          <w:b w:val="0"/>
          <w:bCs w:val="0"/>
          <w:sz w:val="24"/>
          <w:szCs w:val="24"/>
          <w:rtl/>
        </w:rPr>
        <w:t>הכיסויים</w:t>
      </w:r>
      <w:r w:rsidRPr="008E0DC0">
        <w:rPr>
          <w:rFonts w:ascii="David" w:hAnsi="David"/>
          <w:b w:val="0"/>
          <w:bCs w:val="0"/>
          <w:sz w:val="24"/>
          <w:szCs w:val="24"/>
          <w:rtl/>
        </w:rPr>
        <w:t xml:space="preserve"> </w:t>
      </w:r>
      <w:r w:rsidRPr="008E0DC0">
        <w:rPr>
          <w:rFonts w:ascii="David" w:hAnsi="David" w:hint="eastAsia"/>
          <w:b w:val="0"/>
          <w:bCs w:val="0"/>
          <w:sz w:val="24"/>
          <w:szCs w:val="24"/>
          <w:rtl/>
        </w:rPr>
        <w:t>והתנאים</w:t>
      </w:r>
      <w:r w:rsidRPr="008E0DC0">
        <w:rPr>
          <w:rFonts w:ascii="David" w:hAnsi="David"/>
          <w:b w:val="0"/>
          <w:bCs w:val="0"/>
          <w:sz w:val="24"/>
          <w:szCs w:val="24"/>
          <w:rtl/>
        </w:rPr>
        <w:t xml:space="preserve"> </w:t>
      </w:r>
      <w:r w:rsidRPr="008E0DC0">
        <w:rPr>
          <w:rFonts w:ascii="David" w:hAnsi="David" w:hint="eastAsia"/>
          <w:b w:val="0"/>
          <w:bCs w:val="0"/>
          <w:sz w:val="24"/>
          <w:szCs w:val="24"/>
          <w:rtl/>
        </w:rPr>
        <w:t>הנדרשים</w:t>
      </w:r>
      <w:r w:rsidRPr="008E0DC0">
        <w:rPr>
          <w:rFonts w:ascii="David" w:hAnsi="David"/>
          <w:b w:val="0"/>
          <w:bCs w:val="0"/>
          <w:sz w:val="24"/>
          <w:szCs w:val="24"/>
          <w:rtl/>
        </w:rPr>
        <w:t xml:space="preserve">  </w:t>
      </w:r>
      <w:r w:rsidRPr="008E0DC0">
        <w:rPr>
          <w:rFonts w:ascii="David" w:hAnsi="David" w:hint="eastAsia"/>
          <w:b w:val="0"/>
          <w:bCs w:val="0"/>
          <w:sz w:val="24"/>
          <w:szCs w:val="24"/>
          <w:rtl/>
        </w:rPr>
        <w:t>כאשר</w:t>
      </w:r>
      <w:r w:rsidRPr="008E0DC0">
        <w:rPr>
          <w:rFonts w:ascii="David" w:hAnsi="David"/>
          <w:b w:val="0"/>
          <w:bCs w:val="0"/>
          <w:sz w:val="24"/>
          <w:szCs w:val="24"/>
          <w:rtl/>
        </w:rPr>
        <w:t xml:space="preserve"> </w:t>
      </w:r>
      <w:r w:rsidRPr="008E0DC0">
        <w:rPr>
          <w:rFonts w:ascii="David" w:hAnsi="David" w:hint="eastAsia"/>
          <w:b w:val="0"/>
          <w:bCs w:val="0"/>
          <w:sz w:val="24"/>
          <w:szCs w:val="24"/>
          <w:rtl/>
        </w:rPr>
        <w:t>גבולות</w:t>
      </w:r>
      <w:r w:rsidRPr="008E0DC0">
        <w:rPr>
          <w:rFonts w:ascii="David" w:hAnsi="David"/>
          <w:b w:val="0"/>
          <w:bCs w:val="0"/>
          <w:sz w:val="24"/>
          <w:szCs w:val="24"/>
          <w:rtl/>
        </w:rPr>
        <w:t xml:space="preserve"> </w:t>
      </w:r>
      <w:r w:rsidRPr="008E0DC0">
        <w:rPr>
          <w:rFonts w:ascii="David" w:hAnsi="David" w:hint="eastAsia"/>
          <w:b w:val="0"/>
          <w:bCs w:val="0"/>
          <w:sz w:val="24"/>
          <w:szCs w:val="24"/>
          <w:rtl/>
        </w:rPr>
        <w:t>האחריות</w:t>
      </w:r>
      <w:r w:rsidRPr="008E0DC0">
        <w:rPr>
          <w:rFonts w:ascii="David" w:hAnsi="David"/>
          <w:b w:val="0"/>
          <w:bCs w:val="0"/>
          <w:sz w:val="24"/>
          <w:szCs w:val="24"/>
          <w:rtl/>
        </w:rPr>
        <w:t xml:space="preserve"> </w:t>
      </w:r>
      <w:r w:rsidRPr="008E0DC0">
        <w:rPr>
          <w:rFonts w:ascii="David" w:hAnsi="David" w:hint="eastAsia"/>
          <w:b w:val="0"/>
          <w:bCs w:val="0"/>
          <w:sz w:val="24"/>
          <w:szCs w:val="24"/>
          <w:rtl/>
        </w:rPr>
        <w:t>לא</w:t>
      </w:r>
      <w:r w:rsidRPr="008E0DC0">
        <w:rPr>
          <w:rFonts w:ascii="David" w:hAnsi="David"/>
          <w:b w:val="0"/>
          <w:bCs w:val="0"/>
          <w:sz w:val="24"/>
          <w:szCs w:val="24"/>
          <w:rtl/>
        </w:rPr>
        <w:t xml:space="preserve"> </w:t>
      </w:r>
      <w:r w:rsidRPr="008E0DC0">
        <w:rPr>
          <w:rFonts w:ascii="David" w:hAnsi="David" w:hint="eastAsia"/>
          <w:b w:val="0"/>
          <w:bCs w:val="0"/>
          <w:sz w:val="24"/>
          <w:szCs w:val="24"/>
          <w:rtl/>
        </w:rPr>
        <w:t>יפחתו</w:t>
      </w:r>
      <w:r w:rsidRPr="008E0DC0">
        <w:rPr>
          <w:rFonts w:ascii="David" w:hAnsi="David"/>
          <w:b w:val="0"/>
          <w:bCs w:val="0"/>
          <w:sz w:val="24"/>
          <w:szCs w:val="24"/>
          <w:rtl/>
        </w:rPr>
        <w:t xml:space="preserve"> </w:t>
      </w:r>
      <w:r w:rsidRPr="008E0DC0">
        <w:rPr>
          <w:rFonts w:ascii="David" w:hAnsi="David" w:hint="eastAsia"/>
          <w:b w:val="0"/>
          <w:bCs w:val="0"/>
          <w:sz w:val="24"/>
          <w:szCs w:val="24"/>
          <w:rtl/>
        </w:rPr>
        <w:t>מהמצוין</w:t>
      </w:r>
      <w:r w:rsidRPr="008E0DC0">
        <w:rPr>
          <w:rFonts w:ascii="David" w:hAnsi="David"/>
          <w:b w:val="0"/>
          <w:bCs w:val="0"/>
          <w:sz w:val="24"/>
          <w:szCs w:val="24"/>
          <w:rtl/>
        </w:rPr>
        <w:t xml:space="preserve"> </w:t>
      </w:r>
      <w:r w:rsidRPr="008E0DC0">
        <w:rPr>
          <w:rFonts w:ascii="David" w:hAnsi="David" w:hint="eastAsia"/>
          <w:b w:val="0"/>
          <w:bCs w:val="0"/>
          <w:sz w:val="24"/>
          <w:szCs w:val="24"/>
          <w:rtl/>
        </w:rPr>
        <w:t>להלן</w:t>
      </w:r>
      <w:r w:rsidRPr="008E0DC0">
        <w:rPr>
          <w:rFonts w:ascii="David" w:hAnsi="David"/>
          <w:b w:val="0"/>
          <w:bCs w:val="0"/>
          <w:sz w:val="24"/>
          <w:szCs w:val="24"/>
          <w:rtl/>
        </w:rPr>
        <w:t>:-</w:t>
      </w:r>
    </w:p>
    <w:p w:rsidR="00EE514A" w:rsidRPr="008E0DC0" w:rsidRDefault="00EE514A" w:rsidP="00EE514A">
      <w:pPr>
        <w:numPr>
          <w:ilvl w:val="1"/>
          <w:numId w:val="148"/>
        </w:numPr>
        <w:spacing w:line="360" w:lineRule="auto"/>
        <w:ind w:left="935" w:hanging="575"/>
        <w:jc w:val="both"/>
        <w:rPr>
          <w:rFonts w:ascii="David" w:hAnsi="David"/>
          <w:szCs w:val="24"/>
          <w:u w:val="single"/>
          <w:rtl/>
        </w:rPr>
      </w:pPr>
      <w:r w:rsidRPr="008E0DC0">
        <w:rPr>
          <w:rFonts w:ascii="David" w:hAnsi="David" w:hint="eastAsia"/>
          <w:szCs w:val="24"/>
          <w:u w:val="single"/>
          <w:rtl/>
        </w:rPr>
        <w:t>ביטוח</w:t>
      </w:r>
      <w:r w:rsidRPr="008E0DC0">
        <w:rPr>
          <w:rFonts w:ascii="David" w:hAnsi="David"/>
          <w:szCs w:val="24"/>
          <w:u w:val="single"/>
          <w:rtl/>
        </w:rPr>
        <w:t xml:space="preserve"> </w:t>
      </w:r>
      <w:r w:rsidRPr="008E0DC0">
        <w:rPr>
          <w:rFonts w:ascii="David" w:hAnsi="David" w:hint="eastAsia"/>
          <w:szCs w:val="24"/>
          <w:u w:val="single"/>
          <w:rtl/>
        </w:rPr>
        <w:t>חבות</w:t>
      </w:r>
      <w:r w:rsidRPr="008E0DC0">
        <w:rPr>
          <w:rFonts w:ascii="David" w:hAnsi="David"/>
          <w:szCs w:val="24"/>
          <w:u w:val="single"/>
          <w:rtl/>
        </w:rPr>
        <w:t xml:space="preserve"> </w:t>
      </w:r>
      <w:r w:rsidRPr="008E0DC0">
        <w:rPr>
          <w:rFonts w:ascii="David" w:hAnsi="David" w:hint="eastAsia"/>
          <w:szCs w:val="24"/>
          <w:u w:val="single"/>
          <w:rtl/>
        </w:rPr>
        <w:t>המעבידים</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יבטח</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אחריותו</w:t>
      </w:r>
      <w:r w:rsidRPr="00F67FF1">
        <w:rPr>
          <w:rFonts w:ascii="David" w:hAnsi="David"/>
          <w:szCs w:val="24"/>
          <w:rtl/>
        </w:rPr>
        <w:t xml:space="preserve"> </w:t>
      </w:r>
      <w:r w:rsidRPr="00F67FF1">
        <w:rPr>
          <w:rFonts w:ascii="David" w:hAnsi="David" w:hint="cs"/>
          <w:szCs w:val="24"/>
          <w:rtl/>
        </w:rPr>
        <w:t>החוקית</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עובדיו</w:t>
      </w:r>
      <w:r w:rsidRPr="00F67FF1">
        <w:rPr>
          <w:rFonts w:ascii="David" w:hAnsi="David"/>
          <w:szCs w:val="24"/>
          <w:rtl/>
        </w:rPr>
        <w:t xml:space="preserve"> </w:t>
      </w:r>
      <w:r w:rsidRPr="00F67FF1">
        <w:rPr>
          <w:rFonts w:ascii="David" w:hAnsi="David" w:hint="cs"/>
          <w:szCs w:val="24"/>
          <w:rtl/>
        </w:rPr>
        <w:t>בביטוח</w:t>
      </w:r>
      <w:r w:rsidRPr="00F67FF1">
        <w:rPr>
          <w:rFonts w:ascii="David" w:hAnsi="David"/>
          <w:szCs w:val="24"/>
          <w:rtl/>
        </w:rPr>
        <w:t xml:space="preserve"> </w:t>
      </w:r>
      <w:r w:rsidRPr="00F67FF1">
        <w:rPr>
          <w:rFonts w:ascii="David" w:hAnsi="David" w:hint="cs"/>
          <w:szCs w:val="24"/>
          <w:rtl/>
        </w:rPr>
        <w:t>חבות</w:t>
      </w:r>
      <w:r w:rsidRPr="00F67FF1">
        <w:rPr>
          <w:rFonts w:ascii="David" w:hAnsi="David"/>
          <w:szCs w:val="24"/>
          <w:rtl/>
        </w:rPr>
        <w:t xml:space="preserve"> </w:t>
      </w:r>
      <w:r w:rsidRPr="00F67FF1">
        <w:rPr>
          <w:rFonts w:ascii="David" w:hAnsi="David" w:hint="cs"/>
          <w:szCs w:val="24"/>
          <w:rtl/>
        </w:rPr>
        <w:t>מעבידים</w:t>
      </w:r>
      <w:r w:rsidRPr="00F67FF1">
        <w:rPr>
          <w:rFonts w:ascii="David" w:hAnsi="David"/>
          <w:szCs w:val="24"/>
          <w:rtl/>
        </w:rPr>
        <w:t xml:space="preserve"> </w:t>
      </w:r>
      <w:r w:rsidRPr="00F67FF1">
        <w:rPr>
          <w:rFonts w:ascii="David" w:hAnsi="David" w:hint="cs"/>
          <w:szCs w:val="24"/>
          <w:rtl/>
        </w:rPr>
        <w:t>בכל</w:t>
      </w:r>
      <w:r w:rsidRPr="00F67FF1">
        <w:rPr>
          <w:rFonts w:ascii="David" w:hAnsi="David"/>
          <w:szCs w:val="24"/>
          <w:rtl/>
        </w:rPr>
        <w:t xml:space="preserve"> </w:t>
      </w:r>
      <w:r w:rsidRPr="00F67FF1">
        <w:rPr>
          <w:rFonts w:ascii="David" w:hAnsi="David" w:hint="cs"/>
          <w:szCs w:val="24"/>
          <w:rtl/>
        </w:rPr>
        <w:t>תחומי</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w:t>
      </w:r>
      <w:r w:rsidRPr="00F67FF1">
        <w:rPr>
          <w:rFonts w:ascii="David" w:hAnsi="David" w:hint="cs"/>
          <w:szCs w:val="24"/>
          <w:rtl/>
        </w:rPr>
        <w:t>והשטחים</w:t>
      </w:r>
      <w:r w:rsidRPr="00F67FF1">
        <w:rPr>
          <w:rFonts w:ascii="David" w:hAnsi="David"/>
          <w:szCs w:val="24"/>
          <w:rtl/>
        </w:rPr>
        <w:t xml:space="preserve"> </w:t>
      </w:r>
      <w:r w:rsidRPr="00F67FF1">
        <w:rPr>
          <w:rFonts w:ascii="David" w:hAnsi="David" w:hint="cs"/>
          <w:szCs w:val="24"/>
          <w:rtl/>
        </w:rPr>
        <w:t>המוחזקים</w:t>
      </w:r>
      <w:r w:rsidRPr="00F67FF1">
        <w:rPr>
          <w:rFonts w:ascii="David" w:hAnsi="David"/>
          <w:szCs w:val="24"/>
          <w:rtl/>
        </w:rPr>
        <w:t xml:space="preserve">; </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גבול</w:t>
      </w:r>
      <w:r w:rsidRPr="00F67FF1">
        <w:rPr>
          <w:rFonts w:ascii="David" w:hAnsi="David"/>
          <w:szCs w:val="24"/>
          <w:rtl/>
        </w:rPr>
        <w:t xml:space="preserve"> </w:t>
      </w:r>
      <w:r w:rsidRPr="00F67FF1">
        <w:rPr>
          <w:rFonts w:ascii="David" w:hAnsi="David" w:hint="cs"/>
          <w:szCs w:val="24"/>
          <w:rtl/>
        </w:rPr>
        <w:t>האחריות</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יפחת</w:t>
      </w:r>
      <w:r w:rsidRPr="00F67FF1">
        <w:rPr>
          <w:rFonts w:ascii="David" w:hAnsi="David"/>
          <w:szCs w:val="24"/>
          <w:rtl/>
        </w:rPr>
        <w:t xml:space="preserve"> </w:t>
      </w:r>
      <w:r w:rsidRPr="00F67FF1">
        <w:rPr>
          <w:rFonts w:ascii="David" w:hAnsi="David" w:hint="cs"/>
          <w:szCs w:val="24"/>
          <w:rtl/>
        </w:rPr>
        <w:t>מסך</w:t>
      </w:r>
      <w:r w:rsidRPr="00F67FF1">
        <w:rPr>
          <w:rFonts w:ascii="David" w:hAnsi="David"/>
          <w:szCs w:val="24"/>
          <w:rtl/>
        </w:rPr>
        <w:t xml:space="preserve">- 20,000,000 </w:t>
      </w:r>
      <w:r w:rsidRPr="00F67FF1">
        <w:rPr>
          <w:rFonts w:ascii="David" w:hAnsi="David" w:hint="cs"/>
          <w:szCs w:val="24"/>
          <w:rtl/>
        </w:rPr>
        <w:t>₪</w:t>
      </w:r>
      <w:r w:rsidRPr="00F67FF1">
        <w:rPr>
          <w:rFonts w:ascii="David" w:hAnsi="David"/>
          <w:szCs w:val="24"/>
          <w:rtl/>
        </w:rPr>
        <w:t xml:space="preserve"> </w:t>
      </w:r>
      <w:r w:rsidRPr="00F67FF1">
        <w:rPr>
          <w:rFonts w:ascii="David" w:hAnsi="David" w:hint="cs"/>
          <w:szCs w:val="24"/>
          <w:rtl/>
        </w:rPr>
        <w:t>לעובד</w:t>
      </w:r>
      <w:r w:rsidRPr="00F67FF1">
        <w:rPr>
          <w:rFonts w:ascii="David" w:hAnsi="David"/>
          <w:szCs w:val="24"/>
          <w:rtl/>
        </w:rPr>
        <w:t xml:space="preserve">, </w:t>
      </w:r>
      <w:r w:rsidRPr="00F67FF1">
        <w:rPr>
          <w:rFonts w:ascii="David" w:hAnsi="David" w:hint="cs"/>
          <w:szCs w:val="24"/>
          <w:rtl/>
        </w:rPr>
        <w:t>למקרה</w:t>
      </w:r>
      <w:r w:rsidRPr="00F67FF1">
        <w:rPr>
          <w:rFonts w:ascii="David" w:hAnsi="David"/>
          <w:szCs w:val="24"/>
          <w:rtl/>
        </w:rPr>
        <w:t xml:space="preserve"> </w:t>
      </w:r>
      <w:r w:rsidRPr="00F67FF1">
        <w:rPr>
          <w:rFonts w:ascii="David" w:hAnsi="David" w:hint="cs"/>
          <w:szCs w:val="24"/>
          <w:rtl/>
        </w:rPr>
        <w:t>ולתקופת</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שנה</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לכסות</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proofErr w:type="spellStart"/>
      <w:r w:rsidRPr="00F67FF1">
        <w:rPr>
          <w:rFonts w:ascii="David" w:hAnsi="David" w:hint="cs"/>
          <w:szCs w:val="24"/>
          <w:rtl/>
        </w:rPr>
        <w:t>חבותו</w:t>
      </w:r>
      <w:proofErr w:type="spellEnd"/>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המבוטח</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קבלנים</w:t>
      </w:r>
      <w:r w:rsidRPr="00F67FF1">
        <w:rPr>
          <w:rFonts w:ascii="David" w:hAnsi="David"/>
          <w:szCs w:val="24"/>
          <w:rtl/>
        </w:rPr>
        <w:t xml:space="preserve">, </w:t>
      </w:r>
      <w:r w:rsidRPr="00F67FF1">
        <w:rPr>
          <w:rFonts w:ascii="David" w:hAnsi="David" w:hint="cs"/>
          <w:szCs w:val="24"/>
          <w:rtl/>
        </w:rPr>
        <w:t>קבלני</w:t>
      </w:r>
      <w:r w:rsidRPr="00F67FF1">
        <w:rPr>
          <w:rFonts w:ascii="David" w:hAnsi="David"/>
          <w:szCs w:val="24"/>
          <w:rtl/>
        </w:rPr>
        <w:t xml:space="preserve"> </w:t>
      </w:r>
      <w:r w:rsidRPr="00F67FF1">
        <w:rPr>
          <w:rFonts w:ascii="David" w:hAnsi="David" w:hint="cs"/>
          <w:szCs w:val="24"/>
          <w:rtl/>
        </w:rPr>
        <w:t>משנה</w:t>
      </w:r>
      <w:r w:rsidRPr="00F67FF1">
        <w:rPr>
          <w:rFonts w:ascii="David" w:hAnsi="David"/>
          <w:szCs w:val="24"/>
          <w:rtl/>
        </w:rPr>
        <w:t xml:space="preserve"> </w:t>
      </w:r>
      <w:r w:rsidRPr="00F67FF1">
        <w:rPr>
          <w:rFonts w:ascii="David" w:hAnsi="David" w:hint="cs"/>
          <w:szCs w:val="24"/>
          <w:rtl/>
        </w:rPr>
        <w:t>ועובדיהם</w:t>
      </w:r>
      <w:r w:rsidRPr="00F67FF1">
        <w:rPr>
          <w:rFonts w:ascii="David" w:hAnsi="David"/>
          <w:szCs w:val="24"/>
          <w:rtl/>
        </w:rPr>
        <w:t xml:space="preserve"> </w:t>
      </w:r>
      <w:r w:rsidRPr="00F67FF1">
        <w:rPr>
          <w:rFonts w:ascii="David" w:hAnsi="David" w:hint="cs"/>
          <w:szCs w:val="24"/>
          <w:rtl/>
        </w:rPr>
        <w:t>היה</w:t>
      </w:r>
      <w:r w:rsidRPr="00F67FF1">
        <w:rPr>
          <w:rFonts w:ascii="David" w:hAnsi="David"/>
          <w:szCs w:val="24"/>
          <w:rtl/>
        </w:rPr>
        <w:t xml:space="preserve"> </w:t>
      </w:r>
      <w:r w:rsidRPr="00F67FF1">
        <w:rPr>
          <w:rFonts w:ascii="David" w:hAnsi="David" w:hint="cs"/>
          <w:szCs w:val="24"/>
          <w:rtl/>
        </w:rPr>
        <w:t>ויחשב</w:t>
      </w:r>
      <w:r w:rsidRPr="00F67FF1">
        <w:rPr>
          <w:rFonts w:ascii="David" w:hAnsi="David"/>
          <w:szCs w:val="24"/>
          <w:rtl/>
        </w:rPr>
        <w:t xml:space="preserve"> </w:t>
      </w:r>
      <w:r w:rsidRPr="00F67FF1">
        <w:rPr>
          <w:rFonts w:ascii="David" w:hAnsi="David" w:hint="cs"/>
          <w:szCs w:val="24"/>
          <w:rtl/>
        </w:rPr>
        <w:t>כמעבידם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lastRenderedPageBreak/>
        <w:t>הביטוח</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הפוליסה</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לשפות</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היה</w:t>
      </w:r>
      <w:r w:rsidRPr="00F67FF1">
        <w:rPr>
          <w:rFonts w:ascii="David" w:hAnsi="David"/>
          <w:szCs w:val="24"/>
          <w:rtl/>
        </w:rPr>
        <w:t xml:space="preserve"> </w:t>
      </w:r>
      <w:r w:rsidRPr="00F67FF1">
        <w:rPr>
          <w:rFonts w:ascii="David" w:hAnsi="David" w:hint="cs"/>
          <w:szCs w:val="24"/>
          <w:rtl/>
        </w:rPr>
        <w:t>ונטען</w:t>
      </w:r>
      <w:r w:rsidRPr="00F67FF1">
        <w:rPr>
          <w:rFonts w:ascii="David" w:hAnsi="David"/>
          <w:szCs w:val="24"/>
          <w:rtl/>
        </w:rPr>
        <w:t xml:space="preserve"> </w:t>
      </w:r>
      <w:r w:rsidRPr="00F67FF1">
        <w:rPr>
          <w:rFonts w:ascii="David" w:hAnsi="David" w:hint="cs"/>
          <w:szCs w:val="24"/>
          <w:rtl/>
        </w:rPr>
        <w:t>לעניין</w:t>
      </w:r>
      <w:r w:rsidRPr="00F67FF1">
        <w:rPr>
          <w:rFonts w:ascii="David" w:hAnsi="David"/>
          <w:szCs w:val="24"/>
          <w:rtl/>
        </w:rPr>
        <w:t xml:space="preserve"> </w:t>
      </w:r>
      <w:r w:rsidRPr="00F67FF1">
        <w:rPr>
          <w:rFonts w:ascii="David" w:hAnsi="David" w:hint="cs"/>
          <w:szCs w:val="24"/>
          <w:rtl/>
        </w:rPr>
        <w:t>קרות</w:t>
      </w:r>
      <w:r w:rsidRPr="00F67FF1">
        <w:rPr>
          <w:rFonts w:ascii="David" w:hAnsi="David"/>
          <w:szCs w:val="24"/>
          <w:rtl/>
        </w:rPr>
        <w:t xml:space="preserve"> </w:t>
      </w:r>
      <w:r w:rsidRPr="00F67FF1">
        <w:rPr>
          <w:rFonts w:ascii="David" w:hAnsi="David" w:hint="cs"/>
          <w:szCs w:val="24"/>
          <w:rtl/>
        </w:rPr>
        <w:t>תאונת</w:t>
      </w:r>
      <w:r w:rsidRPr="00F67FF1">
        <w:rPr>
          <w:rFonts w:ascii="David" w:hAnsi="David"/>
          <w:szCs w:val="24"/>
          <w:rtl/>
        </w:rPr>
        <w:t xml:space="preserve"> </w:t>
      </w:r>
      <w:r w:rsidRPr="00F67FF1">
        <w:rPr>
          <w:rFonts w:ascii="David" w:hAnsi="David" w:hint="cs"/>
          <w:szCs w:val="24"/>
          <w:rtl/>
        </w:rPr>
        <w:t>עבודה</w:t>
      </w:r>
      <w:r w:rsidRPr="00F67FF1">
        <w:rPr>
          <w:rFonts w:ascii="David" w:hAnsi="David"/>
          <w:szCs w:val="24"/>
          <w:rtl/>
        </w:rPr>
        <w:t>/</w:t>
      </w:r>
      <w:r w:rsidRPr="00F67FF1">
        <w:rPr>
          <w:rFonts w:ascii="David" w:hAnsi="David" w:hint="cs"/>
          <w:szCs w:val="24"/>
          <w:rtl/>
        </w:rPr>
        <w:t>מחלת</w:t>
      </w:r>
      <w:r w:rsidRPr="00F67FF1">
        <w:rPr>
          <w:rFonts w:ascii="David" w:hAnsi="David"/>
          <w:szCs w:val="24"/>
          <w:rtl/>
        </w:rPr>
        <w:t xml:space="preserve"> </w:t>
      </w:r>
      <w:r w:rsidRPr="00F67FF1">
        <w:rPr>
          <w:rFonts w:ascii="David" w:hAnsi="David" w:hint="cs"/>
          <w:szCs w:val="24"/>
          <w:rtl/>
        </w:rPr>
        <w:t>מקצוע</w:t>
      </w:r>
      <w:r w:rsidRPr="00F67FF1">
        <w:rPr>
          <w:rFonts w:ascii="David" w:hAnsi="David"/>
          <w:szCs w:val="24"/>
          <w:rtl/>
        </w:rPr>
        <w:t xml:space="preserve"> </w:t>
      </w:r>
      <w:r w:rsidRPr="00F67FF1">
        <w:rPr>
          <w:rFonts w:ascii="David" w:hAnsi="David" w:hint="cs"/>
          <w:szCs w:val="24"/>
          <w:rtl/>
        </w:rPr>
        <w:t>כלשהי</w:t>
      </w:r>
      <w:r w:rsidRPr="00F67FF1">
        <w:rPr>
          <w:rFonts w:ascii="David" w:hAnsi="David"/>
          <w:szCs w:val="24"/>
          <w:rtl/>
        </w:rPr>
        <w:t xml:space="preserve"> </w:t>
      </w:r>
      <w:r w:rsidRPr="00F67FF1">
        <w:rPr>
          <w:rFonts w:ascii="David" w:hAnsi="David" w:hint="cs"/>
          <w:szCs w:val="24"/>
          <w:rtl/>
        </w:rPr>
        <w:t>כי</w:t>
      </w:r>
      <w:r w:rsidRPr="00F67FF1">
        <w:rPr>
          <w:rFonts w:ascii="David" w:hAnsi="David"/>
          <w:szCs w:val="24"/>
          <w:rtl/>
        </w:rPr>
        <w:t xml:space="preserve"> </w:t>
      </w:r>
      <w:r w:rsidRPr="00F67FF1">
        <w:rPr>
          <w:rFonts w:ascii="David" w:hAnsi="David" w:hint="cs"/>
          <w:szCs w:val="24"/>
          <w:rtl/>
        </w:rPr>
        <w:t>הם</w:t>
      </w:r>
      <w:r w:rsidRPr="00F67FF1">
        <w:rPr>
          <w:rFonts w:ascii="David" w:hAnsi="David"/>
          <w:szCs w:val="24"/>
          <w:rtl/>
        </w:rPr>
        <w:t xml:space="preserve"> </w:t>
      </w:r>
      <w:r w:rsidRPr="00F67FF1">
        <w:rPr>
          <w:rFonts w:ascii="David" w:hAnsi="David" w:hint="cs"/>
          <w:szCs w:val="24"/>
          <w:rtl/>
        </w:rPr>
        <w:t>נושאים</w:t>
      </w:r>
      <w:r w:rsidRPr="00F67FF1">
        <w:rPr>
          <w:rFonts w:ascii="David" w:hAnsi="David"/>
          <w:szCs w:val="24"/>
          <w:rtl/>
        </w:rPr>
        <w:t xml:space="preserve"> </w:t>
      </w:r>
      <w:r w:rsidRPr="00F67FF1">
        <w:rPr>
          <w:rFonts w:ascii="David" w:hAnsi="David" w:hint="cs"/>
          <w:szCs w:val="24"/>
          <w:rtl/>
        </w:rPr>
        <w:t>בחבות</w:t>
      </w:r>
      <w:r w:rsidRPr="00F67FF1">
        <w:rPr>
          <w:rFonts w:ascii="David" w:hAnsi="David"/>
          <w:szCs w:val="24"/>
          <w:rtl/>
        </w:rPr>
        <w:t xml:space="preserve"> </w:t>
      </w:r>
      <w:r w:rsidRPr="00F67FF1">
        <w:rPr>
          <w:rFonts w:ascii="David" w:hAnsi="David" w:hint="cs"/>
          <w:szCs w:val="24"/>
          <w:rtl/>
        </w:rPr>
        <w:t>מעביד</w:t>
      </w:r>
      <w:r w:rsidRPr="00F67FF1">
        <w:rPr>
          <w:rFonts w:ascii="David" w:hAnsi="David"/>
          <w:szCs w:val="24"/>
          <w:rtl/>
        </w:rPr>
        <w:t xml:space="preserve"> </w:t>
      </w:r>
      <w:r w:rsidRPr="00F67FF1">
        <w:rPr>
          <w:rFonts w:ascii="David" w:hAnsi="David" w:hint="cs"/>
          <w:szCs w:val="24"/>
          <w:rtl/>
        </w:rPr>
        <w:t>כלשהם</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מי</w:t>
      </w:r>
      <w:r w:rsidRPr="00F67FF1">
        <w:rPr>
          <w:rFonts w:ascii="David" w:hAnsi="David"/>
          <w:szCs w:val="24"/>
          <w:rtl/>
        </w:rPr>
        <w:t xml:space="preserve"> </w:t>
      </w:r>
      <w:r w:rsidRPr="00F67FF1">
        <w:rPr>
          <w:rFonts w:ascii="David" w:hAnsi="David" w:hint="cs"/>
          <w:szCs w:val="24"/>
          <w:rtl/>
        </w:rPr>
        <w:t>מעובדי</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קבלנים</w:t>
      </w:r>
      <w:r w:rsidRPr="00F67FF1">
        <w:rPr>
          <w:rFonts w:ascii="David" w:hAnsi="David"/>
          <w:szCs w:val="24"/>
          <w:rtl/>
        </w:rPr>
        <w:t xml:space="preserve">, </w:t>
      </w:r>
      <w:r w:rsidRPr="00F67FF1">
        <w:rPr>
          <w:rFonts w:ascii="David" w:hAnsi="David" w:hint="cs"/>
          <w:szCs w:val="24"/>
          <w:rtl/>
        </w:rPr>
        <w:t>קבלני</w:t>
      </w:r>
      <w:r w:rsidRPr="00F67FF1">
        <w:rPr>
          <w:rFonts w:ascii="David" w:hAnsi="David"/>
          <w:szCs w:val="24"/>
          <w:rtl/>
        </w:rPr>
        <w:t xml:space="preserve"> </w:t>
      </w:r>
      <w:r w:rsidRPr="00F67FF1">
        <w:rPr>
          <w:rFonts w:ascii="David" w:hAnsi="David" w:hint="cs"/>
          <w:szCs w:val="24"/>
          <w:rtl/>
        </w:rPr>
        <w:t>משנה</w:t>
      </w:r>
      <w:r w:rsidRPr="00F67FF1">
        <w:rPr>
          <w:rFonts w:ascii="David" w:hAnsi="David"/>
          <w:szCs w:val="24"/>
          <w:rtl/>
        </w:rPr>
        <w:t xml:space="preserve"> </w:t>
      </w:r>
      <w:r w:rsidRPr="00F67FF1">
        <w:rPr>
          <w:rFonts w:ascii="David" w:hAnsi="David" w:hint="cs"/>
          <w:szCs w:val="24"/>
          <w:rtl/>
        </w:rPr>
        <w:t>ועובדיהם</w:t>
      </w:r>
      <w:r w:rsidRPr="00F67FF1">
        <w:rPr>
          <w:rFonts w:ascii="David" w:hAnsi="David"/>
          <w:szCs w:val="24"/>
          <w:rtl/>
        </w:rPr>
        <w:t xml:space="preserve"> </w:t>
      </w:r>
      <w:r w:rsidRPr="00F67FF1">
        <w:rPr>
          <w:rFonts w:ascii="David" w:hAnsi="David" w:hint="cs"/>
          <w:szCs w:val="24"/>
          <w:rtl/>
        </w:rPr>
        <w:t>שבשירותו</w:t>
      </w:r>
      <w:r w:rsidRPr="00F67FF1">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u w:val="single"/>
          <w:rtl/>
        </w:rPr>
      </w:pPr>
      <w:r w:rsidRPr="008E0DC0">
        <w:rPr>
          <w:rFonts w:ascii="David" w:hAnsi="David" w:hint="eastAsia"/>
          <w:szCs w:val="24"/>
          <w:u w:val="single"/>
          <w:rtl/>
        </w:rPr>
        <w:t>ביטוח</w:t>
      </w:r>
      <w:r w:rsidRPr="008E0DC0">
        <w:rPr>
          <w:rFonts w:ascii="David" w:hAnsi="David"/>
          <w:szCs w:val="24"/>
          <w:u w:val="single"/>
          <w:rtl/>
        </w:rPr>
        <w:t xml:space="preserve"> </w:t>
      </w:r>
      <w:r w:rsidRPr="008E0DC0">
        <w:rPr>
          <w:rFonts w:ascii="David" w:hAnsi="David" w:hint="eastAsia"/>
          <w:szCs w:val="24"/>
          <w:u w:val="single"/>
          <w:rtl/>
        </w:rPr>
        <w:t>אחריות</w:t>
      </w:r>
      <w:r w:rsidRPr="008E0DC0">
        <w:rPr>
          <w:rFonts w:ascii="David" w:hAnsi="David"/>
          <w:szCs w:val="24"/>
          <w:u w:val="single"/>
          <w:rtl/>
        </w:rPr>
        <w:t xml:space="preserve"> </w:t>
      </w:r>
      <w:r w:rsidRPr="008E0DC0">
        <w:rPr>
          <w:rFonts w:ascii="David" w:hAnsi="David" w:hint="eastAsia"/>
          <w:szCs w:val="24"/>
          <w:u w:val="single"/>
          <w:rtl/>
        </w:rPr>
        <w:t>כלפי</w:t>
      </w:r>
      <w:r w:rsidRPr="008E0DC0">
        <w:rPr>
          <w:rFonts w:ascii="David" w:hAnsi="David"/>
          <w:szCs w:val="24"/>
          <w:u w:val="single"/>
          <w:rtl/>
        </w:rPr>
        <w:t xml:space="preserve"> </w:t>
      </w:r>
      <w:r w:rsidRPr="008E0DC0">
        <w:rPr>
          <w:rFonts w:ascii="David" w:hAnsi="David" w:hint="eastAsia"/>
          <w:szCs w:val="24"/>
          <w:u w:val="single"/>
          <w:rtl/>
        </w:rPr>
        <w:t>צד</w:t>
      </w:r>
      <w:r w:rsidRPr="008E0DC0">
        <w:rPr>
          <w:rFonts w:ascii="David" w:hAnsi="David"/>
          <w:szCs w:val="24"/>
          <w:u w:val="single"/>
          <w:rtl/>
        </w:rPr>
        <w:t xml:space="preserve"> </w:t>
      </w:r>
      <w:r w:rsidRPr="008E0DC0">
        <w:rPr>
          <w:rFonts w:ascii="David" w:hAnsi="David" w:hint="eastAsia"/>
          <w:szCs w:val="24"/>
          <w:u w:val="single"/>
          <w:rtl/>
        </w:rPr>
        <w:t>שלישי</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יבטח</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אחריותו</w:t>
      </w:r>
      <w:r w:rsidRPr="00F67FF1">
        <w:rPr>
          <w:rFonts w:ascii="David" w:hAnsi="David"/>
          <w:szCs w:val="24"/>
          <w:rtl/>
        </w:rPr>
        <w:t xml:space="preserve"> </w:t>
      </w:r>
      <w:r w:rsidRPr="00F67FF1">
        <w:rPr>
          <w:rFonts w:ascii="David" w:hAnsi="David" w:hint="cs"/>
          <w:szCs w:val="24"/>
          <w:rtl/>
        </w:rPr>
        <w:t>החוקית</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דיני</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w:t>
      </w:r>
      <w:r w:rsidRPr="00F67FF1">
        <w:rPr>
          <w:rFonts w:ascii="David" w:hAnsi="David" w:hint="cs"/>
          <w:szCs w:val="24"/>
          <w:rtl/>
        </w:rPr>
        <w:t>בביטוח</w:t>
      </w:r>
      <w:r w:rsidRPr="00F67FF1">
        <w:rPr>
          <w:rFonts w:ascii="David" w:hAnsi="David"/>
          <w:szCs w:val="24"/>
          <w:rtl/>
        </w:rPr>
        <w:t xml:space="preserve"> </w:t>
      </w:r>
      <w:r w:rsidRPr="00F67FF1">
        <w:rPr>
          <w:rFonts w:ascii="David" w:hAnsi="David" w:hint="cs"/>
          <w:szCs w:val="24"/>
          <w:rtl/>
        </w:rPr>
        <w:t>אחריות</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צד</w:t>
      </w:r>
      <w:r w:rsidRPr="00F67FF1">
        <w:rPr>
          <w:rFonts w:ascii="David" w:hAnsi="David"/>
          <w:szCs w:val="24"/>
          <w:rtl/>
        </w:rPr>
        <w:t xml:space="preserve"> </w:t>
      </w:r>
      <w:r w:rsidRPr="00F67FF1">
        <w:rPr>
          <w:rFonts w:ascii="David" w:hAnsi="David" w:hint="cs"/>
          <w:szCs w:val="24"/>
          <w:rtl/>
        </w:rPr>
        <w:t>שלישי</w:t>
      </w:r>
      <w:r w:rsidRPr="00F67FF1">
        <w:rPr>
          <w:rFonts w:ascii="David" w:hAnsi="David"/>
          <w:szCs w:val="24"/>
          <w:rtl/>
        </w:rPr>
        <w:t xml:space="preserve"> </w:t>
      </w:r>
      <w:r w:rsidRPr="00F67FF1">
        <w:rPr>
          <w:rFonts w:ascii="David" w:hAnsi="David" w:hint="cs"/>
          <w:szCs w:val="24"/>
          <w:rtl/>
        </w:rPr>
        <w:t>גוף</w:t>
      </w:r>
      <w:r w:rsidRPr="00F67FF1">
        <w:rPr>
          <w:rFonts w:ascii="David" w:hAnsi="David"/>
          <w:szCs w:val="24"/>
          <w:rtl/>
        </w:rPr>
        <w:t xml:space="preserve"> </w:t>
      </w:r>
      <w:r w:rsidRPr="00F67FF1">
        <w:rPr>
          <w:rFonts w:ascii="David" w:hAnsi="David" w:hint="cs"/>
          <w:szCs w:val="24"/>
          <w:rtl/>
        </w:rPr>
        <w:t>ורכוש</w:t>
      </w:r>
      <w:r w:rsidRPr="00F67FF1">
        <w:rPr>
          <w:rFonts w:ascii="David" w:hAnsi="David"/>
          <w:szCs w:val="24"/>
          <w:rtl/>
        </w:rPr>
        <w:t xml:space="preserve">, </w:t>
      </w:r>
      <w:r w:rsidRPr="00F67FF1">
        <w:rPr>
          <w:rFonts w:ascii="David" w:hAnsi="David" w:hint="cs"/>
          <w:szCs w:val="24"/>
          <w:rtl/>
        </w:rPr>
        <w:t>בכל</w:t>
      </w:r>
      <w:r w:rsidRPr="00F67FF1">
        <w:rPr>
          <w:rFonts w:ascii="David" w:hAnsi="David"/>
          <w:szCs w:val="24"/>
          <w:rtl/>
        </w:rPr>
        <w:t xml:space="preserve"> </w:t>
      </w:r>
      <w:r w:rsidRPr="00F67FF1">
        <w:rPr>
          <w:rFonts w:ascii="David" w:hAnsi="David" w:hint="cs"/>
          <w:szCs w:val="24"/>
          <w:rtl/>
        </w:rPr>
        <w:t>תחומי</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w:t>
      </w:r>
      <w:r w:rsidRPr="00F67FF1">
        <w:rPr>
          <w:rFonts w:ascii="David" w:hAnsi="David" w:hint="cs"/>
          <w:szCs w:val="24"/>
          <w:rtl/>
        </w:rPr>
        <w:t>והשטחים</w:t>
      </w:r>
      <w:r w:rsidRPr="00F67FF1">
        <w:rPr>
          <w:rFonts w:ascii="David" w:hAnsi="David"/>
          <w:szCs w:val="24"/>
          <w:rtl/>
        </w:rPr>
        <w:t xml:space="preserve"> </w:t>
      </w:r>
      <w:r w:rsidRPr="00F67FF1">
        <w:rPr>
          <w:rFonts w:ascii="David" w:hAnsi="David" w:hint="cs"/>
          <w:szCs w:val="24"/>
          <w:rtl/>
        </w:rPr>
        <w:t>המוחזקים</w:t>
      </w:r>
      <w:r w:rsidRPr="00F67FF1">
        <w:rPr>
          <w:rFonts w:ascii="David" w:hAnsi="David"/>
          <w:szCs w:val="24"/>
          <w:rtl/>
        </w:rPr>
        <w:t xml:space="preserve">;  </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גבול</w:t>
      </w:r>
      <w:r w:rsidRPr="00F67FF1">
        <w:rPr>
          <w:rFonts w:ascii="David" w:hAnsi="David"/>
          <w:szCs w:val="24"/>
          <w:rtl/>
        </w:rPr>
        <w:t xml:space="preserve"> </w:t>
      </w:r>
      <w:r w:rsidRPr="00F67FF1">
        <w:rPr>
          <w:rFonts w:ascii="David" w:hAnsi="David" w:hint="cs"/>
          <w:szCs w:val="24"/>
          <w:rtl/>
        </w:rPr>
        <w:t>האחריות</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יפחת</w:t>
      </w:r>
      <w:r w:rsidRPr="00F67FF1">
        <w:rPr>
          <w:rFonts w:ascii="David" w:hAnsi="David"/>
          <w:szCs w:val="24"/>
          <w:rtl/>
        </w:rPr>
        <w:t xml:space="preserve"> </w:t>
      </w:r>
      <w:r w:rsidRPr="00F67FF1">
        <w:rPr>
          <w:rFonts w:ascii="David" w:hAnsi="David" w:hint="cs"/>
          <w:szCs w:val="24"/>
          <w:rtl/>
        </w:rPr>
        <w:t>מסך</w:t>
      </w:r>
      <w:r w:rsidRPr="00F67FF1">
        <w:rPr>
          <w:rFonts w:ascii="David" w:hAnsi="David"/>
          <w:szCs w:val="24"/>
          <w:rtl/>
        </w:rPr>
        <w:t xml:space="preserve">- 2,000,000 </w:t>
      </w:r>
      <w:r w:rsidRPr="00F67FF1">
        <w:rPr>
          <w:rFonts w:ascii="David" w:hAnsi="David" w:hint="cs"/>
          <w:szCs w:val="24"/>
          <w:rtl/>
        </w:rPr>
        <w:t>₪</w:t>
      </w:r>
      <w:r w:rsidRPr="00F67FF1">
        <w:rPr>
          <w:rFonts w:ascii="David" w:hAnsi="David"/>
          <w:szCs w:val="24"/>
          <w:rtl/>
        </w:rPr>
        <w:t xml:space="preserve">  </w:t>
      </w:r>
      <w:r w:rsidRPr="00F67FF1">
        <w:rPr>
          <w:rFonts w:ascii="David" w:hAnsi="David" w:hint="cs"/>
          <w:szCs w:val="24"/>
          <w:rtl/>
        </w:rPr>
        <w:t>למקרה</w:t>
      </w:r>
      <w:r w:rsidRPr="00F67FF1">
        <w:rPr>
          <w:rFonts w:ascii="David" w:hAnsi="David"/>
          <w:szCs w:val="24"/>
          <w:rtl/>
        </w:rPr>
        <w:t xml:space="preserve"> </w:t>
      </w:r>
      <w:r w:rsidRPr="00F67FF1">
        <w:rPr>
          <w:rFonts w:ascii="David" w:hAnsi="David" w:hint="cs"/>
          <w:szCs w:val="24"/>
          <w:rtl/>
        </w:rPr>
        <w:t>ולתקופת</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שנה</w:t>
      </w:r>
      <w:r w:rsidRPr="00F67FF1">
        <w:rPr>
          <w:rFonts w:ascii="David" w:hAnsi="David"/>
          <w:szCs w:val="24"/>
          <w:rtl/>
        </w:rPr>
        <w:t xml:space="preserve">); </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בפוליסה</w:t>
      </w:r>
      <w:r w:rsidRPr="00F67FF1">
        <w:rPr>
          <w:rFonts w:ascii="David" w:hAnsi="David"/>
          <w:szCs w:val="24"/>
          <w:rtl/>
        </w:rPr>
        <w:t xml:space="preserve"> </w:t>
      </w:r>
      <w:r w:rsidRPr="00F67FF1">
        <w:rPr>
          <w:rFonts w:ascii="David" w:hAnsi="David" w:hint="cs"/>
          <w:szCs w:val="24"/>
          <w:rtl/>
        </w:rPr>
        <w:t>ייכלל</w:t>
      </w:r>
      <w:r w:rsidRPr="00F67FF1">
        <w:rPr>
          <w:rFonts w:ascii="David" w:hAnsi="David"/>
          <w:szCs w:val="24"/>
          <w:rtl/>
        </w:rPr>
        <w:t xml:space="preserve"> </w:t>
      </w:r>
      <w:r w:rsidRPr="00F67FF1">
        <w:rPr>
          <w:rFonts w:ascii="David" w:hAnsi="David" w:hint="cs"/>
          <w:szCs w:val="24"/>
          <w:rtl/>
        </w:rPr>
        <w:t>סעיף</w:t>
      </w:r>
      <w:r w:rsidRPr="00F67FF1">
        <w:rPr>
          <w:rFonts w:ascii="David" w:hAnsi="David"/>
          <w:szCs w:val="24"/>
          <w:rtl/>
        </w:rPr>
        <w:t xml:space="preserve"> </w:t>
      </w:r>
      <w:r w:rsidRPr="00F67FF1">
        <w:rPr>
          <w:rFonts w:ascii="David" w:hAnsi="David" w:hint="cs"/>
          <w:szCs w:val="24"/>
          <w:rtl/>
        </w:rPr>
        <w:t>אחריות</w:t>
      </w:r>
      <w:r w:rsidRPr="00F67FF1">
        <w:rPr>
          <w:rFonts w:ascii="David" w:hAnsi="David"/>
          <w:szCs w:val="24"/>
          <w:rtl/>
        </w:rPr>
        <w:t xml:space="preserve"> </w:t>
      </w:r>
      <w:r w:rsidRPr="00F67FF1">
        <w:rPr>
          <w:rFonts w:ascii="David" w:hAnsi="David" w:hint="cs"/>
          <w:szCs w:val="24"/>
          <w:rtl/>
        </w:rPr>
        <w:t>צולבת</w:t>
      </w:r>
      <w:r w:rsidRPr="00F67FF1">
        <w:rPr>
          <w:rFonts w:ascii="David" w:hAnsi="David"/>
          <w:szCs w:val="24"/>
          <w:rtl/>
        </w:rPr>
        <w:t xml:space="preserve"> - </w:t>
      </w:r>
      <w:r w:rsidRPr="00F67FF1">
        <w:rPr>
          <w:rFonts w:ascii="David" w:hAnsi="David"/>
          <w:szCs w:val="24"/>
        </w:rPr>
        <w:t>Cross  Liability</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לכסות</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proofErr w:type="spellStart"/>
      <w:r w:rsidRPr="00F67FF1">
        <w:rPr>
          <w:rFonts w:ascii="David" w:hAnsi="David" w:hint="cs"/>
          <w:szCs w:val="24"/>
          <w:rtl/>
        </w:rPr>
        <w:t>חבותו</w:t>
      </w:r>
      <w:proofErr w:type="spellEnd"/>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המבוטח</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צד</w:t>
      </w:r>
      <w:r w:rsidRPr="00F67FF1">
        <w:rPr>
          <w:rFonts w:ascii="David" w:hAnsi="David"/>
          <w:szCs w:val="24"/>
          <w:rtl/>
        </w:rPr>
        <w:t xml:space="preserve"> </w:t>
      </w:r>
      <w:r w:rsidRPr="00F67FF1">
        <w:rPr>
          <w:rFonts w:ascii="David" w:hAnsi="David" w:hint="cs"/>
          <w:szCs w:val="24"/>
          <w:rtl/>
        </w:rPr>
        <w:t>שלישי</w:t>
      </w:r>
      <w:r w:rsidRPr="00F67FF1">
        <w:rPr>
          <w:rFonts w:ascii="David" w:hAnsi="David"/>
          <w:szCs w:val="24"/>
          <w:rtl/>
        </w:rPr>
        <w:t xml:space="preserve"> </w:t>
      </w:r>
      <w:r w:rsidRPr="00F67FF1">
        <w:rPr>
          <w:rFonts w:ascii="David" w:hAnsi="David" w:hint="cs"/>
          <w:szCs w:val="24"/>
          <w:rtl/>
        </w:rPr>
        <w:t>בגין</w:t>
      </w:r>
      <w:r w:rsidRPr="00F67FF1">
        <w:rPr>
          <w:rFonts w:ascii="David" w:hAnsi="David"/>
          <w:szCs w:val="24"/>
          <w:rtl/>
        </w:rPr>
        <w:t xml:space="preserve"> </w:t>
      </w:r>
      <w:r w:rsidRPr="00F67FF1">
        <w:rPr>
          <w:rFonts w:ascii="David" w:hAnsi="David" w:hint="cs"/>
          <w:szCs w:val="24"/>
          <w:rtl/>
        </w:rPr>
        <w:t>פעילות</w:t>
      </w:r>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קבלנים</w:t>
      </w:r>
      <w:r w:rsidRPr="00F67FF1">
        <w:rPr>
          <w:rFonts w:ascii="David" w:hAnsi="David"/>
          <w:szCs w:val="24"/>
          <w:rtl/>
        </w:rPr>
        <w:t xml:space="preserve">, </w:t>
      </w:r>
      <w:r w:rsidRPr="00F67FF1">
        <w:rPr>
          <w:rFonts w:ascii="David" w:hAnsi="David" w:hint="cs"/>
          <w:szCs w:val="24"/>
          <w:rtl/>
        </w:rPr>
        <w:t>קבלני</w:t>
      </w:r>
      <w:r w:rsidRPr="00F67FF1">
        <w:rPr>
          <w:rFonts w:ascii="David" w:hAnsi="David"/>
          <w:szCs w:val="24"/>
          <w:rtl/>
        </w:rPr>
        <w:t xml:space="preserve"> </w:t>
      </w:r>
      <w:r w:rsidRPr="00F67FF1">
        <w:rPr>
          <w:rFonts w:ascii="David" w:hAnsi="David" w:hint="cs"/>
          <w:szCs w:val="24"/>
          <w:rtl/>
        </w:rPr>
        <w:t>משנה</w:t>
      </w:r>
      <w:r w:rsidRPr="00F67FF1">
        <w:rPr>
          <w:rFonts w:ascii="David" w:hAnsi="David"/>
          <w:szCs w:val="24"/>
          <w:rtl/>
        </w:rPr>
        <w:t xml:space="preserve"> </w:t>
      </w:r>
      <w:r w:rsidRPr="00F67FF1">
        <w:rPr>
          <w:rFonts w:ascii="David" w:hAnsi="David" w:hint="cs"/>
          <w:szCs w:val="24"/>
          <w:rtl/>
        </w:rPr>
        <w:t>ועובדיהם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הפוליסה</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לשפות</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ככל</w:t>
      </w:r>
      <w:r w:rsidRPr="00F67FF1">
        <w:rPr>
          <w:rFonts w:ascii="David" w:hAnsi="David"/>
          <w:szCs w:val="24"/>
          <w:rtl/>
        </w:rPr>
        <w:t xml:space="preserve"> </w:t>
      </w:r>
      <w:r w:rsidRPr="00F67FF1">
        <w:rPr>
          <w:rFonts w:ascii="David" w:hAnsi="David" w:hint="cs"/>
          <w:szCs w:val="24"/>
          <w:rtl/>
        </w:rPr>
        <w:t>שייחשבו</w:t>
      </w:r>
      <w:r w:rsidRPr="00F67FF1">
        <w:rPr>
          <w:rFonts w:ascii="David" w:hAnsi="David"/>
          <w:szCs w:val="24"/>
          <w:rtl/>
        </w:rPr>
        <w:t xml:space="preserve"> </w:t>
      </w:r>
      <w:r w:rsidRPr="00F67FF1">
        <w:rPr>
          <w:rFonts w:ascii="David" w:hAnsi="David" w:hint="cs"/>
          <w:szCs w:val="24"/>
          <w:rtl/>
        </w:rPr>
        <w:t>אחראים</w:t>
      </w:r>
      <w:r w:rsidRPr="00F67FF1">
        <w:rPr>
          <w:rFonts w:ascii="David" w:hAnsi="David"/>
          <w:szCs w:val="24"/>
          <w:rtl/>
        </w:rPr>
        <w:t xml:space="preserve"> </w:t>
      </w:r>
      <w:r w:rsidRPr="00F67FF1">
        <w:rPr>
          <w:rFonts w:ascii="David" w:hAnsi="David" w:hint="cs"/>
          <w:szCs w:val="24"/>
          <w:rtl/>
        </w:rPr>
        <w:t>למעשי</w:t>
      </w:r>
      <w:r w:rsidRPr="00F67FF1">
        <w:rPr>
          <w:rFonts w:ascii="David" w:hAnsi="David"/>
          <w:szCs w:val="24"/>
          <w:rtl/>
        </w:rPr>
        <w:t xml:space="preserve"> </w:t>
      </w:r>
      <w:r w:rsidRPr="00F67FF1">
        <w:rPr>
          <w:rFonts w:ascii="David" w:hAnsi="David" w:hint="cs"/>
          <w:szCs w:val="24"/>
          <w:rtl/>
        </w:rPr>
        <w:t>ו</w:t>
      </w:r>
      <w:r w:rsidRPr="00F67FF1">
        <w:rPr>
          <w:rFonts w:ascii="David" w:hAnsi="David"/>
          <w:szCs w:val="24"/>
          <w:rtl/>
        </w:rPr>
        <w:t>/</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מחדלי</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והפועלים</w:t>
      </w:r>
      <w:r w:rsidRPr="00F67FF1">
        <w:rPr>
          <w:rFonts w:ascii="David" w:hAnsi="David"/>
          <w:szCs w:val="24"/>
          <w:rtl/>
        </w:rPr>
        <w:t xml:space="preserve"> </w:t>
      </w:r>
      <w:r w:rsidRPr="00F67FF1">
        <w:rPr>
          <w:rFonts w:ascii="David" w:hAnsi="David" w:hint="cs"/>
          <w:szCs w:val="24"/>
          <w:rtl/>
        </w:rPr>
        <w:t>מטעמו</w:t>
      </w:r>
      <w:r w:rsidRPr="00F67FF1">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u w:val="single"/>
        </w:rPr>
      </w:pPr>
      <w:r w:rsidRPr="008E0DC0">
        <w:rPr>
          <w:rFonts w:ascii="David" w:hAnsi="David" w:hint="eastAsia"/>
          <w:szCs w:val="24"/>
          <w:u w:val="single"/>
          <w:rtl/>
        </w:rPr>
        <w:t>ביטוח</w:t>
      </w:r>
      <w:r w:rsidRPr="008E0DC0">
        <w:rPr>
          <w:rFonts w:ascii="David" w:hAnsi="David"/>
          <w:szCs w:val="24"/>
          <w:u w:val="single"/>
          <w:rtl/>
        </w:rPr>
        <w:t xml:space="preserve"> </w:t>
      </w:r>
      <w:r w:rsidRPr="008E0DC0">
        <w:rPr>
          <w:rFonts w:ascii="David" w:hAnsi="David" w:hint="eastAsia"/>
          <w:szCs w:val="24"/>
          <w:u w:val="single"/>
          <w:rtl/>
        </w:rPr>
        <w:t>אחריות</w:t>
      </w:r>
      <w:r w:rsidRPr="008E0DC0">
        <w:rPr>
          <w:rFonts w:ascii="David" w:hAnsi="David"/>
          <w:szCs w:val="24"/>
          <w:u w:val="single"/>
          <w:rtl/>
        </w:rPr>
        <w:t xml:space="preserve"> </w:t>
      </w:r>
      <w:r w:rsidRPr="008E0DC0">
        <w:rPr>
          <w:rFonts w:ascii="David" w:hAnsi="David" w:hint="eastAsia"/>
          <w:szCs w:val="24"/>
          <w:u w:val="single"/>
          <w:rtl/>
        </w:rPr>
        <w:t>מקצועית</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יבטח</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אחריותו</w:t>
      </w:r>
      <w:r w:rsidRPr="00F67FF1">
        <w:rPr>
          <w:rFonts w:ascii="David" w:hAnsi="David"/>
          <w:szCs w:val="24"/>
          <w:rtl/>
        </w:rPr>
        <w:t xml:space="preserve"> </w:t>
      </w:r>
      <w:r w:rsidRPr="00F67FF1">
        <w:rPr>
          <w:rFonts w:ascii="David" w:hAnsi="David" w:hint="cs"/>
          <w:szCs w:val="24"/>
          <w:rtl/>
        </w:rPr>
        <w:t>המקצועית</w:t>
      </w:r>
      <w:r w:rsidRPr="00F67FF1">
        <w:rPr>
          <w:rFonts w:ascii="David" w:hAnsi="David"/>
          <w:szCs w:val="24"/>
          <w:rtl/>
        </w:rPr>
        <w:t xml:space="preserve"> </w:t>
      </w:r>
      <w:r w:rsidRPr="00F67FF1">
        <w:rPr>
          <w:rFonts w:ascii="David" w:hAnsi="David" w:hint="cs"/>
          <w:szCs w:val="24"/>
          <w:rtl/>
        </w:rPr>
        <w:t>בביטוח</w:t>
      </w:r>
      <w:r w:rsidRPr="00F67FF1">
        <w:rPr>
          <w:rFonts w:ascii="David" w:hAnsi="David"/>
          <w:szCs w:val="24"/>
          <w:rtl/>
        </w:rPr>
        <w:t xml:space="preserve"> </w:t>
      </w:r>
      <w:r w:rsidRPr="00F67FF1">
        <w:rPr>
          <w:rFonts w:ascii="David" w:hAnsi="David" w:hint="cs"/>
          <w:szCs w:val="24"/>
          <w:rtl/>
        </w:rPr>
        <w:t>אחריות</w:t>
      </w:r>
      <w:r w:rsidRPr="00F67FF1">
        <w:rPr>
          <w:rFonts w:ascii="David" w:hAnsi="David"/>
          <w:szCs w:val="24"/>
          <w:rtl/>
        </w:rPr>
        <w:t xml:space="preserve"> </w:t>
      </w:r>
      <w:r w:rsidRPr="00F67FF1">
        <w:rPr>
          <w:rFonts w:ascii="David" w:hAnsi="David" w:hint="cs"/>
          <w:szCs w:val="24"/>
          <w:rtl/>
        </w:rPr>
        <w:t>מקצועית</w:t>
      </w:r>
      <w:r w:rsidRPr="00F67FF1">
        <w:rPr>
          <w:rFonts w:ascii="David" w:hAnsi="David"/>
          <w:szCs w:val="24"/>
          <w:rtl/>
        </w:rPr>
        <w:t xml:space="preserve">;   </w:t>
      </w:r>
    </w:p>
    <w:p w:rsidR="002B623D" w:rsidRPr="00F67FF1" w:rsidRDefault="002B623D" w:rsidP="00F67FF1">
      <w:pPr>
        <w:numPr>
          <w:ilvl w:val="2"/>
          <w:numId w:val="148"/>
        </w:numPr>
        <w:spacing w:line="360" w:lineRule="auto"/>
        <w:jc w:val="both"/>
        <w:rPr>
          <w:rFonts w:ascii="David" w:hAnsi="David"/>
          <w:szCs w:val="24"/>
        </w:rPr>
      </w:pPr>
      <w:r w:rsidRPr="00F67FF1">
        <w:rPr>
          <w:rFonts w:ascii="David" w:hAnsi="David"/>
          <w:szCs w:val="24"/>
          <w:rtl/>
        </w:rPr>
        <w:t xml:space="preserve"> </w:t>
      </w:r>
      <w:r w:rsidRPr="00F67FF1">
        <w:rPr>
          <w:rFonts w:ascii="David" w:hAnsi="David" w:hint="cs"/>
          <w:szCs w:val="24"/>
          <w:rtl/>
        </w:rPr>
        <w:t>הפוליסה</w:t>
      </w:r>
      <w:r w:rsidRPr="00F67FF1">
        <w:rPr>
          <w:rFonts w:ascii="David" w:hAnsi="David"/>
          <w:szCs w:val="24"/>
          <w:rtl/>
        </w:rPr>
        <w:t xml:space="preserve"> </w:t>
      </w:r>
      <w:r w:rsidRPr="00F67FF1">
        <w:rPr>
          <w:rFonts w:ascii="David" w:hAnsi="David" w:hint="cs"/>
          <w:szCs w:val="24"/>
          <w:rtl/>
        </w:rPr>
        <w:t>תכסה</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נזק</w:t>
      </w:r>
      <w:r w:rsidRPr="00F67FF1">
        <w:rPr>
          <w:rFonts w:ascii="David" w:hAnsi="David"/>
          <w:szCs w:val="24"/>
          <w:rtl/>
        </w:rPr>
        <w:t xml:space="preserve"> </w:t>
      </w:r>
      <w:r w:rsidRPr="00F67FF1">
        <w:rPr>
          <w:rFonts w:ascii="David" w:hAnsi="David" w:hint="cs"/>
          <w:szCs w:val="24"/>
          <w:rtl/>
        </w:rPr>
        <w:t>מהפרת</w:t>
      </w:r>
      <w:r w:rsidRPr="00F67FF1">
        <w:rPr>
          <w:rFonts w:ascii="David" w:hAnsi="David"/>
          <w:szCs w:val="24"/>
          <w:rtl/>
        </w:rPr>
        <w:t xml:space="preserve"> </w:t>
      </w:r>
      <w:r w:rsidRPr="00F67FF1">
        <w:rPr>
          <w:rFonts w:ascii="David" w:hAnsi="David" w:hint="cs"/>
          <w:szCs w:val="24"/>
          <w:rtl/>
        </w:rPr>
        <w:t>חובה</w:t>
      </w:r>
      <w:r w:rsidRPr="00F67FF1">
        <w:rPr>
          <w:rFonts w:ascii="David" w:hAnsi="David"/>
          <w:szCs w:val="24"/>
          <w:rtl/>
        </w:rPr>
        <w:t xml:space="preserve"> </w:t>
      </w:r>
      <w:r w:rsidRPr="00F67FF1">
        <w:rPr>
          <w:rFonts w:ascii="David" w:hAnsi="David" w:hint="cs"/>
          <w:szCs w:val="24"/>
          <w:rtl/>
        </w:rPr>
        <w:t>מקצועית</w:t>
      </w:r>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עובדיו</w:t>
      </w:r>
      <w:r w:rsidRPr="00F67FF1">
        <w:rPr>
          <w:rFonts w:ascii="David" w:hAnsi="David"/>
          <w:szCs w:val="24"/>
          <w:rtl/>
        </w:rPr>
        <w:t xml:space="preserve"> </w:t>
      </w:r>
      <w:r w:rsidRPr="00F67FF1">
        <w:rPr>
          <w:rFonts w:ascii="David" w:hAnsi="David" w:hint="cs"/>
          <w:szCs w:val="24"/>
          <w:rtl/>
        </w:rPr>
        <w:t>ובגין</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הפועלים</w:t>
      </w:r>
      <w:r w:rsidRPr="00F67FF1">
        <w:rPr>
          <w:rFonts w:ascii="David" w:hAnsi="David"/>
          <w:szCs w:val="24"/>
          <w:rtl/>
        </w:rPr>
        <w:t xml:space="preserve"> </w:t>
      </w:r>
      <w:r w:rsidRPr="00F67FF1">
        <w:rPr>
          <w:rFonts w:ascii="David" w:hAnsi="David" w:hint="cs"/>
          <w:szCs w:val="24"/>
          <w:rtl/>
        </w:rPr>
        <w:t>מטעמו</w:t>
      </w:r>
      <w:r w:rsidRPr="00F67FF1">
        <w:rPr>
          <w:rFonts w:ascii="David" w:hAnsi="David"/>
          <w:szCs w:val="24"/>
          <w:rtl/>
        </w:rPr>
        <w:t xml:space="preserve"> </w:t>
      </w:r>
      <w:r w:rsidRPr="00F67FF1">
        <w:rPr>
          <w:rFonts w:ascii="David" w:hAnsi="David" w:hint="cs"/>
          <w:szCs w:val="24"/>
          <w:rtl/>
        </w:rPr>
        <w:t>ואשר</w:t>
      </w:r>
      <w:r w:rsidRPr="00F67FF1">
        <w:rPr>
          <w:rFonts w:ascii="David" w:hAnsi="David"/>
          <w:szCs w:val="24"/>
          <w:rtl/>
        </w:rPr>
        <w:t xml:space="preserve"> </w:t>
      </w:r>
      <w:r w:rsidRPr="00F67FF1">
        <w:rPr>
          <w:rFonts w:ascii="David" w:hAnsi="David" w:hint="cs"/>
          <w:szCs w:val="24"/>
          <w:rtl/>
        </w:rPr>
        <w:t>אירע</w:t>
      </w:r>
      <w:r w:rsidRPr="00F67FF1">
        <w:rPr>
          <w:rFonts w:ascii="David" w:hAnsi="David"/>
          <w:szCs w:val="24"/>
          <w:rtl/>
        </w:rPr>
        <w:t xml:space="preserve"> </w:t>
      </w:r>
      <w:r w:rsidRPr="00F67FF1">
        <w:rPr>
          <w:rFonts w:ascii="David" w:hAnsi="David" w:hint="cs"/>
          <w:szCs w:val="24"/>
          <w:rtl/>
        </w:rPr>
        <w:t>כתוצאה</w:t>
      </w:r>
      <w:r w:rsidRPr="00F67FF1">
        <w:rPr>
          <w:rFonts w:ascii="David" w:hAnsi="David"/>
          <w:szCs w:val="24"/>
          <w:rtl/>
        </w:rPr>
        <w:t xml:space="preserve"> </w:t>
      </w:r>
      <w:r w:rsidRPr="00F67FF1">
        <w:rPr>
          <w:rFonts w:ascii="David" w:hAnsi="David" w:hint="cs"/>
          <w:szCs w:val="24"/>
          <w:rtl/>
        </w:rPr>
        <w:t>ממעשה</w:t>
      </w:r>
      <w:r w:rsidRPr="00F67FF1">
        <w:rPr>
          <w:rFonts w:ascii="David" w:hAnsi="David"/>
          <w:szCs w:val="24"/>
          <w:rtl/>
        </w:rPr>
        <w:t xml:space="preserve">, </w:t>
      </w:r>
      <w:r w:rsidRPr="00F67FF1">
        <w:rPr>
          <w:rFonts w:ascii="David" w:hAnsi="David" w:hint="cs"/>
          <w:szCs w:val="24"/>
          <w:rtl/>
        </w:rPr>
        <w:t>רשלנות</w:t>
      </w:r>
      <w:r w:rsidRPr="00F67FF1">
        <w:rPr>
          <w:rFonts w:ascii="David" w:hAnsi="David"/>
          <w:szCs w:val="24"/>
          <w:rtl/>
        </w:rPr>
        <w:t xml:space="preserve">, </w:t>
      </w:r>
      <w:r w:rsidRPr="00F67FF1">
        <w:rPr>
          <w:rFonts w:ascii="David" w:hAnsi="David" w:hint="cs"/>
          <w:szCs w:val="24"/>
          <w:rtl/>
        </w:rPr>
        <w:t>לרבות</w:t>
      </w:r>
      <w:r w:rsidRPr="00F67FF1">
        <w:rPr>
          <w:rFonts w:ascii="David" w:hAnsi="David"/>
          <w:szCs w:val="24"/>
          <w:rtl/>
        </w:rPr>
        <w:t xml:space="preserve"> </w:t>
      </w:r>
      <w:r w:rsidRPr="00F67FF1">
        <w:rPr>
          <w:rFonts w:ascii="David" w:hAnsi="David" w:hint="cs"/>
          <w:szCs w:val="24"/>
          <w:rtl/>
        </w:rPr>
        <w:t>מחדל</w:t>
      </w:r>
      <w:r w:rsidRPr="00F67FF1">
        <w:rPr>
          <w:rFonts w:ascii="David" w:hAnsi="David"/>
          <w:szCs w:val="24"/>
          <w:rtl/>
        </w:rPr>
        <w:t xml:space="preserve">, </w:t>
      </w:r>
      <w:r w:rsidRPr="00F67FF1">
        <w:rPr>
          <w:rFonts w:ascii="David" w:hAnsi="David" w:hint="cs"/>
          <w:szCs w:val="24"/>
          <w:rtl/>
        </w:rPr>
        <w:t>טעות</w:t>
      </w:r>
      <w:r w:rsidRPr="00F67FF1">
        <w:rPr>
          <w:rFonts w:ascii="David" w:hAnsi="David"/>
          <w:szCs w:val="24"/>
          <w:rtl/>
        </w:rPr>
        <w:t xml:space="preserve"> </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השמטה</w:t>
      </w:r>
      <w:r w:rsidRPr="00F67FF1">
        <w:rPr>
          <w:rFonts w:ascii="David" w:hAnsi="David"/>
          <w:szCs w:val="24"/>
          <w:rtl/>
        </w:rPr>
        <w:t xml:space="preserve">, </w:t>
      </w:r>
      <w:r w:rsidRPr="00F67FF1">
        <w:rPr>
          <w:rFonts w:ascii="David" w:hAnsi="David" w:hint="cs"/>
          <w:szCs w:val="24"/>
          <w:rtl/>
        </w:rPr>
        <w:t>מצג</w:t>
      </w:r>
      <w:r w:rsidRPr="00F67FF1">
        <w:rPr>
          <w:rFonts w:ascii="David" w:hAnsi="David"/>
          <w:szCs w:val="24"/>
          <w:rtl/>
        </w:rPr>
        <w:t xml:space="preserve"> </w:t>
      </w:r>
      <w:r w:rsidRPr="00F67FF1">
        <w:rPr>
          <w:rFonts w:ascii="David" w:hAnsi="David" w:hint="cs"/>
          <w:szCs w:val="24"/>
          <w:rtl/>
        </w:rPr>
        <w:t>בלתי</w:t>
      </w:r>
      <w:r w:rsidRPr="00F67FF1">
        <w:rPr>
          <w:rFonts w:ascii="David" w:hAnsi="David"/>
          <w:szCs w:val="24"/>
          <w:rtl/>
        </w:rPr>
        <w:t xml:space="preserve"> </w:t>
      </w:r>
      <w:r w:rsidRPr="00F67FF1">
        <w:rPr>
          <w:rFonts w:ascii="David" w:hAnsi="David" w:hint="cs"/>
          <w:szCs w:val="24"/>
          <w:rtl/>
        </w:rPr>
        <w:t>נכון</w:t>
      </w:r>
      <w:r w:rsidRPr="00F67FF1">
        <w:rPr>
          <w:rFonts w:ascii="David" w:hAnsi="David"/>
          <w:szCs w:val="24"/>
          <w:rtl/>
        </w:rPr>
        <w:t xml:space="preserve">, </w:t>
      </w:r>
      <w:r w:rsidRPr="00F67FF1">
        <w:rPr>
          <w:rFonts w:ascii="David" w:hAnsi="David" w:hint="cs"/>
          <w:szCs w:val="24"/>
          <w:rtl/>
        </w:rPr>
        <w:t>הצהרה</w:t>
      </w:r>
      <w:r w:rsidRPr="00F67FF1">
        <w:rPr>
          <w:rFonts w:ascii="David" w:hAnsi="David"/>
          <w:szCs w:val="24"/>
          <w:rtl/>
        </w:rPr>
        <w:t xml:space="preserve"> </w:t>
      </w:r>
      <w:r w:rsidRPr="00F67FF1">
        <w:rPr>
          <w:rFonts w:ascii="David" w:hAnsi="David" w:hint="cs"/>
          <w:szCs w:val="24"/>
          <w:rtl/>
        </w:rPr>
        <w:t>רשלנית</w:t>
      </w:r>
      <w:r w:rsidRPr="00F67FF1">
        <w:rPr>
          <w:rFonts w:ascii="David" w:hAnsi="David"/>
          <w:szCs w:val="24"/>
          <w:rtl/>
        </w:rPr>
        <w:t xml:space="preserve"> </w:t>
      </w:r>
      <w:r w:rsidRPr="00F67FF1">
        <w:rPr>
          <w:rFonts w:ascii="David" w:hAnsi="David" w:hint="cs"/>
          <w:szCs w:val="24"/>
          <w:rtl/>
        </w:rPr>
        <w:t>שנעשו</w:t>
      </w:r>
      <w:r w:rsidRPr="00F67FF1">
        <w:rPr>
          <w:rFonts w:ascii="David" w:hAnsi="David"/>
          <w:szCs w:val="24"/>
          <w:rtl/>
        </w:rPr>
        <w:t xml:space="preserve"> </w:t>
      </w:r>
      <w:r w:rsidRPr="00F67FF1">
        <w:rPr>
          <w:rFonts w:ascii="David" w:hAnsi="David" w:hint="cs"/>
          <w:szCs w:val="24"/>
          <w:rtl/>
        </w:rPr>
        <w:t>בתום</w:t>
      </w:r>
      <w:r w:rsidRPr="00F67FF1">
        <w:rPr>
          <w:rFonts w:ascii="David" w:hAnsi="David"/>
          <w:szCs w:val="24"/>
          <w:rtl/>
        </w:rPr>
        <w:t xml:space="preserve"> </w:t>
      </w:r>
      <w:r w:rsidRPr="00F67FF1">
        <w:rPr>
          <w:rFonts w:ascii="David" w:hAnsi="David" w:hint="cs"/>
          <w:szCs w:val="24"/>
          <w:rtl/>
        </w:rPr>
        <w:t>לב</w:t>
      </w:r>
      <w:r w:rsidRPr="00F67FF1">
        <w:rPr>
          <w:rFonts w:ascii="David" w:hAnsi="David"/>
          <w:szCs w:val="24"/>
          <w:rtl/>
        </w:rPr>
        <w:t xml:space="preserve">, </w:t>
      </w:r>
      <w:r w:rsidRPr="00F67FF1">
        <w:rPr>
          <w:rFonts w:ascii="David" w:hAnsi="David" w:hint="cs"/>
          <w:szCs w:val="24"/>
          <w:rtl/>
        </w:rPr>
        <w:t>בקשר</w:t>
      </w:r>
      <w:r w:rsidRPr="00F67FF1">
        <w:rPr>
          <w:rFonts w:ascii="David" w:hAnsi="David"/>
          <w:szCs w:val="24"/>
          <w:rtl/>
        </w:rPr>
        <w:t xml:space="preserve"> </w:t>
      </w:r>
      <w:r w:rsidRPr="00F67FF1">
        <w:rPr>
          <w:rFonts w:ascii="David" w:hAnsi="David" w:hint="cs"/>
          <w:szCs w:val="24"/>
          <w:rtl/>
        </w:rPr>
        <w:t>למתן</w:t>
      </w:r>
      <w:r w:rsidRPr="00F67FF1">
        <w:rPr>
          <w:rFonts w:ascii="David" w:hAnsi="David"/>
          <w:szCs w:val="24"/>
          <w:rtl/>
        </w:rPr>
        <w:t xml:space="preserve"> </w:t>
      </w:r>
      <w:r w:rsidRPr="00F67FF1">
        <w:rPr>
          <w:rFonts w:ascii="David" w:hAnsi="David" w:hint="cs"/>
          <w:szCs w:val="24"/>
          <w:rtl/>
        </w:rPr>
        <w:t>שירותי</w:t>
      </w:r>
      <w:r w:rsidRPr="00F67FF1">
        <w:rPr>
          <w:rFonts w:ascii="David" w:hAnsi="David"/>
          <w:szCs w:val="24"/>
          <w:rtl/>
        </w:rPr>
        <w:t xml:space="preserve"> </w:t>
      </w:r>
      <w:r w:rsidRPr="00F67FF1">
        <w:rPr>
          <w:rFonts w:ascii="David" w:hAnsi="David" w:hint="cs"/>
          <w:szCs w:val="24"/>
          <w:rtl/>
        </w:rPr>
        <w:t>הקמה</w:t>
      </w:r>
      <w:r w:rsidRPr="00F67FF1">
        <w:rPr>
          <w:rFonts w:ascii="David" w:hAnsi="David"/>
          <w:szCs w:val="24"/>
          <w:rtl/>
        </w:rPr>
        <w:t xml:space="preserve"> </w:t>
      </w:r>
      <w:r w:rsidRPr="00F67FF1">
        <w:rPr>
          <w:rFonts w:ascii="David" w:hAnsi="David" w:hint="cs"/>
          <w:szCs w:val="24"/>
          <w:rtl/>
        </w:rPr>
        <w:t>והפעלת</w:t>
      </w:r>
      <w:r w:rsidRPr="00F67FF1">
        <w:rPr>
          <w:rFonts w:ascii="David" w:hAnsi="David"/>
          <w:szCs w:val="24"/>
          <w:rtl/>
        </w:rPr>
        <w:t xml:space="preserve"> </w:t>
      </w:r>
      <w:r w:rsidRPr="00F67FF1">
        <w:rPr>
          <w:rFonts w:ascii="David" w:hAnsi="David" w:hint="cs"/>
          <w:szCs w:val="24"/>
          <w:rtl/>
        </w:rPr>
        <w:t>מענה</w:t>
      </w:r>
      <w:r w:rsidRPr="00F67FF1">
        <w:rPr>
          <w:rFonts w:ascii="David" w:hAnsi="David"/>
          <w:szCs w:val="24"/>
          <w:rtl/>
        </w:rPr>
        <w:t xml:space="preserve"> </w:t>
      </w:r>
      <w:r w:rsidRPr="00F67FF1">
        <w:rPr>
          <w:rFonts w:ascii="David" w:hAnsi="David" w:hint="cs"/>
          <w:szCs w:val="24"/>
          <w:rtl/>
        </w:rPr>
        <w:t>טלפוני</w:t>
      </w:r>
      <w:r w:rsidRPr="00F67FF1">
        <w:rPr>
          <w:rFonts w:ascii="David" w:hAnsi="David"/>
          <w:szCs w:val="24"/>
          <w:rtl/>
        </w:rPr>
        <w:t xml:space="preserve"> </w:t>
      </w:r>
      <w:r w:rsidRPr="00F67FF1">
        <w:rPr>
          <w:rFonts w:ascii="David" w:hAnsi="David" w:hint="cs"/>
          <w:szCs w:val="24"/>
          <w:rtl/>
        </w:rPr>
        <w:t>במוקד</w:t>
      </w:r>
      <w:r w:rsidRPr="00F67FF1">
        <w:rPr>
          <w:rFonts w:ascii="David" w:hAnsi="David"/>
          <w:szCs w:val="24"/>
          <w:rtl/>
        </w:rPr>
        <w:t xml:space="preserve"> </w:t>
      </w:r>
      <w:r w:rsidR="00C30FD7" w:rsidRPr="00C30FD7">
        <w:rPr>
          <w:rFonts w:ascii="David" w:hAnsi="David"/>
          <w:szCs w:val="24"/>
          <w:rtl/>
        </w:rPr>
        <w:t>מיקור החוץ</w:t>
      </w:r>
      <w:r w:rsidR="00C30FD7">
        <w:rPr>
          <w:rFonts w:ascii="David" w:hAnsi="David" w:hint="cs"/>
          <w:szCs w:val="24"/>
          <w:rtl/>
        </w:rPr>
        <w:t xml:space="preserve"> </w:t>
      </w:r>
      <w:proofErr w:type="spellStart"/>
      <w:r w:rsidRPr="00F67FF1">
        <w:rPr>
          <w:rFonts w:ascii="David" w:hAnsi="David" w:hint="cs"/>
          <w:szCs w:val="24"/>
          <w:rtl/>
        </w:rPr>
        <w:t>בהגלשת</w:t>
      </w:r>
      <w:proofErr w:type="spellEnd"/>
      <w:r w:rsidRPr="00F67FF1">
        <w:rPr>
          <w:rFonts w:ascii="David" w:hAnsi="David"/>
          <w:szCs w:val="24"/>
          <w:rtl/>
        </w:rPr>
        <w:t xml:space="preserve"> </w:t>
      </w:r>
      <w:r w:rsidRPr="00F67FF1">
        <w:rPr>
          <w:rFonts w:ascii="David" w:hAnsi="David" w:hint="cs"/>
          <w:szCs w:val="24"/>
          <w:rtl/>
        </w:rPr>
        <w:t>שיחות</w:t>
      </w:r>
      <w:r w:rsidRPr="00F67FF1">
        <w:rPr>
          <w:rFonts w:ascii="David" w:hAnsi="David"/>
          <w:szCs w:val="24"/>
          <w:rtl/>
        </w:rPr>
        <w:t xml:space="preserve"> </w:t>
      </w:r>
      <w:r w:rsidRPr="00F67FF1">
        <w:rPr>
          <w:rFonts w:ascii="David" w:hAnsi="David" w:hint="cs"/>
          <w:szCs w:val="24"/>
          <w:rtl/>
        </w:rPr>
        <w:t>במיקור</w:t>
      </w:r>
      <w:r w:rsidRPr="00F67FF1">
        <w:rPr>
          <w:rFonts w:ascii="David" w:hAnsi="David"/>
          <w:szCs w:val="24"/>
          <w:rtl/>
        </w:rPr>
        <w:t xml:space="preserve"> </w:t>
      </w:r>
      <w:r w:rsidRPr="00F67FF1">
        <w:rPr>
          <w:rFonts w:ascii="David" w:hAnsi="David" w:hint="cs"/>
          <w:szCs w:val="24"/>
          <w:rtl/>
        </w:rPr>
        <w:t>חוץ</w:t>
      </w:r>
      <w:r w:rsidRPr="00F67FF1">
        <w:rPr>
          <w:rFonts w:ascii="David" w:hAnsi="David"/>
          <w:szCs w:val="24"/>
          <w:rtl/>
        </w:rPr>
        <w:t xml:space="preserve"> </w:t>
      </w:r>
      <w:r w:rsidRPr="00F67FF1">
        <w:rPr>
          <w:rFonts w:ascii="David" w:hAnsi="David" w:hint="cs"/>
          <w:szCs w:val="24"/>
          <w:rtl/>
        </w:rPr>
        <w:t>עבור</w:t>
      </w:r>
      <w:r w:rsidRPr="00F67FF1">
        <w:rPr>
          <w:rFonts w:ascii="David" w:hAnsi="David"/>
          <w:szCs w:val="24"/>
          <w:rtl/>
        </w:rPr>
        <w:t xml:space="preserve">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בהתאם</w:t>
      </w:r>
      <w:r w:rsidRPr="00F67FF1">
        <w:rPr>
          <w:rFonts w:ascii="David" w:hAnsi="David"/>
          <w:szCs w:val="24"/>
          <w:rtl/>
        </w:rPr>
        <w:t xml:space="preserve"> </w:t>
      </w:r>
      <w:r w:rsidRPr="00F67FF1">
        <w:rPr>
          <w:rFonts w:ascii="David" w:hAnsi="David" w:hint="cs"/>
          <w:szCs w:val="24"/>
          <w:rtl/>
        </w:rPr>
        <w:t>למכרז</w:t>
      </w:r>
      <w:r w:rsidRPr="00F67FF1">
        <w:rPr>
          <w:rFonts w:ascii="David" w:hAnsi="David"/>
          <w:szCs w:val="24"/>
          <w:rtl/>
        </w:rPr>
        <w:t xml:space="preserve"> </w:t>
      </w:r>
      <w:r w:rsidRPr="00F67FF1">
        <w:rPr>
          <w:rFonts w:ascii="David" w:hAnsi="David" w:hint="cs"/>
          <w:szCs w:val="24"/>
          <w:rtl/>
        </w:rPr>
        <w:t>ולחוזה</w:t>
      </w:r>
      <w:r w:rsidRPr="00F67FF1">
        <w:rPr>
          <w:rFonts w:ascii="David" w:hAnsi="David"/>
          <w:szCs w:val="24"/>
          <w:rtl/>
        </w:rPr>
        <w:t xml:space="preserve"> </w:t>
      </w:r>
      <w:r w:rsidRPr="00F67FF1">
        <w:rPr>
          <w:rFonts w:ascii="David" w:hAnsi="David" w:hint="cs"/>
          <w:szCs w:val="24"/>
          <w:rtl/>
        </w:rPr>
        <w:t>עם</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w:t>
      </w:r>
      <w:r w:rsidRPr="00F67FF1">
        <w:rPr>
          <w:rFonts w:ascii="David" w:hAnsi="David" w:hint="eastAsia"/>
          <w:szCs w:val="24"/>
          <w:rtl/>
        </w:rPr>
        <w:t>–</w:t>
      </w:r>
      <w:r w:rsidRPr="00F67FF1">
        <w:rPr>
          <w:rFonts w:ascii="David" w:hAnsi="David"/>
          <w:szCs w:val="24"/>
          <w:rtl/>
        </w:rPr>
        <w:t xml:space="preserve">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גבול</w:t>
      </w:r>
      <w:r w:rsidRPr="00F67FF1">
        <w:rPr>
          <w:rFonts w:ascii="David" w:hAnsi="David"/>
          <w:szCs w:val="24"/>
          <w:rtl/>
        </w:rPr>
        <w:t xml:space="preserve"> </w:t>
      </w:r>
      <w:r w:rsidRPr="00F67FF1">
        <w:rPr>
          <w:rFonts w:ascii="David" w:hAnsi="David" w:hint="cs"/>
          <w:szCs w:val="24"/>
          <w:rtl/>
        </w:rPr>
        <w:t>האחריות</w:t>
      </w:r>
      <w:r w:rsidRPr="00F67FF1">
        <w:rPr>
          <w:rFonts w:ascii="David" w:hAnsi="David"/>
          <w:szCs w:val="24"/>
          <w:rtl/>
        </w:rPr>
        <w:t xml:space="preserve"> </w:t>
      </w:r>
      <w:r w:rsidRPr="00F67FF1">
        <w:rPr>
          <w:rFonts w:ascii="David" w:hAnsi="David" w:hint="cs"/>
          <w:szCs w:val="24"/>
          <w:rtl/>
        </w:rPr>
        <w:t>למקרה</w:t>
      </w:r>
      <w:r w:rsidRPr="00F67FF1">
        <w:rPr>
          <w:rFonts w:ascii="David" w:hAnsi="David"/>
          <w:szCs w:val="24"/>
          <w:rtl/>
        </w:rPr>
        <w:t xml:space="preserve"> </w:t>
      </w:r>
      <w:r w:rsidRPr="00F67FF1">
        <w:rPr>
          <w:rFonts w:ascii="David" w:hAnsi="David" w:hint="cs"/>
          <w:szCs w:val="24"/>
          <w:rtl/>
        </w:rPr>
        <w:t>ולתקופת</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שנה</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יפחת</w:t>
      </w:r>
      <w:r w:rsidRPr="00F67FF1">
        <w:rPr>
          <w:rFonts w:ascii="David" w:hAnsi="David"/>
          <w:szCs w:val="24"/>
          <w:rtl/>
        </w:rPr>
        <w:t xml:space="preserve"> </w:t>
      </w:r>
      <w:r w:rsidRPr="00F67FF1">
        <w:rPr>
          <w:rFonts w:ascii="David" w:hAnsi="David" w:hint="cs"/>
          <w:szCs w:val="24"/>
          <w:rtl/>
        </w:rPr>
        <w:t>מסך</w:t>
      </w:r>
      <w:r w:rsidRPr="00F67FF1">
        <w:rPr>
          <w:rFonts w:ascii="David" w:hAnsi="David"/>
          <w:szCs w:val="24"/>
          <w:rtl/>
        </w:rPr>
        <w:t xml:space="preserve">- 4,000,000 </w:t>
      </w:r>
      <w:r w:rsidRPr="00F67FF1">
        <w:rPr>
          <w:rFonts w:ascii="David" w:hAnsi="David" w:hint="cs"/>
          <w:szCs w:val="24"/>
          <w:rtl/>
        </w:rPr>
        <w:t>₪</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הכיסוי</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הפוליסה</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לכלול</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ההרחבות</w:t>
      </w:r>
      <w:r w:rsidRPr="00F67FF1">
        <w:rPr>
          <w:rFonts w:ascii="David" w:hAnsi="David"/>
          <w:szCs w:val="24"/>
          <w:rtl/>
        </w:rPr>
        <w:t xml:space="preserve"> </w:t>
      </w:r>
      <w:r w:rsidRPr="00F67FF1">
        <w:rPr>
          <w:rFonts w:ascii="David" w:hAnsi="David" w:hint="cs"/>
          <w:szCs w:val="24"/>
          <w:rtl/>
        </w:rPr>
        <w:t>הבאות</w:t>
      </w:r>
      <w:r w:rsidRPr="00F67FF1">
        <w:rPr>
          <w:rFonts w:ascii="David" w:hAnsi="David"/>
          <w:szCs w:val="24"/>
          <w:rtl/>
        </w:rPr>
        <w:t>:</w:t>
      </w:r>
    </w:p>
    <w:p w:rsidR="002B623D" w:rsidRPr="00F67FF1" w:rsidRDefault="002B623D" w:rsidP="00F67FF1">
      <w:pPr>
        <w:numPr>
          <w:ilvl w:val="3"/>
          <w:numId w:val="148"/>
        </w:numPr>
        <w:spacing w:line="360" w:lineRule="auto"/>
        <w:ind w:left="1927" w:hanging="851"/>
        <w:jc w:val="both"/>
        <w:rPr>
          <w:rFonts w:ascii="David" w:hAnsi="David"/>
          <w:szCs w:val="24"/>
        </w:rPr>
      </w:pPr>
      <w:r w:rsidRPr="00F67FF1">
        <w:rPr>
          <w:rFonts w:ascii="David" w:hAnsi="David" w:hint="cs"/>
          <w:szCs w:val="24"/>
          <w:rtl/>
        </w:rPr>
        <w:t>מרמה</w:t>
      </w:r>
      <w:r w:rsidRPr="00F67FF1">
        <w:rPr>
          <w:rFonts w:ascii="David" w:hAnsi="David"/>
          <w:szCs w:val="24"/>
          <w:rtl/>
        </w:rPr>
        <w:t xml:space="preserve"> </w:t>
      </w:r>
      <w:r w:rsidRPr="00F67FF1">
        <w:rPr>
          <w:rFonts w:ascii="David" w:hAnsi="David" w:hint="cs"/>
          <w:szCs w:val="24"/>
          <w:rtl/>
        </w:rPr>
        <w:t>ואי</w:t>
      </w:r>
      <w:r w:rsidRPr="00F67FF1">
        <w:rPr>
          <w:rFonts w:ascii="David" w:hAnsi="David"/>
          <w:szCs w:val="24"/>
          <w:rtl/>
        </w:rPr>
        <w:t xml:space="preserve"> </w:t>
      </w:r>
      <w:r w:rsidRPr="00F67FF1">
        <w:rPr>
          <w:rFonts w:ascii="David" w:hAnsi="David" w:hint="cs"/>
          <w:szCs w:val="24"/>
          <w:rtl/>
        </w:rPr>
        <w:t>יושר</w:t>
      </w:r>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עובדים</w:t>
      </w:r>
      <w:r w:rsidRPr="00F67FF1">
        <w:rPr>
          <w:rFonts w:ascii="David" w:hAnsi="David"/>
          <w:szCs w:val="24"/>
          <w:rtl/>
        </w:rPr>
        <w:t>;</w:t>
      </w:r>
    </w:p>
    <w:p w:rsidR="002B623D" w:rsidRPr="00F67FF1" w:rsidRDefault="002B623D" w:rsidP="00F67FF1">
      <w:pPr>
        <w:numPr>
          <w:ilvl w:val="3"/>
          <w:numId w:val="148"/>
        </w:numPr>
        <w:spacing w:line="360" w:lineRule="auto"/>
        <w:ind w:left="1927" w:hanging="851"/>
        <w:jc w:val="both"/>
        <w:rPr>
          <w:rFonts w:ascii="David" w:hAnsi="David"/>
          <w:szCs w:val="24"/>
        </w:rPr>
      </w:pPr>
      <w:r w:rsidRPr="00F67FF1">
        <w:rPr>
          <w:rFonts w:ascii="David" w:hAnsi="David" w:hint="cs"/>
          <w:szCs w:val="24"/>
          <w:rtl/>
        </w:rPr>
        <w:t>דיבה</w:t>
      </w:r>
      <w:r w:rsidRPr="00F67FF1">
        <w:rPr>
          <w:rFonts w:ascii="David" w:hAnsi="David"/>
          <w:szCs w:val="24"/>
          <w:rtl/>
        </w:rPr>
        <w:t xml:space="preserve"> </w:t>
      </w:r>
      <w:r w:rsidRPr="00F67FF1">
        <w:rPr>
          <w:rFonts w:ascii="David" w:hAnsi="David" w:hint="cs"/>
          <w:szCs w:val="24"/>
          <w:rtl/>
        </w:rPr>
        <w:t>והשמצה</w:t>
      </w:r>
      <w:r w:rsidRPr="00F67FF1">
        <w:rPr>
          <w:rFonts w:ascii="David" w:hAnsi="David"/>
          <w:szCs w:val="24"/>
          <w:rtl/>
        </w:rPr>
        <w:t xml:space="preserve">, </w:t>
      </w:r>
      <w:r w:rsidRPr="00F67FF1">
        <w:rPr>
          <w:rFonts w:ascii="David" w:hAnsi="David" w:hint="cs"/>
          <w:szCs w:val="24"/>
          <w:rtl/>
        </w:rPr>
        <w:t>פרסום</w:t>
      </w:r>
      <w:r w:rsidRPr="00F67FF1">
        <w:rPr>
          <w:rFonts w:ascii="David" w:hAnsi="David"/>
          <w:szCs w:val="24"/>
          <w:rtl/>
        </w:rPr>
        <w:t xml:space="preserve"> </w:t>
      </w:r>
      <w:r w:rsidRPr="00F67FF1">
        <w:rPr>
          <w:rFonts w:ascii="David" w:hAnsi="David" w:hint="cs"/>
          <w:szCs w:val="24"/>
          <w:rtl/>
        </w:rPr>
        <w:t>לשון</w:t>
      </w:r>
      <w:r w:rsidRPr="00F67FF1">
        <w:rPr>
          <w:rFonts w:ascii="David" w:hAnsi="David"/>
          <w:szCs w:val="24"/>
          <w:rtl/>
        </w:rPr>
        <w:t xml:space="preserve"> </w:t>
      </w:r>
      <w:r w:rsidRPr="00F67FF1">
        <w:rPr>
          <w:rFonts w:ascii="David" w:hAnsi="David" w:hint="cs"/>
          <w:szCs w:val="24"/>
          <w:rtl/>
        </w:rPr>
        <w:t>הרע</w:t>
      </w:r>
      <w:r w:rsidRPr="00F67FF1">
        <w:rPr>
          <w:rFonts w:ascii="David" w:hAnsi="David"/>
          <w:szCs w:val="24"/>
          <w:rtl/>
        </w:rPr>
        <w:t xml:space="preserve">; </w:t>
      </w:r>
    </w:p>
    <w:p w:rsidR="002B623D" w:rsidRPr="00F67FF1" w:rsidRDefault="002B623D" w:rsidP="00F67FF1">
      <w:pPr>
        <w:numPr>
          <w:ilvl w:val="3"/>
          <w:numId w:val="148"/>
        </w:numPr>
        <w:spacing w:line="360" w:lineRule="auto"/>
        <w:ind w:left="1927" w:hanging="851"/>
        <w:jc w:val="both"/>
        <w:rPr>
          <w:rFonts w:ascii="David" w:hAnsi="David"/>
          <w:szCs w:val="24"/>
          <w:rtl/>
        </w:rPr>
      </w:pPr>
      <w:r w:rsidRPr="00F67FF1">
        <w:rPr>
          <w:rFonts w:ascii="David" w:hAnsi="David" w:hint="cs"/>
          <w:szCs w:val="24"/>
          <w:rtl/>
        </w:rPr>
        <w:t>פגיעה</w:t>
      </w:r>
      <w:r w:rsidRPr="00F67FF1">
        <w:rPr>
          <w:rFonts w:ascii="David" w:hAnsi="David"/>
          <w:szCs w:val="24"/>
          <w:rtl/>
        </w:rPr>
        <w:t xml:space="preserve"> </w:t>
      </w:r>
      <w:r w:rsidRPr="00F67FF1">
        <w:rPr>
          <w:rFonts w:ascii="David" w:hAnsi="David" w:hint="cs"/>
          <w:szCs w:val="24"/>
          <w:rtl/>
        </w:rPr>
        <w:t>בפרטיות</w:t>
      </w:r>
      <w:r w:rsidRPr="00F67FF1">
        <w:rPr>
          <w:rFonts w:ascii="David" w:hAnsi="David"/>
          <w:szCs w:val="24"/>
          <w:rtl/>
        </w:rPr>
        <w:t>;</w:t>
      </w:r>
    </w:p>
    <w:p w:rsidR="002B623D" w:rsidRPr="00F67FF1" w:rsidRDefault="002B623D" w:rsidP="00F67FF1">
      <w:pPr>
        <w:numPr>
          <w:ilvl w:val="3"/>
          <w:numId w:val="148"/>
        </w:numPr>
        <w:spacing w:line="360" w:lineRule="auto"/>
        <w:ind w:left="1927" w:hanging="851"/>
        <w:jc w:val="both"/>
        <w:rPr>
          <w:rFonts w:ascii="David" w:hAnsi="David"/>
          <w:szCs w:val="24"/>
          <w:rtl/>
        </w:rPr>
      </w:pPr>
      <w:r w:rsidRPr="00F67FF1">
        <w:rPr>
          <w:rFonts w:ascii="David" w:hAnsi="David" w:hint="cs"/>
          <w:szCs w:val="24"/>
          <w:rtl/>
        </w:rPr>
        <w:t>אחריות</w:t>
      </w:r>
      <w:r w:rsidRPr="00F67FF1">
        <w:rPr>
          <w:rFonts w:ascii="David" w:hAnsi="David"/>
          <w:szCs w:val="24"/>
          <w:rtl/>
        </w:rPr>
        <w:t xml:space="preserve"> </w:t>
      </w:r>
      <w:r w:rsidRPr="00F67FF1">
        <w:rPr>
          <w:rFonts w:ascii="David" w:hAnsi="David" w:hint="cs"/>
          <w:szCs w:val="24"/>
          <w:rtl/>
        </w:rPr>
        <w:t>צולבת</w:t>
      </w:r>
      <w:r w:rsidRPr="00F67FF1">
        <w:rPr>
          <w:rFonts w:ascii="David" w:hAnsi="David"/>
          <w:szCs w:val="24"/>
          <w:rtl/>
        </w:rPr>
        <w:t xml:space="preserve">, </w:t>
      </w:r>
      <w:r w:rsidRPr="00F67FF1">
        <w:rPr>
          <w:rFonts w:ascii="David" w:hAnsi="David" w:hint="cs"/>
          <w:szCs w:val="24"/>
          <w:rtl/>
        </w:rPr>
        <w:t>אולם</w:t>
      </w:r>
      <w:r w:rsidRPr="00F67FF1">
        <w:rPr>
          <w:rFonts w:ascii="David" w:hAnsi="David"/>
          <w:szCs w:val="24"/>
          <w:rtl/>
        </w:rPr>
        <w:t xml:space="preserve"> </w:t>
      </w:r>
      <w:r w:rsidRPr="00F67FF1">
        <w:rPr>
          <w:rFonts w:ascii="David" w:hAnsi="David" w:hint="cs"/>
          <w:szCs w:val="24"/>
          <w:rtl/>
        </w:rPr>
        <w:t>הכיסוי</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יחול</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תביעות</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כנגד</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w:t>
      </w:r>
    </w:p>
    <w:p w:rsidR="002B623D" w:rsidRPr="00F67FF1" w:rsidRDefault="002B623D" w:rsidP="00F67FF1">
      <w:pPr>
        <w:numPr>
          <w:ilvl w:val="3"/>
          <w:numId w:val="148"/>
        </w:numPr>
        <w:spacing w:line="360" w:lineRule="auto"/>
        <w:ind w:left="1927" w:hanging="851"/>
        <w:jc w:val="both"/>
        <w:rPr>
          <w:rFonts w:ascii="David" w:hAnsi="David"/>
          <w:szCs w:val="24"/>
        </w:rPr>
      </w:pPr>
      <w:r w:rsidRPr="00F67FF1">
        <w:rPr>
          <w:rFonts w:ascii="David" w:hAnsi="David" w:hint="cs"/>
          <w:szCs w:val="24"/>
          <w:rtl/>
        </w:rPr>
        <w:t>אובדן</w:t>
      </w:r>
      <w:r w:rsidRPr="00F67FF1">
        <w:rPr>
          <w:rFonts w:ascii="David" w:hAnsi="David"/>
          <w:szCs w:val="24"/>
          <w:rtl/>
        </w:rPr>
        <w:t xml:space="preserve"> </w:t>
      </w:r>
      <w:r w:rsidRPr="00F67FF1">
        <w:rPr>
          <w:rFonts w:ascii="David" w:hAnsi="David" w:hint="cs"/>
          <w:szCs w:val="24"/>
          <w:rtl/>
        </w:rPr>
        <w:t>מסמכים</w:t>
      </w:r>
      <w:r w:rsidRPr="00F67FF1">
        <w:rPr>
          <w:rFonts w:ascii="David" w:hAnsi="David"/>
          <w:szCs w:val="24"/>
          <w:rtl/>
        </w:rPr>
        <w:t xml:space="preserve">, </w:t>
      </w:r>
      <w:r w:rsidRPr="00F67FF1">
        <w:rPr>
          <w:rFonts w:ascii="David" w:hAnsi="David" w:hint="cs"/>
          <w:szCs w:val="24"/>
          <w:rtl/>
        </w:rPr>
        <w:t>לרבות</w:t>
      </w:r>
      <w:r w:rsidRPr="00F67FF1">
        <w:rPr>
          <w:rFonts w:ascii="David" w:hAnsi="David"/>
          <w:szCs w:val="24"/>
          <w:rtl/>
        </w:rPr>
        <w:t xml:space="preserve"> </w:t>
      </w:r>
      <w:r w:rsidRPr="00F67FF1">
        <w:rPr>
          <w:rFonts w:ascii="David" w:hAnsi="David" w:hint="cs"/>
          <w:szCs w:val="24"/>
          <w:rtl/>
        </w:rPr>
        <w:t>אובדן</w:t>
      </w:r>
      <w:r w:rsidRPr="00F67FF1">
        <w:rPr>
          <w:rFonts w:ascii="David" w:hAnsi="David"/>
          <w:szCs w:val="24"/>
          <w:rtl/>
        </w:rPr>
        <w:t xml:space="preserve"> </w:t>
      </w:r>
      <w:r w:rsidRPr="00F67FF1">
        <w:rPr>
          <w:rFonts w:ascii="David" w:hAnsi="David" w:hint="cs"/>
          <w:szCs w:val="24"/>
          <w:rtl/>
        </w:rPr>
        <w:t>השימוש</w:t>
      </w:r>
      <w:r w:rsidRPr="00F67FF1">
        <w:rPr>
          <w:rFonts w:ascii="David" w:hAnsi="David"/>
          <w:szCs w:val="24"/>
          <w:rtl/>
        </w:rPr>
        <w:t xml:space="preserve"> </w:t>
      </w:r>
      <w:r w:rsidRPr="00F67FF1">
        <w:rPr>
          <w:rFonts w:ascii="David" w:hAnsi="David" w:hint="cs"/>
          <w:szCs w:val="24"/>
          <w:rtl/>
        </w:rPr>
        <w:t>ו</w:t>
      </w:r>
      <w:r w:rsidRPr="00F67FF1">
        <w:rPr>
          <w:rFonts w:ascii="David" w:hAnsi="David"/>
          <w:szCs w:val="24"/>
          <w:rtl/>
        </w:rPr>
        <w:t>/</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עיכוב</w:t>
      </w:r>
      <w:r w:rsidRPr="00F67FF1">
        <w:rPr>
          <w:rFonts w:ascii="David" w:hAnsi="David"/>
          <w:szCs w:val="24"/>
          <w:rtl/>
        </w:rPr>
        <w:t xml:space="preserve"> </w:t>
      </w:r>
      <w:r w:rsidRPr="00F67FF1">
        <w:rPr>
          <w:rFonts w:ascii="David" w:hAnsi="David" w:hint="cs"/>
          <w:szCs w:val="24"/>
          <w:rtl/>
        </w:rPr>
        <w:t>עקב</w:t>
      </w:r>
      <w:r w:rsidRPr="00F67FF1">
        <w:rPr>
          <w:rFonts w:ascii="David" w:hAnsi="David"/>
          <w:szCs w:val="24"/>
          <w:rtl/>
        </w:rPr>
        <w:t xml:space="preserve"> </w:t>
      </w:r>
      <w:r w:rsidRPr="00F67FF1">
        <w:rPr>
          <w:rFonts w:ascii="David" w:hAnsi="David" w:hint="cs"/>
          <w:szCs w:val="24"/>
          <w:rtl/>
        </w:rPr>
        <w:t>מקרה</w:t>
      </w:r>
      <w:r w:rsidRPr="00F67FF1">
        <w:rPr>
          <w:rFonts w:ascii="David" w:hAnsi="David"/>
          <w:szCs w:val="24"/>
          <w:rtl/>
        </w:rPr>
        <w:t xml:space="preserve"> </w:t>
      </w:r>
      <w:r w:rsidRPr="00F67FF1">
        <w:rPr>
          <w:rFonts w:ascii="David" w:hAnsi="David" w:hint="cs"/>
          <w:szCs w:val="24"/>
          <w:rtl/>
        </w:rPr>
        <w:t>ביטוח</w:t>
      </w:r>
      <w:r w:rsidRPr="00F67FF1">
        <w:rPr>
          <w:rFonts w:ascii="David" w:hAnsi="David"/>
          <w:szCs w:val="24"/>
          <w:rtl/>
        </w:rPr>
        <w:t>;</w:t>
      </w:r>
    </w:p>
    <w:p w:rsidR="002B623D" w:rsidRPr="00F67FF1" w:rsidRDefault="002B623D" w:rsidP="00F67FF1">
      <w:pPr>
        <w:numPr>
          <w:ilvl w:val="3"/>
          <w:numId w:val="148"/>
        </w:numPr>
        <w:spacing w:line="360" w:lineRule="auto"/>
        <w:ind w:left="1927" w:hanging="851"/>
        <w:jc w:val="both"/>
        <w:rPr>
          <w:rFonts w:ascii="David" w:hAnsi="David"/>
          <w:szCs w:val="24"/>
        </w:rPr>
      </w:pPr>
      <w:r w:rsidRPr="00F67FF1">
        <w:rPr>
          <w:rFonts w:ascii="David" w:hAnsi="David" w:hint="cs"/>
          <w:szCs w:val="24"/>
          <w:rtl/>
        </w:rPr>
        <w:t>הארכת</w:t>
      </w:r>
      <w:r w:rsidRPr="00F67FF1">
        <w:rPr>
          <w:rFonts w:ascii="David" w:hAnsi="David"/>
          <w:szCs w:val="24"/>
          <w:rtl/>
        </w:rPr>
        <w:t xml:space="preserve"> </w:t>
      </w:r>
      <w:r w:rsidRPr="00F67FF1">
        <w:rPr>
          <w:rFonts w:ascii="David" w:hAnsi="David" w:hint="cs"/>
          <w:szCs w:val="24"/>
          <w:rtl/>
        </w:rPr>
        <w:t>תקופת</w:t>
      </w:r>
      <w:r w:rsidRPr="00F67FF1">
        <w:rPr>
          <w:rFonts w:ascii="David" w:hAnsi="David"/>
          <w:szCs w:val="24"/>
          <w:rtl/>
        </w:rPr>
        <w:t xml:space="preserve"> </w:t>
      </w:r>
      <w:r w:rsidRPr="00F67FF1">
        <w:rPr>
          <w:rFonts w:ascii="David" w:hAnsi="David" w:hint="cs"/>
          <w:szCs w:val="24"/>
          <w:rtl/>
        </w:rPr>
        <w:t>הגילוי</w:t>
      </w:r>
      <w:r w:rsidRPr="00F67FF1">
        <w:rPr>
          <w:rFonts w:ascii="David" w:hAnsi="David"/>
          <w:szCs w:val="24"/>
          <w:rtl/>
        </w:rPr>
        <w:t xml:space="preserve"> </w:t>
      </w:r>
      <w:r w:rsidRPr="00F67FF1">
        <w:rPr>
          <w:rFonts w:ascii="David" w:hAnsi="David" w:hint="cs"/>
          <w:szCs w:val="24"/>
          <w:rtl/>
        </w:rPr>
        <w:t>לפחות</w:t>
      </w:r>
      <w:r w:rsidRPr="00F67FF1">
        <w:rPr>
          <w:rFonts w:ascii="David" w:hAnsi="David"/>
          <w:szCs w:val="24"/>
          <w:rtl/>
        </w:rPr>
        <w:t xml:space="preserve"> 6 </w:t>
      </w:r>
      <w:r w:rsidRPr="00F67FF1">
        <w:rPr>
          <w:rFonts w:ascii="David" w:hAnsi="David" w:hint="cs"/>
          <w:szCs w:val="24"/>
          <w:rtl/>
        </w:rPr>
        <w:t>חודשים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הפוליסה</w:t>
      </w:r>
      <w:r w:rsidRPr="00F67FF1">
        <w:rPr>
          <w:rFonts w:ascii="David" w:hAnsi="David"/>
          <w:szCs w:val="24"/>
          <w:rtl/>
        </w:rPr>
        <w:t xml:space="preserve"> </w:t>
      </w:r>
      <w:r w:rsidRPr="00F67FF1">
        <w:rPr>
          <w:rFonts w:ascii="David" w:hAnsi="David" w:hint="cs"/>
          <w:szCs w:val="24"/>
          <w:rtl/>
        </w:rPr>
        <w:t>יורחב</w:t>
      </w:r>
      <w:r w:rsidRPr="00F67FF1">
        <w:rPr>
          <w:rFonts w:ascii="David" w:hAnsi="David"/>
          <w:szCs w:val="24"/>
          <w:rtl/>
        </w:rPr>
        <w:t xml:space="preserve"> </w:t>
      </w:r>
      <w:r w:rsidRPr="00F67FF1">
        <w:rPr>
          <w:rFonts w:ascii="David" w:hAnsi="David" w:hint="cs"/>
          <w:szCs w:val="24"/>
          <w:rtl/>
        </w:rPr>
        <w:t>לשפות</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ככל</w:t>
      </w:r>
      <w:r w:rsidRPr="00F67FF1">
        <w:rPr>
          <w:rFonts w:ascii="David" w:hAnsi="David"/>
          <w:szCs w:val="24"/>
          <w:rtl/>
        </w:rPr>
        <w:t xml:space="preserve"> </w:t>
      </w:r>
      <w:r w:rsidRPr="00F67FF1">
        <w:rPr>
          <w:rFonts w:ascii="David" w:hAnsi="David" w:hint="cs"/>
          <w:szCs w:val="24"/>
          <w:rtl/>
        </w:rPr>
        <w:t>שייחשבו</w:t>
      </w:r>
      <w:r w:rsidRPr="00F67FF1">
        <w:rPr>
          <w:rFonts w:ascii="David" w:hAnsi="David"/>
          <w:szCs w:val="24"/>
          <w:rtl/>
        </w:rPr>
        <w:t xml:space="preserve"> </w:t>
      </w:r>
      <w:r w:rsidRPr="00F67FF1">
        <w:rPr>
          <w:rFonts w:ascii="David" w:hAnsi="David" w:hint="cs"/>
          <w:szCs w:val="24"/>
          <w:rtl/>
        </w:rPr>
        <w:t>אחראים</w:t>
      </w:r>
      <w:r w:rsidRPr="00F67FF1">
        <w:rPr>
          <w:rFonts w:ascii="David" w:hAnsi="David"/>
          <w:szCs w:val="24"/>
          <w:rtl/>
        </w:rPr>
        <w:t xml:space="preserve"> </w:t>
      </w:r>
      <w:r w:rsidRPr="00F67FF1">
        <w:rPr>
          <w:rFonts w:ascii="David" w:hAnsi="David" w:hint="cs"/>
          <w:szCs w:val="24"/>
          <w:rtl/>
        </w:rPr>
        <w:t>למעשי</w:t>
      </w:r>
      <w:r w:rsidRPr="00F67FF1">
        <w:rPr>
          <w:rFonts w:ascii="David" w:hAnsi="David"/>
          <w:szCs w:val="24"/>
          <w:rtl/>
        </w:rPr>
        <w:t xml:space="preserve"> </w:t>
      </w:r>
      <w:r w:rsidRPr="00F67FF1">
        <w:rPr>
          <w:rFonts w:ascii="David" w:hAnsi="David" w:hint="cs"/>
          <w:szCs w:val="24"/>
          <w:rtl/>
        </w:rPr>
        <w:t>ו</w:t>
      </w:r>
      <w:r w:rsidRPr="00F67FF1">
        <w:rPr>
          <w:rFonts w:ascii="David" w:hAnsi="David"/>
          <w:szCs w:val="24"/>
          <w:rtl/>
        </w:rPr>
        <w:t>/</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מחדלי</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וכל</w:t>
      </w:r>
      <w:r w:rsidRPr="00F67FF1">
        <w:rPr>
          <w:rFonts w:ascii="David" w:hAnsi="David"/>
          <w:szCs w:val="24"/>
          <w:rtl/>
        </w:rPr>
        <w:t xml:space="preserve"> </w:t>
      </w:r>
      <w:r w:rsidRPr="00F67FF1">
        <w:rPr>
          <w:rFonts w:ascii="David" w:hAnsi="David" w:hint="cs"/>
          <w:szCs w:val="24"/>
          <w:rtl/>
        </w:rPr>
        <w:t>הפועלים</w:t>
      </w:r>
      <w:r w:rsidRPr="00F67FF1">
        <w:rPr>
          <w:rFonts w:ascii="David" w:hAnsi="David"/>
          <w:szCs w:val="24"/>
          <w:rtl/>
        </w:rPr>
        <w:t xml:space="preserve"> </w:t>
      </w:r>
      <w:r w:rsidRPr="00F67FF1">
        <w:rPr>
          <w:rFonts w:ascii="David" w:hAnsi="David" w:hint="cs"/>
          <w:szCs w:val="24"/>
          <w:rtl/>
        </w:rPr>
        <w:t>מטעמו</w:t>
      </w:r>
      <w:r w:rsidRPr="00F67FF1">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u w:val="single"/>
          <w:rtl/>
        </w:rPr>
        <w:t>כללי</w:t>
      </w:r>
      <w:r w:rsidRPr="008E0DC0">
        <w:rPr>
          <w:rFonts w:ascii="David" w:hAnsi="David"/>
          <w:szCs w:val="24"/>
          <w:u w:val="single"/>
          <w:rtl/>
        </w:rPr>
        <w:br/>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פוליסות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r w:rsidRPr="008E0DC0">
        <w:rPr>
          <w:rFonts w:ascii="David" w:hAnsi="David" w:hint="eastAsia"/>
          <w:szCs w:val="24"/>
          <w:rtl/>
        </w:rPr>
        <w:t>הנדרשות</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התנאים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לשם</w:t>
      </w:r>
      <w:r w:rsidRPr="00F67FF1">
        <w:rPr>
          <w:rFonts w:ascii="David" w:hAnsi="David"/>
          <w:szCs w:val="24"/>
          <w:rtl/>
        </w:rPr>
        <w:t xml:space="preserve"> </w:t>
      </w:r>
      <w:r w:rsidRPr="00F67FF1">
        <w:rPr>
          <w:rFonts w:ascii="David" w:hAnsi="David" w:hint="cs"/>
          <w:szCs w:val="24"/>
          <w:rtl/>
        </w:rPr>
        <w:t>המבוטח</w:t>
      </w:r>
      <w:r w:rsidRPr="00F67FF1">
        <w:rPr>
          <w:rFonts w:ascii="David" w:hAnsi="David"/>
          <w:szCs w:val="24"/>
          <w:rtl/>
        </w:rPr>
        <w:t xml:space="preserve"> </w:t>
      </w:r>
      <w:r w:rsidRPr="00F67FF1">
        <w:rPr>
          <w:rFonts w:ascii="David" w:hAnsi="David" w:hint="cs"/>
          <w:szCs w:val="24"/>
          <w:rtl/>
        </w:rPr>
        <w:t>יתווספו</w:t>
      </w:r>
      <w:r w:rsidRPr="00F67FF1">
        <w:rPr>
          <w:rFonts w:ascii="David" w:hAnsi="David"/>
          <w:szCs w:val="24"/>
          <w:rtl/>
        </w:rPr>
        <w:t xml:space="preserve"> </w:t>
      </w:r>
      <w:r w:rsidRPr="00F67FF1">
        <w:rPr>
          <w:rFonts w:ascii="David" w:hAnsi="David" w:hint="cs"/>
          <w:szCs w:val="24"/>
          <w:rtl/>
        </w:rPr>
        <w:t>כמבוטחים</w:t>
      </w:r>
      <w:r w:rsidRPr="00F67FF1">
        <w:rPr>
          <w:rFonts w:ascii="David" w:hAnsi="David"/>
          <w:szCs w:val="24"/>
          <w:rtl/>
        </w:rPr>
        <w:t xml:space="preserve"> </w:t>
      </w:r>
      <w:r w:rsidRPr="00F67FF1">
        <w:rPr>
          <w:rFonts w:ascii="David" w:hAnsi="David" w:hint="cs"/>
          <w:szCs w:val="24"/>
          <w:rtl/>
        </w:rPr>
        <w:t>נוספים</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בכפוף</w:t>
      </w:r>
      <w:r w:rsidRPr="00F67FF1">
        <w:rPr>
          <w:rFonts w:ascii="David" w:hAnsi="David"/>
          <w:szCs w:val="24"/>
          <w:rtl/>
        </w:rPr>
        <w:t xml:space="preserve"> </w:t>
      </w:r>
      <w:proofErr w:type="spellStart"/>
      <w:r w:rsidRPr="00F67FF1">
        <w:rPr>
          <w:rFonts w:ascii="David" w:hAnsi="David" w:hint="cs"/>
          <w:szCs w:val="24"/>
          <w:rtl/>
        </w:rPr>
        <w:t>להרחבי</w:t>
      </w:r>
      <w:proofErr w:type="spellEnd"/>
      <w:r w:rsidRPr="00F67FF1">
        <w:rPr>
          <w:rFonts w:ascii="David" w:hAnsi="David"/>
          <w:szCs w:val="24"/>
          <w:rtl/>
        </w:rPr>
        <w:t xml:space="preserve"> </w:t>
      </w:r>
      <w:r w:rsidRPr="00F67FF1">
        <w:rPr>
          <w:rFonts w:ascii="David" w:hAnsi="David" w:hint="cs"/>
          <w:szCs w:val="24"/>
          <w:rtl/>
        </w:rPr>
        <w:t>השיפוי</w:t>
      </w:r>
      <w:r w:rsidRPr="00F67FF1">
        <w:rPr>
          <w:rFonts w:ascii="David" w:hAnsi="David"/>
          <w:szCs w:val="24"/>
          <w:rtl/>
        </w:rPr>
        <w:t xml:space="preserve"> </w:t>
      </w:r>
      <w:r w:rsidRPr="00F67FF1">
        <w:rPr>
          <w:rFonts w:ascii="David" w:hAnsi="David" w:hint="cs"/>
          <w:szCs w:val="24"/>
          <w:rtl/>
        </w:rPr>
        <w:t>לעיל</w:t>
      </w:r>
      <w:r w:rsidRPr="00F67FF1">
        <w:rPr>
          <w:rFonts w:ascii="David" w:hAnsi="David"/>
          <w:szCs w:val="24"/>
          <w:rtl/>
        </w:rPr>
        <w:t xml:space="preserve">;       </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lastRenderedPageBreak/>
        <w:t>בכל</w:t>
      </w:r>
      <w:r w:rsidRPr="00F67FF1">
        <w:rPr>
          <w:rFonts w:ascii="David" w:hAnsi="David"/>
          <w:szCs w:val="24"/>
          <w:rtl/>
        </w:rPr>
        <w:t xml:space="preserve"> </w:t>
      </w:r>
      <w:r w:rsidRPr="00F67FF1">
        <w:rPr>
          <w:rFonts w:ascii="David" w:hAnsi="David" w:hint="cs"/>
          <w:szCs w:val="24"/>
          <w:rtl/>
        </w:rPr>
        <w:t>מקרה</w:t>
      </w:r>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w:t>
      </w:r>
      <w:r w:rsidRPr="00F67FF1">
        <w:rPr>
          <w:rFonts w:ascii="David" w:hAnsi="David" w:hint="cs"/>
          <w:szCs w:val="24"/>
          <w:rtl/>
        </w:rPr>
        <w:t>צמצום</w:t>
      </w:r>
      <w:r w:rsidRPr="00F67FF1">
        <w:rPr>
          <w:rFonts w:ascii="David" w:hAnsi="David"/>
          <w:szCs w:val="24"/>
          <w:rtl/>
        </w:rPr>
        <w:t xml:space="preserve"> </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ביטול</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ע</w:t>
      </w:r>
      <w:r w:rsidRPr="00F67FF1">
        <w:rPr>
          <w:rFonts w:ascii="David" w:hAnsi="David"/>
          <w:szCs w:val="24"/>
          <w:rtl/>
        </w:rPr>
        <w:t>"</w:t>
      </w:r>
      <w:r w:rsidRPr="00F67FF1">
        <w:rPr>
          <w:rFonts w:ascii="David" w:hAnsi="David" w:hint="cs"/>
          <w:szCs w:val="24"/>
          <w:rtl/>
        </w:rPr>
        <w:t>י</w:t>
      </w:r>
      <w:r w:rsidRPr="00F67FF1">
        <w:rPr>
          <w:rFonts w:ascii="David" w:hAnsi="David"/>
          <w:szCs w:val="24"/>
          <w:rtl/>
        </w:rPr>
        <w:t xml:space="preserve"> </w:t>
      </w:r>
      <w:r w:rsidRPr="00F67FF1">
        <w:rPr>
          <w:rFonts w:ascii="David" w:hAnsi="David" w:hint="cs"/>
          <w:szCs w:val="24"/>
          <w:rtl/>
        </w:rPr>
        <w:t>אחד</w:t>
      </w:r>
      <w:r w:rsidRPr="00F67FF1">
        <w:rPr>
          <w:rFonts w:ascii="David" w:hAnsi="David"/>
          <w:szCs w:val="24"/>
          <w:rtl/>
        </w:rPr>
        <w:t xml:space="preserve"> </w:t>
      </w:r>
      <w:r w:rsidRPr="00F67FF1">
        <w:rPr>
          <w:rFonts w:ascii="David" w:hAnsi="David" w:hint="cs"/>
          <w:szCs w:val="24"/>
          <w:rtl/>
        </w:rPr>
        <w:t>הצדדים</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יהיה</w:t>
      </w:r>
      <w:r w:rsidRPr="00F67FF1">
        <w:rPr>
          <w:rFonts w:ascii="David" w:hAnsi="David"/>
          <w:szCs w:val="24"/>
          <w:rtl/>
        </w:rPr>
        <w:t xml:space="preserve"> </w:t>
      </w:r>
      <w:r w:rsidRPr="00F67FF1">
        <w:rPr>
          <w:rFonts w:ascii="David" w:hAnsi="David" w:hint="cs"/>
          <w:szCs w:val="24"/>
          <w:rtl/>
        </w:rPr>
        <w:t>להם</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תוקף</w:t>
      </w:r>
      <w:r w:rsidRPr="00F67FF1">
        <w:rPr>
          <w:rFonts w:ascii="David" w:hAnsi="David"/>
          <w:szCs w:val="24"/>
          <w:rtl/>
        </w:rPr>
        <w:t xml:space="preserve"> </w:t>
      </w:r>
      <w:r w:rsidRPr="00F67FF1">
        <w:rPr>
          <w:rFonts w:ascii="David" w:hAnsi="David" w:hint="cs"/>
          <w:szCs w:val="24"/>
          <w:rtl/>
        </w:rPr>
        <w:t>אלא</w:t>
      </w:r>
      <w:r w:rsidRPr="00F67FF1">
        <w:rPr>
          <w:rFonts w:ascii="David" w:hAnsi="David"/>
          <w:szCs w:val="24"/>
          <w:rtl/>
        </w:rPr>
        <w:t xml:space="preserve">, </w:t>
      </w:r>
      <w:r w:rsidRPr="00F67FF1">
        <w:rPr>
          <w:rFonts w:ascii="David" w:hAnsi="David" w:hint="cs"/>
          <w:szCs w:val="24"/>
          <w:rtl/>
        </w:rPr>
        <w:t>אם</w:t>
      </w:r>
      <w:r w:rsidRPr="00F67FF1">
        <w:rPr>
          <w:rFonts w:ascii="David" w:hAnsi="David"/>
          <w:szCs w:val="24"/>
          <w:rtl/>
        </w:rPr>
        <w:t xml:space="preserve"> </w:t>
      </w:r>
      <w:r w:rsidRPr="00F67FF1">
        <w:rPr>
          <w:rFonts w:ascii="David" w:hAnsi="David" w:hint="cs"/>
          <w:szCs w:val="24"/>
          <w:rtl/>
        </w:rPr>
        <w:t>ניתנה</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כך</w:t>
      </w:r>
      <w:r w:rsidRPr="00F67FF1">
        <w:rPr>
          <w:rFonts w:ascii="David" w:hAnsi="David"/>
          <w:szCs w:val="24"/>
          <w:rtl/>
        </w:rPr>
        <w:t xml:space="preserve"> </w:t>
      </w:r>
      <w:r w:rsidRPr="00F67FF1">
        <w:rPr>
          <w:rFonts w:ascii="David" w:hAnsi="David" w:hint="cs"/>
          <w:szCs w:val="24"/>
          <w:rtl/>
        </w:rPr>
        <w:t>הודעה</w:t>
      </w:r>
      <w:r w:rsidRPr="00F67FF1">
        <w:rPr>
          <w:rFonts w:ascii="David" w:hAnsi="David"/>
          <w:szCs w:val="24"/>
          <w:rtl/>
        </w:rPr>
        <w:t xml:space="preserve"> </w:t>
      </w:r>
      <w:r w:rsidRPr="00F67FF1">
        <w:rPr>
          <w:rFonts w:ascii="David" w:hAnsi="David" w:hint="cs"/>
          <w:szCs w:val="24"/>
          <w:rtl/>
        </w:rPr>
        <w:t>מוקדמת</w:t>
      </w:r>
      <w:r w:rsidRPr="00F67FF1">
        <w:rPr>
          <w:rFonts w:ascii="David" w:hAnsi="David"/>
          <w:szCs w:val="24"/>
          <w:rtl/>
        </w:rPr>
        <w:t xml:space="preserve"> </w:t>
      </w:r>
      <w:r w:rsidRPr="00F67FF1">
        <w:rPr>
          <w:rFonts w:ascii="David" w:hAnsi="David" w:hint="cs"/>
          <w:szCs w:val="24"/>
          <w:rtl/>
        </w:rPr>
        <w:t>של</w:t>
      </w:r>
      <w:r w:rsidRPr="00F67FF1">
        <w:rPr>
          <w:rFonts w:ascii="David" w:hAnsi="David"/>
          <w:szCs w:val="24"/>
          <w:rtl/>
        </w:rPr>
        <w:t xml:space="preserve"> 60 </w:t>
      </w:r>
      <w:r w:rsidRPr="00F67FF1">
        <w:rPr>
          <w:rFonts w:ascii="David" w:hAnsi="David" w:hint="cs"/>
          <w:szCs w:val="24"/>
          <w:rtl/>
        </w:rPr>
        <w:t>יום</w:t>
      </w:r>
      <w:r w:rsidRPr="00F67FF1">
        <w:rPr>
          <w:rFonts w:ascii="David" w:hAnsi="David"/>
          <w:szCs w:val="24"/>
          <w:rtl/>
        </w:rPr>
        <w:t xml:space="preserve"> </w:t>
      </w:r>
      <w:r w:rsidRPr="00F67FF1">
        <w:rPr>
          <w:rFonts w:ascii="David" w:hAnsi="David" w:hint="cs"/>
          <w:szCs w:val="24"/>
          <w:rtl/>
        </w:rPr>
        <w:t>לפחות</w:t>
      </w:r>
      <w:r w:rsidRPr="00F67FF1">
        <w:rPr>
          <w:rFonts w:ascii="David" w:hAnsi="David"/>
          <w:szCs w:val="24"/>
          <w:rtl/>
        </w:rPr>
        <w:t xml:space="preserve"> </w:t>
      </w:r>
      <w:r w:rsidRPr="00F67FF1">
        <w:rPr>
          <w:rFonts w:ascii="David" w:hAnsi="David" w:hint="cs"/>
          <w:szCs w:val="24"/>
          <w:rtl/>
        </w:rPr>
        <w:t>במכתב</w:t>
      </w:r>
      <w:r w:rsidRPr="00F67FF1">
        <w:rPr>
          <w:rFonts w:ascii="David" w:hAnsi="David"/>
          <w:szCs w:val="24"/>
          <w:rtl/>
        </w:rPr>
        <w:t xml:space="preserve"> </w:t>
      </w:r>
      <w:r w:rsidRPr="00F67FF1">
        <w:rPr>
          <w:rFonts w:ascii="David" w:hAnsi="David" w:hint="cs"/>
          <w:szCs w:val="24"/>
          <w:rtl/>
        </w:rPr>
        <w:t>רשום</w:t>
      </w:r>
      <w:r w:rsidRPr="00F67FF1">
        <w:rPr>
          <w:rFonts w:ascii="David" w:hAnsi="David"/>
          <w:szCs w:val="24"/>
          <w:rtl/>
        </w:rPr>
        <w:t xml:space="preserve"> </w:t>
      </w:r>
      <w:r w:rsidRPr="00F67FF1">
        <w:rPr>
          <w:rFonts w:ascii="David" w:hAnsi="David" w:hint="cs"/>
          <w:szCs w:val="24"/>
          <w:rtl/>
        </w:rPr>
        <w:t>לחשב</w:t>
      </w:r>
      <w:r w:rsidRPr="00F67FF1">
        <w:rPr>
          <w:rFonts w:ascii="David" w:hAnsi="David"/>
          <w:szCs w:val="24"/>
          <w:rtl/>
        </w:rPr>
        <w:t xml:space="preserve">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szCs w:val="24"/>
          <w:rtl/>
        </w:rPr>
        <w:t xml:space="preserve"> </w:t>
      </w:r>
      <w:r w:rsidRPr="00F67FF1">
        <w:rPr>
          <w:rFonts w:ascii="David" w:hAnsi="David" w:hint="cs"/>
          <w:szCs w:val="24"/>
          <w:rtl/>
        </w:rPr>
        <w:t>המבטח</w:t>
      </w:r>
      <w:r w:rsidRPr="00F67FF1">
        <w:rPr>
          <w:rFonts w:ascii="David" w:hAnsi="David"/>
          <w:szCs w:val="24"/>
          <w:rtl/>
        </w:rPr>
        <w:t xml:space="preserve"> </w:t>
      </w:r>
      <w:r w:rsidRPr="00F67FF1">
        <w:rPr>
          <w:rFonts w:ascii="David" w:hAnsi="David" w:hint="cs"/>
          <w:szCs w:val="24"/>
          <w:rtl/>
        </w:rPr>
        <w:t>מוותר</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זכות</w:t>
      </w:r>
      <w:r w:rsidRPr="00F67FF1">
        <w:rPr>
          <w:rFonts w:ascii="David" w:hAnsi="David"/>
          <w:szCs w:val="24"/>
          <w:rtl/>
        </w:rPr>
        <w:t xml:space="preserve"> </w:t>
      </w:r>
      <w:r w:rsidRPr="00F67FF1">
        <w:rPr>
          <w:rFonts w:ascii="David" w:hAnsi="David" w:hint="cs"/>
          <w:szCs w:val="24"/>
          <w:rtl/>
        </w:rPr>
        <w:t>תחלוף</w:t>
      </w:r>
      <w:r w:rsidRPr="00F67FF1">
        <w:rPr>
          <w:rFonts w:ascii="David" w:hAnsi="David"/>
          <w:szCs w:val="24"/>
          <w:rtl/>
        </w:rPr>
        <w:t>/</w:t>
      </w:r>
      <w:r w:rsidRPr="00F67FF1">
        <w:rPr>
          <w:rFonts w:ascii="David" w:hAnsi="David" w:hint="cs"/>
          <w:szCs w:val="24"/>
          <w:rtl/>
        </w:rPr>
        <w:t>שיבוב</w:t>
      </w:r>
      <w:r w:rsidRPr="00F67FF1">
        <w:rPr>
          <w:rFonts w:ascii="David" w:hAnsi="David"/>
          <w:szCs w:val="24"/>
          <w:rtl/>
        </w:rPr>
        <w:t xml:space="preserve">, </w:t>
      </w:r>
      <w:r w:rsidRPr="00F67FF1">
        <w:rPr>
          <w:rFonts w:ascii="David" w:hAnsi="David" w:hint="cs"/>
          <w:szCs w:val="24"/>
          <w:rtl/>
        </w:rPr>
        <w:t>תביעה</w:t>
      </w:r>
      <w:r w:rsidRPr="00F67FF1">
        <w:rPr>
          <w:rFonts w:ascii="David" w:hAnsi="David"/>
          <w:szCs w:val="24"/>
          <w:rtl/>
        </w:rPr>
        <w:t xml:space="preserve">, </w:t>
      </w:r>
      <w:r w:rsidRPr="00F67FF1">
        <w:rPr>
          <w:rFonts w:ascii="David" w:hAnsi="David" w:hint="cs"/>
          <w:szCs w:val="24"/>
          <w:rtl/>
        </w:rPr>
        <w:t>השתתפות</w:t>
      </w:r>
      <w:r w:rsidRPr="00F67FF1">
        <w:rPr>
          <w:rFonts w:ascii="David" w:hAnsi="David"/>
          <w:szCs w:val="24"/>
          <w:rtl/>
        </w:rPr>
        <w:t xml:space="preserve"> </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חזרה</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ועובדיהם</w:t>
      </w:r>
      <w:r w:rsidRPr="00F67FF1">
        <w:rPr>
          <w:rFonts w:ascii="David" w:hAnsi="David"/>
          <w:szCs w:val="24"/>
          <w:rtl/>
        </w:rPr>
        <w:t xml:space="preserve">, </w:t>
      </w:r>
      <w:r w:rsidRPr="00F67FF1">
        <w:rPr>
          <w:rFonts w:ascii="David" w:hAnsi="David" w:hint="cs"/>
          <w:szCs w:val="24"/>
          <w:rtl/>
        </w:rPr>
        <w:t>ובלבד</w:t>
      </w:r>
      <w:r w:rsidRPr="00F67FF1">
        <w:rPr>
          <w:rFonts w:ascii="David" w:hAnsi="David"/>
          <w:szCs w:val="24"/>
          <w:rtl/>
        </w:rPr>
        <w:t xml:space="preserve"> </w:t>
      </w:r>
      <w:r w:rsidRPr="00F67FF1">
        <w:rPr>
          <w:rFonts w:ascii="David" w:hAnsi="David" w:hint="cs"/>
          <w:szCs w:val="24"/>
          <w:rtl/>
        </w:rPr>
        <w:t>שהוויתור</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יחול</w:t>
      </w:r>
      <w:r w:rsidRPr="00F67FF1">
        <w:rPr>
          <w:rFonts w:ascii="David" w:hAnsi="David"/>
          <w:szCs w:val="24"/>
          <w:rtl/>
        </w:rPr>
        <w:t xml:space="preserve"> </w:t>
      </w:r>
      <w:r w:rsidRPr="00F67FF1">
        <w:rPr>
          <w:rFonts w:ascii="David" w:hAnsi="David" w:hint="cs"/>
          <w:szCs w:val="24"/>
          <w:rtl/>
        </w:rPr>
        <w:t>לטובת</w:t>
      </w:r>
      <w:r w:rsidRPr="00F67FF1">
        <w:rPr>
          <w:rFonts w:ascii="David" w:hAnsi="David"/>
          <w:szCs w:val="24"/>
          <w:rtl/>
        </w:rPr>
        <w:t xml:space="preserve"> </w:t>
      </w:r>
      <w:r w:rsidRPr="00F67FF1">
        <w:rPr>
          <w:rFonts w:ascii="David" w:hAnsi="David" w:hint="cs"/>
          <w:szCs w:val="24"/>
          <w:rtl/>
        </w:rPr>
        <w:t>אדם</w:t>
      </w:r>
      <w:r w:rsidRPr="00F67FF1">
        <w:rPr>
          <w:rFonts w:ascii="David" w:hAnsi="David"/>
          <w:szCs w:val="24"/>
          <w:rtl/>
        </w:rPr>
        <w:t xml:space="preserve"> </w:t>
      </w:r>
      <w:r w:rsidRPr="00F67FF1">
        <w:rPr>
          <w:rFonts w:ascii="David" w:hAnsi="David" w:hint="cs"/>
          <w:szCs w:val="24"/>
          <w:rtl/>
        </w:rPr>
        <w:t>שגרם</w:t>
      </w:r>
      <w:r w:rsidRPr="00F67FF1">
        <w:rPr>
          <w:rFonts w:ascii="David" w:hAnsi="David"/>
          <w:szCs w:val="24"/>
          <w:rtl/>
        </w:rPr>
        <w:t xml:space="preserve"> </w:t>
      </w:r>
      <w:r w:rsidRPr="00F67FF1">
        <w:rPr>
          <w:rFonts w:ascii="David" w:hAnsi="David" w:hint="cs"/>
          <w:szCs w:val="24"/>
          <w:rtl/>
        </w:rPr>
        <w:t>לנזק</w:t>
      </w:r>
      <w:r w:rsidRPr="00F67FF1">
        <w:rPr>
          <w:rFonts w:ascii="David" w:hAnsi="David"/>
          <w:szCs w:val="24"/>
          <w:rtl/>
        </w:rPr>
        <w:t xml:space="preserve"> </w:t>
      </w:r>
      <w:r w:rsidRPr="00F67FF1">
        <w:rPr>
          <w:rFonts w:ascii="David" w:hAnsi="David" w:hint="cs"/>
          <w:szCs w:val="24"/>
          <w:rtl/>
        </w:rPr>
        <w:t>מתוך</w:t>
      </w:r>
      <w:r w:rsidRPr="00F67FF1">
        <w:rPr>
          <w:rFonts w:ascii="David" w:hAnsi="David"/>
          <w:szCs w:val="24"/>
          <w:rtl/>
        </w:rPr>
        <w:t xml:space="preserve"> </w:t>
      </w:r>
      <w:r w:rsidRPr="00F67FF1">
        <w:rPr>
          <w:rFonts w:ascii="David" w:hAnsi="David" w:hint="cs"/>
          <w:szCs w:val="24"/>
          <w:rtl/>
        </w:rPr>
        <w:t>כוונת</w:t>
      </w:r>
      <w:r w:rsidRPr="00F67FF1">
        <w:rPr>
          <w:rFonts w:ascii="David" w:hAnsi="David"/>
          <w:szCs w:val="24"/>
          <w:rtl/>
        </w:rPr>
        <w:t xml:space="preserve"> </w:t>
      </w:r>
      <w:r w:rsidRPr="00F67FF1">
        <w:rPr>
          <w:rFonts w:ascii="David" w:hAnsi="David" w:hint="cs"/>
          <w:szCs w:val="24"/>
          <w:rtl/>
        </w:rPr>
        <w:t>זדון</w:t>
      </w:r>
      <w:r w:rsidRPr="00F67FF1">
        <w:rPr>
          <w:rFonts w:ascii="David" w:hAnsi="David"/>
          <w:szCs w:val="24"/>
          <w:rtl/>
        </w:rPr>
        <w:t xml:space="preserve">; </w:t>
      </w:r>
    </w:p>
    <w:p w:rsidR="002B623D" w:rsidRPr="00F67FF1" w:rsidRDefault="002B623D" w:rsidP="00F67FF1">
      <w:pPr>
        <w:numPr>
          <w:ilvl w:val="2"/>
          <w:numId w:val="148"/>
        </w:numPr>
        <w:spacing w:line="360" w:lineRule="auto"/>
        <w:ind w:left="1699" w:hanging="709"/>
        <w:jc w:val="both"/>
        <w:rPr>
          <w:rFonts w:ascii="David" w:hAnsi="David"/>
          <w:szCs w:val="24"/>
        </w:rPr>
      </w:pPr>
    </w:p>
    <w:p w:rsidR="002B623D" w:rsidRPr="00F67FF1" w:rsidRDefault="002B623D" w:rsidP="00F67FF1">
      <w:pPr>
        <w:numPr>
          <w:ilvl w:val="2"/>
          <w:numId w:val="148"/>
        </w:numPr>
        <w:spacing w:line="360" w:lineRule="auto"/>
        <w:ind w:left="1699" w:hanging="709"/>
        <w:jc w:val="both"/>
        <w:rPr>
          <w:rFonts w:ascii="David" w:hAnsi="David"/>
          <w:szCs w:val="24"/>
          <w:rtl/>
        </w:rPr>
      </w:pP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 xml:space="preserve"> </w:t>
      </w:r>
      <w:r w:rsidRPr="00F67FF1">
        <w:rPr>
          <w:rFonts w:ascii="David" w:hAnsi="David" w:hint="cs"/>
          <w:szCs w:val="24"/>
          <w:rtl/>
        </w:rPr>
        <w:t>אחראי</w:t>
      </w:r>
      <w:r w:rsidRPr="00F67FF1">
        <w:rPr>
          <w:rFonts w:ascii="David" w:hAnsi="David"/>
          <w:szCs w:val="24"/>
          <w:rtl/>
        </w:rPr>
        <w:t xml:space="preserve"> </w:t>
      </w:r>
      <w:r w:rsidRPr="00F67FF1">
        <w:rPr>
          <w:rFonts w:ascii="David" w:hAnsi="David" w:hint="cs"/>
          <w:szCs w:val="24"/>
          <w:rtl/>
        </w:rPr>
        <w:t>בלעדית</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המבטח</w:t>
      </w:r>
      <w:r w:rsidRPr="00F67FF1">
        <w:rPr>
          <w:rFonts w:ascii="David" w:hAnsi="David"/>
          <w:szCs w:val="24"/>
          <w:rtl/>
        </w:rPr>
        <w:t xml:space="preserve"> </w:t>
      </w:r>
      <w:r w:rsidRPr="00F67FF1">
        <w:rPr>
          <w:rFonts w:ascii="David" w:hAnsi="David" w:hint="cs"/>
          <w:szCs w:val="24"/>
          <w:rtl/>
        </w:rPr>
        <w:t>לתשלום</w:t>
      </w:r>
      <w:r w:rsidRPr="00F67FF1">
        <w:rPr>
          <w:rFonts w:ascii="David" w:hAnsi="David"/>
          <w:szCs w:val="24"/>
          <w:rtl/>
        </w:rPr>
        <w:t xml:space="preserve"> </w:t>
      </w:r>
      <w:r w:rsidRPr="00F67FF1">
        <w:rPr>
          <w:rFonts w:ascii="David" w:hAnsi="David" w:hint="cs"/>
          <w:szCs w:val="24"/>
          <w:rtl/>
        </w:rPr>
        <w:t>דמי</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עבור</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הפוליסות</w:t>
      </w:r>
      <w:r w:rsidRPr="00F67FF1">
        <w:rPr>
          <w:rFonts w:ascii="David" w:hAnsi="David"/>
          <w:szCs w:val="24"/>
          <w:rtl/>
        </w:rPr>
        <w:t xml:space="preserve"> </w:t>
      </w:r>
      <w:r w:rsidRPr="00F67FF1">
        <w:rPr>
          <w:rFonts w:ascii="David" w:hAnsi="David" w:hint="cs"/>
          <w:szCs w:val="24"/>
          <w:rtl/>
        </w:rPr>
        <w:t>ולמילוי</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החובות</w:t>
      </w:r>
      <w:r w:rsidRPr="00F67FF1">
        <w:rPr>
          <w:rFonts w:ascii="David" w:hAnsi="David"/>
          <w:szCs w:val="24"/>
          <w:rtl/>
        </w:rPr>
        <w:t xml:space="preserve"> </w:t>
      </w:r>
      <w:r w:rsidRPr="00F67FF1">
        <w:rPr>
          <w:rFonts w:ascii="David" w:hAnsi="David" w:hint="cs"/>
          <w:szCs w:val="24"/>
          <w:rtl/>
        </w:rPr>
        <w:t>המוטלות</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המבוטח</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תנאי</w:t>
      </w:r>
      <w:r w:rsidRPr="00F67FF1">
        <w:rPr>
          <w:rFonts w:ascii="David" w:hAnsi="David"/>
          <w:szCs w:val="24"/>
          <w:rtl/>
        </w:rPr>
        <w:t xml:space="preserve"> </w:t>
      </w:r>
      <w:r w:rsidRPr="00F67FF1">
        <w:rPr>
          <w:rFonts w:ascii="David" w:hAnsi="David" w:hint="cs"/>
          <w:szCs w:val="24"/>
          <w:rtl/>
        </w:rPr>
        <w:t>הפוליסות</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ההשתתפויות</w:t>
      </w:r>
      <w:r w:rsidRPr="00F67FF1">
        <w:rPr>
          <w:rFonts w:ascii="David" w:hAnsi="David"/>
          <w:szCs w:val="24"/>
          <w:rtl/>
        </w:rPr>
        <w:t xml:space="preserve"> </w:t>
      </w:r>
      <w:r w:rsidRPr="00F67FF1">
        <w:rPr>
          <w:rFonts w:ascii="David" w:hAnsi="David" w:hint="cs"/>
          <w:szCs w:val="24"/>
          <w:rtl/>
        </w:rPr>
        <w:t>העצמיות</w:t>
      </w:r>
      <w:r w:rsidRPr="00F67FF1">
        <w:rPr>
          <w:rFonts w:ascii="David" w:hAnsi="David"/>
          <w:szCs w:val="24"/>
          <w:rtl/>
        </w:rPr>
        <w:t xml:space="preserve"> </w:t>
      </w:r>
      <w:r w:rsidRPr="00F67FF1">
        <w:rPr>
          <w:rFonts w:ascii="David" w:hAnsi="David" w:hint="cs"/>
          <w:szCs w:val="24"/>
          <w:rtl/>
        </w:rPr>
        <w:t>הנקובות</w:t>
      </w:r>
      <w:r w:rsidRPr="00F67FF1">
        <w:rPr>
          <w:rFonts w:ascii="David" w:hAnsi="David"/>
          <w:szCs w:val="24"/>
          <w:rtl/>
        </w:rPr>
        <w:t xml:space="preserve"> </w:t>
      </w:r>
      <w:r w:rsidRPr="00F67FF1">
        <w:rPr>
          <w:rFonts w:ascii="David" w:hAnsi="David" w:hint="cs"/>
          <w:szCs w:val="24"/>
          <w:rtl/>
        </w:rPr>
        <w:t>בכל</w:t>
      </w:r>
      <w:r w:rsidRPr="00F67FF1">
        <w:rPr>
          <w:rFonts w:ascii="David" w:hAnsi="David"/>
          <w:szCs w:val="24"/>
          <w:rtl/>
        </w:rPr>
        <w:t xml:space="preserve"> </w:t>
      </w:r>
      <w:r w:rsidRPr="00F67FF1">
        <w:rPr>
          <w:rFonts w:ascii="David" w:hAnsi="David" w:hint="cs"/>
          <w:szCs w:val="24"/>
          <w:rtl/>
        </w:rPr>
        <w:t>פוליסה</w:t>
      </w:r>
      <w:r w:rsidRPr="00F67FF1">
        <w:rPr>
          <w:rFonts w:ascii="David" w:hAnsi="David"/>
          <w:szCs w:val="24"/>
          <w:rtl/>
        </w:rPr>
        <w:t xml:space="preserve"> </w:t>
      </w:r>
      <w:r w:rsidRPr="00F67FF1">
        <w:rPr>
          <w:rFonts w:ascii="David" w:hAnsi="David" w:hint="cs"/>
          <w:szCs w:val="24"/>
          <w:rtl/>
        </w:rPr>
        <w:t>ופוליסה</w:t>
      </w:r>
      <w:r w:rsidRPr="00F67FF1">
        <w:rPr>
          <w:rFonts w:ascii="David" w:hAnsi="David"/>
          <w:szCs w:val="24"/>
          <w:rtl/>
        </w:rPr>
        <w:t xml:space="preserve"> </w:t>
      </w:r>
      <w:r w:rsidRPr="00F67FF1">
        <w:rPr>
          <w:rFonts w:ascii="David" w:hAnsi="David" w:hint="cs"/>
          <w:szCs w:val="24"/>
          <w:rtl/>
        </w:rPr>
        <w:t>תחולנה</w:t>
      </w:r>
      <w:r w:rsidRPr="00F67FF1">
        <w:rPr>
          <w:rFonts w:ascii="David" w:hAnsi="David"/>
          <w:szCs w:val="24"/>
          <w:rtl/>
        </w:rPr>
        <w:t xml:space="preserve"> </w:t>
      </w:r>
      <w:r w:rsidRPr="00F67FF1">
        <w:rPr>
          <w:rFonts w:ascii="David" w:hAnsi="David" w:hint="cs"/>
          <w:szCs w:val="24"/>
          <w:rtl/>
        </w:rPr>
        <w:t>בלעדית</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נותן</w:t>
      </w:r>
      <w:r w:rsidRPr="00F67FF1">
        <w:rPr>
          <w:rFonts w:ascii="David" w:hAnsi="David"/>
          <w:szCs w:val="24"/>
          <w:rtl/>
        </w:rPr>
        <w:t xml:space="preserve"> </w:t>
      </w:r>
      <w:r w:rsidRPr="00F67FF1">
        <w:rPr>
          <w:rFonts w:ascii="David" w:hAnsi="David" w:hint="cs"/>
          <w:szCs w:val="24"/>
          <w:rtl/>
        </w:rPr>
        <w:t>השירותים</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סעיף</w:t>
      </w:r>
      <w:r w:rsidRPr="00F67FF1">
        <w:rPr>
          <w:rFonts w:ascii="David" w:hAnsi="David"/>
          <w:szCs w:val="24"/>
          <w:rtl/>
        </w:rPr>
        <w:t xml:space="preserve"> </w:t>
      </w:r>
      <w:r w:rsidRPr="00F67FF1">
        <w:rPr>
          <w:rFonts w:ascii="David" w:hAnsi="David" w:hint="cs"/>
          <w:szCs w:val="24"/>
          <w:rtl/>
        </w:rPr>
        <w:t>בפוליסות</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 xml:space="preserve"> </w:t>
      </w:r>
      <w:r w:rsidRPr="00F67FF1">
        <w:rPr>
          <w:rFonts w:ascii="David" w:hAnsi="David" w:hint="cs"/>
          <w:szCs w:val="24"/>
          <w:rtl/>
        </w:rPr>
        <w:t>המפקיע</w:t>
      </w:r>
      <w:r w:rsidRPr="00F67FF1">
        <w:rPr>
          <w:rFonts w:ascii="David" w:hAnsi="David"/>
          <w:szCs w:val="24"/>
          <w:rtl/>
        </w:rPr>
        <w:t xml:space="preserve"> </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מקטין</w:t>
      </w:r>
      <w:r w:rsidRPr="00F67FF1">
        <w:rPr>
          <w:rFonts w:ascii="David" w:hAnsi="David"/>
          <w:szCs w:val="24"/>
          <w:rtl/>
        </w:rPr>
        <w:t xml:space="preserve"> </w:t>
      </w:r>
      <w:r w:rsidRPr="00F67FF1">
        <w:rPr>
          <w:rFonts w:ascii="David" w:hAnsi="David" w:hint="cs"/>
          <w:szCs w:val="24"/>
          <w:rtl/>
        </w:rPr>
        <w:t>בדרך</w:t>
      </w:r>
      <w:r w:rsidRPr="00F67FF1">
        <w:rPr>
          <w:rFonts w:ascii="David" w:hAnsi="David"/>
          <w:szCs w:val="24"/>
          <w:rtl/>
        </w:rPr>
        <w:t xml:space="preserve"> </w:t>
      </w:r>
      <w:r w:rsidRPr="00F67FF1">
        <w:rPr>
          <w:rFonts w:ascii="David" w:hAnsi="David" w:hint="cs"/>
          <w:szCs w:val="24"/>
          <w:rtl/>
        </w:rPr>
        <w:t>כל</w:t>
      </w:r>
      <w:r w:rsidRPr="00F67FF1">
        <w:rPr>
          <w:rFonts w:ascii="David" w:hAnsi="David"/>
          <w:szCs w:val="24"/>
          <w:rtl/>
        </w:rPr>
        <w:t xml:space="preserve"> </w:t>
      </w:r>
      <w:r w:rsidRPr="00F67FF1">
        <w:rPr>
          <w:rFonts w:ascii="David" w:hAnsi="David" w:hint="cs"/>
          <w:szCs w:val="24"/>
          <w:rtl/>
        </w:rPr>
        <w:t>שהיא</w:t>
      </w:r>
      <w:r w:rsidRPr="00F67FF1">
        <w:rPr>
          <w:rFonts w:ascii="David" w:hAnsi="David"/>
          <w:szCs w:val="24"/>
          <w:rtl/>
        </w:rPr>
        <w:t xml:space="preserve"> </w:t>
      </w:r>
      <w:r w:rsidRPr="00F67FF1">
        <w:rPr>
          <w:rFonts w:ascii="David" w:hAnsi="David" w:hint="cs"/>
          <w:szCs w:val="24"/>
          <w:rtl/>
        </w:rPr>
        <w:t>את</w:t>
      </w:r>
      <w:r w:rsidRPr="00F67FF1">
        <w:rPr>
          <w:rFonts w:ascii="David" w:hAnsi="David"/>
          <w:szCs w:val="24"/>
          <w:rtl/>
        </w:rPr>
        <w:t xml:space="preserve"> </w:t>
      </w:r>
      <w:r w:rsidRPr="00F67FF1">
        <w:rPr>
          <w:rFonts w:ascii="David" w:hAnsi="David" w:hint="cs"/>
          <w:szCs w:val="24"/>
          <w:rtl/>
        </w:rPr>
        <w:t>אחריות</w:t>
      </w:r>
      <w:r w:rsidRPr="00F67FF1">
        <w:rPr>
          <w:rFonts w:ascii="David" w:hAnsi="David"/>
          <w:szCs w:val="24"/>
          <w:rtl/>
        </w:rPr>
        <w:t xml:space="preserve"> </w:t>
      </w:r>
      <w:r w:rsidRPr="00F67FF1">
        <w:rPr>
          <w:rFonts w:ascii="David" w:hAnsi="David" w:hint="cs"/>
          <w:szCs w:val="24"/>
          <w:rtl/>
        </w:rPr>
        <w:t>המבטח</w:t>
      </w:r>
      <w:r w:rsidRPr="00F67FF1">
        <w:rPr>
          <w:rFonts w:ascii="David" w:hAnsi="David"/>
          <w:szCs w:val="24"/>
          <w:rtl/>
        </w:rPr>
        <w:t xml:space="preserve">, </w:t>
      </w:r>
      <w:r w:rsidRPr="00F67FF1">
        <w:rPr>
          <w:rFonts w:ascii="David" w:hAnsi="David" w:hint="cs"/>
          <w:szCs w:val="24"/>
          <w:rtl/>
        </w:rPr>
        <w:t>כאשר</w:t>
      </w:r>
      <w:r w:rsidRPr="00F67FF1">
        <w:rPr>
          <w:rFonts w:ascii="David" w:hAnsi="David"/>
          <w:szCs w:val="24"/>
          <w:rtl/>
        </w:rPr>
        <w:t xml:space="preserve"> </w:t>
      </w:r>
      <w:r w:rsidRPr="00F67FF1">
        <w:rPr>
          <w:rFonts w:ascii="David" w:hAnsi="David" w:hint="cs"/>
          <w:szCs w:val="24"/>
          <w:rtl/>
        </w:rPr>
        <w:t>קיים</w:t>
      </w:r>
      <w:r w:rsidRPr="00F67FF1">
        <w:rPr>
          <w:rFonts w:ascii="David" w:hAnsi="David"/>
          <w:szCs w:val="24"/>
          <w:rtl/>
        </w:rPr>
        <w:t xml:space="preserve"> </w:t>
      </w:r>
      <w:r w:rsidRPr="00F67FF1">
        <w:rPr>
          <w:rFonts w:ascii="David" w:hAnsi="David" w:hint="cs"/>
          <w:szCs w:val="24"/>
          <w:rtl/>
        </w:rPr>
        <w:t>ביטוח</w:t>
      </w:r>
      <w:r w:rsidRPr="00F67FF1">
        <w:rPr>
          <w:rFonts w:ascii="David" w:hAnsi="David"/>
          <w:szCs w:val="24"/>
          <w:rtl/>
        </w:rPr>
        <w:t xml:space="preserve"> </w:t>
      </w:r>
      <w:r w:rsidRPr="00F67FF1">
        <w:rPr>
          <w:rFonts w:ascii="David" w:hAnsi="David" w:hint="cs"/>
          <w:szCs w:val="24"/>
          <w:rtl/>
        </w:rPr>
        <w:t>אחר</w:t>
      </w:r>
      <w:r w:rsidRPr="00F67FF1">
        <w:rPr>
          <w:rFonts w:ascii="David" w:hAnsi="David"/>
          <w:szCs w:val="24"/>
          <w:rtl/>
        </w:rPr>
        <w:t xml:space="preserve"> </w:t>
      </w:r>
      <w:r w:rsidRPr="00F67FF1">
        <w:rPr>
          <w:rFonts w:ascii="David" w:hAnsi="David" w:hint="cs"/>
          <w:szCs w:val="24"/>
          <w:rtl/>
        </w:rPr>
        <w:t>לא</w:t>
      </w:r>
      <w:r w:rsidRPr="00F67FF1">
        <w:rPr>
          <w:rFonts w:ascii="David" w:hAnsi="David"/>
          <w:szCs w:val="24"/>
          <w:rtl/>
        </w:rPr>
        <w:t xml:space="preserve"> </w:t>
      </w:r>
      <w:r w:rsidRPr="00F67FF1">
        <w:rPr>
          <w:rFonts w:ascii="David" w:hAnsi="David" w:hint="cs"/>
          <w:szCs w:val="24"/>
          <w:rtl/>
        </w:rPr>
        <w:t>יופעל</w:t>
      </w:r>
      <w:r w:rsidRPr="00F67FF1">
        <w:rPr>
          <w:rFonts w:ascii="David" w:hAnsi="David"/>
          <w:szCs w:val="24"/>
          <w:rtl/>
        </w:rPr>
        <w:t xml:space="preserve"> </w:t>
      </w:r>
      <w:r w:rsidRPr="00F67FF1">
        <w:rPr>
          <w:rFonts w:ascii="David" w:hAnsi="David" w:hint="cs"/>
          <w:szCs w:val="24"/>
          <w:rtl/>
        </w:rPr>
        <w:t>כלפי</w:t>
      </w:r>
      <w:r w:rsidRPr="00F67FF1">
        <w:rPr>
          <w:rFonts w:ascii="David" w:hAnsi="David"/>
          <w:szCs w:val="24"/>
          <w:rtl/>
        </w:rPr>
        <w:t xml:space="preserve"> </w:t>
      </w:r>
      <w:r w:rsidRPr="00F67FF1">
        <w:rPr>
          <w:rFonts w:ascii="David" w:hAnsi="David" w:hint="cs"/>
          <w:szCs w:val="24"/>
          <w:rtl/>
        </w:rPr>
        <w:t>מדינת</w:t>
      </w:r>
      <w:r w:rsidRPr="00F67FF1">
        <w:rPr>
          <w:rFonts w:ascii="David" w:hAnsi="David"/>
          <w:szCs w:val="24"/>
          <w:rtl/>
        </w:rPr>
        <w:t xml:space="preserve"> </w:t>
      </w:r>
      <w:r w:rsidRPr="00F67FF1">
        <w:rPr>
          <w:rFonts w:ascii="David" w:hAnsi="David" w:hint="cs"/>
          <w:szCs w:val="24"/>
          <w:rtl/>
        </w:rPr>
        <w:t>ישראל</w:t>
      </w:r>
      <w:r w:rsidRPr="00F67FF1">
        <w:rPr>
          <w:rFonts w:ascii="David" w:hAnsi="David"/>
          <w:szCs w:val="24"/>
          <w:rtl/>
        </w:rPr>
        <w:t xml:space="preserve"> - </w:t>
      </w:r>
      <w:r w:rsidRPr="00F67FF1">
        <w:rPr>
          <w:rFonts w:ascii="David" w:hAnsi="David" w:hint="cs"/>
          <w:szCs w:val="24"/>
          <w:rtl/>
        </w:rPr>
        <w:t>משרד</w:t>
      </w:r>
      <w:r w:rsidRPr="00F67FF1">
        <w:rPr>
          <w:rFonts w:ascii="David" w:hAnsi="David"/>
          <w:szCs w:val="24"/>
          <w:rtl/>
        </w:rPr>
        <w:t xml:space="preserve"> </w:t>
      </w:r>
      <w:r w:rsidRPr="00F67FF1">
        <w:rPr>
          <w:rFonts w:ascii="David" w:hAnsi="David" w:hint="cs"/>
          <w:szCs w:val="24"/>
          <w:rtl/>
        </w:rPr>
        <w:t>המשפטים</w:t>
      </w:r>
      <w:r w:rsidRPr="00F67FF1">
        <w:rPr>
          <w:rFonts w:ascii="David" w:hAnsi="David"/>
          <w:szCs w:val="24"/>
          <w:rtl/>
        </w:rPr>
        <w:t xml:space="preserve">, </w:t>
      </w:r>
      <w:r w:rsidRPr="00F67FF1">
        <w:rPr>
          <w:rFonts w:ascii="David" w:hAnsi="David" w:hint="cs"/>
          <w:szCs w:val="24"/>
          <w:rtl/>
        </w:rPr>
        <w:t>והביטוח</w:t>
      </w:r>
      <w:r w:rsidRPr="00F67FF1">
        <w:rPr>
          <w:rFonts w:ascii="David" w:hAnsi="David"/>
          <w:szCs w:val="24"/>
          <w:rtl/>
        </w:rPr>
        <w:t xml:space="preserve"> </w:t>
      </w:r>
      <w:r w:rsidRPr="00F67FF1">
        <w:rPr>
          <w:rFonts w:ascii="David" w:hAnsi="David" w:hint="cs"/>
          <w:szCs w:val="24"/>
          <w:rtl/>
        </w:rPr>
        <w:t>הינו</w:t>
      </w:r>
      <w:r w:rsidRPr="00F67FF1">
        <w:rPr>
          <w:rFonts w:ascii="David" w:hAnsi="David"/>
          <w:szCs w:val="24"/>
          <w:rtl/>
        </w:rPr>
        <w:t xml:space="preserve"> </w:t>
      </w:r>
      <w:r w:rsidRPr="00F67FF1">
        <w:rPr>
          <w:rFonts w:ascii="David" w:hAnsi="David" w:hint="cs"/>
          <w:szCs w:val="24"/>
          <w:rtl/>
        </w:rPr>
        <w:t>בחזקת</w:t>
      </w:r>
      <w:r w:rsidRPr="00F67FF1">
        <w:rPr>
          <w:rFonts w:ascii="David" w:hAnsi="David"/>
          <w:szCs w:val="24"/>
          <w:rtl/>
        </w:rPr>
        <w:t xml:space="preserve"> </w:t>
      </w:r>
      <w:r w:rsidRPr="00F67FF1">
        <w:rPr>
          <w:rFonts w:ascii="David" w:hAnsi="David" w:hint="cs"/>
          <w:szCs w:val="24"/>
          <w:rtl/>
        </w:rPr>
        <w:t>ביטוח</w:t>
      </w:r>
      <w:r w:rsidRPr="00F67FF1">
        <w:rPr>
          <w:rFonts w:ascii="David" w:hAnsi="David"/>
          <w:szCs w:val="24"/>
          <w:rtl/>
        </w:rPr>
        <w:t xml:space="preserve"> </w:t>
      </w:r>
      <w:r w:rsidRPr="00F67FF1">
        <w:rPr>
          <w:rFonts w:ascii="David" w:hAnsi="David" w:hint="cs"/>
          <w:szCs w:val="24"/>
          <w:rtl/>
        </w:rPr>
        <w:t>ראשוני</w:t>
      </w:r>
      <w:r w:rsidRPr="00F67FF1">
        <w:rPr>
          <w:rFonts w:ascii="David" w:hAnsi="David"/>
          <w:szCs w:val="24"/>
          <w:rtl/>
        </w:rPr>
        <w:t xml:space="preserve"> </w:t>
      </w:r>
      <w:r w:rsidRPr="00F67FF1">
        <w:rPr>
          <w:rFonts w:ascii="David" w:hAnsi="David" w:hint="cs"/>
          <w:szCs w:val="24"/>
          <w:rtl/>
        </w:rPr>
        <w:t>המזכה</w:t>
      </w:r>
      <w:r w:rsidRPr="00F67FF1">
        <w:rPr>
          <w:rFonts w:ascii="David" w:hAnsi="David"/>
          <w:szCs w:val="24"/>
          <w:rtl/>
        </w:rPr>
        <w:t xml:space="preserve"> </w:t>
      </w:r>
      <w:r w:rsidRPr="00F67FF1">
        <w:rPr>
          <w:rFonts w:ascii="David" w:hAnsi="David" w:hint="cs"/>
          <w:szCs w:val="24"/>
          <w:rtl/>
        </w:rPr>
        <w:t>במלוא</w:t>
      </w:r>
      <w:r w:rsidRPr="00F67FF1">
        <w:rPr>
          <w:rFonts w:ascii="David" w:hAnsi="David"/>
          <w:szCs w:val="24"/>
          <w:rtl/>
        </w:rPr>
        <w:t xml:space="preserve"> </w:t>
      </w:r>
      <w:r w:rsidRPr="00F67FF1">
        <w:rPr>
          <w:rFonts w:ascii="David" w:hAnsi="David" w:hint="cs"/>
          <w:szCs w:val="24"/>
          <w:rtl/>
        </w:rPr>
        <w:t>הזכויות</w:t>
      </w:r>
      <w:r w:rsidRPr="00F67FF1">
        <w:rPr>
          <w:rFonts w:ascii="David" w:hAnsi="David"/>
          <w:szCs w:val="24"/>
          <w:rtl/>
        </w:rPr>
        <w:t xml:space="preserve"> </w:t>
      </w:r>
      <w:r w:rsidRPr="00F67FF1">
        <w:rPr>
          <w:rFonts w:ascii="David" w:hAnsi="David" w:hint="cs"/>
          <w:szCs w:val="24"/>
          <w:rtl/>
        </w:rPr>
        <w:t>על</w:t>
      </w:r>
      <w:r w:rsidRPr="00F67FF1">
        <w:rPr>
          <w:rFonts w:ascii="David" w:hAnsi="David"/>
          <w:szCs w:val="24"/>
          <w:rtl/>
        </w:rPr>
        <w:t xml:space="preserve"> </w:t>
      </w:r>
      <w:r w:rsidRPr="00F67FF1">
        <w:rPr>
          <w:rFonts w:ascii="David" w:hAnsi="David" w:hint="cs"/>
          <w:szCs w:val="24"/>
          <w:rtl/>
        </w:rPr>
        <w:t>פי</w:t>
      </w:r>
      <w:r w:rsidRPr="00F67FF1">
        <w:rPr>
          <w:rFonts w:ascii="David" w:hAnsi="David"/>
          <w:szCs w:val="24"/>
          <w:rtl/>
        </w:rPr>
        <w:t xml:space="preserve"> </w:t>
      </w:r>
      <w:r w:rsidRPr="00F67FF1">
        <w:rPr>
          <w:rFonts w:ascii="David" w:hAnsi="David" w:hint="cs"/>
          <w:szCs w:val="24"/>
          <w:rtl/>
        </w:rPr>
        <w:t>הביטוח</w:t>
      </w:r>
      <w:r w:rsidRPr="00F67FF1">
        <w:rPr>
          <w:rFonts w:ascii="David" w:hAnsi="David"/>
          <w:szCs w:val="24"/>
          <w:rtl/>
        </w:rPr>
        <w:t>;</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szCs w:val="24"/>
          <w:rtl/>
        </w:rPr>
        <w:t>תנאי הכיסוי של כל הפוליסות, למעט בביטוח האחריות המקצועית, לא יפחתו מהמקובל על פי תנאי  "פוליסות נוסח ביט ___________(יש לציין את השנה)", בכפוף להרחבת הכיסויים כמפורט לעיל.</w:t>
      </w:r>
    </w:p>
    <w:p w:rsidR="002B623D" w:rsidRPr="00F67FF1" w:rsidRDefault="002B623D" w:rsidP="00F67FF1">
      <w:pPr>
        <w:numPr>
          <w:ilvl w:val="2"/>
          <w:numId w:val="148"/>
        </w:numPr>
        <w:spacing w:line="360" w:lineRule="auto"/>
        <w:ind w:left="1699" w:hanging="709"/>
        <w:jc w:val="both"/>
        <w:rPr>
          <w:rFonts w:ascii="David" w:hAnsi="David"/>
          <w:szCs w:val="24"/>
        </w:rPr>
      </w:pPr>
      <w:r w:rsidRPr="00F67FF1">
        <w:rPr>
          <w:rFonts w:ascii="David" w:hAnsi="David" w:hint="cs"/>
          <w:szCs w:val="24"/>
          <w:rtl/>
        </w:rPr>
        <w:t>חריג</w:t>
      </w:r>
      <w:r w:rsidRPr="00F67FF1">
        <w:rPr>
          <w:rFonts w:ascii="David" w:hAnsi="David"/>
          <w:szCs w:val="24"/>
          <w:rtl/>
        </w:rPr>
        <w:t xml:space="preserve"> </w:t>
      </w:r>
      <w:r w:rsidRPr="00F67FF1">
        <w:rPr>
          <w:rFonts w:ascii="David" w:hAnsi="David" w:hint="cs"/>
          <w:szCs w:val="24"/>
          <w:rtl/>
        </w:rPr>
        <w:t>כוונה</w:t>
      </w:r>
      <w:r w:rsidRPr="00F67FF1">
        <w:rPr>
          <w:rFonts w:ascii="David" w:hAnsi="David"/>
          <w:szCs w:val="24"/>
          <w:rtl/>
        </w:rPr>
        <w:t xml:space="preserve"> </w:t>
      </w:r>
      <w:r w:rsidRPr="00F67FF1">
        <w:rPr>
          <w:rFonts w:ascii="David" w:hAnsi="David" w:hint="cs"/>
          <w:szCs w:val="24"/>
          <w:rtl/>
        </w:rPr>
        <w:t>ו</w:t>
      </w:r>
      <w:r w:rsidRPr="00F67FF1">
        <w:rPr>
          <w:rFonts w:ascii="David" w:hAnsi="David"/>
          <w:szCs w:val="24"/>
          <w:rtl/>
        </w:rPr>
        <w:t>/</w:t>
      </w:r>
      <w:r w:rsidRPr="00F67FF1">
        <w:rPr>
          <w:rFonts w:ascii="David" w:hAnsi="David" w:hint="cs"/>
          <w:szCs w:val="24"/>
          <w:rtl/>
        </w:rPr>
        <w:t>או</w:t>
      </w:r>
      <w:r w:rsidRPr="00F67FF1">
        <w:rPr>
          <w:rFonts w:ascii="David" w:hAnsi="David"/>
          <w:szCs w:val="24"/>
          <w:rtl/>
        </w:rPr>
        <w:t xml:space="preserve"> </w:t>
      </w:r>
      <w:r w:rsidRPr="00F67FF1">
        <w:rPr>
          <w:rFonts w:ascii="David" w:hAnsi="David" w:hint="cs"/>
          <w:szCs w:val="24"/>
          <w:rtl/>
        </w:rPr>
        <w:t>רשלנות</w:t>
      </w:r>
      <w:r w:rsidRPr="00F67FF1">
        <w:rPr>
          <w:rFonts w:ascii="David" w:hAnsi="David"/>
          <w:szCs w:val="24"/>
          <w:rtl/>
        </w:rPr>
        <w:t xml:space="preserve"> </w:t>
      </w:r>
      <w:r w:rsidRPr="00F67FF1">
        <w:rPr>
          <w:rFonts w:ascii="David" w:hAnsi="David" w:hint="cs"/>
          <w:szCs w:val="24"/>
          <w:rtl/>
        </w:rPr>
        <w:t>רבתי</w:t>
      </w:r>
      <w:r w:rsidRPr="00F67FF1">
        <w:rPr>
          <w:rFonts w:ascii="David" w:hAnsi="David"/>
          <w:szCs w:val="24"/>
          <w:rtl/>
        </w:rPr>
        <w:t xml:space="preserve"> </w:t>
      </w:r>
      <w:r w:rsidRPr="00F67FF1">
        <w:rPr>
          <w:rFonts w:ascii="David" w:hAnsi="David" w:hint="cs"/>
          <w:szCs w:val="24"/>
          <w:rtl/>
        </w:rPr>
        <w:t>מבוטל</w:t>
      </w:r>
      <w:r w:rsidRPr="00F67FF1">
        <w:rPr>
          <w:rFonts w:ascii="David" w:hAnsi="David"/>
          <w:szCs w:val="24"/>
          <w:rtl/>
        </w:rPr>
        <w:t xml:space="preserve"> </w:t>
      </w:r>
      <w:r w:rsidRPr="00F67FF1">
        <w:rPr>
          <w:rFonts w:ascii="David" w:hAnsi="David" w:hint="cs"/>
          <w:szCs w:val="24"/>
          <w:rtl/>
        </w:rPr>
        <w:t>ככל</w:t>
      </w:r>
      <w:r w:rsidRPr="00F67FF1">
        <w:rPr>
          <w:rFonts w:ascii="David" w:hAnsi="David"/>
          <w:szCs w:val="24"/>
          <w:rtl/>
        </w:rPr>
        <w:t xml:space="preserve"> </w:t>
      </w:r>
      <w:r w:rsidRPr="00F67FF1">
        <w:rPr>
          <w:rFonts w:ascii="David" w:hAnsi="David" w:hint="cs"/>
          <w:szCs w:val="24"/>
          <w:rtl/>
        </w:rPr>
        <w:t>שקיים</w:t>
      </w:r>
      <w:r w:rsidRPr="00F67FF1">
        <w:rPr>
          <w:rFonts w:ascii="David" w:hAnsi="David"/>
          <w:szCs w:val="24"/>
          <w:rtl/>
        </w:rPr>
        <w:t xml:space="preserve"> </w:t>
      </w:r>
      <w:r w:rsidRPr="00F67FF1">
        <w:rPr>
          <w:rFonts w:ascii="David" w:hAnsi="David" w:hint="cs"/>
          <w:szCs w:val="24"/>
          <w:rtl/>
        </w:rPr>
        <w:t>בכל</w:t>
      </w:r>
      <w:r w:rsidRPr="00F67FF1">
        <w:rPr>
          <w:rFonts w:ascii="David" w:hAnsi="David"/>
          <w:szCs w:val="24"/>
          <w:rtl/>
        </w:rPr>
        <w:t xml:space="preserve"> </w:t>
      </w:r>
      <w:r w:rsidRPr="00F67FF1">
        <w:rPr>
          <w:rFonts w:ascii="David" w:hAnsi="David" w:hint="cs"/>
          <w:szCs w:val="24"/>
          <w:rtl/>
        </w:rPr>
        <w:t>הפוליסות</w:t>
      </w:r>
      <w:r w:rsidRPr="00F67FF1">
        <w:rPr>
          <w:rFonts w:ascii="David" w:hAnsi="David"/>
          <w:szCs w:val="24"/>
          <w:rtl/>
        </w:rPr>
        <w:t xml:space="preserve"> </w:t>
      </w:r>
      <w:r w:rsidRPr="00F67FF1">
        <w:rPr>
          <w:rFonts w:ascii="David" w:hAnsi="David" w:hint="cs"/>
          <w:szCs w:val="24"/>
          <w:rtl/>
        </w:rPr>
        <w:t>המבוטחות</w:t>
      </w:r>
      <w:r w:rsidRPr="00F67FF1">
        <w:rPr>
          <w:rFonts w:ascii="David" w:hAnsi="David"/>
          <w:szCs w:val="24"/>
          <w:rtl/>
        </w:rPr>
        <w:t>.</w:t>
      </w:r>
    </w:p>
    <w:p w:rsidR="002B623D" w:rsidRPr="00F67FF1" w:rsidRDefault="002B623D" w:rsidP="00F67FF1">
      <w:pPr>
        <w:numPr>
          <w:ilvl w:val="1"/>
          <w:numId w:val="148"/>
        </w:numPr>
        <w:spacing w:line="360" w:lineRule="auto"/>
        <w:ind w:left="935" w:hanging="575"/>
        <w:jc w:val="both"/>
        <w:rPr>
          <w:rFonts w:ascii="David" w:hAnsi="David"/>
          <w:szCs w:val="24"/>
          <w:rtl/>
        </w:rPr>
      </w:pPr>
      <w:r w:rsidRPr="00F67FF1">
        <w:rPr>
          <w:rFonts w:ascii="David" w:hAnsi="David"/>
          <w:szCs w:val="24"/>
          <w:rtl/>
        </w:rPr>
        <w:t>העתקי פוליסות הביטוח, מאושרות ע"י המבטח או אישור בחתימתו על קיום הביטוחים כאמור, יומצאו על</w:t>
      </w:r>
      <w:r w:rsidRPr="00F67FF1">
        <w:rPr>
          <w:rFonts w:ascii="David" w:hAnsi="David"/>
          <w:szCs w:val="24"/>
          <w:rtl/>
        </w:rPr>
        <w:br/>
        <w:t xml:space="preserve">ידי נותן השירותים למדינת ישראל - משרד המשפטים עד למועד חתימת החוזה; </w:t>
      </w:r>
    </w:p>
    <w:p w:rsidR="002B623D" w:rsidRPr="00F67FF1" w:rsidRDefault="002B623D" w:rsidP="00F67FF1">
      <w:pPr>
        <w:numPr>
          <w:ilvl w:val="1"/>
          <w:numId w:val="148"/>
        </w:numPr>
        <w:spacing w:line="360" w:lineRule="auto"/>
        <w:ind w:left="935" w:hanging="575"/>
        <w:jc w:val="both"/>
        <w:rPr>
          <w:rFonts w:ascii="David" w:hAnsi="David"/>
          <w:szCs w:val="24"/>
          <w:rtl/>
        </w:rPr>
      </w:pPr>
      <w:r w:rsidRPr="00F67FF1">
        <w:rPr>
          <w:rFonts w:ascii="David" w:hAnsi="David"/>
          <w:szCs w:val="24"/>
          <w:rtl/>
        </w:rPr>
        <w:t xml:space="preserve">נותן השירותים מתחייב בכל תקופת ההתקשרות החוזית עם מדינת ישראל - משרד המשפטים, וכל  עוד אחריותו קיימת, להחזיק בתוקף את פוליסות הביטוח. נותן השירותים מתחייב כי פוליסות הביטוח תחודשנה על ידו מדי שנה בשנה, כל עוד החוזה עם מדינת ישראל – משרד המשפטים בתוקף;    </w:t>
      </w:r>
    </w:p>
    <w:p w:rsidR="002B623D" w:rsidRPr="00F67FF1" w:rsidRDefault="002B623D" w:rsidP="00F67FF1">
      <w:pPr>
        <w:numPr>
          <w:ilvl w:val="1"/>
          <w:numId w:val="148"/>
        </w:numPr>
        <w:spacing w:line="360" w:lineRule="auto"/>
        <w:ind w:left="935" w:hanging="575"/>
        <w:jc w:val="both"/>
        <w:rPr>
          <w:rFonts w:ascii="David" w:hAnsi="David"/>
          <w:szCs w:val="24"/>
          <w:rtl/>
        </w:rPr>
      </w:pPr>
      <w:r w:rsidRPr="00F67FF1">
        <w:rPr>
          <w:rFonts w:ascii="David" w:hAnsi="David"/>
          <w:szCs w:val="24"/>
          <w:rtl/>
        </w:rPr>
        <w:t xml:space="preserve">נותן השירותים מתחייב להציג את העתקי פוליסות הביטוח המחודשות  מאושרות וחתומות ע"י המבטח או אישור בחתימת מבטחו על חידושן למדינת ישראל - משרד המשפטים לכל המאוחר שבועיים לפני תום תקופת הביטוח;    </w:t>
      </w:r>
    </w:p>
    <w:p w:rsidR="002B623D" w:rsidRPr="00F67FF1" w:rsidRDefault="002B623D" w:rsidP="00F67FF1">
      <w:pPr>
        <w:numPr>
          <w:ilvl w:val="1"/>
          <w:numId w:val="148"/>
        </w:numPr>
        <w:spacing w:line="360" w:lineRule="auto"/>
        <w:ind w:left="935" w:hanging="575"/>
        <w:jc w:val="both"/>
        <w:rPr>
          <w:rFonts w:ascii="David" w:hAnsi="David"/>
          <w:szCs w:val="24"/>
          <w:rtl/>
        </w:rPr>
      </w:pPr>
      <w:r w:rsidRPr="00F67FF1">
        <w:rPr>
          <w:rFonts w:ascii="David" w:hAnsi="David"/>
          <w:szCs w:val="24"/>
          <w:rtl/>
        </w:rPr>
        <w:t>אין בכל האמור בסעיפי הביטוח כדי לפטור את נותן השירותים מכל חובה החלה עליו על פי דין ועל פי מכרז וחוזה זה ואין לפרש את האמור כוויתור של מדינת ישראל – משרד המשפטים על כל זכות או סעד המוקנים להם על פי דין ועל פי מכרז וחוזה זה.</w:t>
      </w:r>
    </w:p>
    <w:p w:rsidR="002B623D" w:rsidRDefault="002B623D" w:rsidP="002B623D">
      <w:pPr>
        <w:jc w:val="both"/>
        <w:rPr>
          <w:rtl/>
        </w:rPr>
      </w:pPr>
      <w:r>
        <w:rPr>
          <w:color w:val="FF0000"/>
          <w:rtl/>
        </w:rPr>
        <w:t xml:space="preserve">    </w:t>
      </w: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קניין</w:t>
      </w:r>
      <w:r w:rsidRPr="008E0DC0">
        <w:rPr>
          <w:rFonts w:ascii="David" w:hAnsi="David"/>
          <w:sz w:val="24"/>
          <w:szCs w:val="24"/>
          <w:rtl/>
        </w:rPr>
        <w:t xml:space="preserve"> </w:t>
      </w:r>
      <w:r w:rsidRPr="008E0DC0">
        <w:rPr>
          <w:rFonts w:ascii="David" w:hAnsi="David" w:hint="eastAsia"/>
          <w:sz w:val="24"/>
          <w:szCs w:val="24"/>
          <w:rtl/>
        </w:rPr>
        <w:t>רוחני</w:t>
      </w:r>
    </w:p>
    <w:p w:rsidR="00EE514A" w:rsidRPr="008E0DC0" w:rsidRDefault="00EE514A" w:rsidP="008E0DC0">
      <w:pPr>
        <w:numPr>
          <w:ilvl w:val="1"/>
          <w:numId w:val="148"/>
        </w:numPr>
        <w:spacing w:line="360" w:lineRule="auto"/>
        <w:ind w:left="935" w:hanging="575"/>
        <w:jc w:val="both"/>
        <w:rPr>
          <w:rFonts w:ascii="David" w:hAnsi="David"/>
          <w:rtl/>
        </w:rPr>
      </w:pPr>
      <w:r w:rsidRPr="008E0DC0">
        <w:rPr>
          <w:rFonts w:ascii="David" w:hAnsi="David" w:hint="cs"/>
          <w:szCs w:val="24"/>
          <w:rtl/>
        </w:rPr>
        <w:t>בסעיף</w:t>
      </w:r>
      <w:r w:rsidRPr="008E0DC0">
        <w:rPr>
          <w:rFonts w:ascii="David" w:hAnsi="David"/>
          <w:szCs w:val="24"/>
          <w:rtl/>
        </w:rPr>
        <w:t xml:space="preserve"> </w:t>
      </w:r>
      <w:r w:rsidRPr="008E0DC0">
        <w:rPr>
          <w:rFonts w:ascii="David" w:hAnsi="David" w:hint="cs"/>
          <w:szCs w:val="24"/>
          <w:rtl/>
        </w:rPr>
        <w:t>זה</w:t>
      </w:r>
      <w:r w:rsidRPr="008E0DC0">
        <w:rPr>
          <w:rFonts w:ascii="David" w:hAnsi="David"/>
          <w:szCs w:val="24"/>
          <w:rtl/>
        </w:rPr>
        <w:t xml:space="preserve"> "</w:t>
      </w:r>
      <w:r w:rsidRPr="008E0DC0">
        <w:rPr>
          <w:rFonts w:ascii="David" w:hAnsi="David" w:hint="cs"/>
          <w:szCs w:val="24"/>
          <w:rtl/>
        </w:rPr>
        <w:t>תוצרי</w:t>
      </w:r>
      <w:r w:rsidRPr="008E0DC0">
        <w:rPr>
          <w:rFonts w:ascii="David" w:hAnsi="David"/>
          <w:szCs w:val="24"/>
          <w:rtl/>
        </w:rPr>
        <w:t xml:space="preserve"> </w:t>
      </w:r>
      <w:r w:rsidRPr="008E0DC0">
        <w:rPr>
          <w:rFonts w:ascii="David" w:hAnsi="David" w:hint="cs"/>
          <w:szCs w:val="24"/>
          <w:rtl/>
        </w:rPr>
        <w:t>העבודה</w:t>
      </w:r>
      <w:r w:rsidRPr="008E0DC0">
        <w:rPr>
          <w:rFonts w:ascii="David" w:hAnsi="David"/>
          <w:szCs w:val="24"/>
          <w:rtl/>
        </w:rPr>
        <w:t xml:space="preserve">" – </w:t>
      </w:r>
      <w:r w:rsidRPr="008E0DC0">
        <w:rPr>
          <w:rFonts w:ascii="David" w:hAnsi="David" w:hint="cs"/>
          <w:szCs w:val="24"/>
          <w:rtl/>
        </w:rPr>
        <w:t>כל</w:t>
      </w:r>
      <w:r w:rsidRPr="008E0DC0">
        <w:rPr>
          <w:rFonts w:ascii="David" w:hAnsi="David"/>
          <w:szCs w:val="24"/>
          <w:rtl/>
        </w:rPr>
        <w:t xml:space="preserve"> </w:t>
      </w:r>
      <w:r w:rsidRPr="008E0DC0">
        <w:rPr>
          <w:rFonts w:ascii="David" w:hAnsi="David" w:hint="cs"/>
          <w:szCs w:val="24"/>
          <w:rtl/>
        </w:rPr>
        <w:t>נכס</w:t>
      </w:r>
      <w:r w:rsidRPr="008E0DC0">
        <w:rPr>
          <w:rFonts w:ascii="David" w:hAnsi="David"/>
          <w:szCs w:val="24"/>
          <w:rtl/>
        </w:rPr>
        <w:t xml:space="preserve"> </w:t>
      </w:r>
      <w:r w:rsidRPr="008E0DC0">
        <w:rPr>
          <w:rFonts w:ascii="David" w:hAnsi="David" w:hint="cs"/>
          <w:szCs w:val="24"/>
          <w:rtl/>
        </w:rPr>
        <w:t>בלתי</w:t>
      </w:r>
      <w:r w:rsidRPr="008E0DC0">
        <w:rPr>
          <w:rFonts w:ascii="David" w:hAnsi="David"/>
          <w:szCs w:val="24"/>
          <w:rtl/>
        </w:rPr>
        <w:t xml:space="preserve"> </w:t>
      </w:r>
      <w:r w:rsidRPr="008E0DC0">
        <w:rPr>
          <w:rFonts w:ascii="David" w:hAnsi="David" w:hint="cs"/>
          <w:szCs w:val="24"/>
          <w:rtl/>
        </w:rPr>
        <w:t>מוחשי</w:t>
      </w:r>
      <w:r w:rsidRPr="008E0DC0">
        <w:rPr>
          <w:rFonts w:ascii="David" w:hAnsi="David"/>
          <w:szCs w:val="24"/>
          <w:rtl/>
        </w:rPr>
        <w:t xml:space="preserve"> </w:t>
      </w:r>
      <w:r w:rsidRPr="008E0DC0">
        <w:rPr>
          <w:rFonts w:ascii="David" w:hAnsi="David" w:hint="cs"/>
          <w:szCs w:val="24"/>
          <w:rtl/>
        </w:rPr>
        <w:t>אשר</w:t>
      </w:r>
      <w:r w:rsidRPr="008E0DC0">
        <w:rPr>
          <w:rFonts w:ascii="David" w:hAnsi="David"/>
          <w:szCs w:val="24"/>
          <w:rtl/>
        </w:rPr>
        <w:t xml:space="preserve"> </w:t>
      </w:r>
      <w:r w:rsidRPr="008E0DC0">
        <w:rPr>
          <w:rFonts w:ascii="David" w:hAnsi="David" w:hint="cs"/>
          <w:szCs w:val="24"/>
          <w:rtl/>
        </w:rPr>
        <w:t>נוצר</w:t>
      </w:r>
      <w:r w:rsidRPr="008E0DC0">
        <w:rPr>
          <w:rFonts w:ascii="David" w:hAnsi="David"/>
          <w:szCs w:val="24"/>
          <w:rtl/>
        </w:rPr>
        <w:t xml:space="preserve"> </w:t>
      </w:r>
      <w:r w:rsidRPr="008E0DC0">
        <w:rPr>
          <w:rFonts w:ascii="David" w:hAnsi="David" w:hint="cs"/>
          <w:szCs w:val="24"/>
          <w:rtl/>
        </w:rPr>
        <w:t>במהלך</w:t>
      </w:r>
      <w:r w:rsidRPr="008E0DC0">
        <w:rPr>
          <w:rFonts w:ascii="David" w:hAnsi="David"/>
          <w:szCs w:val="24"/>
          <w:rtl/>
        </w:rPr>
        <w:t xml:space="preserve"> </w:t>
      </w:r>
      <w:r w:rsidRPr="008E0DC0">
        <w:rPr>
          <w:rFonts w:ascii="David" w:hAnsi="David" w:hint="cs"/>
          <w:szCs w:val="24"/>
          <w:rtl/>
        </w:rPr>
        <w:t>ביצוע</w:t>
      </w:r>
      <w:r w:rsidRPr="008E0DC0">
        <w:rPr>
          <w:rFonts w:ascii="David" w:hAnsi="David"/>
          <w:szCs w:val="24"/>
          <w:rtl/>
        </w:rPr>
        <w:t xml:space="preserve"> </w:t>
      </w:r>
      <w:r w:rsidRPr="008E0DC0">
        <w:rPr>
          <w:rFonts w:ascii="David" w:hAnsi="David" w:hint="cs"/>
          <w:szCs w:val="24"/>
          <w:rtl/>
        </w:rPr>
        <w:t>השירותים</w:t>
      </w:r>
      <w:r w:rsidRPr="008E0DC0">
        <w:rPr>
          <w:rFonts w:ascii="David" w:hAnsi="David"/>
          <w:szCs w:val="24"/>
          <w:rtl/>
        </w:rPr>
        <w:t xml:space="preserve"> </w:t>
      </w:r>
      <w:r w:rsidRPr="008E0DC0">
        <w:rPr>
          <w:rFonts w:ascii="David" w:hAnsi="David" w:hint="cs"/>
          <w:szCs w:val="24"/>
          <w:rtl/>
        </w:rPr>
        <w:t>נשוא</w:t>
      </w:r>
      <w:r w:rsidRPr="008E0DC0">
        <w:rPr>
          <w:rFonts w:ascii="David" w:hAnsi="David"/>
          <w:szCs w:val="24"/>
          <w:rtl/>
        </w:rPr>
        <w:t xml:space="preserve"> </w:t>
      </w:r>
      <w:r w:rsidRPr="008E0DC0">
        <w:rPr>
          <w:rFonts w:ascii="David" w:hAnsi="David" w:hint="cs"/>
          <w:szCs w:val="24"/>
          <w:rtl/>
        </w:rPr>
        <w:t>הסכם</w:t>
      </w:r>
      <w:r w:rsidRPr="008E0DC0">
        <w:rPr>
          <w:rFonts w:ascii="David" w:hAnsi="David"/>
          <w:szCs w:val="24"/>
          <w:rtl/>
        </w:rPr>
        <w:t xml:space="preserve"> </w:t>
      </w:r>
      <w:r w:rsidRPr="008E0DC0">
        <w:rPr>
          <w:rFonts w:ascii="David" w:hAnsi="David" w:hint="cs"/>
          <w:szCs w:val="24"/>
          <w:rtl/>
        </w:rPr>
        <w:t>זה</w:t>
      </w:r>
      <w:r w:rsidRPr="008E0DC0">
        <w:rPr>
          <w:rFonts w:ascii="David" w:hAnsi="David"/>
          <w:szCs w:val="24"/>
          <w:rtl/>
        </w:rPr>
        <w:t xml:space="preserve">, </w:t>
      </w:r>
      <w:r w:rsidRPr="008E0DC0">
        <w:rPr>
          <w:rFonts w:ascii="David" w:hAnsi="David" w:hint="cs"/>
          <w:szCs w:val="24"/>
          <w:rtl/>
        </w:rPr>
        <w:t>ואשר</w:t>
      </w:r>
      <w:r w:rsidRPr="008E0DC0">
        <w:rPr>
          <w:rFonts w:ascii="David" w:hAnsi="David"/>
          <w:szCs w:val="24"/>
          <w:rtl/>
        </w:rPr>
        <w:t xml:space="preserve"> </w:t>
      </w:r>
      <w:r w:rsidRPr="008E0DC0">
        <w:rPr>
          <w:rFonts w:ascii="David" w:hAnsi="David" w:hint="cs"/>
          <w:szCs w:val="24"/>
          <w:rtl/>
        </w:rPr>
        <w:t>ניתן</w:t>
      </w:r>
      <w:r w:rsidRPr="008E0DC0">
        <w:rPr>
          <w:rFonts w:ascii="David" w:hAnsi="David"/>
          <w:szCs w:val="24"/>
          <w:rtl/>
        </w:rPr>
        <w:t xml:space="preserve"> </w:t>
      </w:r>
      <w:r w:rsidRPr="008E0DC0">
        <w:rPr>
          <w:rFonts w:ascii="David" w:hAnsi="David" w:hint="cs"/>
          <w:szCs w:val="24"/>
          <w:rtl/>
        </w:rPr>
        <w:t>להגנה</w:t>
      </w:r>
      <w:r w:rsidRPr="008E0DC0">
        <w:rPr>
          <w:rFonts w:ascii="David" w:hAnsi="David"/>
          <w:szCs w:val="24"/>
          <w:rtl/>
        </w:rPr>
        <w:t xml:space="preserve"> </w:t>
      </w:r>
      <w:r w:rsidRPr="008E0DC0">
        <w:rPr>
          <w:rFonts w:ascii="David" w:hAnsi="David" w:hint="cs"/>
          <w:szCs w:val="24"/>
          <w:rtl/>
        </w:rPr>
        <w:t>באמצעות</w:t>
      </w:r>
      <w:r w:rsidRPr="008E0DC0">
        <w:rPr>
          <w:rFonts w:ascii="David" w:hAnsi="David"/>
          <w:szCs w:val="24"/>
          <w:rtl/>
        </w:rPr>
        <w:t xml:space="preserve">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קניין</w:t>
      </w:r>
      <w:r w:rsidRPr="008E0DC0">
        <w:rPr>
          <w:rFonts w:ascii="David" w:hAnsi="David"/>
          <w:szCs w:val="24"/>
          <w:rtl/>
        </w:rPr>
        <w:t xml:space="preserve"> </w:t>
      </w:r>
      <w:r w:rsidRPr="008E0DC0">
        <w:rPr>
          <w:rFonts w:ascii="David" w:hAnsi="David" w:hint="cs"/>
          <w:szCs w:val="24"/>
          <w:rtl/>
        </w:rPr>
        <w:t>רוחני</w:t>
      </w:r>
      <w:r w:rsidRPr="008E0DC0">
        <w:rPr>
          <w:rFonts w:ascii="David" w:hAnsi="David"/>
          <w:szCs w:val="24"/>
          <w:rtl/>
        </w:rPr>
        <w:t xml:space="preserve"> (</w:t>
      </w:r>
      <w:r w:rsidRPr="008E0DC0">
        <w:rPr>
          <w:rFonts w:ascii="David" w:hAnsi="David"/>
          <w:szCs w:val="24"/>
        </w:rPr>
        <w:t>IPR- Intellectual Property Rights</w:t>
      </w:r>
      <w:r w:rsidRPr="008E0DC0">
        <w:rPr>
          <w:rFonts w:ascii="David" w:hAnsi="David"/>
          <w:szCs w:val="24"/>
          <w:rtl/>
        </w:rPr>
        <w:t xml:space="preserve">), </w:t>
      </w:r>
      <w:r w:rsidRPr="008E0DC0">
        <w:rPr>
          <w:rFonts w:ascii="David" w:hAnsi="David" w:hint="cs"/>
          <w:szCs w:val="24"/>
          <w:rtl/>
        </w:rPr>
        <w:t>וכן</w:t>
      </w:r>
      <w:r w:rsidRPr="008E0DC0">
        <w:rPr>
          <w:rFonts w:ascii="David" w:hAnsi="David"/>
          <w:szCs w:val="24"/>
          <w:rtl/>
        </w:rPr>
        <w:t xml:space="preserve"> </w:t>
      </w:r>
      <w:r w:rsidRPr="008E0DC0">
        <w:rPr>
          <w:rFonts w:ascii="David" w:hAnsi="David" w:hint="cs"/>
          <w:szCs w:val="24"/>
          <w:rtl/>
        </w:rPr>
        <w:t>עותקים</w:t>
      </w:r>
      <w:r w:rsidRPr="008E0DC0">
        <w:rPr>
          <w:rFonts w:ascii="David" w:hAnsi="David"/>
          <w:szCs w:val="24"/>
          <w:rtl/>
        </w:rPr>
        <w:t xml:space="preserve"> </w:t>
      </w:r>
      <w:r w:rsidRPr="008E0DC0">
        <w:rPr>
          <w:rFonts w:ascii="David" w:hAnsi="David" w:hint="cs"/>
          <w:szCs w:val="24"/>
          <w:rtl/>
        </w:rPr>
        <w:t>פיזיים</w:t>
      </w:r>
      <w:r w:rsidRPr="008E0DC0">
        <w:rPr>
          <w:rFonts w:ascii="David" w:hAnsi="David"/>
          <w:szCs w:val="24"/>
          <w:rtl/>
        </w:rPr>
        <w:t>;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קניין</w:t>
      </w:r>
      <w:r w:rsidRPr="008E0DC0">
        <w:rPr>
          <w:rFonts w:ascii="David" w:hAnsi="David"/>
          <w:szCs w:val="24"/>
          <w:rtl/>
        </w:rPr>
        <w:t xml:space="preserve"> </w:t>
      </w:r>
      <w:r w:rsidRPr="008E0DC0">
        <w:rPr>
          <w:rFonts w:ascii="David" w:hAnsi="David" w:hint="cs"/>
          <w:szCs w:val="24"/>
          <w:rtl/>
        </w:rPr>
        <w:t>רוחני</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w:t>
      </w:r>
      <w:r w:rsidRPr="008E0DC0">
        <w:rPr>
          <w:rFonts w:ascii="David" w:hAnsi="David" w:hint="cs"/>
          <w:szCs w:val="24"/>
          <w:rtl/>
        </w:rPr>
        <w:t>לרבות</w:t>
      </w:r>
      <w:r w:rsidRPr="008E0DC0">
        <w:rPr>
          <w:rFonts w:ascii="David" w:hAnsi="David"/>
          <w:szCs w:val="24"/>
          <w:rtl/>
        </w:rPr>
        <w:t xml:space="preserve">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לפי</w:t>
      </w:r>
      <w:r w:rsidRPr="008E0DC0">
        <w:rPr>
          <w:rFonts w:ascii="David" w:hAnsi="David"/>
          <w:szCs w:val="24"/>
          <w:rtl/>
        </w:rPr>
        <w:t xml:space="preserve"> </w:t>
      </w:r>
      <w:r w:rsidRPr="008E0DC0">
        <w:rPr>
          <w:rFonts w:ascii="David" w:hAnsi="David" w:hint="cs"/>
          <w:szCs w:val="24"/>
          <w:rtl/>
        </w:rPr>
        <w:t>חוק</w:t>
      </w:r>
      <w:r w:rsidRPr="008E0DC0">
        <w:rPr>
          <w:rFonts w:ascii="David" w:hAnsi="David"/>
          <w:szCs w:val="24"/>
          <w:rtl/>
        </w:rPr>
        <w:t xml:space="preserve"> </w:t>
      </w:r>
      <w:r w:rsidRPr="008E0DC0">
        <w:rPr>
          <w:rFonts w:ascii="David" w:hAnsi="David" w:hint="cs"/>
          <w:szCs w:val="24"/>
          <w:rtl/>
        </w:rPr>
        <w:t>זכות</w:t>
      </w:r>
      <w:r w:rsidRPr="008E0DC0">
        <w:rPr>
          <w:rFonts w:ascii="David" w:hAnsi="David"/>
          <w:szCs w:val="24"/>
          <w:rtl/>
        </w:rPr>
        <w:t xml:space="preserve"> </w:t>
      </w:r>
      <w:r w:rsidRPr="008E0DC0">
        <w:rPr>
          <w:rFonts w:ascii="David" w:hAnsi="David" w:hint="cs"/>
          <w:szCs w:val="24"/>
          <w:rtl/>
        </w:rPr>
        <w:t>יוצרים</w:t>
      </w:r>
      <w:r w:rsidRPr="008E0DC0">
        <w:rPr>
          <w:rFonts w:ascii="David" w:hAnsi="David"/>
          <w:szCs w:val="24"/>
          <w:rtl/>
        </w:rPr>
        <w:t xml:space="preserve">, </w:t>
      </w:r>
      <w:proofErr w:type="spellStart"/>
      <w:r w:rsidRPr="008E0DC0">
        <w:rPr>
          <w:rFonts w:ascii="David" w:hAnsi="David" w:hint="cs"/>
          <w:szCs w:val="24"/>
          <w:rtl/>
        </w:rPr>
        <w:t>התשס</w:t>
      </w:r>
      <w:r w:rsidRPr="008E0DC0">
        <w:rPr>
          <w:rFonts w:ascii="David" w:hAnsi="David"/>
          <w:szCs w:val="24"/>
          <w:rtl/>
        </w:rPr>
        <w:t>"</w:t>
      </w:r>
      <w:r w:rsidRPr="008E0DC0">
        <w:rPr>
          <w:rFonts w:ascii="David" w:hAnsi="David" w:hint="cs"/>
          <w:szCs w:val="24"/>
          <w:rtl/>
        </w:rPr>
        <w:t>ח</w:t>
      </w:r>
      <w:proofErr w:type="spellEnd"/>
      <w:r w:rsidRPr="008E0DC0">
        <w:rPr>
          <w:rFonts w:ascii="David" w:hAnsi="David"/>
          <w:szCs w:val="24"/>
          <w:rtl/>
        </w:rPr>
        <w:t xml:space="preserve">- 2007,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בסוד</w:t>
      </w:r>
      <w:r w:rsidRPr="008E0DC0">
        <w:rPr>
          <w:rFonts w:ascii="David" w:hAnsi="David"/>
          <w:szCs w:val="24"/>
          <w:rtl/>
        </w:rPr>
        <w:t xml:space="preserve"> </w:t>
      </w:r>
      <w:r w:rsidRPr="008E0DC0">
        <w:rPr>
          <w:rFonts w:ascii="David" w:hAnsi="David" w:hint="cs"/>
          <w:szCs w:val="24"/>
          <w:rtl/>
        </w:rPr>
        <w:t>מסחרי</w:t>
      </w:r>
      <w:r w:rsidRPr="008E0DC0">
        <w:rPr>
          <w:rFonts w:ascii="David" w:hAnsi="David"/>
          <w:szCs w:val="24"/>
          <w:rtl/>
        </w:rPr>
        <w:t xml:space="preserve"> </w:t>
      </w:r>
      <w:r w:rsidRPr="008E0DC0">
        <w:rPr>
          <w:rFonts w:ascii="David" w:hAnsi="David" w:hint="cs"/>
          <w:szCs w:val="24"/>
          <w:rtl/>
        </w:rPr>
        <w:t>לפי</w:t>
      </w:r>
      <w:r w:rsidRPr="008E0DC0">
        <w:rPr>
          <w:rFonts w:ascii="David" w:hAnsi="David"/>
          <w:szCs w:val="24"/>
          <w:rtl/>
        </w:rPr>
        <w:t xml:space="preserve"> </w:t>
      </w:r>
      <w:r w:rsidRPr="008E0DC0">
        <w:rPr>
          <w:rFonts w:ascii="David" w:hAnsi="David" w:hint="cs"/>
          <w:szCs w:val="24"/>
          <w:rtl/>
        </w:rPr>
        <w:t>חוק</w:t>
      </w:r>
      <w:r w:rsidRPr="008E0DC0">
        <w:rPr>
          <w:rFonts w:ascii="David" w:hAnsi="David"/>
          <w:szCs w:val="24"/>
          <w:rtl/>
        </w:rPr>
        <w:t xml:space="preserve"> </w:t>
      </w:r>
      <w:r w:rsidRPr="008E0DC0">
        <w:rPr>
          <w:rFonts w:ascii="David" w:hAnsi="David" w:hint="cs"/>
          <w:szCs w:val="24"/>
          <w:rtl/>
        </w:rPr>
        <w:t>עוולות</w:t>
      </w:r>
      <w:r w:rsidRPr="008E0DC0">
        <w:rPr>
          <w:rFonts w:ascii="David" w:hAnsi="David"/>
          <w:szCs w:val="24"/>
          <w:rtl/>
        </w:rPr>
        <w:t xml:space="preserve"> </w:t>
      </w:r>
      <w:r w:rsidRPr="008E0DC0">
        <w:rPr>
          <w:rFonts w:ascii="David" w:hAnsi="David" w:hint="cs"/>
          <w:szCs w:val="24"/>
          <w:rtl/>
        </w:rPr>
        <w:t>מסחריות</w:t>
      </w:r>
      <w:r w:rsidRPr="008E0DC0">
        <w:rPr>
          <w:rFonts w:ascii="David" w:hAnsi="David"/>
          <w:szCs w:val="24"/>
          <w:rtl/>
        </w:rPr>
        <w:t xml:space="preserve">, </w:t>
      </w:r>
      <w:proofErr w:type="spellStart"/>
      <w:r w:rsidRPr="008E0DC0">
        <w:rPr>
          <w:rFonts w:ascii="David" w:hAnsi="David" w:hint="cs"/>
          <w:szCs w:val="24"/>
          <w:rtl/>
        </w:rPr>
        <w:t>התשנ</w:t>
      </w:r>
      <w:r w:rsidRPr="008E0DC0">
        <w:rPr>
          <w:rFonts w:ascii="David" w:hAnsi="David"/>
          <w:szCs w:val="24"/>
          <w:rtl/>
        </w:rPr>
        <w:t>"</w:t>
      </w:r>
      <w:r w:rsidRPr="008E0DC0">
        <w:rPr>
          <w:rFonts w:ascii="David" w:hAnsi="David" w:hint="cs"/>
          <w:szCs w:val="24"/>
          <w:rtl/>
        </w:rPr>
        <w:t>ט</w:t>
      </w:r>
      <w:proofErr w:type="spellEnd"/>
      <w:r w:rsidRPr="008E0DC0">
        <w:rPr>
          <w:rFonts w:ascii="David" w:hAnsi="David"/>
          <w:szCs w:val="24"/>
          <w:rtl/>
        </w:rPr>
        <w:t xml:space="preserve">- 1999,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לפי</w:t>
      </w:r>
      <w:r w:rsidRPr="008E0DC0">
        <w:rPr>
          <w:rFonts w:ascii="David" w:hAnsi="David"/>
          <w:szCs w:val="24"/>
          <w:rtl/>
        </w:rPr>
        <w:t xml:space="preserve"> </w:t>
      </w:r>
      <w:r w:rsidRPr="008E0DC0">
        <w:rPr>
          <w:rFonts w:ascii="David" w:hAnsi="David" w:hint="cs"/>
          <w:szCs w:val="24"/>
          <w:rtl/>
        </w:rPr>
        <w:t>חוק</w:t>
      </w:r>
      <w:r w:rsidRPr="008E0DC0">
        <w:rPr>
          <w:rFonts w:ascii="David" w:hAnsi="David"/>
          <w:szCs w:val="24"/>
          <w:rtl/>
        </w:rPr>
        <w:t xml:space="preserve"> </w:t>
      </w:r>
      <w:r w:rsidRPr="008E0DC0">
        <w:rPr>
          <w:rFonts w:ascii="David" w:hAnsi="David" w:hint="cs"/>
          <w:szCs w:val="24"/>
          <w:rtl/>
        </w:rPr>
        <w:t>הפטנטים</w:t>
      </w:r>
      <w:r w:rsidRPr="008E0DC0">
        <w:rPr>
          <w:rFonts w:ascii="David" w:hAnsi="David"/>
          <w:szCs w:val="24"/>
          <w:rtl/>
        </w:rPr>
        <w:t xml:space="preserve">, </w:t>
      </w:r>
      <w:proofErr w:type="spellStart"/>
      <w:r w:rsidRPr="008E0DC0">
        <w:rPr>
          <w:rFonts w:ascii="David" w:hAnsi="David" w:hint="cs"/>
          <w:szCs w:val="24"/>
          <w:rtl/>
        </w:rPr>
        <w:t>התשכ</w:t>
      </w:r>
      <w:r w:rsidRPr="008E0DC0">
        <w:rPr>
          <w:rFonts w:ascii="David" w:hAnsi="David"/>
          <w:szCs w:val="24"/>
          <w:rtl/>
        </w:rPr>
        <w:t>"</w:t>
      </w:r>
      <w:r w:rsidRPr="008E0DC0">
        <w:rPr>
          <w:rFonts w:ascii="David" w:hAnsi="David" w:hint="cs"/>
          <w:szCs w:val="24"/>
          <w:rtl/>
        </w:rPr>
        <w:t>ז</w:t>
      </w:r>
      <w:proofErr w:type="spellEnd"/>
      <w:r w:rsidRPr="008E0DC0">
        <w:rPr>
          <w:rFonts w:ascii="David" w:hAnsi="David"/>
          <w:szCs w:val="24"/>
          <w:rtl/>
        </w:rPr>
        <w:t xml:space="preserve">- 1967,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לפי</w:t>
      </w:r>
      <w:r w:rsidRPr="008E0DC0">
        <w:rPr>
          <w:rFonts w:ascii="David" w:hAnsi="David"/>
          <w:szCs w:val="24"/>
          <w:rtl/>
        </w:rPr>
        <w:t xml:space="preserve"> </w:t>
      </w:r>
      <w:r w:rsidRPr="008E0DC0">
        <w:rPr>
          <w:rFonts w:ascii="David" w:hAnsi="David" w:hint="cs"/>
          <w:szCs w:val="24"/>
          <w:rtl/>
        </w:rPr>
        <w:t>פקודת</w:t>
      </w:r>
      <w:r w:rsidRPr="008E0DC0">
        <w:rPr>
          <w:rFonts w:ascii="David" w:hAnsi="David"/>
          <w:szCs w:val="24"/>
          <w:rtl/>
        </w:rPr>
        <w:t xml:space="preserve"> </w:t>
      </w:r>
      <w:r w:rsidRPr="008E0DC0">
        <w:rPr>
          <w:rFonts w:ascii="David" w:hAnsi="David" w:hint="cs"/>
          <w:szCs w:val="24"/>
          <w:rtl/>
        </w:rPr>
        <w:t>סימני</w:t>
      </w:r>
      <w:r w:rsidRPr="008E0DC0">
        <w:rPr>
          <w:rFonts w:ascii="David" w:hAnsi="David"/>
          <w:szCs w:val="24"/>
          <w:rtl/>
        </w:rPr>
        <w:t xml:space="preserve"> </w:t>
      </w:r>
      <w:r w:rsidRPr="008E0DC0">
        <w:rPr>
          <w:rFonts w:ascii="David" w:hAnsi="David" w:hint="cs"/>
          <w:szCs w:val="24"/>
          <w:rtl/>
        </w:rPr>
        <w:lastRenderedPageBreak/>
        <w:t>מסחר</w:t>
      </w:r>
      <w:r w:rsidRPr="008E0DC0">
        <w:rPr>
          <w:rFonts w:ascii="David" w:hAnsi="David"/>
          <w:szCs w:val="24"/>
          <w:rtl/>
        </w:rPr>
        <w:t xml:space="preserve"> [</w:t>
      </w:r>
      <w:r w:rsidRPr="008E0DC0">
        <w:rPr>
          <w:rFonts w:ascii="David" w:hAnsi="David" w:hint="cs"/>
          <w:szCs w:val="24"/>
          <w:rtl/>
        </w:rPr>
        <w:t>נוסח</w:t>
      </w:r>
      <w:r w:rsidRPr="008E0DC0">
        <w:rPr>
          <w:rFonts w:ascii="David" w:hAnsi="David"/>
          <w:szCs w:val="24"/>
          <w:rtl/>
        </w:rPr>
        <w:t xml:space="preserve"> </w:t>
      </w:r>
      <w:r w:rsidRPr="008E0DC0">
        <w:rPr>
          <w:rFonts w:ascii="David" w:hAnsi="David" w:hint="cs"/>
          <w:szCs w:val="24"/>
          <w:rtl/>
        </w:rPr>
        <w:t>חדש</w:t>
      </w:r>
      <w:r w:rsidRPr="008E0DC0">
        <w:rPr>
          <w:rFonts w:ascii="David" w:hAnsi="David"/>
          <w:szCs w:val="24"/>
          <w:rtl/>
        </w:rPr>
        <w:t xml:space="preserve">], </w:t>
      </w:r>
      <w:proofErr w:type="spellStart"/>
      <w:r w:rsidRPr="008E0DC0">
        <w:rPr>
          <w:rFonts w:ascii="David" w:hAnsi="David" w:hint="cs"/>
          <w:szCs w:val="24"/>
          <w:rtl/>
        </w:rPr>
        <w:t>התשל</w:t>
      </w:r>
      <w:r w:rsidRPr="008E0DC0">
        <w:rPr>
          <w:rFonts w:ascii="David" w:hAnsi="David"/>
          <w:szCs w:val="24"/>
          <w:rtl/>
        </w:rPr>
        <w:t>"</w:t>
      </w:r>
      <w:r w:rsidRPr="008E0DC0">
        <w:rPr>
          <w:rFonts w:ascii="David" w:hAnsi="David" w:hint="cs"/>
          <w:szCs w:val="24"/>
          <w:rtl/>
        </w:rPr>
        <w:t>ב</w:t>
      </w:r>
      <w:proofErr w:type="spellEnd"/>
      <w:r w:rsidRPr="008E0DC0">
        <w:rPr>
          <w:rFonts w:ascii="David" w:hAnsi="David"/>
          <w:szCs w:val="24"/>
          <w:rtl/>
        </w:rPr>
        <w:t xml:space="preserve">- 1972, </w:t>
      </w:r>
      <w:r w:rsidRPr="008E0DC0">
        <w:rPr>
          <w:rFonts w:ascii="David" w:hAnsi="David" w:hint="cs"/>
          <w:szCs w:val="24"/>
          <w:rtl/>
        </w:rPr>
        <w:t>זכויות</w:t>
      </w:r>
      <w:r w:rsidRPr="008E0DC0">
        <w:rPr>
          <w:rFonts w:ascii="David" w:hAnsi="David"/>
          <w:szCs w:val="24"/>
          <w:rtl/>
        </w:rPr>
        <w:t xml:space="preserve"> </w:t>
      </w:r>
      <w:r w:rsidRPr="008E0DC0">
        <w:rPr>
          <w:rFonts w:ascii="David" w:hAnsi="David" w:hint="cs"/>
          <w:szCs w:val="24"/>
          <w:rtl/>
        </w:rPr>
        <w:t>לפי</w:t>
      </w:r>
      <w:r w:rsidRPr="008E0DC0">
        <w:rPr>
          <w:rFonts w:ascii="David" w:hAnsi="David"/>
          <w:szCs w:val="24"/>
          <w:rtl/>
        </w:rPr>
        <w:t xml:space="preserve"> </w:t>
      </w:r>
      <w:r w:rsidRPr="008E0DC0">
        <w:rPr>
          <w:rFonts w:ascii="David" w:hAnsi="David" w:hint="cs"/>
          <w:szCs w:val="24"/>
          <w:rtl/>
        </w:rPr>
        <w:t>פקודת</w:t>
      </w:r>
      <w:r w:rsidRPr="008E0DC0">
        <w:rPr>
          <w:rFonts w:ascii="David" w:hAnsi="David"/>
          <w:szCs w:val="24"/>
          <w:rtl/>
        </w:rPr>
        <w:t xml:space="preserve"> </w:t>
      </w:r>
      <w:r w:rsidRPr="008E0DC0">
        <w:rPr>
          <w:rFonts w:ascii="David" w:hAnsi="David" w:hint="cs"/>
          <w:szCs w:val="24"/>
          <w:rtl/>
        </w:rPr>
        <w:t>הפטנטים</w:t>
      </w:r>
      <w:r w:rsidRPr="008E0DC0">
        <w:rPr>
          <w:rFonts w:ascii="David" w:hAnsi="David"/>
          <w:szCs w:val="24"/>
          <w:rtl/>
        </w:rPr>
        <w:t xml:space="preserve"> </w:t>
      </w:r>
      <w:r w:rsidRPr="008E0DC0">
        <w:rPr>
          <w:rFonts w:ascii="David" w:hAnsi="David" w:hint="cs"/>
          <w:szCs w:val="24"/>
          <w:rtl/>
        </w:rPr>
        <w:t>והמדגמים</w:t>
      </w:r>
      <w:r w:rsidRPr="008E0DC0">
        <w:rPr>
          <w:rFonts w:ascii="David" w:hAnsi="David"/>
          <w:szCs w:val="24"/>
          <w:rtl/>
        </w:rPr>
        <w:t xml:space="preserve"> </w:t>
      </w:r>
      <w:r w:rsidRPr="008E0DC0">
        <w:rPr>
          <w:rFonts w:ascii="David" w:hAnsi="David" w:hint="cs"/>
          <w:szCs w:val="24"/>
          <w:rtl/>
        </w:rPr>
        <w:t>או</w:t>
      </w:r>
      <w:r w:rsidRPr="008E0DC0">
        <w:rPr>
          <w:rFonts w:ascii="David" w:hAnsi="David"/>
          <w:szCs w:val="24"/>
          <w:rtl/>
        </w:rPr>
        <w:t xml:space="preserve"> </w:t>
      </w:r>
      <w:r w:rsidRPr="008E0DC0">
        <w:rPr>
          <w:rFonts w:ascii="David" w:hAnsi="David" w:hint="cs"/>
          <w:szCs w:val="24"/>
          <w:rtl/>
        </w:rPr>
        <w:t>כל</w:t>
      </w:r>
      <w:r w:rsidRPr="008E0DC0">
        <w:rPr>
          <w:rFonts w:ascii="David" w:hAnsi="David"/>
          <w:szCs w:val="24"/>
          <w:rtl/>
        </w:rPr>
        <w:t xml:space="preserve"> </w:t>
      </w:r>
      <w:r w:rsidRPr="008E0DC0">
        <w:rPr>
          <w:rFonts w:ascii="David" w:hAnsi="David" w:hint="cs"/>
          <w:szCs w:val="24"/>
          <w:rtl/>
        </w:rPr>
        <w:t>זכות</w:t>
      </w:r>
      <w:r w:rsidRPr="008E0DC0">
        <w:rPr>
          <w:rFonts w:ascii="David" w:hAnsi="David"/>
          <w:szCs w:val="24"/>
          <w:rtl/>
        </w:rPr>
        <w:t xml:space="preserve"> </w:t>
      </w:r>
      <w:r w:rsidRPr="008E0DC0">
        <w:rPr>
          <w:rFonts w:ascii="David" w:hAnsi="David" w:hint="cs"/>
          <w:szCs w:val="24"/>
          <w:rtl/>
        </w:rPr>
        <w:t>קניין</w:t>
      </w:r>
      <w:r w:rsidRPr="008E0DC0">
        <w:rPr>
          <w:rFonts w:ascii="David" w:hAnsi="David"/>
          <w:szCs w:val="24"/>
          <w:rtl/>
        </w:rPr>
        <w:t xml:space="preserve"> </w:t>
      </w:r>
      <w:r w:rsidRPr="008E0DC0">
        <w:rPr>
          <w:rFonts w:ascii="David" w:hAnsi="David" w:hint="cs"/>
          <w:szCs w:val="24"/>
          <w:rtl/>
        </w:rPr>
        <w:t>רוחני</w:t>
      </w:r>
      <w:r w:rsidRPr="008E0DC0">
        <w:rPr>
          <w:rFonts w:ascii="David" w:hAnsi="David"/>
          <w:szCs w:val="24"/>
          <w:rtl/>
        </w:rPr>
        <w:t xml:space="preserve"> </w:t>
      </w:r>
      <w:r w:rsidRPr="008E0DC0">
        <w:rPr>
          <w:rFonts w:ascii="David" w:hAnsi="David" w:hint="cs"/>
          <w:szCs w:val="24"/>
          <w:rtl/>
        </w:rPr>
        <w:t>אחרת</w:t>
      </w:r>
      <w:r w:rsidRPr="008E0DC0">
        <w:rPr>
          <w:rFonts w:ascii="David" w:hAnsi="David"/>
          <w:szCs w:val="24"/>
          <w:rtl/>
        </w:rPr>
        <w:t>.</w:t>
      </w:r>
    </w:p>
    <w:p w:rsidR="00EE514A" w:rsidRPr="008E0DC0" w:rsidRDefault="00EE514A" w:rsidP="008E0DC0">
      <w:pPr>
        <w:numPr>
          <w:ilvl w:val="1"/>
          <w:numId w:val="148"/>
        </w:numPr>
        <w:spacing w:line="360" w:lineRule="auto"/>
        <w:ind w:left="935" w:hanging="575"/>
        <w:jc w:val="both"/>
        <w:rPr>
          <w:rFonts w:ascii="David" w:hAnsi="David"/>
          <w:szCs w:val="24"/>
        </w:rPr>
      </w:pPr>
      <w:bookmarkStart w:id="320" w:name="_Ref434410691"/>
      <w:r w:rsidRPr="008E0DC0">
        <w:rPr>
          <w:rFonts w:ascii="David" w:hAnsi="David"/>
          <w:szCs w:val="24"/>
          <w:rtl/>
        </w:rPr>
        <w:t xml:space="preserve">מוסכם בזאת כי כל זכויות הקניין הרוחני, בישראל ומחוצה לה, בתוצרי העבודה שיפותחו </w:t>
      </w:r>
      <w:r w:rsidRPr="008E0DC0">
        <w:rPr>
          <w:rFonts w:ascii="David" w:hAnsi="David" w:hint="eastAsia"/>
          <w:szCs w:val="24"/>
          <w:rtl/>
        </w:rPr>
        <w:t>ו</w:t>
      </w:r>
      <w:r w:rsidRPr="008E0DC0">
        <w:rPr>
          <w:rFonts w:ascii="David" w:hAnsi="David"/>
          <w:szCs w:val="24"/>
          <w:rtl/>
        </w:rPr>
        <w:t xml:space="preserve">/או יוכנו על ידי </w:t>
      </w:r>
      <w:r w:rsidRPr="008E0DC0">
        <w:rPr>
          <w:rFonts w:ascii="David" w:hAnsi="David" w:hint="eastAsia"/>
          <w:szCs w:val="24"/>
          <w:rtl/>
        </w:rPr>
        <w:t>הזוכה</w:t>
      </w:r>
      <w:r w:rsidRPr="008E0DC0">
        <w:rPr>
          <w:rFonts w:ascii="David" w:hAnsi="David"/>
          <w:szCs w:val="24"/>
          <w:rtl/>
        </w:rPr>
        <w:t xml:space="preserve"> ו/או על-ידי עובדי</w:t>
      </w:r>
      <w:r w:rsidRPr="008E0DC0">
        <w:rPr>
          <w:rFonts w:ascii="David" w:hAnsi="David" w:hint="eastAsia"/>
          <w:szCs w:val="24"/>
          <w:rtl/>
        </w:rPr>
        <w:t>ו</w:t>
      </w:r>
      <w:r w:rsidRPr="008E0DC0">
        <w:rPr>
          <w:rFonts w:ascii="David" w:hAnsi="David"/>
          <w:szCs w:val="24"/>
          <w:rtl/>
        </w:rPr>
        <w:t xml:space="preserve"> ו/או על-ידי מועסקי</w:t>
      </w:r>
      <w:r w:rsidRPr="008E0DC0">
        <w:rPr>
          <w:rFonts w:ascii="David" w:hAnsi="David" w:hint="eastAsia"/>
          <w:szCs w:val="24"/>
          <w:rtl/>
        </w:rPr>
        <w:t>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אספקת השירותים נשוא המכרז ו/או הסכם זה, תהינה בבעלות מלאה ובלעדית של המשרד.</w:t>
      </w:r>
      <w:bookmarkEnd w:id="320"/>
      <w:r w:rsidRPr="008E0DC0">
        <w:rPr>
          <w:rFonts w:ascii="David" w:hAnsi="David"/>
          <w:szCs w:val="24"/>
          <w:rtl/>
        </w:rPr>
        <w:t xml:space="preserve">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hint="eastAsia"/>
          <w:szCs w:val="24"/>
          <w:rtl/>
        </w:rPr>
        <w:t>מבלי</w:t>
      </w:r>
      <w:r w:rsidRPr="008E0DC0">
        <w:rPr>
          <w:rFonts w:ascii="David" w:hAnsi="David"/>
          <w:szCs w:val="24"/>
          <w:rtl/>
        </w:rPr>
        <w:t xml:space="preserve"> לגרוע מכלליות האמור, ולמען הסר ספק, מובהר כי המשרד יהא רשאי לנהוג ב</w:t>
      </w:r>
      <w:r w:rsidRPr="008E0DC0">
        <w:rPr>
          <w:rFonts w:ascii="David" w:hAnsi="David" w:hint="eastAsia"/>
          <w:szCs w:val="24"/>
          <w:rtl/>
        </w:rPr>
        <w:t>תוצרי</w:t>
      </w:r>
      <w:r w:rsidRPr="008E0DC0">
        <w:rPr>
          <w:rFonts w:ascii="David" w:hAnsi="David"/>
          <w:szCs w:val="24"/>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8E0DC0">
        <w:rPr>
          <w:rFonts w:ascii="David" w:hAnsi="David" w:hint="eastAsia"/>
          <w:szCs w:val="24"/>
          <w:rtl/>
        </w:rPr>
        <w:t>ם</w:t>
      </w:r>
      <w:r w:rsidRPr="008E0DC0">
        <w:rPr>
          <w:rFonts w:ascii="David" w:hAnsi="David"/>
          <w:szCs w:val="24"/>
          <w:rtl/>
        </w:rPr>
        <w:t xml:space="preserve"> או עריכ</w:t>
      </w:r>
      <w:r w:rsidRPr="008E0DC0">
        <w:rPr>
          <w:rFonts w:ascii="David" w:hAnsi="David" w:hint="eastAsia"/>
          <w:szCs w:val="24"/>
          <w:rtl/>
        </w:rPr>
        <w:t>תם</w:t>
      </w:r>
      <w:r w:rsidRPr="008E0DC0">
        <w:rPr>
          <w:rFonts w:ascii="David" w:hAnsi="David"/>
          <w:szCs w:val="24"/>
          <w:rtl/>
        </w:rPr>
        <w:t xml:space="preserve"> מחדש, פרסומם או העברתם לאחר, </w:t>
      </w:r>
      <w:r w:rsidRPr="008E0DC0">
        <w:rPr>
          <w:rFonts w:ascii="David" w:hAnsi="David" w:hint="eastAsia"/>
          <w:szCs w:val="24"/>
          <w:rtl/>
        </w:rPr>
        <w:t>בין</w:t>
      </w:r>
      <w:r w:rsidRPr="008E0DC0">
        <w:rPr>
          <w:rFonts w:ascii="David" w:hAnsi="David"/>
          <w:szCs w:val="24"/>
          <w:rtl/>
        </w:rPr>
        <w:t xml:space="preserve"> בתמורה ו</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ש</w:t>
      </w:r>
      <w:r w:rsidRPr="008E0DC0">
        <w:rPr>
          <w:rFonts w:ascii="David" w:hAnsi="David"/>
          <w:szCs w:val="24"/>
          <w:rtl/>
        </w:rPr>
        <w:t xml:space="preserve">לא </w:t>
      </w:r>
      <w:r w:rsidRPr="008E0DC0">
        <w:rPr>
          <w:rFonts w:ascii="David" w:hAnsi="David" w:hint="eastAsia"/>
          <w:szCs w:val="24"/>
          <w:rtl/>
        </w:rPr>
        <w:t>ב</w:t>
      </w:r>
      <w:r w:rsidRPr="008E0DC0">
        <w:rPr>
          <w:rFonts w:ascii="David" w:hAnsi="David"/>
          <w:szCs w:val="24"/>
          <w:rtl/>
        </w:rPr>
        <w:t>תמורה.</w:t>
      </w:r>
      <w:r w:rsidRPr="008E0DC0">
        <w:rPr>
          <w:rFonts w:ascii="David" w:hAnsi="David"/>
          <w:szCs w:val="24"/>
          <w:rtl/>
        </w:rPr>
        <w:tab/>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hint="eastAsia"/>
          <w:szCs w:val="24"/>
          <w:rtl/>
        </w:rPr>
        <w:t>הזוכה</w:t>
      </w:r>
      <w:r w:rsidRPr="008E0DC0">
        <w:rPr>
          <w:rFonts w:ascii="David" w:hAnsi="David"/>
          <w:szCs w:val="24"/>
          <w:rtl/>
        </w:rPr>
        <w:t xml:space="preserve"> </w:t>
      </w:r>
      <w:r w:rsidRPr="008E0DC0">
        <w:rPr>
          <w:rFonts w:ascii="David" w:hAnsi="David" w:hint="eastAsia"/>
          <w:szCs w:val="24"/>
          <w:rtl/>
        </w:rPr>
        <w:t>י</w:t>
      </w:r>
      <w:r w:rsidRPr="008E0DC0">
        <w:rPr>
          <w:rFonts w:ascii="David" w:hAnsi="David"/>
          <w:szCs w:val="24"/>
          <w:rtl/>
        </w:rPr>
        <w:t xml:space="preserve">הא אחראי להבטיח את הבעלות הבלעדית </w:t>
      </w:r>
      <w:r w:rsidRPr="008E0DC0">
        <w:rPr>
          <w:rFonts w:ascii="David" w:hAnsi="David" w:hint="eastAsia"/>
          <w:szCs w:val="24"/>
          <w:rtl/>
        </w:rPr>
        <w:t>של</w:t>
      </w:r>
      <w:r w:rsidRPr="008E0DC0">
        <w:rPr>
          <w:rFonts w:ascii="David" w:hAnsi="David"/>
          <w:szCs w:val="24"/>
          <w:rtl/>
        </w:rPr>
        <w:t xml:space="preserve"> המשרד בתוצרי העבודה כאמור, לרבות רכישת זכויות קניין רוחני אשר שייכות לצד שלישי </w:t>
      </w:r>
      <w:r w:rsidRPr="008E0DC0">
        <w:rPr>
          <w:rFonts w:ascii="David" w:hAnsi="David" w:hint="eastAsia"/>
          <w:szCs w:val="24"/>
          <w:rtl/>
        </w:rPr>
        <w:t>כלשהו</w:t>
      </w:r>
      <w:r w:rsidRPr="008E0DC0">
        <w:rPr>
          <w:rFonts w:ascii="David" w:hAnsi="David"/>
          <w:szCs w:val="24"/>
          <w:rtl/>
        </w:rPr>
        <w:t xml:space="preserve">, ככל הנדרש, נקיות מכל שעבוד או משכון או זכויות צד שלישי וכיוצא בזה, וביצוע כל פעולה נוספת הדרושה לשם כך.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szCs w:val="24"/>
          <w:rtl/>
        </w:rPr>
        <w:t xml:space="preserve">מבלי לגרוע מכלליות האמור לעיל, </w:t>
      </w:r>
      <w:r w:rsidRPr="008E0DC0">
        <w:rPr>
          <w:rFonts w:ascii="David" w:hAnsi="David" w:hint="eastAsia"/>
          <w:szCs w:val="24"/>
          <w:rtl/>
        </w:rPr>
        <w:t>הזוכה</w:t>
      </w:r>
      <w:r w:rsidRPr="008E0DC0">
        <w:rPr>
          <w:rFonts w:ascii="David" w:hAnsi="David"/>
          <w:szCs w:val="24"/>
          <w:rtl/>
        </w:rPr>
        <w:t xml:space="preserve"> מתחייב לעשות את כל הנדרש ממנ</w:t>
      </w:r>
      <w:r w:rsidRPr="008E0DC0">
        <w:rPr>
          <w:rFonts w:ascii="David" w:hAnsi="David" w:hint="eastAsia"/>
          <w:szCs w:val="24"/>
          <w:rtl/>
        </w:rPr>
        <w:t>ו</w:t>
      </w:r>
      <w:r w:rsidRPr="008E0DC0">
        <w:rPr>
          <w:rFonts w:ascii="David" w:hAnsi="David"/>
          <w:szCs w:val="24"/>
          <w:rtl/>
        </w:rPr>
        <w:t xml:space="preserve"> על ידי המ</w:t>
      </w:r>
      <w:r w:rsidRPr="008E0DC0">
        <w:rPr>
          <w:rFonts w:ascii="David" w:hAnsi="David" w:hint="eastAsia"/>
          <w:szCs w:val="24"/>
          <w:rtl/>
        </w:rPr>
        <w:t>שרד</w:t>
      </w:r>
      <w:r w:rsidRPr="008E0DC0">
        <w:rPr>
          <w:rFonts w:ascii="David" w:hAnsi="David"/>
          <w:szCs w:val="24"/>
          <w:rtl/>
        </w:rPr>
        <w:t xml:space="preserve"> לשם סיוע בקבלת הגנה על תוצר</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כאמור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Ref434410691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17.2</w:t>
      </w:r>
      <w:r w:rsidRPr="008E0DC0">
        <w:rPr>
          <w:rFonts w:ascii="David" w:hAnsi="David"/>
          <w:szCs w:val="24"/>
          <w:rtl/>
        </w:rPr>
        <w:fldChar w:fldCharType="end"/>
      </w:r>
      <w:r w:rsidRPr="008E0DC0">
        <w:rPr>
          <w:rFonts w:ascii="David" w:hAnsi="David"/>
          <w:szCs w:val="24"/>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8E0DC0">
        <w:rPr>
          <w:rFonts w:ascii="David" w:hAnsi="David" w:hint="eastAsia"/>
          <w:szCs w:val="24"/>
          <w:rtl/>
        </w:rPr>
        <w:t>עבודה</w:t>
      </w:r>
      <w:r w:rsidRPr="008E0DC0">
        <w:rPr>
          <w:rFonts w:ascii="David" w:hAnsi="David"/>
          <w:szCs w:val="24"/>
          <w:rtl/>
        </w:rPr>
        <w:t xml:space="preserve"> כאמור, לרבות המידע, המסמכים, הדגמים והתרשימים הקשורים בתוצר ה</w:t>
      </w:r>
      <w:r w:rsidRPr="008E0DC0">
        <w:rPr>
          <w:rFonts w:ascii="David" w:hAnsi="David" w:hint="eastAsia"/>
          <w:szCs w:val="24"/>
          <w:rtl/>
        </w:rPr>
        <w:t>עבודה</w:t>
      </w:r>
      <w:r w:rsidRPr="008E0DC0">
        <w:rPr>
          <w:rFonts w:ascii="David" w:hAnsi="David"/>
          <w:szCs w:val="24"/>
          <w:rtl/>
        </w:rPr>
        <w:t>, ולחתום על כל מסמך שיידרש על ידי המ</w:t>
      </w:r>
      <w:r w:rsidRPr="008E0DC0">
        <w:rPr>
          <w:rFonts w:ascii="David" w:hAnsi="David" w:hint="eastAsia"/>
          <w:szCs w:val="24"/>
          <w:rtl/>
        </w:rPr>
        <w:t>שרד</w:t>
      </w:r>
      <w:r w:rsidRPr="008E0DC0">
        <w:rPr>
          <w:rFonts w:ascii="David" w:hAnsi="David"/>
          <w:szCs w:val="24"/>
          <w:rtl/>
        </w:rPr>
        <w:t xml:space="preserve"> לרבות כתבי ויתור, כתבי העברה, </w:t>
      </w:r>
      <w:proofErr w:type="spellStart"/>
      <w:r w:rsidRPr="008E0DC0">
        <w:rPr>
          <w:rFonts w:ascii="David" w:hAnsi="David"/>
          <w:szCs w:val="24"/>
          <w:rtl/>
        </w:rPr>
        <w:t>יפויי</w:t>
      </w:r>
      <w:proofErr w:type="spellEnd"/>
      <w:r w:rsidRPr="008E0DC0">
        <w:rPr>
          <w:rFonts w:ascii="David" w:hAnsi="David"/>
          <w:szCs w:val="24"/>
          <w:rtl/>
        </w:rPr>
        <w:t xml:space="preserve"> כוח וכיו"ב, לפי העניין.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hint="eastAsia"/>
          <w:szCs w:val="24"/>
          <w:rtl/>
        </w:rPr>
        <w:t>הזוכה</w:t>
      </w:r>
      <w:r w:rsidRPr="008E0DC0">
        <w:rPr>
          <w:rFonts w:ascii="David" w:hAnsi="David"/>
          <w:szCs w:val="24"/>
          <w:rtl/>
        </w:rPr>
        <w:t xml:space="preserve"> </w:t>
      </w:r>
      <w:r w:rsidRPr="008E0DC0">
        <w:rPr>
          <w:rFonts w:ascii="David" w:hAnsi="David" w:hint="eastAsia"/>
          <w:szCs w:val="24"/>
          <w:rtl/>
        </w:rPr>
        <w:t>י</w:t>
      </w:r>
      <w:r w:rsidRPr="008E0DC0">
        <w:rPr>
          <w:rFonts w:ascii="David" w:hAnsi="David"/>
          <w:szCs w:val="24"/>
          <w:rtl/>
        </w:rPr>
        <w:t>מסור לידי המשרד העתק מכל חומר שיוכן על יד</w:t>
      </w:r>
      <w:r w:rsidRPr="008E0DC0">
        <w:rPr>
          <w:rFonts w:ascii="David" w:hAnsi="David" w:hint="eastAsia"/>
          <w:szCs w:val="24"/>
          <w:rtl/>
        </w:rPr>
        <w:t>ו</w:t>
      </w:r>
      <w:r w:rsidRPr="008E0DC0">
        <w:rPr>
          <w:rFonts w:ascii="David" w:hAnsi="David"/>
          <w:szCs w:val="24"/>
          <w:rtl/>
        </w:rPr>
        <w:t xml:space="preserve"> ו/או על-ידי </w:t>
      </w:r>
      <w:r w:rsidRPr="008E0DC0">
        <w:rPr>
          <w:rFonts w:ascii="David" w:hAnsi="David" w:hint="eastAsia"/>
          <w:szCs w:val="24"/>
          <w:rtl/>
        </w:rPr>
        <w:t>עובדיו</w:t>
      </w:r>
      <w:r w:rsidRPr="008E0DC0">
        <w:rPr>
          <w:rFonts w:ascii="David" w:hAnsi="David"/>
          <w:szCs w:val="24"/>
          <w:rtl/>
        </w:rPr>
        <w:t xml:space="preserve"> ו/או על-ידי מי מטעמ</w:t>
      </w:r>
      <w:r w:rsidRPr="008E0DC0">
        <w:rPr>
          <w:rFonts w:ascii="David" w:hAnsi="David" w:hint="eastAsia"/>
          <w:szCs w:val="24"/>
          <w:rtl/>
        </w:rPr>
        <w:t>ו</w:t>
      </w:r>
      <w:r w:rsidRPr="008E0DC0">
        <w:rPr>
          <w:rFonts w:ascii="David" w:hAnsi="David"/>
          <w:szCs w:val="24"/>
          <w:rtl/>
        </w:rPr>
        <w:t>, או שקיבל לידי</w:t>
      </w:r>
      <w:r w:rsidRPr="008E0DC0">
        <w:rPr>
          <w:rFonts w:ascii="David" w:hAnsi="David" w:hint="eastAsia"/>
          <w:szCs w:val="24"/>
          <w:rtl/>
        </w:rPr>
        <w:t>ו</w:t>
      </w:r>
      <w:r w:rsidRPr="008E0DC0">
        <w:rPr>
          <w:rFonts w:ascii="David" w:hAnsi="David"/>
          <w:szCs w:val="24"/>
          <w:rtl/>
        </w:rPr>
        <w:t xml:space="preserve"> במסגרת ביצוע הסכם זה, וזאת בטרם התשלום הסופי של התמורה. "חומר" – לרבות כל תוצרי </w:t>
      </w:r>
      <w:r w:rsidRPr="008E0DC0">
        <w:rPr>
          <w:rFonts w:ascii="David" w:hAnsi="David" w:hint="eastAsia"/>
          <w:szCs w:val="24"/>
          <w:rtl/>
        </w:rPr>
        <w:t>העבודה</w:t>
      </w:r>
      <w:r w:rsidRPr="008E0DC0">
        <w:rPr>
          <w:rFonts w:ascii="David" w:hAnsi="David"/>
          <w:szCs w:val="24"/>
          <w:rtl/>
        </w:rPr>
        <w:t xml:space="preserve">.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hint="eastAsia"/>
          <w:szCs w:val="24"/>
          <w:rtl/>
        </w:rPr>
        <w:t>הזוכה</w:t>
      </w:r>
      <w:r w:rsidRPr="008E0DC0">
        <w:rPr>
          <w:rFonts w:ascii="David" w:hAnsi="David"/>
          <w:szCs w:val="24"/>
          <w:rtl/>
        </w:rPr>
        <w:t xml:space="preserve"> מצהיר ומתחייב כי בביצוע התחייבויותי</w:t>
      </w:r>
      <w:r w:rsidRPr="008E0DC0">
        <w:rPr>
          <w:rFonts w:ascii="David" w:hAnsi="David" w:hint="eastAsia"/>
          <w:szCs w:val="24"/>
          <w:rtl/>
        </w:rPr>
        <w:t>ו</w:t>
      </w:r>
      <w:r w:rsidRPr="008E0DC0">
        <w:rPr>
          <w:rFonts w:ascii="David" w:hAnsi="David"/>
          <w:szCs w:val="24"/>
          <w:rtl/>
        </w:rPr>
        <w:t xml:space="preserve"> לפי הסכם זה ה</w:t>
      </w:r>
      <w:r w:rsidRPr="008E0DC0">
        <w:rPr>
          <w:rFonts w:ascii="David" w:hAnsi="David" w:hint="eastAsia"/>
          <w:szCs w:val="24"/>
          <w:rtl/>
        </w:rPr>
        <w:t>ו</w:t>
      </w:r>
      <w:r w:rsidRPr="008E0DC0">
        <w:rPr>
          <w:rFonts w:ascii="David" w:hAnsi="David"/>
          <w:szCs w:val="24"/>
          <w:rtl/>
        </w:rPr>
        <w:t xml:space="preserve">א לא </w:t>
      </w:r>
      <w:r w:rsidRPr="008E0DC0">
        <w:rPr>
          <w:rFonts w:ascii="David" w:hAnsi="David" w:hint="eastAsia"/>
          <w:szCs w:val="24"/>
          <w:rtl/>
        </w:rPr>
        <w:t>י</w:t>
      </w:r>
      <w:r w:rsidRPr="008E0DC0">
        <w:rPr>
          <w:rFonts w:ascii="David" w:hAnsi="David"/>
          <w:szCs w:val="24"/>
          <w:rtl/>
        </w:rPr>
        <w:t xml:space="preserve">פר זכויות קניין רוחני של צד ג' כלשהו. מבלי לגרוע מכלליות האמור, מובהר בזה במפורש כי </w:t>
      </w:r>
      <w:r w:rsidRPr="008E0DC0">
        <w:rPr>
          <w:rFonts w:ascii="David" w:hAnsi="David" w:hint="eastAsia"/>
          <w:szCs w:val="24"/>
          <w:rtl/>
        </w:rPr>
        <w:t>הזוכה</w:t>
      </w:r>
      <w:r w:rsidRPr="008E0DC0">
        <w:rPr>
          <w:rFonts w:ascii="David" w:hAnsi="David"/>
          <w:szCs w:val="24"/>
          <w:rtl/>
        </w:rPr>
        <w:t xml:space="preserve"> </w:t>
      </w:r>
      <w:r w:rsidRPr="008E0DC0">
        <w:rPr>
          <w:rFonts w:ascii="David" w:hAnsi="David" w:hint="eastAsia"/>
          <w:szCs w:val="24"/>
          <w:rtl/>
        </w:rPr>
        <w:t>י</w:t>
      </w:r>
      <w:r w:rsidRPr="008E0DC0">
        <w:rPr>
          <w:rFonts w:ascii="David" w:hAnsi="David"/>
          <w:szCs w:val="24"/>
          <w:rtl/>
        </w:rPr>
        <w:t>הא אחראי לבד</w:t>
      </w:r>
      <w:r w:rsidRPr="008E0DC0">
        <w:rPr>
          <w:rFonts w:ascii="David" w:hAnsi="David" w:hint="eastAsia"/>
          <w:szCs w:val="24"/>
          <w:rtl/>
        </w:rPr>
        <w:t>ו</w:t>
      </w:r>
      <w:r w:rsidRPr="008E0DC0">
        <w:rPr>
          <w:rFonts w:ascii="David" w:hAnsi="David"/>
          <w:szCs w:val="24"/>
          <w:rtl/>
        </w:rPr>
        <w:t xml:space="preserve"> לכל דרישה או תביעה בגין הפרת זכויות קניין רוחני </w:t>
      </w:r>
      <w:r w:rsidRPr="008E0DC0">
        <w:rPr>
          <w:rFonts w:ascii="David" w:hAnsi="David" w:hint="eastAsia"/>
          <w:szCs w:val="24"/>
          <w:rtl/>
        </w:rPr>
        <w:t>הקשורה</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ביצוע הסכם זה וכל הנובע מכך. </w:t>
      </w:r>
      <w:r w:rsidRPr="008E0DC0">
        <w:rPr>
          <w:rFonts w:ascii="David" w:hAnsi="David" w:hint="eastAsia"/>
          <w:szCs w:val="24"/>
          <w:rtl/>
        </w:rPr>
        <w:t>הזוכה</w:t>
      </w:r>
      <w:r w:rsidRPr="008E0DC0">
        <w:rPr>
          <w:rFonts w:ascii="David" w:hAnsi="David"/>
          <w:szCs w:val="24"/>
          <w:rtl/>
        </w:rPr>
        <w:t xml:space="preserve"> </w:t>
      </w:r>
      <w:r w:rsidRPr="008E0DC0">
        <w:rPr>
          <w:rFonts w:ascii="David" w:hAnsi="David" w:hint="eastAsia"/>
          <w:szCs w:val="24"/>
          <w:rtl/>
        </w:rPr>
        <w:t>י</w:t>
      </w:r>
      <w:r w:rsidRPr="008E0DC0">
        <w:rPr>
          <w:rFonts w:ascii="David" w:hAnsi="David"/>
          <w:szCs w:val="24"/>
          <w:rtl/>
        </w:rPr>
        <w:t xml:space="preserve">שלם את דמי הנזק ו/או הפיצוי שיגיעו בהתאם לכך וכן </w:t>
      </w:r>
      <w:r w:rsidRPr="008E0DC0">
        <w:rPr>
          <w:rFonts w:ascii="David" w:hAnsi="David" w:hint="eastAsia"/>
          <w:szCs w:val="24"/>
          <w:rtl/>
        </w:rPr>
        <w:t>י</w:t>
      </w:r>
      <w:r w:rsidRPr="008E0DC0">
        <w:rPr>
          <w:rFonts w:ascii="David" w:hAnsi="David"/>
          <w:szCs w:val="24"/>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szCs w:val="24"/>
          <w:rtl/>
        </w:rPr>
        <w:t>למען הסר ספק, ומבלי לגרוע מהתחייבויותי</w:t>
      </w:r>
      <w:r w:rsidRPr="008E0DC0">
        <w:rPr>
          <w:rFonts w:ascii="David" w:hAnsi="David" w:hint="eastAsia"/>
          <w:szCs w:val="24"/>
          <w:rtl/>
        </w:rPr>
        <w:t>ו</w:t>
      </w:r>
      <w:r w:rsidRPr="008E0DC0">
        <w:rPr>
          <w:rFonts w:ascii="David" w:hAnsi="David"/>
          <w:szCs w:val="24"/>
          <w:rtl/>
        </w:rPr>
        <w:t xml:space="preserve"> בהתאם להסכם זה, </w:t>
      </w:r>
      <w:r w:rsidRPr="008E0DC0">
        <w:rPr>
          <w:rFonts w:ascii="David" w:hAnsi="David" w:hint="eastAsia"/>
          <w:szCs w:val="24"/>
          <w:rtl/>
        </w:rPr>
        <w:t>הזוכה</w:t>
      </w:r>
      <w:r w:rsidRPr="008E0DC0">
        <w:rPr>
          <w:rFonts w:ascii="David" w:hAnsi="David"/>
          <w:szCs w:val="24"/>
          <w:rtl/>
        </w:rPr>
        <w:t xml:space="preserve"> </w:t>
      </w:r>
      <w:r w:rsidRPr="008E0DC0">
        <w:rPr>
          <w:rFonts w:ascii="David" w:hAnsi="David" w:hint="eastAsia"/>
          <w:szCs w:val="24"/>
          <w:rtl/>
        </w:rPr>
        <w:t>י</w:t>
      </w:r>
      <w:r w:rsidRPr="008E0DC0">
        <w:rPr>
          <w:rFonts w:ascii="David" w:hAnsi="David"/>
          <w:szCs w:val="24"/>
          <w:rtl/>
        </w:rPr>
        <w:t>חתים מראש את עובדי</w:t>
      </w:r>
      <w:r w:rsidRPr="008E0DC0">
        <w:rPr>
          <w:rFonts w:ascii="David" w:hAnsi="David" w:hint="eastAsia"/>
          <w:szCs w:val="24"/>
          <w:rtl/>
        </w:rPr>
        <w:t>ו</w:t>
      </w:r>
      <w:r w:rsidRPr="008E0DC0">
        <w:rPr>
          <w:rFonts w:ascii="David" w:hAnsi="David"/>
          <w:szCs w:val="24"/>
          <w:rtl/>
        </w:rPr>
        <w:t>, מועסקי</w:t>
      </w:r>
      <w:r w:rsidRPr="008E0DC0">
        <w:rPr>
          <w:rFonts w:ascii="David" w:hAnsi="David" w:hint="eastAsia"/>
          <w:szCs w:val="24"/>
          <w:rtl/>
        </w:rPr>
        <w:t>ו</w:t>
      </w:r>
      <w:r w:rsidRPr="008E0DC0">
        <w:rPr>
          <w:rFonts w:ascii="David" w:hAnsi="David"/>
          <w:szCs w:val="24"/>
          <w:rtl/>
        </w:rPr>
        <w:t>, ואת כל מי מטעמ</w:t>
      </w:r>
      <w:r w:rsidRPr="008E0DC0">
        <w:rPr>
          <w:rFonts w:ascii="David" w:hAnsi="David" w:hint="eastAsia"/>
          <w:szCs w:val="24"/>
          <w:rtl/>
        </w:rPr>
        <w:t>ו</w:t>
      </w:r>
      <w:r w:rsidRPr="008E0DC0">
        <w:rPr>
          <w:rFonts w:ascii="David" w:hAnsi="David"/>
          <w:szCs w:val="24"/>
          <w:rtl/>
        </w:rPr>
        <w:t xml:space="preserve"> הפועל לשם ביצוע הוראות הסכם זה על הסכם שלפיו כל זכויות הקניין הרוחני בכל </w:t>
      </w:r>
      <w:r w:rsidRPr="008E0DC0">
        <w:rPr>
          <w:rFonts w:ascii="David" w:hAnsi="David" w:hint="eastAsia"/>
          <w:szCs w:val="24"/>
          <w:rtl/>
        </w:rPr>
        <w:t>תוצרי</w:t>
      </w:r>
      <w:r w:rsidRPr="008E0DC0">
        <w:rPr>
          <w:rFonts w:ascii="David" w:hAnsi="David"/>
          <w:szCs w:val="24"/>
          <w:rtl/>
        </w:rPr>
        <w:t xml:space="preserve"> העבודה כאמור בסעיף 18.1, לרבות הזכות לבצע שינויים בתוצרי העבודה ולהפיץ את תוצרי העבודה הכוללים שינויים כאמור או עותקים מהם, ללא ציון שמם, יהיו של המשרד בלבד.  </w:t>
      </w:r>
    </w:p>
    <w:p w:rsidR="00EE514A" w:rsidRPr="008E0DC0" w:rsidRDefault="00EE514A" w:rsidP="008E0DC0">
      <w:pPr>
        <w:numPr>
          <w:ilvl w:val="1"/>
          <w:numId w:val="148"/>
        </w:numPr>
        <w:spacing w:line="360" w:lineRule="auto"/>
        <w:ind w:left="935" w:hanging="575"/>
        <w:jc w:val="both"/>
        <w:rPr>
          <w:rFonts w:ascii="David" w:hAnsi="David"/>
          <w:szCs w:val="24"/>
        </w:rPr>
      </w:pPr>
      <w:r w:rsidRPr="008E0DC0">
        <w:rPr>
          <w:rFonts w:ascii="David" w:hAnsi="David"/>
          <w:szCs w:val="24"/>
          <w:rtl/>
        </w:rPr>
        <w:t xml:space="preserve">למען הסר ספק מובהר כי </w:t>
      </w:r>
      <w:r w:rsidRPr="008E0DC0">
        <w:rPr>
          <w:rFonts w:ascii="David" w:hAnsi="David" w:hint="eastAsia"/>
          <w:szCs w:val="24"/>
          <w:rtl/>
        </w:rPr>
        <w:t>הזוכה</w:t>
      </w:r>
      <w:r w:rsidRPr="008E0DC0">
        <w:rPr>
          <w:rFonts w:ascii="David" w:hAnsi="David"/>
          <w:szCs w:val="24"/>
          <w:rtl/>
        </w:rPr>
        <w:t xml:space="preserve"> לא </w:t>
      </w:r>
      <w:r w:rsidRPr="008E0DC0">
        <w:rPr>
          <w:rFonts w:ascii="David" w:hAnsi="David" w:hint="eastAsia"/>
          <w:szCs w:val="24"/>
          <w:rtl/>
        </w:rPr>
        <w:t>י</w:t>
      </w:r>
      <w:r w:rsidRPr="008E0DC0">
        <w:rPr>
          <w:rFonts w:ascii="David" w:hAnsi="David"/>
          <w:szCs w:val="24"/>
          <w:rtl/>
        </w:rPr>
        <w:t>היה רשאי לעכב תחת יד</w:t>
      </w:r>
      <w:r w:rsidRPr="008E0DC0">
        <w:rPr>
          <w:rFonts w:ascii="David" w:hAnsi="David" w:hint="eastAsia"/>
          <w:szCs w:val="24"/>
          <w:rtl/>
        </w:rPr>
        <w:t>ו</w:t>
      </w:r>
      <w:r w:rsidRPr="008E0DC0">
        <w:rPr>
          <w:rFonts w:ascii="David" w:hAnsi="David"/>
          <w:szCs w:val="24"/>
          <w:rtl/>
        </w:rPr>
        <w:t xml:space="preserve"> חומר כאמור גם במידה שיגיעו ל</w:t>
      </w:r>
      <w:r w:rsidRPr="008E0DC0">
        <w:rPr>
          <w:rFonts w:ascii="David" w:hAnsi="David" w:hint="eastAsia"/>
          <w:szCs w:val="24"/>
          <w:rtl/>
        </w:rPr>
        <w:t>ו</w:t>
      </w:r>
      <w:r w:rsidRPr="008E0DC0">
        <w:rPr>
          <w:rFonts w:ascii="David" w:hAnsi="David"/>
          <w:szCs w:val="24"/>
          <w:rtl/>
        </w:rPr>
        <w:t>, לטענת</w:t>
      </w:r>
      <w:r w:rsidRPr="008E0DC0">
        <w:rPr>
          <w:rFonts w:ascii="David" w:hAnsi="David" w:hint="eastAsia"/>
          <w:szCs w:val="24"/>
          <w:rtl/>
        </w:rPr>
        <w:t>ו</w:t>
      </w:r>
      <w:r w:rsidRPr="008E0DC0">
        <w:rPr>
          <w:rFonts w:ascii="David" w:hAnsi="David"/>
          <w:szCs w:val="24"/>
          <w:rtl/>
        </w:rPr>
        <w:t>, תשלומים מאת המשרד.</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שמירת</w:t>
      </w:r>
      <w:r w:rsidRPr="008E0DC0">
        <w:rPr>
          <w:rFonts w:ascii="David" w:hAnsi="David"/>
          <w:sz w:val="24"/>
          <w:szCs w:val="24"/>
          <w:rtl/>
        </w:rPr>
        <w:t xml:space="preserve"> </w:t>
      </w:r>
      <w:r w:rsidRPr="008E0DC0">
        <w:rPr>
          <w:rFonts w:ascii="David" w:hAnsi="David" w:hint="eastAsia"/>
          <w:sz w:val="24"/>
          <w:szCs w:val="24"/>
          <w:rtl/>
        </w:rPr>
        <w:t>סודיות</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בסוד</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סוד</w:t>
      </w:r>
      <w:r w:rsidRPr="008E0DC0">
        <w:rPr>
          <w:rFonts w:ascii="David" w:hAnsi="David"/>
          <w:szCs w:val="24"/>
          <w:rtl/>
        </w:rPr>
        <w:t xml:space="preserve"> </w:t>
      </w:r>
      <w:r w:rsidRPr="008E0DC0">
        <w:rPr>
          <w:rFonts w:ascii="David" w:hAnsi="David" w:hint="eastAsia"/>
          <w:szCs w:val="24"/>
          <w:rtl/>
        </w:rPr>
        <w:t>מסחרי</w:t>
      </w:r>
      <w:r w:rsidRPr="008E0DC0">
        <w:rPr>
          <w:rFonts w:ascii="David" w:hAnsi="David"/>
          <w:szCs w:val="24"/>
          <w:rtl/>
        </w:rPr>
        <w:t xml:space="preserve">, </w:t>
      </w:r>
      <w:r w:rsidRPr="008E0DC0">
        <w:rPr>
          <w:rFonts w:ascii="David" w:hAnsi="David" w:hint="eastAsia"/>
          <w:szCs w:val="24"/>
          <w:rtl/>
        </w:rPr>
        <w:t>נתונים</w:t>
      </w:r>
      <w:r w:rsidRPr="008E0DC0">
        <w:rPr>
          <w:rFonts w:ascii="David" w:hAnsi="David"/>
          <w:szCs w:val="24"/>
          <w:rtl/>
        </w:rPr>
        <w:t xml:space="preserve">, </w:t>
      </w:r>
      <w:r w:rsidRPr="008E0DC0">
        <w:rPr>
          <w:rFonts w:ascii="David" w:hAnsi="David" w:hint="eastAsia"/>
          <w:szCs w:val="24"/>
          <w:rtl/>
        </w:rPr>
        <w:t>חפץ</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טיבם</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הכלל</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לפניו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בטוחים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רשמי</w:t>
      </w:r>
      <w:r w:rsidRPr="008E0DC0">
        <w:rPr>
          <w:rFonts w:ascii="David" w:hAnsi="David"/>
          <w:szCs w:val="24"/>
          <w:rtl/>
        </w:rPr>
        <w:t xml:space="preserve"> </w:t>
      </w:r>
      <w:r w:rsidRPr="008E0DC0">
        <w:rPr>
          <w:rFonts w:ascii="David" w:hAnsi="David" w:hint="eastAsia"/>
          <w:szCs w:val="24"/>
          <w:rtl/>
        </w:rPr>
        <w:t>שנמסר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proofErr w:type="spellStart"/>
      <w:r w:rsidRPr="008E0DC0">
        <w:rPr>
          <w:rFonts w:ascii="David" w:hAnsi="David" w:hint="eastAsia"/>
          <w:szCs w:val="24"/>
          <w:rtl/>
        </w:rPr>
        <w:t>ליתן</w:t>
      </w:r>
      <w:proofErr w:type="spellEnd"/>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קביעת</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בטחון</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מידור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נוהלי</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בנדון</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למטרה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מלבד</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יעמיד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בצורה</w:t>
      </w:r>
      <w:r w:rsidRPr="008E0DC0">
        <w:rPr>
          <w:rFonts w:ascii="David" w:hAnsi="David"/>
          <w:szCs w:val="24"/>
          <w:rtl/>
        </w:rPr>
        <w:t xml:space="preserve"> </w:t>
      </w:r>
      <w:r w:rsidRPr="008E0DC0">
        <w:rPr>
          <w:rFonts w:ascii="David" w:hAnsi="David" w:hint="eastAsia"/>
          <w:szCs w:val="24"/>
          <w:rtl/>
        </w:rPr>
        <w:t>מלאה</w:t>
      </w:r>
      <w:r w:rsidRPr="008E0DC0">
        <w:rPr>
          <w:rFonts w:ascii="David" w:hAnsi="David"/>
          <w:szCs w:val="24"/>
          <w:rtl/>
        </w:rPr>
        <w:t xml:space="preserve">, </w:t>
      </w:r>
      <w:r w:rsidRPr="008E0DC0">
        <w:rPr>
          <w:rFonts w:ascii="David" w:hAnsi="David" w:hint="eastAsia"/>
          <w:szCs w:val="24"/>
          <w:rtl/>
        </w:rPr>
        <w:t>מסודרת</w:t>
      </w:r>
      <w:r w:rsidRPr="008E0DC0">
        <w:rPr>
          <w:rFonts w:ascii="David" w:hAnsi="David"/>
          <w:szCs w:val="24"/>
          <w:rtl/>
        </w:rPr>
        <w:t xml:space="preserve"> </w:t>
      </w:r>
      <w:r w:rsidRPr="008E0DC0">
        <w:rPr>
          <w:rFonts w:ascii="David" w:hAnsi="David" w:hint="eastAsia"/>
          <w:szCs w:val="24"/>
          <w:rtl/>
        </w:rPr>
        <w:t>ועניינית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והמידע</w:t>
      </w:r>
      <w:r w:rsidRPr="008E0DC0">
        <w:rPr>
          <w:rFonts w:ascii="David" w:hAnsi="David"/>
          <w:szCs w:val="24"/>
          <w:rtl/>
        </w:rPr>
        <w:t xml:space="preserve"> </w:t>
      </w:r>
      <w:r w:rsidRPr="008E0DC0">
        <w:rPr>
          <w:rFonts w:ascii="David" w:hAnsi="David" w:hint="eastAsia"/>
          <w:szCs w:val="24"/>
          <w:rtl/>
        </w:rPr>
        <w:t>הנמצאים</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לשירות</w:t>
      </w:r>
      <w:r w:rsidRPr="008E0DC0">
        <w:rPr>
          <w:rFonts w:ascii="David" w:hAnsi="David"/>
          <w:szCs w:val="24"/>
          <w:rtl/>
        </w:rPr>
        <w:t xml:space="preserve"> </w:t>
      </w:r>
      <w:r w:rsidRPr="008E0DC0">
        <w:rPr>
          <w:rFonts w:ascii="David" w:hAnsi="David" w:hint="eastAsia"/>
          <w:szCs w:val="24"/>
          <w:rtl/>
        </w:rPr>
        <w:t>ולביצוע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יועבר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שימנה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שבו</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בקבצי</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בלוח</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תמורה</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קניינו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p>
    <w:p w:rsidR="00EE514A" w:rsidRPr="00EF57D7" w:rsidRDefault="00EE514A" w:rsidP="008E4359">
      <w:pPr>
        <w:numPr>
          <w:ilvl w:val="1"/>
          <w:numId w:val="148"/>
        </w:numPr>
        <w:spacing w:line="360" w:lineRule="auto"/>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לחתום</w:t>
      </w:r>
      <w:r w:rsidRPr="00EF57D7">
        <w:rPr>
          <w:rFonts w:ascii="David" w:hAnsi="David"/>
          <w:szCs w:val="24"/>
          <w:rtl/>
        </w:rPr>
        <w:t xml:space="preserve"> </w:t>
      </w:r>
      <w:r w:rsidRPr="00EF57D7">
        <w:rPr>
          <w:rFonts w:ascii="David" w:hAnsi="David" w:hint="eastAsia"/>
          <w:szCs w:val="24"/>
          <w:rtl/>
        </w:rPr>
        <w:t>ולהחתים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מטעמו</w:t>
      </w:r>
      <w:r w:rsidRPr="00EF57D7">
        <w:rPr>
          <w:rFonts w:ascii="David" w:hAnsi="David"/>
          <w:szCs w:val="24"/>
          <w:rtl/>
        </w:rPr>
        <w:t xml:space="preserve"> </w:t>
      </w:r>
      <w:r w:rsidRPr="00EF57D7">
        <w:rPr>
          <w:rFonts w:ascii="David" w:hAnsi="David" w:hint="eastAsia"/>
          <w:szCs w:val="24"/>
          <w:rtl/>
        </w:rPr>
        <w:t>שעתיד</w:t>
      </w:r>
      <w:r w:rsidRPr="00EF57D7">
        <w:rPr>
          <w:rFonts w:ascii="David" w:hAnsi="David"/>
          <w:szCs w:val="24"/>
          <w:rtl/>
        </w:rPr>
        <w:t xml:space="preserve"> </w:t>
      </w:r>
      <w:r w:rsidRPr="00EF57D7">
        <w:rPr>
          <w:rFonts w:ascii="David" w:hAnsi="David" w:hint="eastAsia"/>
          <w:szCs w:val="24"/>
          <w:rtl/>
        </w:rPr>
        <w:t>להיות</w:t>
      </w:r>
      <w:r w:rsidRPr="00EF57D7">
        <w:rPr>
          <w:rFonts w:ascii="David" w:hAnsi="David"/>
          <w:szCs w:val="24"/>
          <w:rtl/>
        </w:rPr>
        <w:t xml:space="preserve"> </w:t>
      </w:r>
      <w:r w:rsidRPr="00EF57D7">
        <w:rPr>
          <w:rFonts w:ascii="David" w:hAnsi="David" w:hint="eastAsia"/>
          <w:szCs w:val="24"/>
          <w:rtl/>
        </w:rPr>
        <w:t>קשור</w:t>
      </w:r>
      <w:r w:rsidRPr="00EF57D7">
        <w:rPr>
          <w:rFonts w:ascii="David" w:hAnsi="David"/>
          <w:szCs w:val="24"/>
          <w:rtl/>
        </w:rPr>
        <w:t xml:space="preserve"> </w:t>
      </w:r>
      <w:r w:rsidRPr="00EF57D7">
        <w:rPr>
          <w:rFonts w:ascii="David" w:hAnsi="David" w:hint="eastAsia"/>
          <w:szCs w:val="24"/>
          <w:rtl/>
        </w:rPr>
        <w:t>במתן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נשואי</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ושעשוי</w:t>
      </w:r>
      <w:r w:rsidRPr="00EF57D7">
        <w:rPr>
          <w:rFonts w:ascii="David" w:hAnsi="David"/>
          <w:szCs w:val="24"/>
          <w:rtl/>
        </w:rPr>
        <w:t xml:space="preserve"> </w:t>
      </w:r>
      <w:r w:rsidRPr="00EF57D7">
        <w:rPr>
          <w:rFonts w:ascii="David" w:hAnsi="David" w:hint="eastAsia"/>
          <w:szCs w:val="24"/>
          <w:rtl/>
        </w:rPr>
        <w:t>להיחשף</w:t>
      </w:r>
      <w:r w:rsidRPr="00EF57D7">
        <w:rPr>
          <w:rFonts w:ascii="David" w:hAnsi="David"/>
          <w:szCs w:val="24"/>
          <w:rtl/>
        </w:rPr>
        <w:t xml:space="preserve"> </w:t>
      </w:r>
      <w:r w:rsidRPr="00EF57D7">
        <w:rPr>
          <w:rFonts w:ascii="David" w:hAnsi="David" w:hint="eastAsia"/>
          <w:szCs w:val="24"/>
          <w:rtl/>
        </w:rPr>
        <w:t>למידע</w:t>
      </w:r>
      <w:r w:rsidRPr="00EF57D7">
        <w:rPr>
          <w:rFonts w:ascii="David" w:hAnsi="David"/>
          <w:szCs w:val="24"/>
          <w:rtl/>
        </w:rPr>
        <w:t xml:space="preserve"> </w:t>
      </w:r>
      <w:r w:rsidRPr="00EF57D7">
        <w:rPr>
          <w:rFonts w:ascii="David" w:hAnsi="David" w:hint="eastAsia"/>
          <w:szCs w:val="24"/>
          <w:rtl/>
        </w:rPr>
        <w:t>כאמור</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התחייבות</w:t>
      </w:r>
      <w:r w:rsidRPr="00EF57D7">
        <w:rPr>
          <w:rFonts w:ascii="David" w:hAnsi="David"/>
          <w:szCs w:val="24"/>
          <w:rtl/>
        </w:rPr>
        <w:t xml:space="preserve"> </w:t>
      </w:r>
      <w:r w:rsidRPr="00EF57D7">
        <w:rPr>
          <w:rFonts w:ascii="David" w:hAnsi="David" w:hint="eastAsia"/>
          <w:szCs w:val="24"/>
          <w:rtl/>
        </w:rPr>
        <w:t>לשמירת</w:t>
      </w:r>
      <w:r w:rsidRPr="00EF57D7">
        <w:rPr>
          <w:rFonts w:ascii="David" w:hAnsi="David"/>
          <w:szCs w:val="24"/>
          <w:rtl/>
        </w:rPr>
        <w:t xml:space="preserve"> </w:t>
      </w:r>
      <w:r w:rsidRPr="00EF57D7">
        <w:rPr>
          <w:rFonts w:ascii="David" w:hAnsi="David" w:hint="eastAsia"/>
          <w:szCs w:val="24"/>
          <w:rtl/>
        </w:rPr>
        <w:t>סודיות</w:t>
      </w:r>
      <w:r w:rsidR="008E4359">
        <w:rPr>
          <w:rFonts w:ascii="David" w:hAnsi="David" w:hint="cs"/>
          <w:szCs w:val="24"/>
          <w:rtl/>
        </w:rPr>
        <w:t xml:space="preserve"> (חברה)</w:t>
      </w:r>
      <w:r w:rsidRPr="00EF57D7">
        <w:rPr>
          <w:rFonts w:ascii="David" w:hAnsi="David"/>
          <w:szCs w:val="24"/>
          <w:rtl/>
        </w:rPr>
        <w:t xml:space="preserve">" </w:t>
      </w:r>
      <w:r w:rsidR="008E4359">
        <w:rPr>
          <w:rFonts w:ascii="David" w:hAnsi="David" w:hint="cs"/>
          <w:szCs w:val="24"/>
          <w:rtl/>
        </w:rPr>
        <w:t>ו"</w:t>
      </w:r>
      <w:r w:rsidR="008E4359" w:rsidRPr="008E4359">
        <w:rPr>
          <w:rFonts w:ascii="David" w:hAnsi="David"/>
          <w:szCs w:val="24"/>
          <w:rtl/>
        </w:rPr>
        <w:t>התחייבות לשמירת סודיות ולמניעת ניגוד עניינים – עובד</w:t>
      </w:r>
      <w:r w:rsidR="008E4359">
        <w:rPr>
          <w:rFonts w:ascii="David" w:hAnsi="David" w:hint="cs"/>
          <w:szCs w:val="24"/>
          <w:rtl/>
        </w:rPr>
        <w:t>"</w:t>
      </w:r>
      <w:r w:rsidR="008E4359" w:rsidRPr="008E4359">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המסומן</w:t>
      </w:r>
      <w:r w:rsidRPr="00EF57D7">
        <w:rPr>
          <w:rFonts w:ascii="David" w:hAnsi="David"/>
          <w:szCs w:val="24"/>
          <w:rtl/>
        </w:rPr>
        <w:t xml:space="preserve"> </w:t>
      </w:r>
      <w:r w:rsidRPr="00F67FF1">
        <w:rPr>
          <w:rFonts w:ascii="David" w:hAnsi="David" w:hint="eastAsia"/>
          <w:b/>
          <w:bCs/>
          <w:szCs w:val="24"/>
          <w:rtl/>
        </w:rPr>
        <w:t>כ</w:t>
      </w:r>
      <w:r w:rsidRPr="00F67FF1">
        <w:rPr>
          <w:rFonts w:ascii="David" w:hAnsi="David"/>
          <w:b/>
          <w:bCs/>
          <w:szCs w:val="24"/>
          <w:rtl/>
        </w:rPr>
        <w:t xml:space="preserve">"נספח </w:t>
      </w:r>
      <w:r w:rsidR="00A95380">
        <w:rPr>
          <w:rFonts w:ascii="David" w:hAnsi="David" w:hint="cs"/>
          <w:b/>
          <w:bCs/>
          <w:szCs w:val="24"/>
          <w:rtl/>
        </w:rPr>
        <w:t>ג'1</w:t>
      </w:r>
      <w:r w:rsidRPr="00F67FF1">
        <w:rPr>
          <w:rFonts w:ascii="David" w:hAnsi="David"/>
          <w:b/>
          <w:bCs/>
          <w:szCs w:val="24"/>
          <w:rtl/>
        </w:rPr>
        <w:t>"</w:t>
      </w:r>
      <w:r w:rsidR="00A95380">
        <w:rPr>
          <w:rFonts w:ascii="David" w:hAnsi="David" w:hint="cs"/>
          <w:b/>
          <w:bCs/>
          <w:szCs w:val="24"/>
          <w:rtl/>
        </w:rPr>
        <w:t xml:space="preserve"> ו"נספח ג'2"</w:t>
      </w:r>
      <w:r w:rsidRPr="00F67FF1">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ביקורת</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חשב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המבקר</w:t>
      </w:r>
      <w:r w:rsidRPr="008E0DC0">
        <w:rPr>
          <w:rFonts w:ascii="David" w:hAnsi="David"/>
          <w:szCs w:val="24"/>
          <w:rtl/>
        </w:rPr>
        <w:t xml:space="preserve"> </w:t>
      </w:r>
      <w:r w:rsidRPr="008E0DC0">
        <w:rPr>
          <w:rFonts w:ascii="David" w:hAnsi="David" w:hint="eastAsia"/>
          <w:szCs w:val="24"/>
          <w:rtl/>
        </w:rPr>
        <w:t>הפנימי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שמונה</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רשאים</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לאחריה</w:t>
      </w:r>
      <w:r w:rsidRPr="008E0DC0">
        <w:rPr>
          <w:rFonts w:ascii="David" w:hAnsi="David"/>
          <w:szCs w:val="24"/>
          <w:rtl/>
        </w:rPr>
        <w:t xml:space="preserve">, </w:t>
      </w:r>
      <w:r w:rsidRPr="008E0DC0">
        <w:rPr>
          <w:rFonts w:ascii="David" w:hAnsi="David" w:hint="eastAsia"/>
          <w:szCs w:val="24"/>
          <w:rtl/>
        </w:rPr>
        <w:t>ביקורת</w:t>
      </w:r>
      <w:r w:rsidRPr="008E0DC0">
        <w:rPr>
          <w:rFonts w:ascii="David" w:hAnsi="David"/>
          <w:szCs w:val="24"/>
          <w:rtl/>
        </w:rPr>
        <w:t xml:space="preserve"> </w:t>
      </w:r>
      <w:r w:rsidRPr="008E0DC0">
        <w:rPr>
          <w:rFonts w:ascii="David" w:hAnsi="David" w:hint="eastAsia"/>
          <w:szCs w:val="24"/>
          <w:rtl/>
        </w:rPr>
        <w:t>ובדיקה</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במתן</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בתמורה</w:t>
      </w:r>
      <w:r w:rsidRPr="008E0DC0">
        <w:rPr>
          <w:rFonts w:ascii="David" w:hAnsi="David"/>
          <w:szCs w:val="24"/>
          <w:rtl/>
        </w:rPr>
        <w:t xml:space="preserve"> </w:t>
      </w:r>
      <w:r w:rsidRPr="008E0DC0">
        <w:rPr>
          <w:rFonts w:ascii="David" w:hAnsi="David" w:hint="eastAsia"/>
          <w:szCs w:val="24"/>
          <w:rtl/>
        </w:rPr>
        <w:t>הכספית</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ביקורת</w:t>
      </w:r>
      <w:r w:rsidRPr="008E0DC0">
        <w:rPr>
          <w:rFonts w:ascii="David" w:hAnsi="David"/>
          <w:szCs w:val="24"/>
          <w:rtl/>
        </w:rPr>
        <w:t xml:space="preserve"> </w:t>
      </w:r>
      <w:r w:rsidRPr="008E0DC0">
        <w:rPr>
          <w:rFonts w:ascii="David" w:hAnsi="David" w:hint="eastAsia"/>
          <w:szCs w:val="24"/>
          <w:rtl/>
        </w:rPr>
        <w:t>ובדיקה</w:t>
      </w:r>
      <w:r w:rsidRPr="008E0DC0">
        <w:rPr>
          <w:rFonts w:ascii="David" w:hAnsi="David"/>
          <w:szCs w:val="24"/>
          <w:rtl/>
        </w:rPr>
        <w:t xml:space="preserve"> </w:t>
      </w:r>
      <w:r w:rsidRPr="008E0DC0">
        <w:rPr>
          <w:rFonts w:ascii="David" w:hAnsi="David" w:hint="eastAsia"/>
          <w:szCs w:val="24"/>
          <w:rtl/>
        </w:rPr>
        <w:t>כמתואר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עיון</w:t>
      </w:r>
      <w:r w:rsidRPr="008E0DC0">
        <w:rPr>
          <w:rFonts w:ascii="David" w:hAnsi="David"/>
          <w:szCs w:val="24"/>
          <w:rtl/>
        </w:rPr>
        <w:t xml:space="preserve"> </w:t>
      </w:r>
      <w:r w:rsidRPr="008E0DC0">
        <w:rPr>
          <w:rFonts w:ascii="David" w:hAnsi="David" w:hint="eastAsia"/>
          <w:szCs w:val="24"/>
          <w:rtl/>
        </w:rPr>
        <w:t>בספרי</w:t>
      </w:r>
      <w:r w:rsidRPr="008E0DC0">
        <w:rPr>
          <w:rFonts w:ascii="David" w:hAnsi="David"/>
          <w:szCs w:val="24"/>
          <w:rtl/>
        </w:rPr>
        <w:t xml:space="preserve"> </w:t>
      </w:r>
      <w:r w:rsidRPr="008E0DC0">
        <w:rPr>
          <w:rFonts w:ascii="David" w:hAnsi="David" w:hint="eastAsia"/>
          <w:szCs w:val="24"/>
          <w:rtl/>
        </w:rPr>
        <w:t>החשבונות</w:t>
      </w:r>
      <w:r w:rsidRPr="008E0DC0">
        <w:rPr>
          <w:rFonts w:ascii="David" w:hAnsi="David"/>
          <w:szCs w:val="24"/>
          <w:rtl/>
        </w:rPr>
        <w:t xml:space="preserve"> </w:t>
      </w:r>
      <w:r w:rsidRPr="008E0DC0">
        <w:rPr>
          <w:rFonts w:ascii="David" w:hAnsi="David" w:hint="eastAsia"/>
          <w:szCs w:val="24"/>
          <w:rtl/>
        </w:rPr>
        <w:t>ובמסמכים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השמורים</w:t>
      </w:r>
      <w:r w:rsidRPr="008E0DC0">
        <w:rPr>
          <w:rFonts w:ascii="David" w:hAnsi="David"/>
          <w:szCs w:val="24"/>
          <w:rtl/>
        </w:rPr>
        <w:t xml:space="preserve"> </w:t>
      </w:r>
      <w:r w:rsidRPr="008E0DC0">
        <w:rPr>
          <w:rFonts w:ascii="David" w:hAnsi="David" w:hint="eastAsia"/>
          <w:szCs w:val="24"/>
          <w:rtl/>
        </w:rPr>
        <w:t>במדיה</w:t>
      </w:r>
      <w:r w:rsidRPr="008E0DC0">
        <w:rPr>
          <w:rFonts w:ascii="David" w:hAnsi="David"/>
          <w:szCs w:val="24"/>
          <w:rtl/>
        </w:rPr>
        <w:t xml:space="preserve"> </w:t>
      </w:r>
      <w:r w:rsidRPr="008E0DC0">
        <w:rPr>
          <w:rFonts w:ascii="David" w:hAnsi="David" w:hint="eastAsia"/>
          <w:szCs w:val="24"/>
          <w:rtl/>
        </w:rPr>
        <w:t>מגנטית</w:t>
      </w:r>
      <w:r w:rsidRPr="008E0DC0">
        <w:rPr>
          <w:rFonts w:ascii="David" w:hAnsi="David"/>
          <w:szCs w:val="24"/>
          <w:rtl/>
        </w:rPr>
        <w:t xml:space="preserve"> </w:t>
      </w:r>
      <w:r w:rsidRPr="008E0DC0">
        <w:rPr>
          <w:rFonts w:ascii="David" w:hAnsi="David" w:hint="eastAsia"/>
          <w:szCs w:val="24"/>
          <w:rtl/>
        </w:rPr>
        <w:t>והעתקתם</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הביקורת</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הוכחות</w:t>
      </w:r>
      <w:r w:rsidRPr="008E0DC0">
        <w:rPr>
          <w:rFonts w:ascii="David" w:hAnsi="David"/>
          <w:szCs w:val="24"/>
          <w:rtl/>
        </w:rPr>
        <w:t xml:space="preserve"> </w:t>
      </w:r>
      <w:r w:rsidRPr="008E0DC0">
        <w:rPr>
          <w:rFonts w:ascii="David" w:hAnsi="David" w:hint="eastAsia"/>
          <w:szCs w:val="24"/>
          <w:rtl/>
        </w:rPr>
        <w:t>לתשלום</w:t>
      </w:r>
      <w:r w:rsidRPr="008E0DC0">
        <w:rPr>
          <w:rFonts w:ascii="David" w:hAnsi="David"/>
          <w:szCs w:val="24"/>
          <w:rtl/>
        </w:rPr>
        <w:t xml:space="preserve"> </w:t>
      </w:r>
      <w:r w:rsidRPr="008E0DC0">
        <w:rPr>
          <w:rFonts w:ascii="David" w:hAnsi="David" w:hint="eastAsia"/>
          <w:szCs w:val="24"/>
          <w:rtl/>
        </w:rPr>
        <w:t>שכר</w:t>
      </w:r>
      <w:r w:rsidRPr="008E0DC0">
        <w:rPr>
          <w:rFonts w:ascii="David" w:hAnsi="David"/>
          <w:szCs w:val="24"/>
          <w:rtl/>
        </w:rPr>
        <w:t xml:space="preserve"> </w:t>
      </w:r>
      <w:r w:rsidRPr="008E0DC0">
        <w:rPr>
          <w:rFonts w:ascii="David" w:hAnsi="David" w:hint="eastAsia"/>
          <w:szCs w:val="24"/>
          <w:rtl/>
        </w:rPr>
        <w:t>כנדרש</w:t>
      </w:r>
      <w:r w:rsidRPr="008E0DC0">
        <w:rPr>
          <w:rFonts w:ascii="David" w:hAnsi="David"/>
          <w:szCs w:val="24"/>
          <w:rtl/>
        </w:rPr>
        <w:t>.</w:t>
      </w:r>
    </w:p>
    <w:p w:rsidR="00EE514A" w:rsidRPr="008E0DC0" w:rsidRDefault="00EE514A" w:rsidP="00EE514A">
      <w:pPr>
        <w:numPr>
          <w:ilvl w:val="1"/>
          <w:numId w:val="148"/>
        </w:numPr>
        <w:spacing w:line="360" w:lineRule="auto"/>
        <w:ind w:left="935" w:hanging="567"/>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ולמסור</w:t>
      </w:r>
      <w:r w:rsidRPr="008E0DC0">
        <w:rPr>
          <w:rFonts w:ascii="David" w:hAnsi="David"/>
          <w:szCs w:val="24"/>
          <w:rtl/>
        </w:rPr>
        <w:t xml:space="preserve"> </w:t>
      </w:r>
      <w:r w:rsidRPr="008E0DC0">
        <w:rPr>
          <w:rFonts w:ascii="David" w:hAnsi="David" w:hint="eastAsia"/>
          <w:szCs w:val="24"/>
          <w:rtl/>
        </w:rPr>
        <w:t>למבצעי</w:t>
      </w:r>
      <w:r w:rsidRPr="008E0DC0">
        <w:rPr>
          <w:rFonts w:ascii="David" w:hAnsi="David"/>
          <w:szCs w:val="24"/>
          <w:rtl/>
        </w:rPr>
        <w:t xml:space="preserve"> </w:t>
      </w:r>
      <w:r w:rsidRPr="008E0DC0">
        <w:rPr>
          <w:rFonts w:ascii="David" w:hAnsi="David" w:hint="eastAsia"/>
          <w:szCs w:val="24"/>
          <w:rtl/>
        </w:rPr>
        <w:t>הביקורת</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דרישתם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כמתואר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דוחות</w:t>
      </w:r>
      <w:r w:rsidRPr="008E0DC0">
        <w:rPr>
          <w:rFonts w:ascii="David" w:hAnsi="David"/>
          <w:szCs w:val="24"/>
          <w:rtl/>
        </w:rPr>
        <w:t xml:space="preserve"> </w:t>
      </w:r>
      <w:r w:rsidRPr="008E0DC0">
        <w:rPr>
          <w:rFonts w:ascii="David" w:hAnsi="David" w:hint="eastAsia"/>
          <w:szCs w:val="24"/>
          <w:rtl/>
        </w:rPr>
        <w:t>כספים</w:t>
      </w:r>
      <w:r w:rsidRPr="008E0DC0">
        <w:rPr>
          <w:rFonts w:ascii="David" w:hAnsi="David"/>
          <w:szCs w:val="24"/>
          <w:rtl/>
        </w:rPr>
        <w:t xml:space="preserve"> </w:t>
      </w:r>
      <w:r w:rsidRPr="008E0DC0">
        <w:rPr>
          <w:rFonts w:ascii="David" w:hAnsi="David" w:hint="eastAsia"/>
          <w:szCs w:val="24"/>
          <w:rtl/>
        </w:rPr>
        <w:t>מבוקרים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רואה</w:t>
      </w:r>
      <w:r w:rsidRPr="008E0DC0">
        <w:rPr>
          <w:rFonts w:ascii="David" w:hAnsi="David"/>
          <w:szCs w:val="24"/>
          <w:rtl/>
        </w:rPr>
        <w:t xml:space="preserve"> </w:t>
      </w:r>
      <w:r w:rsidRPr="008E0DC0">
        <w:rPr>
          <w:rFonts w:ascii="David" w:hAnsi="David" w:hint="eastAsia"/>
          <w:szCs w:val="24"/>
          <w:rtl/>
        </w:rPr>
        <w:lastRenderedPageBreak/>
        <w:t>חשבון</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שישנם</w:t>
      </w:r>
      <w:r w:rsidRPr="008E0DC0">
        <w:rPr>
          <w:rFonts w:ascii="David" w:hAnsi="David"/>
          <w:szCs w:val="24"/>
          <w:rtl/>
        </w:rPr>
        <w:t xml:space="preserve"> </w:t>
      </w:r>
      <w:r w:rsidRPr="008E0DC0">
        <w:rPr>
          <w:rFonts w:ascii="David" w:hAnsi="David" w:hint="eastAsia"/>
          <w:szCs w:val="24"/>
          <w:rtl/>
        </w:rPr>
        <w:t>בידו</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חיסיון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הגנת</w:t>
      </w:r>
      <w:r w:rsidRPr="008E0DC0">
        <w:rPr>
          <w:rFonts w:ascii="David" w:hAnsi="David"/>
          <w:szCs w:val="24"/>
          <w:rtl/>
        </w:rPr>
        <w:t xml:space="preserve"> </w:t>
      </w:r>
      <w:r w:rsidRPr="008E0DC0">
        <w:rPr>
          <w:rFonts w:ascii="David" w:hAnsi="David" w:hint="eastAsia"/>
          <w:szCs w:val="24"/>
          <w:rtl/>
        </w:rPr>
        <w:t>פרטיות</w:t>
      </w:r>
      <w:r w:rsidRPr="008E0DC0">
        <w:rPr>
          <w:rFonts w:ascii="David" w:hAnsi="David"/>
          <w:szCs w:val="24"/>
          <w:rtl/>
        </w:rPr>
        <w:t xml:space="preserve"> </w:t>
      </w:r>
      <w:r w:rsidRPr="008E0DC0">
        <w:rPr>
          <w:rFonts w:ascii="David" w:hAnsi="David" w:hint="eastAsia"/>
          <w:szCs w:val="24"/>
          <w:rtl/>
        </w:rPr>
        <w:t>בנוגע</w:t>
      </w:r>
      <w:r w:rsidRPr="008E0DC0">
        <w:rPr>
          <w:rFonts w:ascii="David" w:hAnsi="David"/>
          <w:szCs w:val="24"/>
          <w:rtl/>
        </w:rPr>
        <w:t xml:space="preserve"> </w:t>
      </w:r>
      <w:r w:rsidRPr="008E0DC0">
        <w:rPr>
          <w:rFonts w:ascii="David" w:hAnsi="David" w:hint="eastAsia"/>
          <w:szCs w:val="24"/>
          <w:rtl/>
        </w:rPr>
        <w:t>למידע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לרשומות</w:t>
      </w:r>
      <w:r w:rsidRPr="008E0DC0">
        <w:rPr>
          <w:rFonts w:ascii="David" w:hAnsi="David"/>
          <w:szCs w:val="24"/>
          <w:rtl/>
        </w:rPr>
        <w:t xml:space="preserve"> </w:t>
      </w:r>
      <w:r w:rsidRPr="008E0DC0">
        <w:rPr>
          <w:rFonts w:ascii="David" w:hAnsi="David" w:hint="eastAsia"/>
          <w:szCs w:val="24"/>
          <w:rtl/>
        </w:rPr>
        <w:t>שיידרשו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למידע</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ומצוי</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w:t>
      </w:r>
    </w:p>
    <w:p w:rsidR="00EE514A" w:rsidRPr="008E0DC0" w:rsidRDefault="00EE514A" w:rsidP="00EE514A">
      <w:pPr>
        <w:spacing w:line="360" w:lineRule="auto"/>
        <w:ind w:left="360"/>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21" w:name="_Ref407888273"/>
      <w:r w:rsidRPr="008E0DC0">
        <w:rPr>
          <w:rFonts w:ascii="David" w:hAnsi="David" w:hint="eastAsia"/>
          <w:sz w:val="24"/>
          <w:szCs w:val="24"/>
          <w:rtl/>
        </w:rPr>
        <w:t>שינוי</w:t>
      </w:r>
      <w:r w:rsidRPr="008E0DC0">
        <w:rPr>
          <w:rFonts w:ascii="David" w:hAnsi="David"/>
          <w:sz w:val="24"/>
          <w:szCs w:val="24"/>
          <w:rtl/>
        </w:rPr>
        <w:t xml:space="preserve"> </w:t>
      </w:r>
      <w:r w:rsidRPr="008E0DC0">
        <w:rPr>
          <w:rFonts w:ascii="David" w:hAnsi="David" w:hint="eastAsia"/>
          <w:sz w:val="24"/>
          <w:szCs w:val="24"/>
          <w:rtl/>
        </w:rPr>
        <w:t>בהסכם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בתנאים</w:t>
      </w:r>
      <w:bookmarkEnd w:id="321"/>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ייעשה</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ועדת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xml:space="preserve"> </w:t>
      </w:r>
      <w:r w:rsidRPr="008E0DC0">
        <w:rPr>
          <w:rFonts w:ascii="David" w:hAnsi="David" w:hint="eastAsia"/>
          <w:szCs w:val="24"/>
          <w:rtl/>
        </w:rPr>
        <w:t>ולאחר</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מתאים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proofErr w:type="spellStart"/>
      <w:r w:rsidRPr="008E0DC0">
        <w:rPr>
          <w:rFonts w:ascii="David" w:hAnsi="David" w:hint="eastAsia"/>
          <w:szCs w:val="24"/>
          <w:rtl/>
        </w:rPr>
        <w:t>מורשי</w:t>
      </w:r>
      <w:proofErr w:type="spellEnd"/>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מתביעת</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אותה</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בחלקם</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szCs w:val="24"/>
          <w:rtl/>
        </w:rPr>
        <w:tab/>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הותר</w:t>
      </w:r>
      <w:r w:rsidRPr="008E0DC0">
        <w:rPr>
          <w:rFonts w:ascii="David" w:hAnsi="David"/>
          <w:szCs w:val="24"/>
          <w:rtl/>
        </w:rPr>
        <w:t xml:space="preserve"> </w:t>
      </w:r>
      <w:r w:rsidRPr="008E0DC0">
        <w:rPr>
          <w:rFonts w:ascii="David" w:hAnsi="David" w:hint="eastAsia"/>
          <w:szCs w:val="24"/>
          <w:rtl/>
        </w:rPr>
        <w:t>הדבר</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זכויותיו</w:t>
      </w:r>
      <w:r w:rsidRPr="008E0DC0">
        <w:rPr>
          <w:rFonts w:ascii="David" w:hAnsi="David"/>
          <w:szCs w:val="24"/>
          <w:rtl/>
        </w:rPr>
        <w:t xml:space="preserve"> </w:t>
      </w:r>
      <w:r w:rsidRPr="008E0DC0">
        <w:rPr>
          <w:rFonts w:ascii="David" w:hAnsi="David" w:hint="eastAsia"/>
          <w:szCs w:val="24"/>
          <w:rtl/>
        </w:rPr>
        <w:t>וחובותיו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ניתנים</w:t>
      </w:r>
      <w:r w:rsidRPr="008E0DC0">
        <w:rPr>
          <w:rFonts w:ascii="David" w:hAnsi="David"/>
          <w:szCs w:val="24"/>
          <w:rtl/>
        </w:rPr>
        <w:t xml:space="preserve"> </w:t>
      </w:r>
      <w:r w:rsidRPr="008E0DC0">
        <w:rPr>
          <w:rFonts w:ascii="David" w:hAnsi="David" w:hint="eastAsia"/>
          <w:szCs w:val="24"/>
          <w:rtl/>
        </w:rPr>
        <w:t>להמחאה</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ניתנה</w:t>
      </w:r>
      <w:r w:rsidRPr="008E0DC0">
        <w:rPr>
          <w:rFonts w:ascii="David" w:hAnsi="David"/>
          <w:szCs w:val="24"/>
          <w:rtl/>
        </w:rPr>
        <w:t xml:space="preserve"> </w:t>
      </w:r>
      <w:r w:rsidRPr="008E0DC0">
        <w:rPr>
          <w:rFonts w:ascii="David" w:hAnsi="David" w:hint="eastAsia"/>
          <w:szCs w:val="24"/>
          <w:rtl/>
        </w:rPr>
        <w:t>הסכמת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בהסכמה</w:t>
      </w:r>
      <w:r w:rsidRPr="008E0DC0">
        <w:rPr>
          <w:rFonts w:ascii="David" w:hAnsi="David"/>
          <w:szCs w:val="24"/>
          <w:rtl/>
        </w:rPr>
        <w:t xml:space="preserve"> </w:t>
      </w:r>
      <w:r w:rsidRPr="008E0DC0">
        <w:rPr>
          <w:rFonts w:ascii="David" w:hAnsi="David" w:hint="eastAsia"/>
          <w:szCs w:val="24"/>
          <w:rtl/>
        </w:rPr>
        <w:t>כשהיא</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לשחרר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יישאר</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ככתבו</w:t>
      </w:r>
      <w:r w:rsidRPr="008E0DC0">
        <w:rPr>
          <w:rFonts w:ascii="David" w:hAnsi="David"/>
          <w:szCs w:val="24"/>
          <w:rtl/>
        </w:rPr>
        <w:t xml:space="preserve"> </w:t>
      </w:r>
      <w:r w:rsidRPr="008E0DC0">
        <w:rPr>
          <w:rFonts w:ascii="David" w:hAnsi="David" w:hint="eastAsia"/>
          <w:szCs w:val="24"/>
          <w:rtl/>
        </w:rPr>
        <w:t>וכלשונו</w:t>
      </w:r>
      <w:r w:rsidRPr="008E0DC0">
        <w:rPr>
          <w:rFonts w:ascii="David" w:hAnsi="David"/>
          <w:szCs w:val="24"/>
          <w:rtl/>
        </w:rPr>
        <w:t xml:space="preserve"> </w:t>
      </w:r>
      <w:r w:rsidRPr="008E0DC0">
        <w:rPr>
          <w:rFonts w:ascii="David" w:hAnsi="David" w:hint="eastAsia"/>
          <w:szCs w:val="24"/>
          <w:rtl/>
        </w:rPr>
        <w:t>ולכל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מכוח</w:t>
      </w:r>
      <w:r w:rsidRPr="008E0DC0">
        <w:rPr>
          <w:rFonts w:ascii="David" w:hAnsi="David"/>
          <w:szCs w:val="24"/>
          <w:rtl/>
        </w:rPr>
        <w:t xml:space="preserve"> </w:t>
      </w:r>
      <w:r w:rsidRPr="008E0DC0">
        <w:rPr>
          <w:rFonts w:ascii="David" w:hAnsi="David" w:hint="eastAsia"/>
          <w:szCs w:val="24"/>
          <w:rtl/>
        </w:rPr>
        <w:t>ההצבעה</w:t>
      </w:r>
      <w:r w:rsidRPr="008E0DC0">
        <w:rPr>
          <w:rFonts w:ascii="David" w:hAnsi="David"/>
          <w:szCs w:val="24"/>
          <w:rtl/>
        </w:rPr>
        <w:t xml:space="preserve"> </w:t>
      </w:r>
      <w:r w:rsidRPr="008E0DC0">
        <w:rPr>
          <w:rFonts w:ascii="David" w:hAnsi="David" w:hint="eastAsia"/>
          <w:szCs w:val="24"/>
          <w:rtl/>
        </w:rPr>
        <w:t>בגוף</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החלטות</w:t>
      </w:r>
      <w:r w:rsidRPr="008E0DC0">
        <w:rPr>
          <w:rFonts w:ascii="David" w:hAnsi="David"/>
          <w:szCs w:val="24"/>
          <w:rtl/>
        </w:rPr>
        <w:t xml:space="preserve"> </w:t>
      </w:r>
      <w:r w:rsidRPr="008E0DC0">
        <w:rPr>
          <w:rFonts w:ascii="David" w:hAnsi="David" w:hint="eastAsia"/>
          <w:szCs w:val="24"/>
          <w:rtl/>
        </w:rPr>
        <w:t>שוטפות</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בבעלות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 </w:t>
      </w:r>
      <w:r w:rsidRPr="008E0DC0">
        <w:rPr>
          <w:rFonts w:ascii="David" w:hAnsi="David" w:hint="eastAsia"/>
          <w:szCs w:val="24"/>
          <w:rtl/>
        </w:rPr>
        <w:t>כהסבת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אי</w:t>
      </w:r>
      <w:r w:rsidRPr="008E0DC0">
        <w:rPr>
          <w:rFonts w:ascii="David" w:hAnsi="David"/>
          <w:sz w:val="24"/>
          <w:szCs w:val="24"/>
          <w:rtl/>
        </w:rPr>
        <w:t xml:space="preserve"> </w:t>
      </w:r>
      <w:r w:rsidRPr="008E0DC0">
        <w:rPr>
          <w:rFonts w:ascii="David" w:hAnsi="David" w:hint="eastAsia"/>
          <w:sz w:val="24"/>
          <w:szCs w:val="24"/>
          <w:rtl/>
        </w:rPr>
        <w:t>מילוי</w:t>
      </w:r>
      <w:r w:rsidRPr="008E0DC0">
        <w:rPr>
          <w:rFonts w:ascii="David" w:hAnsi="David"/>
          <w:sz w:val="24"/>
          <w:szCs w:val="24"/>
          <w:rtl/>
        </w:rPr>
        <w:t xml:space="preserve"> </w:t>
      </w:r>
      <w:r w:rsidRPr="008E0DC0">
        <w:rPr>
          <w:rFonts w:ascii="David" w:hAnsi="David" w:hint="eastAsia"/>
          <w:sz w:val="24"/>
          <w:szCs w:val="24"/>
          <w:rtl/>
        </w:rPr>
        <w:t>חיוב</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10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חיוב</w:t>
      </w:r>
      <w:r w:rsidRPr="008E0DC0">
        <w:rPr>
          <w:rFonts w:ascii="David" w:hAnsi="David"/>
          <w:szCs w:val="24"/>
          <w:rtl/>
        </w:rPr>
        <w:t xml:space="preserve"> </w:t>
      </w:r>
      <w:r w:rsidRPr="008E0DC0">
        <w:rPr>
          <w:rFonts w:ascii="David" w:hAnsi="David" w:hint="eastAsia"/>
          <w:szCs w:val="24"/>
          <w:rtl/>
        </w:rPr>
        <w:t>מחיוביו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הקיימת</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החיוב</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ולקזז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מהתשלומים</w:t>
      </w:r>
      <w:r w:rsidRPr="008E0DC0">
        <w:rPr>
          <w:rFonts w:ascii="David" w:hAnsi="David"/>
          <w:szCs w:val="24"/>
          <w:rtl/>
        </w:rPr>
        <w:t xml:space="preserve"> </w:t>
      </w:r>
      <w:r w:rsidRPr="008E0DC0">
        <w:rPr>
          <w:rFonts w:ascii="David" w:hAnsi="David" w:hint="eastAsia"/>
          <w:szCs w:val="24"/>
          <w:rtl/>
        </w:rPr>
        <w:t>המגיעים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הישירות</w:t>
      </w:r>
      <w:r w:rsidRPr="008E0DC0">
        <w:rPr>
          <w:rFonts w:ascii="David" w:hAnsi="David"/>
          <w:szCs w:val="24"/>
          <w:rtl/>
        </w:rPr>
        <w:t xml:space="preserve"> </w:t>
      </w:r>
      <w:r w:rsidRPr="008E0DC0">
        <w:rPr>
          <w:rFonts w:ascii="David" w:hAnsi="David" w:hint="eastAsia"/>
          <w:szCs w:val="24"/>
          <w:rtl/>
        </w:rPr>
        <w:t>והעקיפות</w:t>
      </w:r>
      <w:r w:rsidRPr="008E0DC0">
        <w:rPr>
          <w:rFonts w:ascii="David" w:hAnsi="David"/>
          <w:szCs w:val="24"/>
          <w:rtl/>
        </w:rPr>
        <w:t xml:space="preserve"> </w:t>
      </w:r>
      <w:r w:rsidRPr="008E0DC0">
        <w:rPr>
          <w:rFonts w:ascii="David" w:hAnsi="David" w:hint="eastAsia"/>
          <w:szCs w:val="24"/>
          <w:rtl/>
        </w:rPr>
        <w:t>שהיו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מילוי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בעין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המוקנית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bookmarkStart w:id="322" w:name="_Ref364932686"/>
      <w:r w:rsidRPr="008E0DC0">
        <w:rPr>
          <w:rFonts w:ascii="David" w:hAnsi="David" w:hint="eastAsia"/>
          <w:szCs w:val="24"/>
          <w:rtl/>
        </w:rPr>
        <w:lastRenderedPageBreak/>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יפר</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היסודיות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מהן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אתר</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bookmarkEnd w:id="322"/>
      <w:r w:rsidRPr="008E0DC0">
        <w:rPr>
          <w:rFonts w:ascii="David" w:hAnsi="David"/>
          <w:szCs w:val="24"/>
          <w:rtl/>
        </w:rPr>
        <w:t xml:space="preserve">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בסעיף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446774">
        <w:rPr>
          <w:rFonts w:ascii="David" w:hAnsi="David"/>
          <w:szCs w:val="24"/>
          <w:cs/>
        </w:rPr>
        <w:t>‎</w:t>
      </w:r>
      <w:r w:rsidR="00446774">
        <w:rPr>
          <w:rFonts w:ascii="David" w:hAnsi="David"/>
          <w:szCs w:val="24"/>
        </w:rPr>
        <w:t>21.6</w:t>
      </w:r>
      <w:r w:rsidRPr="008E0DC0">
        <w:rPr>
          <w:rFonts w:ascii="David" w:hAnsi="David" w:hint="cs"/>
          <w:szCs w:val="24"/>
          <w:rtl/>
        </w:rPr>
        <w:fldChar w:fldCharType="end"/>
      </w:r>
      <w:r w:rsidRPr="008E0DC0">
        <w:rPr>
          <w:rFonts w:ascii="David" w:hAnsi="David"/>
          <w:szCs w:val="24"/>
          <w:rtl/>
        </w:rPr>
        <w:t xml:space="preserve"> לעיל, מוסכם בזה כי המשרד יהא רשאי להודיע לנותן השירותים בהודעה מוקדמת </w:t>
      </w:r>
      <w:r w:rsidRPr="008E0DC0">
        <w:rPr>
          <w:rFonts w:ascii="David" w:hAnsi="David" w:hint="eastAsia"/>
          <w:szCs w:val="24"/>
          <w:rtl/>
        </w:rPr>
        <w:t>של</w:t>
      </w:r>
      <w:r w:rsidRPr="008E0DC0">
        <w:rPr>
          <w:rFonts w:ascii="David" w:hAnsi="David"/>
          <w:szCs w:val="24"/>
          <w:rtl/>
        </w:rPr>
        <w:t xml:space="preserve"> 90 יום </w:t>
      </w:r>
      <w:r w:rsidRPr="008E0DC0">
        <w:rPr>
          <w:rFonts w:ascii="David" w:hAnsi="David" w:hint="eastAsia"/>
          <w:szCs w:val="24"/>
          <w:rtl/>
        </w:rPr>
        <w:t>על</w:t>
      </w:r>
      <w:r w:rsidRPr="008E0DC0">
        <w:rPr>
          <w:rFonts w:ascii="David" w:hAnsi="David"/>
          <w:szCs w:val="24"/>
          <w:rtl/>
        </w:rPr>
        <w:t xml:space="preserve"> הפסקת פעילותו על פי הסכם זה וזאת מכל סיבה שהיא. החלטה כאמור תעשה בנסיבות ובהתאם לכל דין.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ובנוסף</w:t>
      </w:r>
      <w:r w:rsidRPr="008E0DC0">
        <w:rPr>
          <w:rFonts w:ascii="David" w:hAnsi="David"/>
          <w:szCs w:val="24"/>
          <w:rtl/>
        </w:rPr>
        <w:t xml:space="preserve"> </w:t>
      </w:r>
      <w:r w:rsidRPr="008E0DC0">
        <w:rPr>
          <w:rFonts w:ascii="David" w:hAnsi="David" w:hint="eastAsia"/>
          <w:szCs w:val="24"/>
          <w:rtl/>
        </w:rPr>
        <w:t>להן</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בקרות</w:t>
      </w:r>
      <w:r w:rsidRPr="008E0DC0">
        <w:rPr>
          <w:rFonts w:ascii="David" w:hAnsi="David"/>
          <w:szCs w:val="24"/>
          <w:rtl/>
        </w:rPr>
        <w:t xml:space="preserve"> </w:t>
      </w:r>
      <w:r w:rsidRPr="008E0DC0">
        <w:rPr>
          <w:rFonts w:ascii="David" w:hAnsi="David" w:hint="eastAsia"/>
          <w:szCs w:val="24"/>
          <w:rtl/>
        </w:rPr>
        <w:t>אחד</w:t>
      </w:r>
      <w:r w:rsidRPr="008E0DC0">
        <w:rPr>
          <w:rFonts w:ascii="David" w:hAnsi="David"/>
          <w:szCs w:val="24"/>
          <w:rtl/>
        </w:rPr>
        <w:t xml:space="preserve"> </w:t>
      </w:r>
      <w:r w:rsidRPr="008E0DC0">
        <w:rPr>
          <w:rFonts w:ascii="David" w:hAnsi="David" w:hint="eastAsia"/>
          <w:szCs w:val="24"/>
          <w:rtl/>
        </w:rPr>
        <w:t>מהמקרים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w:t>
      </w:r>
      <w:r w:rsidRPr="008E0DC0">
        <w:rPr>
          <w:rFonts w:ascii="David" w:hAnsi="David" w:hint="eastAsia"/>
          <w:szCs w:val="24"/>
          <w:rtl/>
        </w:rPr>
        <w:t>יהא</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יחשב</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שהפרה</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המשתמע</w:t>
      </w:r>
      <w:r w:rsidRPr="008E0DC0">
        <w:rPr>
          <w:rFonts w:ascii="David" w:hAnsi="David"/>
          <w:szCs w:val="24"/>
          <w:rtl/>
        </w:rPr>
        <w:t xml:space="preserve"> </w:t>
      </w:r>
      <w:r w:rsidRPr="008E0DC0">
        <w:rPr>
          <w:rFonts w:ascii="David" w:hAnsi="David" w:hint="eastAsia"/>
          <w:szCs w:val="24"/>
          <w:rtl/>
        </w:rPr>
        <w:t>מכך</w:t>
      </w:r>
      <w:r w:rsidRPr="008E0DC0">
        <w:rPr>
          <w:rFonts w:ascii="David" w:hAnsi="David"/>
          <w:szCs w:val="24"/>
          <w:rtl/>
        </w:rPr>
        <w:t>:</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hint="eastAsia"/>
          <w:szCs w:val="24"/>
          <w:rtl/>
        </w:rPr>
        <w:t>אי</w:t>
      </w:r>
      <w:r w:rsidRPr="008E0DC0">
        <w:rPr>
          <w:rFonts w:ascii="David" w:hAnsi="David"/>
          <w:szCs w:val="24"/>
          <w:rtl/>
        </w:rPr>
        <w:t xml:space="preserve"> עמידה בהתחייבויות המהותיות כפי שנקבעו בהסכם, לאחר שניתנה לנותן השירותים התראה לתיקון המצב ולעמידה בהתחייבויותיו המהותיות. </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תוגש כנגד נותן השירותים בקשה למינוי נאמן, מפרק זמני או כונס נכסים, והבקשה לא הוסרה תוך שלושים (30) יום. </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יוצא כנגד נותן השירותים צו פירוק או צו כינוס נכסים או שימונה לו כונס זמני או מפרק זמני. </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יוטל עיקול על נכסי נותן השירותים, או חלק מהם, והעיקול לא הוסר תוך שלושים (30) יום. </w:t>
      </w:r>
    </w:p>
    <w:p w:rsidR="00EE514A" w:rsidRPr="00F67FF1" w:rsidRDefault="00EE514A" w:rsidP="00EE514A">
      <w:pPr>
        <w:numPr>
          <w:ilvl w:val="2"/>
          <w:numId w:val="148"/>
        </w:numPr>
        <w:spacing w:line="360" w:lineRule="auto"/>
        <w:ind w:left="1699"/>
        <w:jc w:val="both"/>
        <w:rPr>
          <w:rFonts w:ascii="David" w:hAnsi="David"/>
          <w:szCs w:val="24"/>
          <w:rtl/>
        </w:rPr>
      </w:pP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יורשע</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ממנהליו</w:t>
      </w:r>
      <w:r w:rsidRPr="00EF57D7">
        <w:rPr>
          <w:rFonts w:ascii="David" w:hAnsi="David"/>
          <w:szCs w:val="24"/>
          <w:rtl/>
        </w:rPr>
        <w:t xml:space="preserve"> </w:t>
      </w:r>
      <w:r w:rsidRPr="00EF57D7">
        <w:rPr>
          <w:rFonts w:ascii="David" w:hAnsi="David" w:hint="eastAsia"/>
          <w:szCs w:val="24"/>
          <w:rtl/>
        </w:rPr>
        <w:t>בעבירה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יוגש</w:t>
      </w:r>
      <w:r w:rsidRPr="00EF57D7">
        <w:rPr>
          <w:rFonts w:ascii="David" w:hAnsi="David"/>
          <w:szCs w:val="24"/>
          <w:rtl/>
        </w:rPr>
        <w:t xml:space="preserve"> </w:t>
      </w:r>
      <w:r w:rsidRPr="00EF57D7">
        <w:rPr>
          <w:rFonts w:ascii="David" w:hAnsi="David" w:hint="eastAsia"/>
          <w:szCs w:val="24"/>
          <w:rtl/>
        </w:rPr>
        <w:t>כנגד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כתב</w:t>
      </w:r>
      <w:r w:rsidRPr="00EF57D7">
        <w:rPr>
          <w:rFonts w:ascii="David" w:hAnsi="David"/>
          <w:szCs w:val="24"/>
          <w:rtl/>
        </w:rPr>
        <w:t xml:space="preserve"> </w:t>
      </w:r>
      <w:r w:rsidRPr="00EF57D7">
        <w:rPr>
          <w:rFonts w:ascii="David" w:hAnsi="David" w:hint="eastAsia"/>
          <w:szCs w:val="24"/>
          <w:rtl/>
        </w:rPr>
        <w:t>אישום</w:t>
      </w:r>
      <w:r w:rsidRPr="00EF57D7">
        <w:rPr>
          <w:rFonts w:ascii="David" w:hAnsi="David"/>
          <w:szCs w:val="24"/>
          <w:rtl/>
        </w:rPr>
        <w:t xml:space="preserve"> </w:t>
      </w:r>
      <w:r w:rsidRPr="00EF57D7">
        <w:rPr>
          <w:rFonts w:ascii="David" w:hAnsi="David" w:hint="eastAsia"/>
          <w:szCs w:val="24"/>
          <w:rtl/>
        </w:rPr>
        <w:t>פלילי</w:t>
      </w:r>
      <w:r w:rsidRPr="00EF57D7">
        <w:rPr>
          <w:rFonts w:ascii="David" w:hAnsi="David"/>
          <w:szCs w:val="24"/>
          <w:rtl/>
        </w:rPr>
        <w:t xml:space="preserve"> </w:t>
      </w:r>
      <w:r w:rsidRPr="00EF57D7">
        <w:rPr>
          <w:rFonts w:ascii="David" w:hAnsi="David" w:hint="eastAsia"/>
          <w:szCs w:val="24"/>
          <w:rtl/>
        </w:rPr>
        <w:t>לבית</w:t>
      </w:r>
      <w:r w:rsidRPr="00EF57D7">
        <w:rPr>
          <w:rFonts w:ascii="David" w:hAnsi="David"/>
          <w:szCs w:val="24"/>
          <w:rtl/>
        </w:rPr>
        <w:t xml:space="preserve"> </w:t>
      </w:r>
      <w:r w:rsidRPr="00EF57D7">
        <w:rPr>
          <w:rFonts w:ascii="David" w:hAnsi="David" w:hint="eastAsia"/>
          <w:szCs w:val="24"/>
          <w:rtl/>
        </w:rPr>
        <w:t>המשפט</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תפתח</w:t>
      </w:r>
      <w:r w:rsidRPr="00EF57D7">
        <w:rPr>
          <w:rFonts w:ascii="David" w:hAnsi="David"/>
          <w:szCs w:val="24"/>
          <w:rtl/>
        </w:rPr>
        <w:t xml:space="preserve"> </w:t>
      </w:r>
      <w:r w:rsidRPr="00EF57D7">
        <w:rPr>
          <w:rFonts w:ascii="David" w:hAnsi="David" w:hint="eastAsia"/>
          <w:szCs w:val="24"/>
          <w:rtl/>
        </w:rPr>
        <w:t>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חקירה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בעניין</w:t>
      </w:r>
      <w:r w:rsidRPr="00F67FF1">
        <w:rPr>
          <w:rFonts w:ascii="David" w:hAnsi="David"/>
          <w:szCs w:val="24"/>
          <w:rtl/>
        </w:rPr>
        <w:t xml:space="preserve"> </w:t>
      </w:r>
      <w:r w:rsidRPr="00F67FF1">
        <w:rPr>
          <w:rFonts w:ascii="David" w:hAnsi="David" w:hint="eastAsia"/>
          <w:szCs w:val="24"/>
          <w:rtl/>
        </w:rPr>
        <w:t>עבירות</w:t>
      </w:r>
      <w:r w:rsidRPr="00EF57D7">
        <w:rPr>
          <w:rFonts w:ascii="David" w:hAnsi="David"/>
          <w:szCs w:val="24"/>
          <w:rtl/>
        </w:rPr>
        <w:t xml:space="preserve"> </w:t>
      </w:r>
      <w:r w:rsidRPr="00F67FF1">
        <w:rPr>
          <w:rFonts w:ascii="David" w:hAnsi="David" w:hint="eastAsia"/>
          <w:szCs w:val="24"/>
          <w:rtl/>
        </w:rPr>
        <w:t>על</w:t>
      </w:r>
      <w:r w:rsidRPr="00F67FF1">
        <w:rPr>
          <w:rFonts w:ascii="David" w:hAnsi="David"/>
          <w:szCs w:val="24"/>
          <w:rtl/>
        </w:rPr>
        <w:t xml:space="preserve"> חוק איסור הלבנת הון, התש"ס-2000,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במסגרת</w:t>
      </w:r>
      <w:r w:rsidRPr="00F67FF1">
        <w:rPr>
          <w:rFonts w:ascii="David" w:hAnsi="David"/>
          <w:szCs w:val="24"/>
          <w:rtl/>
        </w:rPr>
        <w:t xml:space="preserve"> </w:t>
      </w:r>
      <w:r w:rsidRPr="00F67FF1">
        <w:rPr>
          <w:rFonts w:ascii="David" w:hAnsi="David" w:hint="eastAsia"/>
          <w:szCs w:val="24"/>
          <w:rtl/>
        </w:rPr>
        <w:t>התוספת</w:t>
      </w:r>
      <w:r w:rsidRPr="00F67FF1">
        <w:rPr>
          <w:rFonts w:ascii="David" w:hAnsi="David"/>
          <w:szCs w:val="24"/>
          <w:rtl/>
        </w:rPr>
        <w:t xml:space="preserve"> </w:t>
      </w:r>
      <w:r w:rsidRPr="00F67FF1">
        <w:rPr>
          <w:rFonts w:ascii="David" w:hAnsi="David" w:hint="eastAsia"/>
          <w:szCs w:val="24"/>
          <w:rtl/>
        </w:rPr>
        <w:t>הראשונה</w:t>
      </w:r>
      <w:r w:rsidRPr="00F67FF1">
        <w:rPr>
          <w:rFonts w:ascii="David" w:hAnsi="David"/>
          <w:szCs w:val="24"/>
          <w:rtl/>
        </w:rPr>
        <w:t xml:space="preserve"> </w:t>
      </w:r>
      <w:r w:rsidRPr="00F67FF1">
        <w:rPr>
          <w:rFonts w:ascii="David" w:hAnsi="David" w:hint="eastAsia"/>
          <w:szCs w:val="24"/>
          <w:rtl/>
        </w:rPr>
        <w:t>לחוק</w:t>
      </w:r>
      <w:r w:rsidRPr="00F67FF1">
        <w:rPr>
          <w:rFonts w:ascii="David" w:hAnsi="David"/>
          <w:szCs w:val="24"/>
          <w:rtl/>
        </w:rPr>
        <w:t xml:space="preserve"> </w:t>
      </w:r>
      <w:r w:rsidRPr="00F67FF1">
        <w:rPr>
          <w:rFonts w:ascii="David" w:hAnsi="David" w:hint="eastAsia"/>
          <w:szCs w:val="24"/>
          <w:rtl/>
        </w:rPr>
        <w:t>זה</w:t>
      </w:r>
      <w:r w:rsidRPr="00EF57D7">
        <w:rPr>
          <w:rFonts w:ascii="David" w:hAnsi="David"/>
          <w:szCs w:val="24"/>
          <w:rtl/>
        </w:rPr>
        <w:t xml:space="preserve"> </w:t>
      </w:r>
      <w:r w:rsidRPr="00F67FF1">
        <w:rPr>
          <w:rFonts w:ascii="David" w:hAnsi="David" w:hint="eastAsia"/>
          <w:szCs w:val="24"/>
          <w:rtl/>
        </w:rPr>
        <w:t>ובין</w:t>
      </w:r>
      <w:r w:rsidRPr="00F67FF1">
        <w:rPr>
          <w:rFonts w:ascii="David" w:hAnsi="David"/>
          <w:szCs w:val="24"/>
          <w:rtl/>
        </w:rPr>
        <w:t xml:space="preserve"> אם בעניינן של עבירות פליליות בכלל (לעניין עבירות פליליות שאינן במסגרת חוק איסור הלבנת הון או התוספת הראשונה, יכללו עוונות ופשעים בלבד). </w:t>
      </w:r>
    </w:p>
    <w:p w:rsidR="00EE514A" w:rsidRPr="008E0DC0" w:rsidRDefault="00EE514A" w:rsidP="00EE514A">
      <w:pPr>
        <w:numPr>
          <w:ilvl w:val="2"/>
          <w:numId w:val="148"/>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ימצא כי נותן השירותים, עובדו, או מי מטעמו, העביר מידע השייך למשרד לגורם שלישי מבלי שקיבל מראש ובכתב את אישורם של הגורמים המוסמכים לכך מטעם המשרד. </w:t>
      </w:r>
    </w:p>
    <w:p w:rsidR="00EE514A" w:rsidRPr="008E0DC0" w:rsidRDefault="00EE514A" w:rsidP="00EE514A">
      <w:pPr>
        <w:spacing w:line="360" w:lineRule="auto"/>
        <w:ind w:left="1080" w:hanging="720"/>
        <w:jc w:val="both"/>
        <w:rPr>
          <w:rFonts w:ascii="David" w:hAnsi="David"/>
          <w:szCs w:val="24"/>
          <w:rtl/>
        </w:rPr>
      </w:pPr>
    </w:p>
    <w:p w:rsidR="00EE514A" w:rsidRPr="008E0DC0" w:rsidRDefault="00EE514A" w:rsidP="00EE514A">
      <w:pPr>
        <w:pStyle w:val="aff5"/>
        <w:numPr>
          <w:ilvl w:val="1"/>
          <w:numId w:val="148"/>
        </w:numPr>
        <w:tabs>
          <w:tab w:val="left" w:pos="990"/>
        </w:tabs>
        <w:spacing w:line="360" w:lineRule="auto"/>
        <w:ind w:left="707"/>
        <w:contextualSpacing/>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לבטל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ספק זוכה, בכל עת, מהסיבות הבאות (אחת או יותר);</w:t>
      </w:r>
    </w:p>
    <w:p w:rsidR="00EE514A" w:rsidRPr="008E0DC0" w:rsidRDefault="00EE514A" w:rsidP="008E0DC0">
      <w:pPr>
        <w:numPr>
          <w:ilvl w:val="2"/>
          <w:numId w:val="148"/>
        </w:numPr>
        <w:spacing w:line="360" w:lineRule="auto"/>
        <w:ind w:left="1699"/>
        <w:jc w:val="both"/>
        <w:rPr>
          <w:rFonts w:ascii="David" w:hAnsi="David"/>
          <w:szCs w:val="24"/>
          <w:rtl/>
        </w:rPr>
      </w:pPr>
      <w:r w:rsidRPr="008E0DC0">
        <w:rPr>
          <w:rFonts w:ascii="David" w:hAnsi="David"/>
          <w:szCs w:val="24"/>
          <w:rtl/>
        </w:rPr>
        <w:t xml:space="preserve">סרב או חדל הספק לספק </w:t>
      </w:r>
      <w:r w:rsidRPr="008E0DC0">
        <w:rPr>
          <w:rFonts w:ascii="David" w:hAnsi="David" w:hint="eastAsia"/>
          <w:szCs w:val="24"/>
          <w:rtl/>
        </w:rPr>
        <w:t>שירות</w:t>
      </w:r>
      <w:r w:rsidRPr="008E0DC0">
        <w:rPr>
          <w:rFonts w:ascii="David" w:hAnsi="David"/>
          <w:szCs w:val="24"/>
          <w:rtl/>
        </w:rPr>
        <w:t xml:space="preserve"> מסוים, אות</w:t>
      </w:r>
      <w:r w:rsidRPr="008E0DC0">
        <w:rPr>
          <w:rFonts w:ascii="David" w:hAnsi="David" w:hint="eastAsia"/>
          <w:szCs w:val="24"/>
          <w:rtl/>
        </w:rPr>
        <w:t>ו</w:t>
      </w:r>
      <w:r w:rsidRPr="008E0DC0">
        <w:rPr>
          <w:rFonts w:ascii="David" w:hAnsi="David"/>
          <w:szCs w:val="24"/>
          <w:rtl/>
        </w:rPr>
        <w:t xml:space="preserve"> הציע הספק </w:t>
      </w:r>
      <w:r w:rsidRPr="008E0DC0">
        <w:rPr>
          <w:rFonts w:ascii="David" w:hAnsi="David" w:hint="eastAsia"/>
          <w:szCs w:val="24"/>
          <w:rtl/>
        </w:rPr>
        <w:t>במכרז</w:t>
      </w:r>
      <w:r w:rsidRPr="008E0DC0">
        <w:rPr>
          <w:rFonts w:ascii="David" w:hAnsi="David"/>
          <w:szCs w:val="24"/>
          <w:rtl/>
        </w:rPr>
        <w:t>, ובגינ</w:t>
      </w:r>
      <w:r w:rsidRPr="008E0DC0">
        <w:rPr>
          <w:rFonts w:ascii="David" w:hAnsi="David" w:hint="eastAsia"/>
          <w:szCs w:val="24"/>
          <w:rtl/>
        </w:rPr>
        <w:t>ו</w:t>
      </w:r>
      <w:r w:rsidRPr="008E0DC0">
        <w:rPr>
          <w:rFonts w:ascii="David" w:hAnsi="David"/>
          <w:szCs w:val="24"/>
          <w:rtl/>
        </w:rPr>
        <w:t xml:space="preserve"> זכה למעשה להיות משובץ ברשימת הספקים הזוכים, או שהציע למזמין כנגד</w:t>
      </w:r>
      <w:r w:rsidRPr="008E0DC0">
        <w:rPr>
          <w:rFonts w:ascii="David" w:hAnsi="David" w:hint="eastAsia"/>
          <w:szCs w:val="24"/>
          <w:rtl/>
        </w:rPr>
        <w:t>ו</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שונה במחיר גבוה מזה שהוצע במכרז. </w:t>
      </w:r>
    </w:p>
    <w:p w:rsidR="00EE514A" w:rsidRPr="008E0DC0" w:rsidRDefault="00EE514A" w:rsidP="008E0DC0">
      <w:pPr>
        <w:numPr>
          <w:ilvl w:val="2"/>
          <w:numId w:val="148"/>
        </w:numPr>
        <w:spacing w:line="360" w:lineRule="auto"/>
        <w:ind w:left="1699"/>
        <w:jc w:val="both"/>
        <w:rPr>
          <w:rFonts w:ascii="David" w:hAnsi="David"/>
          <w:szCs w:val="24"/>
          <w:rtl/>
        </w:rPr>
      </w:pPr>
      <w:r w:rsidRPr="008E0DC0">
        <w:rPr>
          <w:rFonts w:ascii="David" w:hAnsi="David"/>
          <w:szCs w:val="24"/>
          <w:rtl/>
        </w:rPr>
        <w:t xml:space="preserve">סרב הספק לאפשר בדיקה של </w:t>
      </w:r>
      <w:r w:rsidRPr="008E0DC0">
        <w:rPr>
          <w:rFonts w:ascii="David" w:hAnsi="David" w:hint="eastAsia"/>
          <w:szCs w:val="24"/>
          <w:rtl/>
        </w:rPr>
        <w:t>טיב</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אשר אות</w:t>
      </w:r>
      <w:r w:rsidRPr="008E0DC0">
        <w:rPr>
          <w:rFonts w:ascii="David" w:hAnsi="David" w:hint="eastAsia"/>
          <w:szCs w:val="24"/>
          <w:rtl/>
        </w:rPr>
        <w:t>ו</w:t>
      </w:r>
      <w:r w:rsidRPr="008E0DC0">
        <w:rPr>
          <w:rFonts w:ascii="David" w:hAnsi="David"/>
          <w:szCs w:val="24"/>
          <w:rtl/>
        </w:rPr>
        <w:t xml:space="preserve"> הציע הספק.</w:t>
      </w:r>
    </w:p>
    <w:p w:rsidR="00EE514A" w:rsidRPr="008E0DC0" w:rsidRDefault="00EE514A" w:rsidP="008E0DC0">
      <w:pPr>
        <w:numPr>
          <w:ilvl w:val="2"/>
          <w:numId w:val="148"/>
        </w:numPr>
        <w:spacing w:line="360" w:lineRule="auto"/>
        <w:ind w:left="1699"/>
        <w:jc w:val="both"/>
        <w:rPr>
          <w:rFonts w:ascii="David" w:hAnsi="David"/>
          <w:szCs w:val="24"/>
          <w:rtl/>
        </w:rPr>
      </w:pPr>
      <w:r w:rsidRPr="008E0DC0">
        <w:rPr>
          <w:rFonts w:ascii="David" w:hAnsi="David" w:hint="eastAsia"/>
          <w:szCs w:val="24"/>
          <w:rtl/>
        </w:rPr>
        <w:t>הובא</w:t>
      </w:r>
      <w:r w:rsidRPr="008E0DC0">
        <w:rPr>
          <w:rFonts w:ascii="David" w:hAnsi="David"/>
          <w:szCs w:val="24"/>
          <w:rtl/>
        </w:rPr>
        <w:t xml:space="preserve"> לידי המשרד מידע המעיד על מהימנות נמוכה, או שהפרטים שסיפק בעת ההצעה היו שקריים. </w:t>
      </w:r>
    </w:p>
    <w:p w:rsidR="00EE514A" w:rsidRPr="008E0DC0" w:rsidRDefault="00EE514A" w:rsidP="00EE514A">
      <w:pPr>
        <w:spacing w:line="360" w:lineRule="auto"/>
        <w:ind w:left="1080" w:hanging="720"/>
        <w:jc w:val="both"/>
        <w:rPr>
          <w:rFonts w:ascii="David" w:hAnsi="David"/>
          <w:szCs w:val="24"/>
          <w:rtl/>
        </w:rPr>
      </w:pPr>
    </w:p>
    <w:p w:rsidR="00EE514A" w:rsidRPr="00BA4C9D"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23" w:name="_Ref364932902"/>
      <w:r w:rsidRPr="008E0DC0">
        <w:rPr>
          <w:rFonts w:ascii="David" w:hAnsi="David" w:hint="eastAsia"/>
          <w:sz w:val="24"/>
          <w:szCs w:val="24"/>
          <w:rtl/>
        </w:rPr>
        <w:t>ערבות</w:t>
      </w:r>
      <w:bookmarkEnd w:id="323"/>
    </w:p>
    <w:p w:rsidR="00744C4D" w:rsidRDefault="00744C4D" w:rsidP="00F67FF1">
      <w:pPr>
        <w:numPr>
          <w:ilvl w:val="1"/>
          <w:numId w:val="14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בסכום של </w:t>
      </w:r>
      <w:r>
        <w:rPr>
          <w:rFonts w:ascii="David" w:hAnsi="David"/>
          <w:szCs w:val="24"/>
          <w:rtl/>
        </w:rPr>
        <w:t>5% מהיקף ההתקשרות המקסימאלי השנתי בש"ח כולל מע"מ.</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צמודה</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Pr="008E0DC0">
        <w:rPr>
          <w:rFonts w:ascii="David" w:hAnsi="David"/>
          <w:szCs w:val="24"/>
          <w:rtl/>
        </w:rPr>
        <w:t xml:space="preserve"> </w:t>
      </w:r>
      <w:r w:rsidRPr="008E0DC0">
        <w:rPr>
          <w:rFonts w:ascii="David" w:hAnsi="David" w:hint="eastAsia"/>
          <w:szCs w:val="24"/>
          <w:rtl/>
        </w:rPr>
        <w:t>המתפרסם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הלשכה</w:t>
      </w:r>
      <w:r w:rsidRPr="008E0DC0">
        <w:rPr>
          <w:rFonts w:ascii="David" w:hAnsi="David"/>
          <w:szCs w:val="24"/>
          <w:rtl/>
        </w:rPr>
        <w:t xml:space="preserve"> </w:t>
      </w:r>
      <w:r w:rsidRPr="008E0DC0">
        <w:rPr>
          <w:rFonts w:ascii="David" w:hAnsi="David" w:hint="eastAsia"/>
          <w:szCs w:val="24"/>
          <w:rtl/>
        </w:rPr>
        <w:t>המרכזית</w:t>
      </w:r>
      <w:r w:rsidRPr="008E0DC0">
        <w:rPr>
          <w:rFonts w:ascii="David" w:hAnsi="David"/>
          <w:szCs w:val="24"/>
          <w:rtl/>
        </w:rPr>
        <w:t xml:space="preserve"> </w:t>
      </w:r>
      <w:r w:rsidRPr="008E0DC0">
        <w:rPr>
          <w:rFonts w:ascii="David" w:hAnsi="David" w:hint="eastAsia"/>
          <w:szCs w:val="24"/>
          <w:rtl/>
        </w:rPr>
        <w:t>לסטטיסטיקה</w:t>
      </w:r>
      <w:r w:rsidRPr="008E0DC0">
        <w:rPr>
          <w:rFonts w:ascii="David" w:hAnsi="David"/>
          <w:szCs w:val="24"/>
          <w:rtl/>
        </w:rPr>
        <w:t>. "</w:t>
      </w:r>
      <w:r w:rsidRPr="008E0DC0">
        <w:rPr>
          <w:rFonts w:ascii="David" w:hAnsi="David" w:hint="eastAsia"/>
          <w:szCs w:val="24"/>
          <w:rtl/>
        </w:rPr>
        <w:t>מדד</w:t>
      </w:r>
      <w:r w:rsidRPr="008E0DC0">
        <w:rPr>
          <w:rFonts w:ascii="David" w:hAnsi="David"/>
          <w:szCs w:val="24"/>
          <w:rtl/>
        </w:rPr>
        <w:t xml:space="preserve"> </w:t>
      </w:r>
      <w:r w:rsidRPr="008E0DC0">
        <w:rPr>
          <w:rFonts w:ascii="David" w:hAnsi="David" w:hint="eastAsia"/>
          <w:szCs w:val="24"/>
          <w:rtl/>
        </w:rPr>
        <w:t>הבסיס</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הבסיס</w:t>
      </w:r>
      <w:r w:rsidRPr="008E0DC0">
        <w:rPr>
          <w:rFonts w:ascii="David" w:hAnsi="David"/>
          <w:szCs w:val="24"/>
          <w:rtl/>
        </w:rPr>
        <w:t xml:space="preserve">" </w:t>
      </w:r>
      <w:r w:rsidRPr="008E0DC0">
        <w:rPr>
          <w:rFonts w:ascii="David" w:hAnsi="David" w:hint="eastAsia"/>
          <w:szCs w:val="24"/>
          <w:rtl/>
        </w:rPr>
        <w:t>משמעותו</w:t>
      </w:r>
      <w:r w:rsidRPr="008E0DC0">
        <w:rPr>
          <w:rFonts w:ascii="David" w:hAnsi="David"/>
          <w:szCs w:val="24"/>
          <w:rtl/>
        </w:rPr>
        <w:t xml:space="preserve"> –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ההצעות למכרז זה. </w:t>
      </w:r>
    </w:p>
    <w:p w:rsidR="00EE514A" w:rsidRPr="00EF57D7" w:rsidRDefault="00EE514A" w:rsidP="008E4359">
      <w:pPr>
        <w:numPr>
          <w:ilvl w:val="1"/>
          <w:numId w:val="148"/>
        </w:numPr>
        <w:spacing w:line="360" w:lineRule="auto"/>
        <w:ind w:left="935" w:hanging="575"/>
        <w:jc w:val="both"/>
        <w:rPr>
          <w:rFonts w:ascii="David" w:hAnsi="David"/>
          <w:szCs w:val="24"/>
          <w:rtl/>
        </w:rPr>
      </w:pP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תהיה</w:t>
      </w:r>
      <w:r w:rsidRPr="00EF57D7">
        <w:rPr>
          <w:rFonts w:ascii="David" w:hAnsi="David"/>
          <w:szCs w:val="24"/>
          <w:rtl/>
        </w:rPr>
        <w:t xml:space="preserve"> </w:t>
      </w:r>
      <w:r w:rsidRPr="00EF57D7">
        <w:rPr>
          <w:rFonts w:ascii="David" w:hAnsi="David" w:hint="eastAsia"/>
          <w:szCs w:val="24"/>
          <w:rtl/>
        </w:rPr>
        <w:t>בתוקף</w:t>
      </w:r>
      <w:r w:rsidRPr="00EF57D7">
        <w:rPr>
          <w:rFonts w:ascii="David" w:hAnsi="David"/>
          <w:szCs w:val="24"/>
          <w:rtl/>
        </w:rPr>
        <w:t xml:space="preserve"> </w:t>
      </w:r>
      <w:r w:rsidRPr="00EF57D7">
        <w:rPr>
          <w:rFonts w:ascii="David" w:hAnsi="David" w:hint="eastAsia"/>
          <w:szCs w:val="24"/>
          <w:rtl/>
        </w:rPr>
        <w:t>לתקופה</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F67FF1">
        <w:rPr>
          <w:rFonts w:ascii="David" w:hAnsi="David" w:hint="eastAsia"/>
          <w:szCs w:val="24"/>
          <w:rtl/>
        </w:rPr>
        <w:t>לפחות</w:t>
      </w:r>
      <w:r w:rsidRPr="00F67FF1">
        <w:rPr>
          <w:rFonts w:ascii="David" w:hAnsi="David"/>
          <w:szCs w:val="24"/>
          <w:rtl/>
        </w:rPr>
        <w:t xml:space="preserve"> 90 </w:t>
      </w:r>
      <w:r w:rsidRPr="00F67FF1">
        <w:rPr>
          <w:rFonts w:ascii="David" w:hAnsi="David" w:hint="eastAsia"/>
          <w:szCs w:val="24"/>
          <w:rtl/>
        </w:rPr>
        <w:t>ימים</w:t>
      </w:r>
      <w:r w:rsidRPr="00EF57D7">
        <w:rPr>
          <w:rFonts w:ascii="David" w:hAnsi="David"/>
          <w:szCs w:val="24"/>
          <w:rtl/>
        </w:rPr>
        <w:t xml:space="preserve"> </w:t>
      </w:r>
      <w:r w:rsidRPr="00EF57D7">
        <w:rPr>
          <w:rFonts w:ascii="David" w:hAnsi="David" w:hint="eastAsia"/>
          <w:szCs w:val="24"/>
          <w:rtl/>
        </w:rPr>
        <w:t>לאחר</w:t>
      </w:r>
      <w:r w:rsidRPr="00EF57D7">
        <w:rPr>
          <w:rFonts w:ascii="David" w:hAnsi="David"/>
          <w:szCs w:val="24"/>
          <w:rtl/>
        </w:rPr>
        <w:t xml:space="preserve"> </w:t>
      </w:r>
      <w:r w:rsidRPr="00EF57D7">
        <w:rPr>
          <w:rFonts w:ascii="David" w:hAnsi="David" w:hint="eastAsia"/>
          <w:szCs w:val="24"/>
          <w:rtl/>
        </w:rPr>
        <w:t>תום</w:t>
      </w:r>
      <w:r w:rsidRPr="00EF57D7">
        <w:rPr>
          <w:rFonts w:ascii="David" w:hAnsi="David"/>
          <w:szCs w:val="24"/>
          <w:rtl/>
        </w:rPr>
        <w:t xml:space="preserve"> </w:t>
      </w:r>
      <w:r w:rsidRPr="00EF57D7">
        <w:rPr>
          <w:rFonts w:ascii="David" w:hAnsi="David" w:hint="eastAsia"/>
          <w:szCs w:val="24"/>
          <w:rtl/>
        </w:rPr>
        <w:t>תקופת</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 xml:space="preserve">.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יהיה</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F67FF1">
        <w:rPr>
          <w:rFonts w:ascii="David" w:hAnsi="David" w:hint="eastAsia"/>
          <w:szCs w:val="24"/>
          <w:rtl/>
        </w:rPr>
        <w:t>בנספח</w:t>
      </w:r>
      <w:r w:rsidRPr="00F67FF1">
        <w:rPr>
          <w:rFonts w:ascii="David" w:hAnsi="David"/>
          <w:szCs w:val="24"/>
          <w:rtl/>
        </w:rPr>
        <w:t xml:space="preserve"> </w:t>
      </w:r>
      <w:r w:rsidR="008E4359">
        <w:rPr>
          <w:rFonts w:ascii="David" w:hAnsi="David" w:hint="cs"/>
          <w:szCs w:val="24"/>
          <w:rtl/>
        </w:rPr>
        <w:t>ג'3</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עלויות</w:t>
      </w:r>
      <w:r w:rsidRPr="008E0DC0">
        <w:rPr>
          <w:rFonts w:ascii="David" w:hAnsi="David"/>
          <w:szCs w:val="24"/>
          <w:rtl/>
        </w:rPr>
        <w:t xml:space="preserve"> </w:t>
      </w:r>
      <w:r w:rsidRPr="008E0DC0">
        <w:rPr>
          <w:rFonts w:ascii="David" w:hAnsi="David" w:hint="eastAsia"/>
          <w:szCs w:val="24"/>
          <w:rtl/>
        </w:rPr>
        <w:t>הוצאת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להאריך</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לתקופות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להארכת</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הארכת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חודש</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תוקפה</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האריך</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התראה</w:t>
      </w:r>
      <w:r w:rsidRPr="008E0DC0">
        <w:rPr>
          <w:rFonts w:ascii="David" w:hAnsi="David"/>
          <w:szCs w:val="24"/>
          <w:rtl/>
        </w:rPr>
        <w:t xml:space="preserve"> </w:t>
      </w:r>
      <w:r w:rsidRPr="008E0DC0">
        <w:rPr>
          <w:rFonts w:ascii="David" w:hAnsi="David" w:hint="eastAsia"/>
          <w:szCs w:val="24"/>
          <w:rtl/>
        </w:rPr>
        <w:t>מוקדמת</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יתר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חיוביו</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שבו</w:t>
      </w:r>
      <w:r w:rsidRPr="008E0DC0">
        <w:rPr>
          <w:rFonts w:ascii="David" w:hAnsi="David"/>
          <w:szCs w:val="24"/>
          <w:rtl/>
        </w:rPr>
        <w:t xml:space="preserve">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הפר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מתנאי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וההצעה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תיקן</w:t>
      </w:r>
      <w:r w:rsidRPr="008E0DC0">
        <w:rPr>
          <w:rFonts w:ascii="David" w:hAnsi="David"/>
          <w:szCs w:val="24"/>
          <w:rtl/>
        </w:rPr>
        <w:t xml:space="preserve"> </w:t>
      </w:r>
      <w:r w:rsidRPr="008E0DC0">
        <w:rPr>
          <w:rFonts w:ascii="David" w:hAnsi="David" w:hint="eastAsia"/>
          <w:szCs w:val="24"/>
          <w:rtl/>
        </w:rPr>
        <w:t>מעוות</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תחולט</w:t>
      </w:r>
      <w:r w:rsidRPr="008E0DC0">
        <w:rPr>
          <w:rFonts w:ascii="David" w:hAnsi="David"/>
          <w:szCs w:val="24"/>
          <w:rtl/>
        </w:rPr>
        <w:t xml:space="preserve"> </w:t>
      </w:r>
      <w:r w:rsidRPr="008E0DC0">
        <w:rPr>
          <w:rFonts w:ascii="David" w:hAnsi="David" w:hint="eastAsia"/>
          <w:szCs w:val="24"/>
          <w:rtl/>
        </w:rPr>
        <w:t>בדרישה</w:t>
      </w:r>
      <w:r w:rsidRPr="008E0DC0">
        <w:rPr>
          <w:rFonts w:ascii="David" w:hAnsi="David"/>
          <w:szCs w:val="24"/>
          <w:rtl/>
        </w:rPr>
        <w:t xml:space="preserve"> </w:t>
      </w:r>
      <w:r w:rsidRPr="008E0DC0">
        <w:rPr>
          <w:rFonts w:ascii="David" w:hAnsi="David" w:hint="eastAsia"/>
          <w:szCs w:val="24"/>
          <w:rtl/>
        </w:rPr>
        <w:t>חד</w:t>
      </w:r>
      <w:r w:rsidRPr="008E0DC0">
        <w:rPr>
          <w:rFonts w:ascii="David" w:hAnsi="David"/>
          <w:szCs w:val="24"/>
          <w:rtl/>
        </w:rPr>
        <w:t xml:space="preserve"> </w:t>
      </w:r>
      <w:r w:rsidRPr="008E0DC0">
        <w:rPr>
          <w:rFonts w:ascii="David" w:hAnsi="David" w:hint="eastAsia"/>
          <w:szCs w:val="24"/>
          <w:rtl/>
        </w:rPr>
        <w:t>צדדית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לבנק</w:t>
      </w:r>
      <w:r w:rsidRPr="008E0DC0">
        <w:rPr>
          <w:rFonts w:ascii="David" w:hAnsi="David"/>
          <w:szCs w:val="24"/>
          <w:rtl/>
        </w:rPr>
        <w:t xml:space="preserve">, </w:t>
      </w:r>
      <w:r w:rsidRPr="008E0DC0">
        <w:rPr>
          <w:rFonts w:ascii="David" w:hAnsi="David" w:hint="eastAsia"/>
          <w:szCs w:val="24"/>
          <w:rtl/>
        </w:rPr>
        <w:t>שעליה</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3 </w:t>
      </w:r>
      <w:r w:rsidRPr="008E0DC0">
        <w:rPr>
          <w:rFonts w:ascii="David" w:hAnsi="David" w:hint="eastAsia"/>
          <w:szCs w:val="24"/>
          <w:rtl/>
        </w:rPr>
        <w:t>ימים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חילוט</w:t>
      </w:r>
      <w:r w:rsidRPr="008E0DC0">
        <w:rPr>
          <w:rFonts w:ascii="David" w:hAnsi="David"/>
          <w:szCs w:val="24"/>
          <w:rtl/>
        </w:rPr>
        <w:t xml:space="preserve">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8E0DC0">
        <w:rPr>
          <w:rFonts w:ascii="David" w:hAnsi="David"/>
          <w:szCs w:val="24"/>
          <w:rtl/>
        </w:rPr>
        <w:t>בסעדים</w:t>
      </w:r>
      <w:proofErr w:type="spellEnd"/>
      <w:r w:rsidRPr="008E0DC0">
        <w:rPr>
          <w:rFonts w:ascii="David" w:hAnsi="David"/>
          <w:szCs w:val="24"/>
          <w:rtl/>
        </w:rPr>
        <w:t xml:space="preserve"> אחרים הנתונים לו לפי כל דין. חילוט הערבות, אין בו כדי לגרוע מכל סמכות הקיימת למשרד על פי ההסכם ובכלל זה סמכותה לבטל את ההסכם.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כסכום</w:t>
      </w:r>
      <w:r w:rsidRPr="008E0DC0">
        <w:rPr>
          <w:rFonts w:ascii="David" w:hAnsi="David"/>
          <w:szCs w:val="24"/>
          <w:rtl/>
        </w:rPr>
        <w:t xml:space="preserve"> </w:t>
      </w:r>
      <w:r w:rsidRPr="008E0DC0">
        <w:rPr>
          <w:rFonts w:ascii="David" w:hAnsi="David" w:hint="eastAsia"/>
          <w:szCs w:val="24"/>
          <w:rtl/>
        </w:rPr>
        <w:t>פיצויים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שיהיה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בהוכחת</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lastRenderedPageBreak/>
        <w:t>המשרד</w:t>
      </w:r>
      <w:r w:rsidRPr="008E0DC0">
        <w:rPr>
          <w:rFonts w:ascii="David" w:hAnsi="David"/>
          <w:szCs w:val="24"/>
          <w:rtl/>
        </w:rPr>
        <w:t xml:space="preserve">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חולטה</w:t>
      </w:r>
      <w:r w:rsidRPr="008E0DC0">
        <w:rPr>
          <w:rFonts w:ascii="David" w:hAnsi="David"/>
          <w:szCs w:val="24"/>
          <w:rtl/>
        </w:rPr>
        <w:t xml:space="preserve">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EE514A" w:rsidRPr="008E0DC0" w:rsidRDefault="00EE514A" w:rsidP="00EE514A">
      <w:pPr>
        <w:spacing w:line="360" w:lineRule="auto"/>
        <w:ind w:left="720"/>
        <w:jc w:val="both"/>
        <w:rPr>
          <w:rFonts w:ascii="David" w:hAnsi="David"/>
          <w:szCs w:val="24"/>
          <w:rtl/>
        </w:rPr>
      </w:pPr>
      <w:r w:rsidRPr="008E0DC0">
        <w:rPr>
          <w:rFonts w:ascii="David" w:hAnsi="David"/>
          <w:szCs w:val="24"/>
          <w:rtl/>
        </w:rPr>
        <w:t xml:space="preserve"> </w:t>
      </w: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bookmarkStart w:id="324" w:name="_Ref407888290"/>
      <w:r w:rsidRPr="008E0DC0">
        <w:rPr>
          <w:rFonts w:ascii="David" w:hAnsi="David" w:hint="eastAsia"/>
          <w:sz w:val="24"/>
          <w:szCs w:val="24"/>
          <w:rtl/>
        </w:rPr>
        <w:t>איסור</w:t>
      </w:r>
      <w:r w:rsidRPr="008E0DC0">
        <w:rPr>
          <w:rFonts w:ascii="David" w:hAnsi="David"/>
          <w:sz w:val="24"/>
          <w:szCs w:val="24"/>
          <w:rtl/>
        </w:rPr>
        <w:t xml:space="preserve"> המחאה או הסבה </w:t>
      </w:r>
      <w:bookmarkEnd w:id="324"/>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מוצהר</w:t>
      </w:r>
      <w:r w:rsidRPr="008E0DC0">
        <w:rPr>
          <w:rFonts w:ascii="David" w:hAnsi="David"/>
          <w:szCs w:val="24"/>
          <w:rtl/>
        </w:rPr>
        <w:t xml:space="preserve"> ומוסכם בזה כי חל איסור מוחלט על נותן השירותים </w:t>
      </w:r>
      <w:proofErr w:type="spellStart"/>
      <w:r w:rsidRPr="008E0DC0">
        <w:rPr>
          <w:rFonts w:ascii="David" w:hAnsi="David"/>
          <w:szCs w:val="24"/>
          <w:rtl/>
        </w:rPr>
        <w:t>להמחות</w:t>
      </w:r>
      <w:proofErr w:type="spellEnd"/>
      <w:r w:rsidRPr="008E0DC0">
        <w:rPr>
          <w:rFonts w:ascii="David" w:hAnsi="David"/>
          <w:szCs w:val="24"/>
          <w:rtl/>
        </w:rPr>
        <w:t xml:space="preserve"> או להסב זכות מזכויותיו על פי הסכם זה או את ביצוע האמור בו או חלקו לאחרים, ללא אישור מראש ובכתב מהמשרד.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בקשה</w:t>
      </w:r>
      <w:r w:rsidRPr="008E0DC0">
        <w:rPr>
          <w:rFonts w:ascii="David" w:hAnsi="David"/>
          <w:szCs w:val="24"/>
          <w:rtl/>
        </w:rPr>
        <w:t xml:space="preserve"> להסבה או המחאת זכות מזכויות נותן השירותים על- הסכם זה תעשה בהתאם לקבוע בהוראת </w:t>
      </w:r>
      <w:hyperlink r:id="rId43" w:history="1">
        <w:proofErr w:type="spellStart"/>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proofErr w:type="spellEnd"/>
        <w:r w:rsidRPr="008E0DC0">
          <w:rPr>
            <w:rStyle w:val="Hyperlink"/>
            <w:rFonts w:ascii="David" w:hAnsi="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rsidR="00EE514A" w:rsidRPr="008E0DC0"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EE514A" w:rsidRPr="008E0DC0" w:rsidRDefault="00EE514A" w:rsidP="00EE514A">
      <w:pPr>
        <w:numPr>
          <w:ilvl w:val="1"/>
          <w:numId w:val="148"/>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כל </w:t>
      </w:r>
      <w:r w:rsidRPr="008E0DC0">
        <w:rPr>
          <w:rFonts w:ascii="David" w:hAnsi="David" w:hint="eastAsia"/>
          <w:szCs w:val="24"/>
          <w:rtl/>
        </w:rPr>
        <w:t>פעולה</w:t>
      </w:r>
      <w:r w:rsidRPr="008E0DC0">
        <w:rPr>
          <w:rFonts w:ascii="David" w:hAnsi="David"/>
          <w:szCs w:val="24"/>
          <w:rtl/>
        </w:rPr>
        <w:t xml:space="preserve">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EE514A" w:rsidRPr="008E0DC0" w:rsidRDefault="00EE514A" w:rsidP="00EE514A">
      <w:pPr>
        <w:spacing w:line="360" w:lineRule="auto"/>
        <w:ind w:left="215" w:firstLine="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הינו מעיקרי ההתקשרות והפרתו תיחשב הפרה יסודית. </w:t>
      </w: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פיצויים</w:t>
      </w:r>
      <w:r w:rsidRPr="008E0DC0">
        <w:rPr>
          <w:rFonts w:ascii="David" w:hAnsi="David"/>
          <w:sz w:val="24"/>
          <w:szCs w:val="24"/>
          <w:rtl/>
        </w:rPr>
        <w:t xml:space="preserve"> </w:t>
      </w:r>
    </w:p>
    <w:p w:rsidR="00EE514A" w:rsidRPr="00EF57D7" w:rsidRDefault="00EE514A" w:rsidP="00EE514A">
      <w:pPr>
        <w:numPr>
          <w:ilvl w:val="1"/>
          <w:numId w:val="148"/>
        </w:numPr>
        <w:spacing w:line="360" w:lineRule="auto"/>
        <w:ind w:left="935" w:hanging="567"/>
        <w:jc w:val="both"/>
        <w:rPr>
          <w:rFonts w:ascii="David" w:hAnsi="David"/>
          <w:szCs w:val="24"/>
        </w:rPr>
      </w:pPr>
      <w:r w:rsidRPr="00EF57D7">
        <w:rPr>
          <w:rFonts w:ascii="David" w:hAnsi="David" w:hint="eastAsia"/>
          <w:szCs w:val="24"/>
          <w:rtl/>
        </w:rPr>
        <w:t>מוצהר</w:t>
      </w:r>
      <w:r w:rsidRPr="00EF57D7">
        <w:rPr>
          <w:rFonts w:ascii="David" w:hAnsi="David"/>
          <w:szCs w:val="24"/>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Pr="00F67FF1">
        <w:rPr>
          <w:rFonts w:ascii="David" w:hAnsi="David"/>
          <w:b/>
          <w:bCs/>
          <w:szCs w:val="24"/>
          <w:rtl/>
        </w:rPr>
        <w:t>100,000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rsidR="00EE514A" w:rsidRPr="008E0DC0" w:rsidRDefault="00EE514A" w:rsidP="00EE514A">
      <w:pPr>
        <w:numPr>
          <w:ilvl w:val="1"/>
          <w:numId w:val="148"/>
        </w:numPr>
        <w:spacing w:line="360" w:lineRule="auto"/>
        <w:ind w:left="935" w:hanging="567"/>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הפיצוי נקבע על ידי הצדדים בהתחשב במהותו ובהיקפו של ההסכם והוא סביר בנסיבות העניין. </w:t>
      </w:r>
    </w:p>
    <w:p w:rsidR="00EE514A" w:rsidRPr="008E0DC0" w:rsidRDefault="00EE514A" w:rsidP="00EE514A">
      <w:pPr>
        <w:numPr>
          <w:ilvl w:val="1"/>
          <w:numId w:val="148"/>
        </w:numPr>
        <w:tabs>
          <w:tab w:val="left" w:pos="935"/>
        </w:tabs>
        <w:spacing w:line="360" w:lineRule="auto"/>
        <w:ind w:left="935" w:hanging="567"/>
        <w:jc w:val="both"/>
        <w:rPr>
          <w:rFonts w:ascii="David" w:hAnsi="David"/>
          <w:szCs w:val="24"/>
        </w:rPr>
      </w:pPr>
      <w:r w:rsidRPr="008E0DC0">
        <w:rPr>
          <w:rFonts w:ascii="David" w:hAnsi="David" w:hint="eastAsia"/>
          <w:szCs w:val="24"/>
          <w:rtl/>
        </w:rPr>
        <w:lastRenderedPageBreak/>
        <w:t>אין</w:t>
      </w:r>
      <w:r w:rsidRPr="008E0DC0">
        <w:rPr>
          <w:rFonts w:ascii="David" w:hAnsi="David"/>
          <w:szCs w:val="24"/>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8E0DC0">
        <w:rPr>
          <w:rFonts w:ascii="David" w:hAnsi="David"/>
          <w:szCs w:val="24"/>
          <w:rtl/>
        </w:rPr>
        <w:t>התשל"א</w:t>
      </w:r>
      <w:proofErr w:type="spellEnd"/>
      <w:r w:rsidRPr="008E0DC0">
        <w:rPr>
          <w:rFonts w:ascii="David" w:hAnsi="David"/>
          <w:szCs w:val="24"/>
          <w:rtl/>
        </w:rPr>
        <w:t xml:space="preserve"> – 1970. </w:t>
      </w:r>
    </w:p>
    <w:p w:rsidR="00EE514A" w:rsidRPr="008E0DC0" w:rsidRDefault="00EE514A" w:rsidP="00EE514A">
      <w:pPr>
        <w:numPr>
          <w:ilvl w:val="1"/>
          <w:numId w:val="148"/>
        </w:numPr>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בסעיף זה כדי לגרוע מכל זכות הנתונה למשרד לפי הסכם זה ועל פי כל דין</w:t>
      </w:r>
      <w:r w:rsidR="00744C4D">
        <w:rPr>
          <w:rFonts w:ascii="David" w:hAnsi="David" w:hint="cs"/>
          <w:szCs w:val="24"/>
          <w:rtl/>
        </w:rPr>
        <w:t xml:space="preserve"> ובכלל זה חילוט הערבות</w:t>
      </w:r>
      <w:r w:rsidRPr="008E0DC0">
        <w:rPr>
          <w:rFonts w:ascii="David" w:hAnsi="David"/>
          <w:szCs w:val="24"/>
          <w:rtl/>
        </w:rPr>
        <w:t xml:space="preserve">. </w:t>
      </w:r>
    </w:p>
    <w:p w:rsidR="00EE514A" w:rsidRPr="008E0DC0" w:rsidRDefault="00EE514A" w:rsidP="00EE514A">
      <w:pPr>
        <w:spacing w:line="360" w:lineRule="auto"/>
        <w:ind w:left="720"/>
        <w:jc w:val="both"/>
        <w:rPr>
          <w:rFonts w:ascii="David" w:hAnsi="David"/>
          <w:szCs w:val="24"/>
          <w:rtl/>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עיקריות ובסיסיות </w:t>
      </w:r>
    </w:p>
    <w:p w:rsidR="00EE514A" w:rsidRPr="008E0DC0" w:rsidRDefault="00EE514A" w:rsidP="00EE514A">
      <w:pPr>
        <w:spacing w:line="360" w:lineRule="auto"/>
        <w:ind w:left="720"/>
        <w:jc w:val="both"/>
        <w:rPr>
          <w:rFonts w:ascii="David" w:hAnsi="David"/>
          <w:szCs w:val="24"/>
          <w:rtl/>
        </w:rPr>
      </w:pP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חיובי</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בסעיפים</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Ref407888099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4</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Ref407888148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8</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10</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Ref407888187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11</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Ref407888228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15</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20</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Ref407888290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446774">
        <w:rPr>
          <w:rFonts w:ascii="David" w:hAnsi="David"/>
          <w:szCs w:val="24"/>
          <w:cs/>
        </w:rPr>
        <w:t>‎</w:t>
      </w:r>
      <w:r w:rsidR="00446774">
        <w:rPr>
          <w:rFonts w:ascii="David" w:hAnsi="David"/>
          <w:szCs w:val="24"/>
        </w:rPr>
        <w:t>23</w:t>
      </w:r>
      <w:r w:rsidRPr="008E0DC0">
        <w:rPr>
          <w:rFonts w:ascii="David" w:hAnsi="David"/>
          <w:szCs w:val="24"/>
          <w:rtl/>
        </w:rPr>
        <w:fldChar w:fldCharType="end"/>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rsidR="00EE514A" w:rsidRPr="008E0DC0" w:rsidRDefault="00EE514A" w:rsidP="00EE514A">
      <w:pPr>
        <w:rPr>
          <w:rFonts w:ascii="David" w:hAnsi="David"/>
          <w:szCs w:val="24"/>
        </w:rPr>
      </w:pPr>
    </w:p>
    <w:p w:rsidR="00EE514A" w:rsidRPr="008E0DC0"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כלליות </w:t>
      </w:r>
    </w:p>
    <w:p w:rsidR="00EE514A" w:rsidRPr="008E0DC0" w:rsidRDefault="00EE514A" w:rsidP="00EE514A">
      <w:pPr>
        <w:numPr>
          <w:ilvl w:val="1"/>
          <w:numId w:val="148"/>
        </w:numPr>
        <w:spacing w:line="360" w:lineRule="auto"/>
        <w:ind w:left="935" w:hanging="567"/>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ויתור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ארכה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הנחה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שיהוי</w:t>
      </w:r>
      <w:r w:rsidRPr="008E0DC0">
        <w:rPr>
          <w:rFonts w:ascii="David" w:hAnsi="David"/>
          <w:szCs w:val="24"/>
          <w:rtl/>
        </w:rPr>
        <w:t xml:space="preserve"> </w:t>
      </w:r>
      <w:r w:rsidRPr="008E0DC0">
        <w:rPr>
          <w:rFonts w:ascii="David" w:hAnsi="David" w:hint="eastAsia"/>
          <w:szCs w:val="24"/>
          <w:rtl/>
        </w:rPr>
        <w:t>מצדו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במימוש</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מזכויותיו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בעלת</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נעשתה</w:t>
      </w:r>
      <w:r w:rsidRPr="008E0DC0">
        <w:rPr>
          <w:rFonts w:ascii="David" w:hAnsi="David"/>
          <w:szCs w:val="24"/>
          <w:rtl/>
        </w:rPr>
        <w:t xml:space="preserve"> </w:t>
      </w:r>
      <w:r w:rsidRPr="008E0DC0">
        <w:rPr>
          <w:rFonts w:ascii="David" w:hAnsi="David" w:hint="eastAsia"/>
          <w:szCs w:val="24"/>
          <w:rtl/>
        </w:rPr>
        <w:t>ונחתמה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proofErr w:type="spellStart"/>
      <w:r w:rsidRPr="008E0DC0">
        <w:rPr>
          <w:rFonts w:ascii="David" w:hAnsi="David" w:hint="eastAsia"/>
          <w:szCs w:val="24"/>
          <w:rtl/>
        </w:rPr>
        <w:t>מורשי</w:t>
      </w:r>
      <w:proofErr w:type="spellEnd"/>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ויתר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יראה</w:t>
      </w:r>
      <w:r w:rsidRPr="008E0DC0">
        <w:rPr>
          <w:rFonts w:ascii="David" w:hAnsi="David"/>
          <w:szCs w:val="24"/>
          <w:rtl/>
        </w:rPr>
        <w:t xml:space="preserve"> </w:t>
      </w:r>
      <w:r w:rsidRPr="008E0DC0">
        <w:rPr>
          <w:rFonts w:ascii="David" w:hAnsi="David" w:hint="eastAsia"/>
          <w:szCs w:val="24"/>
          <w:rtl/>
        </w:rPr>
        <w:t>הוויתור</w:t>
      </w:r>
      <w:r w:rsidRPr="008E0DC0">
        <w:rPr>
          <w:rFonts w:ascii="David" w:hAnsi="David"/>
          <w:szCs w:val="24"/>
          <w:rtl/>
        </w:rPr>
        <w:t xml:space="preserve"> כוויתו</w:t>
      </w:r>
      <w:r w:rsidRPr="008E0DC0">
        <w:rPr>
          <w:rFonts w:ascii="David" w:hAnsi="David" w:hint="eastAsia"/>
          <w:szCs w:val="24"/>
          <w:rtl/>
        </w:rPr>
        <w:t>ר</w:t>
      </w:r>
      <w:r w:rsidRPr="008E0DC0">
        <w:rPr>
          <w:rFonts w:ascii="David" w:hAnsi="David"/>
          <w:szCs w:val="24"/>
          <w:rtl/>
        </w:rPr>
        <w:t xml:space="preserve"> על כל הפרה שלאחר מכן של אותה הוראה או הוראות אחרות זולת אם נעשה הוויתו</w:t>
      </w:r>
      <w:r w:rsidRPr="008E0DC0">
        <w:rPr>
          <w:rFonts w:ascii="David" w:hAnsi="David" w:hint="eastAsia"/>
          <w:szCs w:val="24"/>
          <w:rtl/>
        </w:rPr>
        <w:t>ר</w:t>
      </w:r>
      <w:r w:rsidRPr="008E0DC0">
        <w:rPr>
          <w:rFonts w:ascii="David" w:hAnsi="David"/>
          <w:szCs w:val="24"/>
          <w:rtl/>
        </w:rPr>
        <w:t xml:space="preserve"> בהתאם לאמור בסעיף קטן זה. </w:t>
      </w:r>
    </w:p>
    <w:p w:rsidR="00EE514A" w:rsidRPr="008E0DC0" w:rsidRDefault="00EE514A" w:rsidP="00EE514A">
      <w:pPr>
        <w:numPr>
          <w:ilvl w:val="1"/>
          <w:numId w:val="148"/>
        </w:numPr>
        <w:spacing w:line="360" w:lineRule="auto"/>
        <w:ind w:left="935" w:hanging="567"/>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EE514A" w:rsidRPr="00EF57D7" w:rsidRDefault="00EE514A" w:rsidP="00EE514A">
      <w:pPr>
        <w:numPr>
          <w:ilvl w:val="1"/>
          <w:numId w:val="148"/>
        </w:numPr>
        <w:spacing w:line="360" w:lineRule="auto"/>
        <w:ind w:left="935" w:hanging="575"/>
        <w:jc w:val="both"/>
        <w:rPr>
          <w:rFonts w:ascii="David" w:hAnsi="David"/>
          <w:szCs w:val="24"/>
        </w:rPr>
      </w:pPr>
      <w:r w:rsidRPr="008E0DC0">
        <w:rPr>
          <w:rFonts w:ascii="David" w:hAnsi="David" w:hint="eastAsia"/>
          <w:szCs w:val="24"/>
          <w:rtl/>
        </w:rPr>
        <w:t>המצאת</w:t>
      </w:r>
      <w:r w:rsidRPr="008E0DC0">
        <w:rPr>
          <w:rFonts w:ascii="David" w:hAnsi="David"/>
          <w:szCs w:val="24"/>
          <w:rtl/>
        </w:rPr>
        <w:t xml:space="preserve">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EE514A" w:rsidRPr="00EF57D7" w:rsidRDefault="00EE514A" w:rsidP="00EE514A">
      <w:pPr>
        <w:spacing w:line="360" w:lineRule="auto"/>
        <w:ind w:left="935"/>
        <w:jc w:val="both"/>
        <w:rPr>
          <w:rFonts w:ascii="David" w:hAnsi="David"/>
          <w:szCs w:val="24"/>
          <w:rtl/>
        </w:rPr>
      </w:pPr>
    </w:p>
    <w:p w:rsidR="00EE514A" w:rsidRPr="00EF57D7"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נציג</w:t>
      </w:r>
      <w:r w:rsidRPr="00EF57D7">
        <w:rPr>
          <w:rFonts w:ascii="David" w:hAnsi="David"/>
          <w:sz w:val="24"/>
          <w:szCs w:val="24"/>
          <w:rtl/>
        </w:rPr>
        <w:t xml:space="preserve"> המשרד </w:t>
      </w:r>
    </w:p>
    <w:p w:rsidR="00EE514A" w:rsidRPr="00EF57D7" w:rsidRDefault="00EE514A" w:rsidP="00EE514A">
      <w:pPr>
        <w:spacing w:line="360" w:lineRule="auto"/>
        <w:ind w:left="720"/>
        <w:jc w:val="both"/>
        <w:rPr>
          <w:rFonts w:ascii="David" w:hAnsi="David"/>
          <w:b/>
          <w:bCs/>
          <w:szCs w:val="24"/>
          <w:rtl/>
        </w:rPr>
      </w:pPr>
      <w:r w:rsidRPr="00EF57D7">
        <w:rPr>
          <w:rFonts w:ascii="David" w:hAnsi="David" w:hint="eastAsia"/>
          <w:szCs w:val="24"/>
          <w:rtl/>
        </w:rPr>
        <w:t>נציג</w:t>
      </w:r>
      <w:r w:rsidRPr="00EF57D7">
        <w:rPr>
          <w:rFonts w:ascii="David" w:hAnsi="David"/>
          <w:szCs w:val="24"/>
          <w:rtl/>
        </w:rPr>
        <w:t xml:space="preserve"> </w:t>
      </w:r>
      <w:r w:rsidRPr="00EF57D7">
        <w:rPr>
          <w:rFonts w:ascii="David" w:hAnsi="David" w:hint="eastAsia"/>
          <w:szCs w:val="24"/>
          <w:rtl/>
        </w:rPr>
        <w:t>המשרד</w:t>
      </w:r>
      <w:r w:rsidRPr="00EF57D7">
        <w:rPr>
          <w:rFonts w:ascii="David" w:hAnsi="David"/>
          <w:szCs w:val="24"/>
          <w:rtl/>
        </w:rPr>
        <w:t xml:space="preserve"> </w:t>
      </w:r>
      <w:r w:rsidRPr="00EF57D7">
        <w:rPr>
          <w:rFonts w:ascii="David" w:hAnsi="David" w:hint="eastAsia"/>
          <w:szCs w:val="24"/>
          <w:rtl/>
        </w:rPr>
        <w:t>לביצוע</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הוא</w:t>
      </w:r>
      <w:r w:rsidRPr="00EF57D7">
        <w:rPr>
          <w:rFonts w:ascii="David" w:hAnsi="David"/>
          <w:szCs w:val="24"/>
          <w:rtl/>
        </w:rPr>
        <w:t xml:space="preserve"> </w:t>
      </w:r>
      <w:r w:rsidRPr="00EF57D7">
        <w:rPr>
          <w:rFonts w:ascii="David" w:hAnsi="David" w:hint="eastAsia"/>
          <w:szCs w:val="24"/>
          <w:rtl/>
        </w:rPr>
        <w:t>עובד</w:t>
      </w:r>
      <w:r w:rsidRPr="00EF57D7">
        <w:rPr>
          <w:rFonts w:ascii="David" w:hAnsi="David"/>
          <w:szCs w:val="24"/>
          <w:rtl/>
        </w:rPr>
        <w:t xml:space="preserve"> </w:t>
      </w:r>
      <w:r w:rsidRPr="00EF57D7">
        <w:rPr>
          <w:rFonts w:ascii="David" w:hAnsi="David" w:hint="eastAsia"/>
          <w:szCs w:val="24"/>
          <w:rtl/>
        </w:rPr>
        <w:t>המשרד</w:t>
      </w:r>
      <w:r w:rsidRPr="00EF57D7">
        <w:rPr>
          <w:rFonts w:ascii="David" w:hAnsi="David"/>
          <w:szCs w:val="24"/>
          <w:rtl/>
        </w:rPr>
        <w:t xml:space="preserve"> </w:t>
      </w:r>
      <w:r w:rsidRPr="00EF57D7">
        <w:rPr>
          <w:rFonts w:ascii="David" w:hAnsi="David" w:hint="eastAsia"/>
          <w:szCs w:val="24"/>
          <w:rtl/>
        </w:rPr>
        <w:t>הנושא</w:t>
      </w:r>
      <w:r w:rsidRPr="00EF57D7">
        <w:rPr>
          <w:rFonts w:ascii="David" w:hAnsi="David"/>
          <w:szCs w:val="24"/>
          <w:rtl/>
        </w:rPr>
        <w:t xml:space="preserve"> </w:t>
      </w:r>
      <w:r w:rsidRPr="00EF57D7">
        <w:rPr>
          <w:rFonts w:ascii="David" w:hAnsi="David" w:hint="eastAsia"/>
          <w:szCs w:val="24"/>
          <w:rtl/>
        </w:rPr>
        <w:t>בתפקיד</w:t>
      </w:r>
      <w:r w:rsidRPr="00EF57D7">
        <w:rPr>
          <w:rFonts w:ascii="David" w:hAnsi="David"/>
          <w:szCs w:val="24"/>
          <w:rtl/>
        </w:rPr>
        <w:t xml:space="preserve"> </w:t>
      </w:r>
      <w:r w:rsidRPr="00F67FF1">
        <w:rPr>
          <w:rFonts w:ascii="David" w:hAnsi="David"/>
          <w:szCs w:val="24"/>
          <w:rtl/>
        </w:rPr>
        <w:t>__________________</w:t>
      </w:r>
      <w:r w:rsidRPr="00EF57D7">
        <w:rPr>
          <w:rFonts w:ascii="David" w:hAnsi="David"/>
          <w:szCs w:val="24"/>
          <w:rtl/>
        </w:rPr>
        <w:t xml:space="preserve"> או </w:t>
      </w:r>
      <w:r w:rsidRPr="00EF57D7">
        <w:rPr>
          <w:rFonts w:ascii="David" w:hAnsi="David" w:hint="eastAsia"/>
          <w:szCs w:val="24"/>
          <w:rtl/>
        </w:rPr>
        <w:t>עובד</w:t>
      </w:r>
      <w:r w:rsidRPr="00EF57D7">
        <w:rPr>
          <w:rFonts w:ascii="David" w:hAnsi="David"/>
          <w:szCs w:val="24"/>
          <w:rtl/>
        </w:rPr>
        <w:t xml:space="preserve"> </w:t>
      </w:r>
      <w:r w:rsidRPr="00EF57D7">
        <w:rPr>
          <w:rFonts w:ascii="David" w:hAnsi="David" w:hint="eastAsia"/>
          <w:szCs w:val="24"/>
          <w:rtl/>
        </w:rPr>
        <w:t>המשרד</w:t>
      </w:r>
      <w:r w:rsidRPr="00EF57D7">
        <w:rPr>
          <w:rFonts w:ascii="David" w:hAnsi="David"/>
          <w:szCs w:val="24"/>
          <w:rtl/>
        </w:rPr>
        <w:t xml:space="preserve"> </w:t>
      </w: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הוסמך</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w:t>
      </w:r>
      <w:r w:rsidRPr="00EF57D7">
        <w:rPr>
          <w:rFonts w:ascii="David" w:hAnsi="David" w:hint="eastAsia"/>
          <w:szCs w:val="24"/>
          <w:rtl/>
        </w:rPr>
        <w:t>ידו</w:t>
      </w:r>
      <w:r w:rsidRPr="00EF57D7">
        <w:rPr>
          <w:rFonts w:ascii="David" w:hAnsi="David"/>
          <w:szCs w:val="24"/>
          <w:rtl/>
        </w:rPr>
        <w:t xml:space="preserve"> (</w:t>
      </w:r>
      <w:r w:rsidRPr="00EF57D7">
        <w:rPr>
          <w:rFonts w:ascii="David" w:hAnsi="David" w:hint="eastAsia"/>
          <w:szCs w:val="24"/>
          <w:rtl/>
        </w:rPr>
        <w:t>להלן</w:t>
      </w:r>
      <w:r w:rsidRPr="00EF57D7">
        <w:rPr>
          <w:rFonts w:ascii="David" w:hAnsi="David"/>
          <w:szCs w:val="24"/>
          <w:rtl/>
        </w:rPr>
        <w:t>: "</w:t>
      </w:r>
      <w:r w:rsidRPr="00EF57D7">
        <w:rPr>
          <w:rFonts w:ascii="David" w:hAnsi="David" w:hint="eastAsia"/>
          <w:szCs w:val="24"/>
          <w:rtl/>
        </w:rPr>
        <w:t>הנציג</w:t>
      </w:r>
      <w:r w:rsidRPr="00EF57D7">
        <w:rPr>
          <w:rFonts w:ascii="David" w:hAnsi="David"/>
          <w:szCs w:val="24"/>
          <w:rtl/>
        </w:rPr>
        <w:t xml:space="preserve">"). </w:t>
      </w:r>
      <w:r w:rsidRPr="00EF57D7">
        <w:rPr>
          <w:rFonts w:ascii="David" w:hAnsi="David" w:hint="eastAsia"/>
          <w:szCs w:val="24"/>
          <w:rtl/>
        </w:rPr>
        <w:t>המשרד</w:t>
      </w:r>
      <w:r w:rsidRPr="00EF57D7">
        <w:rPr>
          <w:rFonts w:ascii="David" w:hAnsi="David"/>
          <w:szCs w:val="24"/>
          <w:rtl/>
        </w:rPr>
        <w:t xml:space="preserve"> </w:t>
      </w:r>
      <w:r w:rsidRPr="00EF57D7">
        <w:rPr>
          <w:rFonts w:ascii="David" w:hAnsi="David" w:hint="eastAsia"/>
          <w:szCs w:val="24"/>
          <w:rtl/>
        </w:rPr>
        <w:t>יהיה</w:t>
      </w:r>
      <w:r w:rsidRPr="00EF57D7">
        <w:rPr>
          <w:rFonts w:ascii="David" w:hAnsi="David"/>
          <w:szCs w:val="24"/>
          <w:rtl/>
        </w:rPr>
        <w:t xml:space="preserve"> </w:t>
      </w:r>
      <w:r w:rsidRPr="00EF57D7">
        <w:rPr>
          <w:rFonts w:ascii="David" w:hAnsi="David" w:hint="eastAsia"/>
          <w:szCs w:val="24"/>
          <w:rtl/>
        </w:rPr>
        <w:t>רשאי</w:t>
      </w:r>
      <w:r w:rsidRPr="00EF57D7">
        <w:rPr>
          <w:rFonts w:ascii="David" w:hAnsi="David"/>
          <w:szCs w:val="24"/>
          <w:rtl/>
        </w:rPr>
        <w:t xml:space="preserve"> </w:t>
      </w:r>
      <w:r w:rsidRPr="00EF57D7">
        <w:rPr>
          <w:rFonts w:ascii="David" w:hAnsi="David" w:hint="eastAsia"/>
          <w:szCs w:val="24"/>
          <w:rtl/>
        </w:rPr>
        <w:t>להחליף</w:t>
      </w:r>
      <w:r w:rsidRPr="00EF57D7">
        <w:rPr>
          <w:rFonts w:ascii="David" w:hAnsi="David"/>
          <w:szCs w:val="24"/>
          <w:rtl/>
        </w:rPr>
        <w:t xml:space="preserve"> </w:t>
      </w:r>
      <w:r w:rsidRPr="00EF57D7">
        <w:rPr>
          <w:rFonts w:ascii="David" w:hAnsi="David" w:hint="eastAsia"/>
          <w:szCs w:val="24"/>
          <w:rtl/>
        </w:rPr>
        <w:t>את</w:t>
      </w:r>
      <w:r w:rsidRPr="00EF57D7">
        <w:rPr>
          <w:rFonts w:ascii="David" w:hAnsi="David"/>
          <w:szCs w:val="24"/>
          <w:rtl/>
        </w:rPr>
        <w:t xml:space="preserve"> </w:t>
      </w:r>
      <w:r w:rsidRPr="00EF57D7">
        <w:rPr>
          <w:rFonts w:ascii="David" w:hAnsi="David" w:hint="eastAsia"/>
          <w:szCs w:val="24"/>
          <w:rtl/>
        </w:rPr>
        <w:t>הנציג</w:t>
      </w:r>
      <w:r w:rsidRPr="00EF57D7">
        <w:rPr>
          <w:rFonts w:ascii="David" w:hAnsi="David"/>
          <w:szCs w:val="24"/>
          <w:rtl/>
        </w:rPr>
        <w:t xml:space="preserve"> </w:t>
      </w:r>
      <w:r w:rsidRPr="00EF57D7">
        <w:rPr>
          <w:rFonts w:ascii="David" w:hAnsi="David" w:hint="eastAsia"/>
          <w:szCs w:val="24"/>
          <w:rtl/>
        </w:rPr>
        <w:t>בכל</w:t>
      </w:r>
      <w:r w:rsidRPr="00EF57D7">
        <w:rPr>
          <w:rFonts w:ascii="David" w:hAnsi="David"/>
          <w:szCs w:val="24"/>
          <w:rtl/>
        </w:rPr>
        <w:t xml:space="preserve"> </w:t>
      </w:r>
      <w:r w:rsidRPr="00EF57D7">
        <w:rPr>
          <w:rFonts w:ascii="David" w:hAnsi="David" w:hint="eastAsia"/>
          <w:szCs w:val="24"/>
          <w:rtl/>
        </w:rPr>
        <w:t>עת</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ידי</w:t>
      </w:r>
      <w:r w:rsidRPr="00EF57D7">
        <w:rPr>
          <w:rFonts w:ascii="David" w:hAnsi="David"/>
          <w:szCs w:val="24"/>
          <w:rtl/>
        </w:rPr>
        <w:t xml:space="preserve"> </w:t>
      </w:r>
      <w:r w:rsidRPr="00EF57D7">
        <w:rPr>
          <w:rFonts w:ascii="David" w:hAnsi="David" w:hint="eastAsia"/>
          <w:szCs w:val="24"/>
          <w:rtl/>
        </w:rPr>
        <w:t>מתן</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בכתב</w:t>
      </w:r>
      <w:r w:rsidRPr="00EF57D7">
        <w:rPr>
          <w:rFonts w:ascii="David" w:hAnsi="David"/>
          <w:szCs w:val="24"/>
          <w:rtl/>
        </w:rPr>
        <w:t xml:space="preserve"> </w:t>
      </w:r>
      <w:r w:rsidRPr="00EF57D7">
        <w:rPr>
          <w:rFonts w:ascii="David" w:hAnsi="David" w:hint="eastAsia"/>
          <w:szCs w:val="24"/>
          <w:rtl/>
        </w:rPr>
        <w:t>לנותן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w:t>
      </w:r>
    </w:p>
    <w:p w:rsidR="00EE514A" w:rsidRPr="00EF57D7" w:rsidRDefault="00EE514A" w:rsidP="00EE514A">
      <w:pPr>
        <w:spacing w:line="360" w:lineRule="auto"/>
        <w:jc w:val="both"/>
        <w:rPr>
          <w:rFonts w:ascii="David" w:hAnsi="David"/>
          <w:b/>
          <w:bCs/>
          <w:szCs w:val="24"/>
          <w:rtl/>
        </w:rPr>
      </w:pPr>
    </w:p>
    <w:p w:rsidR="00EE514A" w:rsidRPr="00EF57D7"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כתובות</w:t>
      </w:r>
      <w:r w:rsidRPr="00EF57D7">
        <w:rPr>
          <w:rFonts w:ascii="David" w:hAnsi="David"/>
          <w:sz w:val="24"/>
          <w:szCs w:val="24"/>
          <w:rtl/>
        </w:rPr>
        <w:t xml:space="preserve"> </w:t>
      </w:r>
      <w:r w:rsidRPr="00EF57D7">
        <w:rPr>
          <w:rFonts w:ascii="David" w:hAnsi="David" w:hint="eastAsia"/>
          <w:sz w:val="24"/>
          <w:szCs w:val="24"/>
          <w:rtl/>
        </w:rPr>
        <w:t>והודעות</w:t>
      </w:r>
    </w:p>
    <w:p w:rsidR="00EE514A" w:rsidRPr="00EF57D7" w:rsidRDefault="00EE514A" w:rsidP="00EE514A">
      <w:pPr>
        <w:numPr>
          <w:ilvl w:val="1"/>
          <w:numId w:val="148"/>
        </w:numPr>
        <w:spacing w:line="360" w:lineRule="auto"/>
        <w:ind w:left="935" w:hanging="575"/>
        <w:jc w:val="both"/>
        <w:rPr>
          <w:rFonts w:ascii="David" w:hAnsi="David"/>
          <w:szCs w:val="24"/>
          <w:rtl/>
        </w:rPr>
      </w:pPr>
      <w:r w:rsidRPr="00EF57D7">
        <w:rPr>
          <w:rFonts w:ascii="David" w:hAnsi="David" w:hint="eastAsia"/>
          <w:szCs w:val="24"/>
          <w:rtl/>
        </w:rPr>
        <w:t>כתובת</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והמשרד</w:t>
      </w:r>
      <w:r w:rsidRPr="00EF57D7">
        <w:rPr>
          <w:rFonts w:ascii="David" w:hAnsi="David"/>
          <w:szCs w:val="24"/>
          <w:rtl/>
        </w:rPr>
        <w:t xml:space="preserve"> </w:t>
      </w:r>
      <w:r w:rsidRPr="00EF57D7">
        <w:rPr>
          <w:rFonts w:ascii="David" w:hAnsi="David" w:hint="eastAsia"/>
          <w:szCs w:val="24"/>
          <w:rtl/>
        </w:rPr>
        <w:t>הינן</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EF57D7">
        <w:rPr>
          <w:rFonts w:ascii="David" w:hAnsi="David" w:hint="eastAsia"/>
          <w:szCs w:val="24"/>
          <w:rtl/>
        </w:rPr>
        <w:t>בראש</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w:t>
      </w:r>
    </w:p>
    <w:p w:rsidR="00EE514A" w:rsidRPr="00EF57D7" w:rsidRDefault="00EE514A" w:rsidP="00EE514A">
      <w:pPr>
        <w:numPr>
          <w:ilvl w:val="1"/>
          <w:numId w:val="148"/>
        </w:numPr>
        <w:spacing w:line="360" w:lineRule="auto"/>
        <w:ind w:left="935" w:hanging="575"/>
        <w:jc w:val="both"/>
        <w:rPr>
          <w:rFonts w:ascii="David" w:hAnsi="David"/>
          <w:szCs w:val="24"/>
          <w:rtl/>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שתימסר</w:t>
      </w:r>
      <w:r w:rsidRPr="00EF57D7">
        <w:rPr>
          <w:rFonts w:ascii="David" w:hAnsi="David"/>
          <w:szCs w:val="24"/>
          <w:rtl/>
        </w:rPr>
        <w:t xml:space="preserve"> </w:t>
      </w:r>
      <w:r w:rsidRPr="00EF57D7">
        <w:rPr>
          <w:rFonts w:ascii="David" w:hAnsi="David" w:hint="eastAsia"/>
          <w:szCs w:val="24"/>
          <w:rtl/>
        </w:rPr>
        <w:t>לכתובת</w:t>
      </w:r>
      <w:r w:rsidRPr="00EF57D7">
        <w:rPr>
          <w:rFonts w:ascii="David" w:hAnsi="David"/>
          <w:szCs w:val="24"/>
          <w:rtl/>
        </w:rPr>
        <w:t xml:space="preserve"> </w:t>
      </w:r>
      <w:r w:rsidRPr="00EF57D7">
        <w:rPr>
          <w:rFonts w:ascii="David" w:hAnsi="David" w:hint="eastAsia"/>
          <w:szCs w:val="24"/>
          <w:rtl/>
        </w:rPr>
        <w:t>דלעיל</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נמסרה</w:t>
      </w:r>
      <w:r w:rsidRPr="00EF57D7">
        <w:rPr>
          <w:rFonts w:ascii="David" w:hAnsi="David"/>
          <w:szCs w:val="24"/>
          <w:rtl/>
        </w:rPr>
        <w:t xml:space="preserve"> </w:t>
      </w:r>
      <w:r w:rsidRPr="00EF57D7">
        <w:rPr>
          <w:rFonts w:ascii="David" w:hAnsi="David" w:hint="eastAsia"/>
          <w:szCs w:val="24"/>
          <w:rtl/>
        </w:rPr>
        <w:t>לנותן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תוך</w:t>
      </w:r>
      <w:r w:rsidRPr="00EF57D7">
        <w:rPr>
          <w:rFonts w:ascii="David" w:hAnsi="David"/>
          <w:szCs w:val="24"/>
          <w:rtl/>
        </w:rPr>
        <w:t xml:space="preserve"> 3 </w:t>
      </w:r>
      <w:r w:rsidRPr="00EF57D7">
        <w:rPr>
          <w:rFonts w:ascii="David" w:hAnsi="David" w:hint="eastAsia"/>
          <w:szCs w:val="24"/>
          <w:rtl/>
        </w:rPr>
        <w:t>ימי</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ובלבד</w:t>
      </w:r>
      <w:r w:rsidRPr="00EF57D7">
        <w:rPr>
          <w:rFonts w:ascii="David" w:hAnsi="David"/>
          <w:szCs w:val="24"/>
          <w:rtl/>
        </w:rPr>
        <w:t xml:space="preserve"> </w:t>
      </w:r>
      <w:r w:rsidRPr="00EF57D7">
        <w:rPr>
          <w:rFonts w:ascii="David" w:hAnsi="David" w:hint="eastAsia"/>
          <w:szCs w:val="24"/>
          <w:rtl/>
        </w:rPr>
        <w:t>שנשלחה</w:t>
      </w:r>
      <w:r w:rsidRPr="00EF57D7">
        <w:rPr>
          <w:rFonts w:ascii="David" w:hAnsi="David"/>
          <w:szCs w:val="24"/>
          <w:rtl/>
        </w:rPr>
        <w:t xml:space="preserve"> </w:t>
      </w:r>
      <w:r w:rsidRPr="00EF57D7">
        <w:rPr>
          <w:rFonts w:ascii="David" w:hAnsi="David" w:hint="eastAsia"/>
          <w:szCs w:val="24"/>
          <w:rtl/>
        </w:rPr>
        <w:t>בדואר</w:t>
      </w:r>
      <w:r w:rsidRPr="00EF57D7">
        <w:rPr>
          <w:rFonts w:ascii="David" w:hAnsi="David"/>
          <w:szCs w:val="24"/>
          <w:rtl/>
        </w:rPr>
        <w:t xml:space="preserve"> </w:t>
      </w:r>
      <w:r w:rsidRPr="00EF57D7">
        <w:rPr>
          <w:rFonts w:ascii="David" w:hAnsi="David" w:hint="eastAsia"/>
          <w:szCs w:val="24"/>
          <w:rtl/>
        </w:rPr>
        <w:t>רשום</w:t>
      </w:r>
      <w:r w:rsidRPr="00EF57D7">
        <w:rPr>
          <w:rFonts w:ascii="David" w:hAnsi="David"/>
          <w:szCs w:val="24"/>
          <w:rtl/>
        </w:rPr>
        <w:t>.</w:t>
      </w:r>
    </w:p>
    <w:p w:rsidR="00EE514A" w:rsidRPr="00EF57D7" w:rsidRDefault="00EE514A" w:rsidP="00EE514A">
      <w:pPr>
        <w:numPr>
          <w:ilvl w:val="1"/>
          <w:numId w:val="148"/>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יודיע</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ללא</w:t>
      </w:r>
      <w:r w:rsidRPr="00EF57D7">
        <w:rPr>
          <w:rFonts w:ascii="David" w:hAnsi="David"/>
          <w:szCs w:val="24"/>
          <w:rtl/>
        </w:rPr>
        <w:t xml:space="preserve"> </w:t>
      </w:r>
      <w:r w:rsidRPr="00EF57D7">
        <w:rPr>
          <w:rFonts w:ascii="David" w:hAnsi="David" w:hint="eastAsia"/>
          <w:szCs w:val="24"/>
          <w:rtl/>
        </w:rPr>
        <w:t>שיהוי</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שינוי</w:t>
      </w:r>
      <w:r w:rsidRPr="00EF57D7">
        <w:rPr>
          <w:rFonts w:ascii="David" w:hAnsi="David"/>
          <w:szCs w:val="24"/>
          <w:rtl/>
        </w:rPr>
        <w:t xml:space="preserve"> </w:t>
      </w:r>
      <w:r w:rsidRPr="00EF57D7">
        <w:rPr>
          <w:rFonts w:ascii="David" w:hAnsi="David" w:hint="eastAsia"/>
          <w:szCs w:val="24"/>
          <w:rtl/>
        </w:rPr>
        <w:t>בכתובתו</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לפי</w:t>
      </w:r>
      <w:r w:rsidRPr="00EF57D7">
        <w:rPr>
          <w:rFonts w:ascii="David" w:hAnsi="David"/>
          <w:szCs w:val="24"/>
          <w:rtl/>
        </w:rPr>
        <w:t xml:space="preserve"> </w:t>
      </w:r>
      <w:r w:rsidRPr="00EF57D7">
        <w:rPr>
          <w:rFonts w:ascii="David" w:hAnsi="David" w:hint="eastAsia"/>
          <w:szCs w:val="24"/>
          <w:rtl/>
        </w:rPr>
        <w:t>סעיף</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תינתן</w:t>
      </w:r>
      <w:r w:rsidRPr="00EF57D7">
        <w:rPr>
          <w:rFonts w:ascii="David" w:hAnsi="David"/>
          <w:szCs w:val="24"/>
          <w:rtl/>
        </w:rPr>
        <w:t xml:space="preserve"> </w:t>
      </w:r>
      <w:r w:rsidRPr="00EF57D7">
        <w:rPr>
          <w:rFonts w:ascii="David" w:hAnsi="David" w:hint="eastAsia"/>
          <w:szCs w:val="24"/>
          <w:rtl/>
        </w:rPr>
        <w:t>לנציג</w:t>
      </w:r>
      <w:r w:rsidRPr="00EF57D7">
        <w:rPr>
          <w:rFonts w:ascii="David" w:hAnsi="David"/>
          <w:szCs w:val="24"/>
          <w:rtl/>
        </w:rPr>
        <w:t xml:space="preserve"> </w:t>
      </w:r>
      <w:proofErr w:type="spellStart"/>
      <w:r w:rsidRPr="00EF57D7">
        <w:rPr>
          <w:rFonts w:ascii="David" w:hAnsi="David" w:hint="eastAsia"/>
          <w:szCs w:val="24"/>
          <w:rtl/>
        </w:rPr>
        <w:t>ולחשבות</w:t>
      </w:r>
      <w:proofErr w:type="spellEnd"/>
      <w:r w:rsidRPr="00EF57D7">
        <w:rPr>
          <w:rFonts w:ascii="David" w:hAnsi="David"/>
          <w:szCs w:val="24"/>
          <w:rtl/>
        </w:rPr>
        <w:t xml:space="preserve"> </w:t>
      </w:r>
      <w:r w:rsidRPr="00EF57D7">
        <w:rPr>
          <w:rFonts w:ascii="David" w:hAnsi="David" w:hint="eastAsia"/>
          <w:szCs w:val="24"/>
          <w:rtl/>
        </w:rPr>
        <w:t>משרד</w:t>
      </w:r>
      <w:r w:rsidRPr="00EF57D7">
        <w:rPr>
          <w:rFonts w:ascii="David" w:hAnsi="David"/>
          <w:szCs w:val="24"/>
          <w:rtl/>
        </w:rPr>
        <w:t xml:space="preserve"> </w:t>
      </w:r>
      <w:r w:rsidRPr="00EF57D7">
        <w:rPr>
          <w:rFonts w:ascii="David" w:hAnsi="David" w:hint="eastAsia"/>
          <w:szCs w:val="24"/>
          <w:rtl/>
        </w:rPr>
        <w:t>המשפטים</w:t>
      </w:r>
      <w:r w:rsidRPr="00EF57D7">
        <w:rPr>
          <w:rFonts w:ascii="David" w:hAnsi="David"/>
          <w:szCs w:val="24"/>
          <w:rtl/>
        </w:rPr>
        <w:t xml:space="preserve">. </w:t>
      </w:r>
    </w:p>
    <w:p w:rsidR="00EE514A" w:rsidRPr="00EF57D7" w:rsidRDefault="00EE514A" w:rsidP="00EE514A">
      <w:pPr>
        <w:numPr>
          <w:ilvl w:val="1"/>
          <w:numId w:val="148"/>
        </w:numPr>
        <w:spacing w:line="360" w:lineRule="auto"/>
        <w:ind w:left="935" w:hanging="575"/>
        <w:jc w:val="both"/>
        <w:rPr>
          <w:rFonts w:ascii="David" w:hAnsi="David"/>
          <w:szCs w:val="24"/>
        </w:rPr>
      </w:pPr>
      <w:r w:rsidRPr="00EF57D7">
        <w:rPr>
          <w:rFonts w:ascii="David" w:hAnsi="David" w:hint="eastAsia"/>
          <w:szCs w:val="24"/>
          <w:rtl/>
        </w:rPr>
        <w:lastRenderedPageBreak/>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במכשיר</w:t>
      </w:r>
      <w:r w:rsidRPr="00EF57D7">
        <w:rPr>
          <w:rFonts w:ascii="David" w:hAnsi="David"/>
          <w:szCs w:val="24"/>
          <w:rtl/>
        </w:rPr>
        <w:t xml:space="preserve"> </w:t>
      </w:r>
      <w:r w:rsidRPr="00EF57D7">
        <w:rPr>
          <w:rFonts w:ascii="David" w:hAnsi="David" w:hint="eastAsia"/>
          <w:szCs w:val="24"/>
          <w:rtl/>
        </w:rPr>
        <w:t>פקסימיליה</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הגיעה</w:t>
      </w:r>
      <w:r w:rsidRPr="00EF57D7">
        <w:rPr>
          <w:rFonts w:ascii="David" w:hAnsi="David"/>
          <w:szCs w:val="24"/>
          <w:rtl/>
        </w:rPr>
        <w:t xml:space="preserve"> </w:t>
      </w:r>
      <w:r w:rsidRPr="00EF57D7">
        <w:rPr>
          <w:rFonts w:ascii="David" w:hAnsi="David" w:hint="eastAsia"/>
          <w:szCs w:val="24"/>
          <w:rtl/>
        </w:rPr>
        <w:t>לתעודתה</w:t>
      </w:r>
      <w:r w:rsidRPr="00EF57D7">
        <w:rPr>
          <w:rFonts w:ascii="David" w:hAnsi="David"/>
          <w:szCs w:val="24"/>
          <w:rtl/>
        </w:rPr>
        <w:t xml:space="preserve"> </w:t>
      </w:r>
      <w:r w:rsidRPr="00EF57D7">
        <w:rPr>
          <w:rFonts w:ascii="David" w:hAnsi="David" w:hint="eastAsia"/>
          <w:szCs w:val="24"/>
          <w:rtl/>
        </w:rPr>
        <w:t>בתוך</w:t>
      </w:r>
      <w:r w:rsidRPr="00EF57D7">
        <w:rPr>
          <w:rFonts w:ascii="David" w:hAnsi="David"/>
          <w:szCs w:val="24"/>
          <w:rtl/>
        </w:rPr>
        <w:t xml:space="preserve"> 24 </w:t>
      </w:r>
      <w:r w:rsidRPr="00EF57D7">
        <w:rPr>
          <w:rFonts w:ascii="David" w:hAnsi="David" w:hint="eastAsia"/>
          <w:szCs w:val="24"/>
          <w:rtl/>
        </w:rPr>
        <w:t>שעות</w:t>
      </w:r>
      <w:r w:rsidRPr="00EF57D7">
        <w:rPr>
          <w:rFonts w:ascii="David" w:hAnsi="David"/>
          <w:szCs w:val="24"/>
          <w:rtl/>
        </w:rPr>
        <w:t xml:space="preserve">, </w:t>
      </w: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במהלך</w:t>
      </w:r>
      <w:r w:rsidRPr="00EF57D7">
        <w:rPr>
          <w:rFonts w:ascii="David" w:hAnsi="David"/>
          <w:szCs w:val="24"/>
          <w:rtl/>
        </w:rPr>
        <w:t xml:space="preserve"> </w:t>
      </w:r>
      <w:r w:rsidRPr="00EF57D7">
        <w:rPr>
          <w:rFonts w:ascii="David" w:hAnsi="David" w:hint="eastAsia"/>
          <w:szCs w:val="24"/>
          <w:rtl/>
        </w:rPr>
        <w:t>יום</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רגיל</w:t>
      </w:r>
      <w:r w:rsidRPr="00EF57D7">
        <w:rPr>
          <w:rFonts w:ascii="David" w:hAnsi="David"/>
          <w:szCs w:val="24"/>
          <w:rtl/>
        </w:rPr>
        <w:t xml:space="preserve"> </w:t>
      </w:r>
      <w:r w:rsidRPr="00EF57D7">
        <w:rPr>
          <w:rFonts w:ascii="David" w:hAnsi="David" w:hint="eastAsia"/>
          <w:szCs w:val="24"/>
          <w:rtl/>
        </w:rPr>
        <w:t>ונתקבל</w:t>
      </w:r>
      <w:r w:rsidRPr="00EF57D7">
        <w:rPr>
          <w:rFonts w:ascii="David" w:hAnsi="David"/>
          <w:szCs w:val="24"/>
          <w:rtl/>
        </w:rPr>
        <w:t xml:space="preserve">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מכשיר</w:t>
      </w:r>
      <w:r w:rsidRPr="00EF57D7">
        <w:rPr>
          <w:rFonts w:ascii="David" w:hAnsi="David"/>
          <w:szCs w:val="24"/>
          <w:rtl/>
        </w:rPr>
        <w:t xml:space="preserve"> </w:t>
      </w:r>
      <w:r w:rsidRPr="00EF57D7">
        <w:rPr>
          <w:rFonts w:ascii="David" w:hAnsi="David" w:hint="eastAsia"/>
          <w:szCs w:val="24"/>
          <w:rtl/>
        </w:rPr>
        <w:t>הפקסימיליה</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העברתה</w:t>
      </w:r>
      <w:r w:rsidRPr="00EF57D7">
        <w:rPr>
          <w:rFonts w:ascii="David" w:hAnsi="David"/>
          <w:szCs w:val="24"/>
          <w:rtl/>
        </w:rPr>
        <w:t xml:space="preserve"> </w:t>
      </w:r>
      <w:r w:rsidRPr="00EF57D7">
        <w:rPr>
          <w:rFonts w:ascii="David" w:hAnsi="David" w:hint="eastAsia"/>
          <w:szCs w:val="24"/>
          <w:rtl/>
        </w:rPr>
        <w:t>התקינה</w:t>
      </w:r>
      <w:r w:rsidRPr="00EF57D7">
        <w:rPr>
          <w:rFonts w:ascii="David" w:hAnsi="David"/>
          <w:szCs w:val="24"/>
          <w:rtl/>
        </w:rPr>
        <w:t xml:space="preserve"> </w:t>
      </w:r>
      <w:r w:rsidRPr="00EF57D7">
        <w:rPr>
          <w:rFonts w:ascii="David" w:hAnsi="David" w:hint="eastAsia"/>
          <w:szCs w:val="24"/>
          <w:rtl/>
        </w:rPr>
        <w:t>בשלמות</w:t>
      </w:r>
      <w:r w:rsidRPr="00EF57D7">
        <w:rPr>
          <w:rFonts w:ascii="David" w:hAnsi="David"/>
          <w:szCs w:val="24"/>
          <w:rtl/>
        </w:rPr>
        <w:t>.</w:t>
      </w:r>
    </w:p>
    <w:p w:rsidR="00175A9B" w:rsidRPr="00EF57D7"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rsidR="00EE514A" w:rsidRPr="00EF57D7" w:rsidRDefault="00EE514A" w:rsidP="00EE514A">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מיצוי</w:t>
      </w:r>
      <w:r w:rsidRPr="00EF57D7">
        <w:rPr>
          <w:rFonts w:ascii="David" w:hAnsi="David"/>
          <w:sz w:val="24"/>
          <w:szCs w:val="24"/>
          <w:rtl/>
        </w:rPr>
        <w:t xml:space="preserve"> </w:t>
      </w:r>
      <w:r w:rsidRPr="00EF57D7">
        <w:rPr>
          <w:rFonts w:ascii="David" w:hAnsi="David" w:hint="eastAsia"/>
          <w:sz w:val="24"/>
          <w:szCs w:val="24"/>
          <w:rtl/>
        </w:rPr>
        <w:t>זכויות</w:t>
      </w:r>
    </w:p>
    <w:p w:rsidR="00EE514A" w:rsidRPr="00EF57D7" w:rsidRDefault="00EE514A" w:rsidP="00EE514A">
      <w:pPr>
        <w:spacing w:line="360" w:lineRule="auto"/>
        <w:jc w:val="both"/>
        <w:rPr>
          <w:rFonts w:ascii="David" w:hAnsi="David"/>
          <w:szCs w:val="24"/>
          <w:rtl/>
        </w:rPr>
      </w:pPr>
      <w:r w:rsidRPr="00EF57D7">
        <w:rPr>
          <w:rFonts w:ascii="David" w:hAnsi="David" w:hint="eastAsia"/>
          <w:szCs w:val="24"/>
          <w:rtl/>
        </w:rPr>
        <w:t>מוצהר</w:t>
      </w:r>
      <w:r w:rsidRPr="00EF57D7">
        <w:rPr>
          <w:rFonts w:ascii="David" w:hAnsi="David"/>
          <w:szCs w:val="24"/>
          <w:rtl/>
        </w:rPr>
        <w:t xml:space="preserve"> </w:t>
      </w:r>
      <w:r w:rsidRPr="00EF57D7">
        <w:rPr>
          <w:rFonts w:ascii="David" w:hAnsi="David" w:hint="eastAsia"/>
          <w:szCs w:val="24"/>
          <w:rtl/>
        </w:rPr>
        <w:t>ומוסכם</w:t>
      </w:r>
      <w:r w:rsidRPr="00EF57D7">
        <w:rPr>
          <w:rFonts w:ascii="David" w:hAnsi="David"/>
          <w:szCs w:val="24"/>
          <w:rtl/>
        </w:rPr>
        <w:t xml:space="preserve"> </w:t>
      </w:r>
      <w:r w:rsidRPr="00EF57D7">
        <w:rPr>
          <w:rFonts w:ascii="David" w:hAnsi="David" w:hint="eastAsia"/>
          <w:szCs w:val="24"/>
          <w:rtl/>
        </w:rPr>
        <w:t>בין</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כי</w:t>
      </w:r>
      <w:r w:rsidRPr="00EF57D7">
        <w:rPr>
          <w:rFonts w:ascii="David" w:hAnsi="David"/>
          <w:szCs w:val="24"/>
          <w:rtl/>
        </w:rPr>
        <w:t xml:space="preserve"> </w:t>
      </w:r>
      <w:r w:rsidRPr="00EF57D7">
        <w:rPr>
          <w:rFonts w:ascii="David" w:hAnsi="David" w:hint="eastAsia"/>
          <w:szCs w:val="24"/>
          <w:rtl/>
        </w:rPr>
        <w:t>תנאי</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מהווים</w:t>
      </w:r>
      <w:r w:rsidRPr="00EF57D7">
        <w:rPr>
          <w:rFonts w:ascii="David" w:hAnsi="David"/>
          <w:szCs w:val="24"/>
          <w:rtl/>
        </w:rPr>
        <w:t xml:space="preserve"> </w:t>
      </w:r>
      <w:r w:rsidRPr="00EF57D7">
        <w:rPr>
          <w:rFonts w:ascii="David" w:hAnsi="David" w:hint="eastAsia"/>
          <w:szCs w:val="24"/>
          <w:rtl/>
        </w:rPr>
        <w:t>ביטוי</w:t>
      </w:r>
      <w:r w:rsidRPr="00EF57D7">
        <w:rPr>
          <w:rFonts w:ascii="David" w:hAnsi="David"/>
          <w:szCs w:val="24"/>
          <w:rtl/>
        </w:rPr>
        <w:t xml:space="preserve"> </w:t>
      </w:r>
      <w:r w:rsidRPr="00EF57D7">
        <w:rPr>
          <w:rFonts w:ascii="David" w:hAnsi="David" w:hint="eastAsia"/>
          <w:szCs w:val="24"/>
          <w:rtl/>
        </w:rPr>
        <w:t>שלם</w:t>
      </w:r>
      <w:r w:rsidRPr="00EF57D7">
        <w:rPr>
          <w:rFonts w:ascii="David" w:hAnsi="David"/>
          <w:szCs w:val="24"/>
          <w:rtl/>
        </w:rPr>
        <w:t xml:space="preserve"> </w:t>
      </w:r>
      <w:r w:rsidRPr="00EF57D7">
        <w:rPr>
          <w:rFonts w:ascii="David" w:hAnsi="David" w:hint="eastAsia"/>
          <w:szCs w:val="24"/>
          <w:rtl/>
        </w:rPr>
        <w:t>ומלא</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זכויות</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והם</w:t>
      </w:r>
      <w:r w:rsidRPr="00EF57D7">
        <w:rPr>
          <w:rFonts w:ascii="David" w:hAnsi="David"/>
          <w:szCs w:val="24"/>
          <w:rtl/>
        </w:rPr>
        <w:t xml:space="preserve"> </w:t>
      </w:r>
      <w:r w:rsidRPr="00EF57D7">
        <w:rPr>
          <w:rFonts w:ascii="David" w:hAnsi="David" w:hint="eastAsia"/>
          <w:szCs w:val="24"/>
          <w:rtl/>
        </w:rPr>
        <w:t>מבטלים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מצג</w:t>
      </w:r>
      <w:r w:rsidRPr="00EF57D7">
        <w:rPr>
          <w:rFonts w:ascii="David" w:hAnsi="David"/>
          <w:szCs w:val="24"/>
          <w:rtl/>
        </w:rPr>
        <w:t xml:space="preserve">, </w:t>
      </w:r>
      <w:r w:rsidRPr="00EF57D7">
        <w:rPr>
          <w:rFonts w:ascii="David" w:hAnsi="David" w:hint="eastAsia"/>
          <w:szCs w:val="24"/>
          <w:rtl/>
        </w:rPr>
        <w:t>הבטחה</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נוהג</w:t>
      </w:r>
      <w:r w:rsidRPr="00EF57D7">
        <w:rPr>
          <w:rFonts w:ascii="David" w:hAnsi="David"/>
          <w:szCs w:val="24"/>
          <w:rtl/>
        </w:rPr>
        <w:t xml:space="preserve"> </w:t>
      </w:r>
      <w:r w:rsidRPr="00EF57D7">
        <w:rPr>
          <w:rFonts w:ascii="David" w:hAnsi="David" w:hint="eastAsia"/>
          <w:szCs w:val="24"/>
          <w:rtl/>
        </w:rPr>
        <w:t>שקדם</w:t>
      </w:r>
      <w:r w:rsidRPr="00EF57D7">
        <w:rPr>
          <w:rFonts w:ascii="David" w:hAnsi="David"/>
          <w:szCs w:val="24"/>
          <w:rtl/>
        </w:rPr>
        <w:t xml:space="preserve"> </w:t>
      </w:r>
      <w:r w:rsidRPr="00EF57D7">
        <w:rPr>
          <w:rFonts w:ascii="David" w:hAnsi="David" w:hint="eastAsia"/>
          <w:szCs w:val="24"/>
          <w:rtl/>
        </w:rPr>
        <w:t>לחתימתו</w:t>
      </w:r>
      <w:r w:rsidRPr="00EF57D7">
        <w:rPr>
          <w:rFonts w:ascii="David" w:hAnsi="David"/>
          <w:szCs w:val="24"/>
          <w:rtl/>
        </w:rPr>
        <w:t>.</w:t>
      </w:r>
    </w:p>
    <w:p w:rsidR="00EE514A" w:rsidRPr="00EF57D7" w:rsidRDefault="00EE514A" w:rsidP="00EE514A">
      <w:pPr>
        <w:spacing w:line="360" w:lineRule="auto"/>
        <w:jc w:val="both"/>
        <w:rPr>
          <w:rFonts w:ascii="David" w:hAnsi="David"/>
          <w:szCs w:val="24"/>
          <w:rtl/>
        </w:rPr>
      </w:pPr>
    </w:p>
    <w:p w:rsidR="00DD13B0" w:rsidRDefault="00EE514A" w:rsidP="00DD13B0">
      <w:pPr>
        <w:pStyle w:val="33"/>
        <w:keepNext w:val="0"/>
        <w:widowControl/>
        <w:numPr>
          <w:ilvl w:val="0"/>
          <w:numId w:val="148"/>
        </w:numPr>
        <w:tabs>
          <w:tab w:val="clear" w:pos="186"/>
          <w:tab w:val="clear" w:pos="2171"/>
          <w:tab w:val="clear" w:pos="5472"/>
        </w:tabs>
        <w:spacing w:line="360" w:lineRule="auto"/>
        <w:ind w:left="509" w:hanging="425"/>
        <w:rPr>
          <w:rFonts w:ascii="David" w:hAnsi="David"/>
          <w:sz w:val="24"/>
          <w:szCs w:val="24"/>
        </w:rPr>
      </w:pPr>
      <w:r w:rsidRPr="00EF57D7">
        <w:rPr>
          <w:rFonts w:ascii="David" w:hAnsi="David" w:hint="eastAsia"/>
          <w:sz w:val="24"/>
          <w:szCs w:val="24"/>
          <w:rtl/>
        </w:rPr>
        <w:t>רשימת</w:t>
      </w:r>
      <w:r w:rsidRPr="00EF57D7">
        <w:rPr>
          <w:rFonts w:ascii="David" w:hAnsi="David"/>
          <w:sz w:val="24"/>
          <w:szCs w:val="24"/>
          <w:rtl/>
        </w:rPr>
        <w:t xml:space="preserve"> </w:t>
      </w:r>
      <w:r w:rsidRPr="00EF57D7">
        <w:rPr>
          <w:rFonts w:ascii="David" w:hAnsi="David" w:hint="eastAsia"/>
          <w:sz w:val="24"/>
          <w:szCs w:val="24"/>
          <w:rtl/>
        </w:rPr>
        <w:t>נספחים</w:t>
      </w:r>
      <w:r w:rsidRPr="00EF57D7">
        <w:rPr>
          <w:rFonts w:ascii="David" w:hAnsi="David"/>
          <w:sz w:val="24"/>
          <w:szCs w:val="24"/>
          <w:rtl/>
        </w:rPr>
        <w:t xml:space="preserve"> </w:t>
      </w:r>
      <w:r w:rsidRPr="00EF57D7">
        <w:rPr>
          <w:rFonts w:ascii="David" w:hAnsi="David" w:hint="eastAsia"/>
          <w:sz w:val="24"/>
          <w:szCs w:val="24"/>
          <w:rtl/>
        </w:rPr>
        <w:t>להסכם</w:t>
      </w:r>
      <w:r w:rsidRPr="00EF57D7">
        <w:rPr>
          <w:rFonts w:ascii="David" w:hAnsi="David"/>
          <w:sz w:val="24"/>
          <w:szCs w:val="24"/>
          <w:rtl/>
        </w:rPr>
        <w:br/>
      </w:r>
      <w:r w:rsidRPr="00F67FF1">
        <w:rPr>
          <w:rFonts w:ascii="David" w:hAnsi="David" w:hint="eastAsia"/>
          <w:sz w:val="24"/>
          <w:szCs w:val="24"/>
          <w:rtl/>
        </w:rPr>
        <w:t>נספח</w:t>
      </w:r>
      <w:r w:rsidRPr="00F67FF1">
        <w:rPr>
          <w:rFonts w:ascii="David" w:hAnsi="David"/>
          <w:sz w:val="24"/>
          <w:szCs w:val="24"/>
          <w:rtl/>
        </w:rPr>
        <w:t xml:space="preserve"> </w:t>
      </w:r>
      <w:r w:rsidR="00F62B70">
        <w:rPr>
          <w:rFonts w:ascii="David" w:hAnsi="David" w:hint="cs"/>
          <w:sz w:val="24"/>
          <w:szCs w:val="24"/>
          <w:rtl/>
        </w:rPr>
        <w:t>א</w:t>
      </w:r>
      <w:r w:rsidRPr="00F67FF1">
        <w:rPr>
          <w:rFonts w:ascii="David" w:hAnsi="David"/>
          <w:sz w:val="24"/>
          <w:szCs w:val="24"/>
          <w:rtl/>
        </w:rPr>
        <w:t xml:space="preserve"> </w:t>
      </w:r>
      <w:r w:rsidRPr="00F67FF1">
        <w:rPr>
          <w:rFonts w:ascii="David" w:hAnsi="David" w:hint="eastAsia"/>
          <w:sz w:val="24"/>
          <w:szCs w:val="24"/>
          <w:rtl/>
        </w:rPr>
        <w:t>להסכם</w:t>
      </w:r>
      <w:r w:rsidRPr="00F67FF1">
        <w:rPr>
          <w:rFonts w:ascii="David" w:hAnsi="David"/>
          <w:sz w:val="24"/>
          <w:szCs w:val="24"/>
          <w:rtl/>
        </w:rPr>
        <w:t xml:space="preserve"> – </w:t>
      </w:r>
      <w:r w:rsidRPr="00F67FF1">
        <w:rPr>
          <w:rFonts w:ascii="David" w:hAnsi="David" w:hint="eastAsia"/>
          <w:sz w:val="24"/>
          <w:szCs w:val="24"/>
          <w:rtl/>
        </w:rPr>
        <w:t>העתק</w:t>
      </w:r>
      <w:r w:rsidRPr="00F67FF1">
        <w:rPr>
          <w:rFonts w:ascii="David" w:hAnsi="David"/>
          <w:sz w:val="24"/>
          <w:szCs w:val="24"/>
          <w:rtl/>
        </w:rPr>
        <w:t xml:space="preserve"> </w:t>
      </w:r>
      <w:r w:rsidRPr="00F67FF1">
        <w:rPr>
          <w:rFonts w:ascii="David" w:hAnsi="David" w:hint="eastAsia"/>
          <w:sz w:val="24"/>
          <w:szCs w:val="24"/>
          <w:rtl/>
        </w:rPr>
        <w:t>של</w:t>
      </w:r>
      <w:r w:rsidRPr="00F67FF1">
        <w:rPr>
          <w:rFonts w:ascii="David" w:hAnsi="David"/>
          <w:sz w:val="24"/>
          <w:szCs w:val="24"/>
          <w:rtl/>
        </w:rPr>
        <w:t xml:space="preserve"> </w:t>
      </w:r>
      <w:r w:rsidRPr="00F67FF1">
        <w:rPr>
          <w:rFonts w:ascii="David" w:hAnsi="David" w:hint="eastAsia"/>
          <w:sz w:val="24"/>
          <w:szCs w:val="24"/>
          <w:rtl/>
        </w:rPr>
        <w:t>מכרז</w:t>
      </w:r>
      <w:r w:rsidRPr="00F67FF1">
        <w:rPr>
          <w:rFonts w:ascii="David" w:hAnsi="David"/>
          <w:sz w:val="24"/>
          <w:szCs w:val="24"/>
          <w:rtl/>
        </w:rPr>
        <w:t xml:space="preserve"> </w:t>
      </w:r>
      <w:r w:rsidRPr="00F67FF1">
        <w:rPr>
          <w:rFonts w:ascii="David" w:hAnsi="David" w:hint="eastAsia"/>
          <w:sz w:val="24"/>
          <w:szCs w:val="24"/>
          <w:rtl/>
        </w:rPr>
        <w:t>מס</w:t>
      </w:r>
      <w:r w:rsidRPr="00F67FF1">
        <w:rPr>
          <w:rFonts w:ascii="David" w:hAnsi="David"/>
          <w:sz w:val="24"/>
          <w:szCs w:val="24"/>
          <w:rtl/>
        </w:rPr>
        <w:t xml:space="preserve">' </w:t>
      </w:r>
      <w:r w:rsidR="0016046A" w:rsidRPr="00F67FF1">
        <w:rPr>
          <w:rFonts w:ascii="David" w:hAnsi="David"/>
          <w:sz w:val="24"/>
          <w:szCs w:val="24"/>
          <w:rtl/>
        </w:rPr>
        <w:t>55/17</w:t>
      </w:r>
      <w:r w:rsidRPr="00F67FF1">
        <w:rPr>
          <w:rFonts w:ascii="David" w:hAnsi="David"/>
          <w:sz w:val="24"/>
          <w:szCs w:val="24"/>
          <w:rtl/>
        </w:rPr>
        <w:br/>
      </w:r>
      <w:r w:rsidRPr="00F67FF1">
        <w:rPr>
          <w:rFonts w:ascii="David" w:hAnsi="David" w:hint="eastAsia"/>
          <w:sz w:val="24"/>
          <w:szCs w:val="24"/>
          <w:rtl/>
        </w:rPr>
        <w:t>נספח</w:t>
      </w:r>
      <w:r w:rsidRPr="00F67FF1">
        <w:rPr>
          <w:rFonts w:ascii="David" w:hAnsi="David"/>
          <w:sz w:val="24"/>
          <w:szCs w:val="24"/>
          <w:rtl/>
        </w:rPr>
        <w:t xml:space="preserve"> </w:t>
      </w:r>
      <w:r w:rsidR="00F62B70">
        <w:rPr>
          <w:rFonts w:ascii="David" w:hAnsi="David" w:hint="cs"/>
          <w:sz w:val="24"/>
          <w:szCs w:val="24"/>
          <w:rtl/>
        </w:rPr>
        <w:t>ב</w:t>
      </w:r>
      <w:r w:rsidRPr="00F67FF1">
        <w:rPr>
          <w:rFonts w:ascii="David" w:hAnsi="David"/>
          <w:sz w:val="24"/>
          <w:szCs w:val="24"/>
          <w:rtl/>
        </w:rPr>
        <w:t xml:space="preserve"> </w:t>
      </w:r>
      <w:r w:rsidRPr="00F67FF1">
        <w:rPr>
          <w:rFonts w:ascii="David" w:hAnsi="David" w:hint="eastAsia"/>
          <w:sz w:val="24"/>
          <w:szCs w:val="24"/>
          <w:rtl/>
        </w:rPr>
        <w:t>להסכם</w:t>
      </w:r>
      <w:r w:rsidRPr="00F67FF1">
        <w:rPr>
          <w:rFonts w:ascii="David" w:hAnsi="David"/>
          <w:sz w:val="24"/>
          <w:szCs w:val="24"/>
          <w:rtl/>
        </w:rPr>
        <w:t xml:space="preserve"> – הצעת </w:t>
      </w:r>
      <w:r w:rsidRPr="00F67FF1">
        <w:rPr>
          <w:rFonts w:ascii="David" w:hAnsi="David" w:hint="eastAsia"/>
          <w:sz w:val="24"/>
          <w:szCs w:val="24"/>
          <w:rtl/>
        </w:rPr>
        <w:t>המציע</w:t>
      </w:r>
      <w:r w:rsidRPr="00F67FF1">
        <w:rPr>
          <w:rFonts w:ascii="David" w:hAnsi="David"/>
          <w:sz w:val="24"/>
          <w:szCs w:val="24"/>
          <w:rtl/>
        </w:rPr>
        <w:t xml:space="preserve"> </w:t>
      </w:r>
      <w:r w:rsidRPr="00F67FF1">
        <w:rPr>
          <w:rFonts w:ascii="David" w:hAnsi="David" w:hint="eastAsia"/>
          <w:sz w:val="24"/>
          <w:szCs w:val="24"/>
          <w:rtl/>
        </w:rPr>
        <w:t>הזוכה</w:t>
      </w:r>
      <w:r w:rsidR="00F62B70" w:rsidRPr="00F62B70">
        <w:rPr>
          <w:rFonts w:ascii="David" w:hAnsi="David" w:hint="eastAsia"/>
          <w:sz w:val="24"/>
          <w:szCs w:val="24"/>
          <w:rtl/>
        </w:rPr>
        <w:t xml:space="preserve"> </w:t>
      </w:r>
      <w:r w:rsidR="00F62B70">
        <w:rPr>
          <w:rFonts w:ascii="David" w:hAnsi="David" w:hint="cs"/>
          <w:sz w:val="24"/>
          <w:szCs w:val="24"/>
          <w:rtl/>
        </w:rPr>
        <w:t>ו</w:t>
      </w:r>
      <w:r w:rsidR="00F62B70" w:rsidRPr="00F67FF1">
        <w:rPr>
          <w:rFonts w:ascii="David" w:hAnsi="David" w:hint="eastAsia"/>
          <w:sz w:val="24"/>
          <w:szCs w:val="24"/>
          <w:rtl/>
        </w:rPr>
        <w:t>הצעת</w:t>
      </w:r>
      <w:r w:rsidR="00F62B70" w:rsidRPr="00F67FF1">
        <w:rPr>
          <w:rFonts w:ascii="David" w:hAnsi="David"/>
          <w:sz w:val="24"/>
          <w:szCs w:val="24"/>
          <w:rtl/>
        </w:rPr>
        <w:t xml:space="preserve"> </w:t>
      </w:r>
      <w:r w:rsidR="00F62B70" w:rsidRPr="00F67FF1">
        <w:rPr>
          <w:rFonts w:ascii="David" w:hAnsi="David" w:hint="eastAsia"/>
          <w:sz w:val="24"/>
          <w:szCs w:val="24"/>
          <w:rtl/>
        </w:rPr>
        <w:t>מחיר</w:t>
      </w:r>
      <w:r w:rsidR="00F62B70" w:rsidRPr="00F67FF1">
        <w:rPr>
          <w:rFonts w:ascii="David" w:hAnsi="David"/>
          <w:sz w:val="24"/>
          <w:szCs w:val="24"/>
          <w:rtl/>
        </w:rPr>
        <w:t xml:space="preserve"> </w:t>
      </w:r>
      <w:r w:rsidR="00F62B70" w:rsidRPr="00F67FF1">
        <w:rPr>
          <w:rFonts w:ascii="David" w:hAnsi="David" w:hint="eastAsia"/>
          <w:sz w:val="24"/>
          <w:szCs w:val="24"/>
          <w:rtl/>
        </w:rPr>
        <w:t>הזוכה</w:t>
      </w:r>
      <w:r w:rsidRPr="00F67FF1">
        <w:rPr>
          <w:rFonts w:ascii="David" w:hAnsi="David"/>
          <w:sz w:val="24"/>
          <w:szCs w:val="24"/>
          <w:rtl/>
        </w:rPr>
        <w:br/>
      </w:r>
      <w:r w:rsidRPr="00EF57D7">
        <w:rPr>
          <w:rFonts w:ascii="David" w:hAnsi="David" w:hint="eastAsia"/>
          <w:sz w:val="24"/>
          <w:szCs w:val="24"/>
          <w:rtl/>
        </w:rPr>
        <w:t>נספח</w:t>
      </w:r>
      <w:r w:rsidR="00F62B70">
        <w:rPr>
          <w:rFonts w:ascii="David" w:hAnsi="David" w:hint="cs"/>
          <w:sz w:val="24"/>
          <w:szCs w:val="24"/>
          <w:rtl/>
        </w:rPr>
        <w:t>י</w:t>
      </w:r>
      <w:r w:rsidRPr="00EF57D7">
        <w:rPr>
          <w:rFonts w:ascii="David" w:hAnsi="David"/>
          <w:sz w:val="24"/>
          <w:szCs w:val="24"/>
          <w:rtl/>
        </w:rPr>
        <w:t xml:space="preserve"> </w:t>
      </w:r>
      <w:r w:rsidR="00F62B70">
        <w:rPr>
          <w:rFonts w:ascii="David" w:hAnsi="David" w:hint="cs"/>
          <w:sz w:val="24"/>
          <w:szCs w:val="24"/>
          <w:rtl/>
        </w:rPr>
        <w:t>ג</w:t>
      </w:r>
      <w:r w:rsidR="00DD13B0">
        <w:rPr>
          <w:rFonts w:ascii="David" w:hAnsi="David" w:hint="cs"/>
          <w:sz w:val="24"/>
          <w:szCs w:val="24"/>
          <w:rtl/>
        </w:rPr>
        <w:t>'1</w:t>
      </w:r>
      <w:r w:rsidRPr="00EF57D7">
        <w:rPr>
          <w:rFonts w:ascii="David" w:hAnsi="David"/>
          <w:sz w:val="24"/>
          <w:szCs w:val="24"/>
          <w:rtl/>
        </w:rPr>
        <w:t xml:space="preserve"> </w:t>
      </w:r>
      <w:r w:rsidRPr="00EF57D7">
        <w:rPr>
          <w:rFonts w:ascii="David" w:hAnsi="David" w:hint="eastAsia"/>
          <w:sz w:val="24"/>
          <w:szCs w:val="24"/>
          <w:rtl/>
        </w:rPr>
        <w:t>להסכם</w:t>
      </w:r>
      <w:r w:rsidRPr="00EF57D7">
        <w:rPr>
          <w:rFonts w:ascii="David" w:hAnsi="David"/>
          <w:sz w:val="24"/>
          <w:szCs w:val="24"/>
          <w:rtl/>
        </w:rPr>
        <w:t xml:space="preserve"> – </w:t>
      </w:r>
      <w:r w:rsidRPr="00EF57D7">
        <w:rPr>
          <w:rFonts w:ascii="David" w:hAnsi="David" w:hint="eastAsia"/>
          <w:sz w:val="24"/>
          <w:szCs w:val="24"/>
          <w:rtl/>
        </w:rPr>
        <w:t>התחייבו</w:t>
      </w:r>
      <w:r w:rsidR="00F62B70">
        <w:rPr>
          <w:rFonts w:ascii="David" w:hAnsi="David" w:hint="cs"/>
          <w:sz w:val="24"/>
          <w:szCs w:val="24"/>
          <w:rtl/>
        </w:rPr>
        <w:t>יו</w:t>
      </w:r>
      <w:r w:rsidRPr="00EF57D7">
        <w:rPr>
          <w:rFonts w:ascii="David" w:hAnsi="David" w:hint="eastAsia"/>
          <w:sz w:val="24"/>
          <w:szCs w:val="24"/>
          <w:rtl/>
        </w:rPr>
        <w:t>ת</w:t>
      </w:r>
      <w:r w:rsidRPr="00EF57D7">
        <w:rPr>
          <w:rFonts w:ascii="David" w:hAnsi="David"/>
          <w:sz w:val="24"/>
          <w:szCs w:val="24"/>
          <w:rtl/>
        </w:rPr>
        <w:t xml:space="preserve"> </w:t>
      </w:r>
      <w:r w:rsidRPr="00EF57D7">
        <w:rPr>
          <w:rFonts w:ascii="David" w:hAnsi="David" w:hint="eastAsia"/>
          <w:sz w:val="24"/>
          <w:szCs w:val="24"/>
          <w:rtl/>
        </w:rPr>
        <w:t>לשמירת</w:t>
      </w:r>
      <w:r w:rsidRPr="00EF57D7">
        <w:rPr>
          <w:rFonts w:ascii="David" w:hAnsi="David"/>
          <w:sz w:val="24"/>
          <w:szCs w:val="24"/>
          <w:rtl/>
        </w:rPr>
        <w:t xml:space="preserve"> </w:t>
      </w:r>
      <w:r w:rsidRPr="00EF57D7">
        <w:rPr>
          <w:rFonts w:ascii="David" w:hAnsi="David" w:hint="eastAsia"/>
          <w:sz w:val="24"/>
          <w:szCs w:val="24"/>
          <w:rtl/>
        </w:rPr>
        <w:t>סודיות</w:t>
      </w:r>
      <w:r w:rsidR="00DD13B0">
        <w:rPr>
          <w:rFonts w:ascii="David" w:hAnsi="David" w:hint="cs"/>
          <w:sz w:val="24"/>
          <w:szCs w:val="24"/>
          <w:rtl/>
        </w:rPr>
        <w:t>- חברה</w:t>
      </w:r>
    </w:p>
    <w:p w:rsidR="00DD13B0" w:rsidRDefault="00DD13B0" w:rsidP="00DD13B0">
      <w:pPr>
        <w:pStyle w:val="33"/>
        <w:keepNext w:val="0"/>
        <w:widowControl/>
        <w:tabs>
          <w:tab w:val="clear" w:pos="186"/>
          <w:tab w:val="clear" w:pos="2171"/>
          <w:tab w:val="clear" w:pos="5472"/>
        </w:tabs>
        <w:spacing w:line="360" w:lineRule="auto"/>
        <w:ind w:left="509" w:firstLine="0"/>
        <w:rPr>
          <w:rFonts w:ascii="David" w:hAnsi="David"/>
          <w:sz w:val="24"/>
          <w:szCs w:val="24"/>
          <w:rtl/>
        </w:rPr>
      </w:pPr>
      <w:r w:rsidRPr="00DD13B0">
        <w:rPr>
          <w:rFonts w:ascii="David" w:hAnsi="David" w:hint="eastAsia"/>
          <w:sz w:val="24"/>
          <w:szCs w:val="24"/>
          <w:rtl/>
        </w:rPr>
        <w:t>נספח</w:t>
      </w:r>
      <w:r w:rsidRPr="00DD13B0">
        <w:rPr>
          <w:rFonts w:ascii="David" w:hAnsi="David"/>
          <w:sz w:val="24"/>
          <w:szCs w:val="24"/>
          <w:rtl/>
        </w:rPr>
        <w:t xml:space="preserve"> </w:t>
      </w:r>
      <w:r>
        <w:rPr>
          <w:rFonts w:ascii="David" w:hAnsi="David" w:hint="cs"/>
          <w:sz w:val="24"/>
          <w:szCs w:val="24"/>
          <w:rtl/>
        </w:rPr>
        <w:t>ג'2</w:t>
      </w:r>
      <w:r w:rsidRPr="00DD13B0">
        <w:rPr>
          <w:rFonts w:ascii="David" w:hAnsi="David"/>
          <w:sz w:val="24"/>
          <w:szCs w:val="24"/>
          <w:rtl/>
        </w:rPr>
        <w:t xml:space="preserve"> </w:t>
      </w:r>
      <w:r w:rsidRPr="00DD13B0">
        <w:rPr>
          <w:rFonts w:ascii="David" w:hAnsi="David" w:hint="eastAsia"/>
          <w:sz w:val="24"/>
          <w:szCs w:val="24"/>
          <w:rtl/>
        </w:rPr>
        <w:t>להסכם</w:t>
      </w:r>
      <w:r w:rsidRPr="00DD13B0">
        <w:rPr>
          <w:rFonts w:ascii="David" w:hAnsi="David"/>
          <w:sz w:val="24"/>
          <w:szCs w:val="24"/>
          <w:rtl/>
        </w:rPr>
        <w:t xml:space="preserve"> – </w:t>
      </w:r>
      <w:r w:rsidR="00EE514A" w:rsidRPr="00EF57D7">
        <w:rPr>
          <w:rFonts w:ascii="David" w:hAnsi="David"/>
          <w:sz w:val="24"/>
          <w:szCs w:val="24"/>
          <w:rtl/>
        </w:rPr>
        <w:t xml:space="preserve"> </w:t>
      </w:r>
      <w:r w:rsidRPr="008E0DC0">
        <w:rPr>
          <w:rFonts w:ascii="David" w:hAnsi="David" w:hint="eastAsia"/>
          <w:sz w:val="24"/>
          <w:szCs w:val="24"/>
          <w:rtl/>
        </w:rPr>
        <w:t>התחייבות</w:t>
      </w:r>
      <w:r w:rsidRPr="008E0DC0">
        <w:rPr>
          <w:rFonts w:ascii="David" w:hAnsi="David"/>
          <w:sz w:val="24"/>
          <w:szCs w:val="24"/>
          <w:rtl/>
        </w:rPr>
        <w:t xml:space="preserve"> </w:t>
      </w:r>
      <w:r w:rsidRPr="008E0DC0">
        <w:rPr>
          <w:rFonts w:ascii="David" w:hAnsi="David" w:hint="eastAsia"/>
          <w:sz w:val="24"/>
          <w:szCs w:val="24"/>
          <w:rtl/>
        </w:rPr>
        <w:t>לשמירת</w:t>
      </w:r>
      <w:r w:rsidRPr="008E0DC0">
        <w:rPr>
          <w:rFonts w:ascii="David" w:hAnsi="David"/>
          <w:sz w:val="24"/>
          <w:szCs w:val="24"/>
          <w:rtl/>
        </w:rPr>
        <w:t xml:space="preserve"> </w:t>
      </w:r>
      <w:r w:rsidRPr="008E0DC0">
        <w:rPr>
          <w:rFonts w:ascii="David" w:hAnsi="David" w:hint="eastAsia"/>
          <w:sz w:val="24"/>
          <w:szCs w:val="24"/>
          <w:rtl/>
        </w:rPr>
        <w:t>סודיות</w:t>
      </w:r>
      <w:r w:rsidRPr="008E0DC0">
        <w:rPr>
          <w:rFonts w:ascii="David" w:hAnsi="David"/>
          <w:sz w:val="24"/>
          <w:szCs w:val="24"/>
          <w:rtl/>
        </w:rPr>
        <w:t xml:space="preserve"> </w:t>
      </w:r>
      <w:r w:rsidRPr="008E0DC0">
        <w:rPr>
          <w:rFonts w:ascii="David" w:hAnsi="David" w:hint="eastAsia"/>
          <w:sz w:val="24"/>
          <w:szCs w:val="24"/>
          <w:rtl/>
        </w:rPr>
        <w:t>ולמניעת</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w:t>
      </w:r>
      <w:r w:rsidRPr="008E0DC0">
        <w:rPr>
          <w:rFonts w:ascii="David" w:hAnsi="David" w:hint="eastAsia"/>
          <w:sz w:val="24"/>
          <w:szCs w:val="24"/>
          <w:rtl/>
        </w:rPr>
        <w:t>עניינים</w:t>
      </w:r>
      <w:r w:rsidRPr="008E0DC0">
        <w:rPr>
          <w:rFonts w:ascii="David" w:hAnsi="David"/>
          <w:sz w:val="24"/>
          <w:szCs w:val="24"/>
          <w:rtl/>
        </w:rPr>
        <w:t xml:space="preserve"> – עובד</w:t>
      </w:r>
      <w:r>
        <w:rPr>
          <w:rFonts w:ascii="David" w:hAnsi="David" w:hint="cs"/>
          <w:sz w:val="24"/>
          <w:szCs w:val="24"/>
          <w:rtl/>
        </w:rPr>
        <w:t xml:space="preserve"> </w:t>
      </w:r>
    </w:p>
    <w:p w:rsidR="00EE514A" w:rsidRDefault="00EE514A" w:rsidP="00DD13B0">
      <w:pPr>
        <w:pStyle w:val="33"/>
        <w:keepNext w:val="0"/>
        <w:widowControl/>
        <w:tabs>
          <w:tab w:val="clear" w:pos="186"/>
          <w:tab w:val="clear" w:pos="2171"/>
          <w:tab w:val="clear" w:pos="5472"/>
        </w:tabs>
        <w:spacing w:line="360" w:lineRule="auto"/>
        <w:ind w:left="509" w:firstLine="0"/>
        <w:rPr>
          <w:rFonts w:ascii="David" w:hAnsi="David"/>
          <w:sz w:val="24"/>
          <w:szCs w:val="24"/>
          <w:rtl/>
        </w:rPr>
      </w:pPr>
      <w:r w:rsidRPr="00EF57D7">
        <w:rPr>
          <w:rFonts w:ascii="David" w:hAnsi="David" w:hint="eastAsia"/>
          <w:sz w:val="24"/>
          <w:szCs w:val="24"/>
          <w:rtl/>
        </w:rPr>
        <w:t>נספח</w:t>
      </w:r>
      <w:r w:rsidRPr="00EF57D7">
        <w:rPr>
          <w:rFonts w:ascii="David" w:hAnsi="David"/>
          <w:sz w:val="24"/>
          <w:szCs w:val="24"/>
          <w:rtl/>
        </w:rPr>
        <w:t xml:space="preserve"> </w:t>
      </w:r>
      <w:r w:rsidR="00F62B70">
        <w:rPr>
          <w:rFonts w:ascii="David" w:hAnsi="David" w:hint="cs"/>
          <w:sz w:val="24"/>
          <w:szCs w:val="24"/>
          <w:rtl/>
        </w:rPr>
        <w:t>ג</w:t>
      </w:r>
      <w:r w:rsidR="00DD13B0">
        <w:rPr>
          <w:rFonts w:ascii="David" w:hAnsi="David" w:hint="cs"/>
          <w:sz w:val="24"/>
          <w:szCs w:val="24"/>
          <w:rtl/>
        </w:rPr>
        <w:t>'3</w:t>
      </w:r>
      <w:r w:rsidRPr="00EF57D7">
        <w:rPr>
          <w:rFonts w:ascii="David" w:hAnsi="David"/>
          <w:sz w:val="24"/>
          <w:szCs w:val="24"/>
          <w:rtl/>
        </w:rPr>
        <w:t xml:space="preserve"> </w:t>
      </w:r>
      <w:r w:rsidRPr="00EF57D7">
        <w:rPr>
          <w:rFonts w:ascii="David" w:hAnsi="David" w:hint="eastAsia"/>
          <w:sz w:val="24"/>
          <w:szCs w:val="24"/>
          <w:rtl/>
        </w:rPr>
        <w:t>להסכם</w:t>
      </w:r>
      <w:r w:rsidRPr="00EF57D7">
        <w:rPr>
          <w:rFonts w:ascii="David" w:hAnsi="David"/>
          <w:sz w:val="24"/>
          <w:szCs w:val="24"/>
          <w:rtl/>
        </w:rPr>
        <w:t xml:space="preserve"> – </w:t>
      </w:r>
      <w:r w:rsidRPr="00EF57D7">
        <w:rPr>
          <w:rFonts w:ascii="David" w:hAnsi="David" w:hint="eastAsia"/>
          <w:sz w:val="24"/>
          <w:szCs w:val="24"/>
          <w:rtl/>
        </w:rPr>
        <w:t>נוסח</w:t>
      </w:r>
      <w:r w:rsidRPr="00EF57D7">
        <w:rPr>
          <w:rFonts w:ascii="David" w:hAnsi="David"/>
          <w:sz w:val="24"/>
          <w:szCs w:val="24"/>
          <w:rtl/>
        </w:rPr>
        <w:t xml:space="preserve"> </w:t>
      </w:r>
      <w:r w:rsidRPr="00EF57D7">
        <w:rPr>
          <w:rFonts w:ascii="David" w:hAnsi="David" w:hint="eastAsia"/>
          <w:sz w:val="24"/>
          <w:szCs w:val="24"/>
          <w:rtl/>
        </w:rPr>
        <w:t>ערבות</w:t>
      </w:r>
      <w:r w:rsidRPr="00EF57D7">
        <w:rPr>
          <w:rFonts w:ascii="David" w:hAnsi="David"/>
          <w:sz w:val="24"/>
          <w:szCs w:val="24"/>
          <w:rtl/>
        </w:rPr>
        <w:t xml:space="preserve"> </w:t>
      </w:r>
      <w:r w:rsidRPr="00EF57D7">
        <w:rPr>
          <w:rFonts w:ascii="David" w:hAnsi="David" w:hint="eastAsia"/>
          <w:sz w:val="24"/>
          <w:szCs w:val="24"/>
          <w:rtl/>
        </w:rPr>
        <w:t>ביצוע</w:t>
      </w:r>
      <w:r w:rsidRPr="00EF57D7">
        <w:rPr>
          <w:rFonts w:ascii="David" w:hAnsi="David"/>
          <w:sz w:val="24"/>
          <w:szCs w:val="24"/>
          <w:rtl/>
        </w:rPr>
        <w:br/>
      </w:r>
      <w:r w:rsidRPr="00EF57D7">
        <w:rPr>
          <w:rFonts w:ascii="David" w:hAnsi="David" w:hint="eastAsia"/>
          <w:sz w:val="24"/>
          <w:szCs w:val="24"/>
          <w:rtl/>
        </w:rPr>
        <w:t>נספח</w:t>
      </w:r>
      <w:r w:rsidRPr="00EF57D7">
        <w:rPr>
          <w:rFonts w:ascii="David" w:hAnsi="David"/>
          <w:sz w:val="24"/>
          <w:szCs w:val="24"/>
          <w:rtl/>
        </w:rPr>
        <w:t xml:space="preserve"> </w:t>
      </w:r>
      <w:r w:rsidR="00F62B70">
        <w:rPr>
          <w:rFonts w:ascii="David" w:hAnsi="David" w:hint="cs"/>
          <w:sz w:val="24"/>
          <w:szCs w:val="24"/>
          <w:rtl/>
        </w:rPr>
        <w:t>ג</w:t>
      </w:r>
      <w:r w:rsidR="00DD13B0">
        <w:rPr>
          <w:rFonts w:ascii="David" w:hAnsi="David" w:hint="cs"/>
          <w:sz w:val="24"/>
          <w:szCs w:val="24"/>
          <w:rtl/>
        </w:rPr>
        <w:t>'</w:t>
      </w:r>
      <w:r w:rsidR="00F62B70">
        <w:rPr>
          <w:rFonts w:ascii="David" w:hAnsi="David" w:hint="cs"/>
          <w:sz w:val="24"/>
          <w:szCs w:val="24"/>
          <w:rtl/>
        </w:rPr>
        <w:t>4</w:t>
      </w:r>
      <w:r w:rsidRPr="00EF57D7">
        <w:rPr>
          <w:rFonts w:ascii="David" w:hAnsi="David"/>
          <w:sz w:val="24"/>
          <w:szCs w:val="24"/>
          <w:rtl/>
        </w:rPr>
        <w:t xml:space="preserve"> </w:t>
      </w:r>
      <w:r w:rsidRPr="00EF57D7">
        <w:rPr>
          <w:rFonts w:ascii="David" w:hAnsi="David" w:hint="eastAsia"/>
          <w:sz w:val="24"/>
          <w:szCs w:val="24"/>
          <w:rtl/>
        </w:rPr>
        <w:t>להסכם</w:t>
      </w:r>
      <w:r w:rsidRPr="00EF57D7">
        <w:rPr>
          <w:rFonts w:ascii="David" w:hAnsi="David"/>
          <w:sz w:val="24"/>
          <w:szCs w:val="24"/>
          <w:rtl/>
        </w:rPr>
        <w:t xml:space="preserve"> – נוסח </w:t>
      </w:r>
      <w:r w:rsidRPr="00EF57D7">
        <w:rPr>
          <w:rFonts w:ascii="David" w:hAnsi="David" w:hint="eastAsia"/>
          <w:sz w:val="24"/>
          <w:szCs w:val="24"/>
          <w:rtl/>
        </w:rPr>
        <w:t>אישור</w:t>
      </w:r>
      <w:r w:rsidRPr="00EF57D7">
        <w:rPr>
          <w:rFonts w:ascii="David" w:hAnsi="David"/>
          <w:sz w:val="24"/>
          <w:szCs w:val="24"/>
          <w:rtl/>
        </w:rPr>
        <w:t xml:space="preserve"> </w:t>
      </w:r>
      <w:r w:rsidRPr="00EF57D7">
        <w:rPr>
          <w:rFonts w:ascii="David" w:hAnsi="David" w:hint="eastAsia"/>
          <w:sz w:val="24"/>
          <w:szCs w:val="24"/>
          <w:rtl/>
        </w:rPr>
        <w:t>ביטוחי</w:t>
      </w:r>
      <w:r w:rsidRPr="00EF57D7">
        <w:rPr>
          <w:rFonts w:ascii="David" w:hAnsi="David"/>
          <w:sz w:val="24"/>
          <w:szCs w:val="24"/>
          <w:rtl/>
        </w:rPr>
        <w:br/>
      </w:r>
      <w:r w:rsidRPr="00EF57D7">
        <w:rPr>
          <w:rFonts w:ascii="David" w:hAnsi="David" w:hint="eastAsia"/>
          <w:sz w:val="24"/>
          <w:szCs w:val="24"/>
          <w:rtl/>
        </w:rPr>
        <w:t>נספח</w:t>
      </w:r>
      <w:r w:rsidRPr="00EF57D7">
        <w:rPr>
          <w:rFonts w:ascii="David" w:hAnsi="David"/>
          <w:sz w:val="24"/>
          <w:szCs w:val="24"/>
          <w:rtl/>
        </w:rPr>
        <w:t xml:space="preserve"> </w:t>
      </w:r>
      <w:r w:rsidR="00F62B70">
        <w:rPr>
          <w:rFonts w:ascii="David" w:hAnsi="David" w:hint="cs"/>
          <w:sz w:val="24"/>
          <w:szCs w:val="24"/>
          <w:rtl/>
        </w:rPr>
        <w:t>ג</w:t>
      </w:r>
      <w:r w:rsidR="00DD13B0">
        <w:rPr>
          <w:rFonts w:ascii="David" w:hAnsi="David" w:hint="cs"/>
          <w:sz w:val="24"/>
          <w:szCs w:val="24"/>
          <w:rtl/>
        </w:rPr>
        <w:t>'</w:t>
      </w:r>
      <w:r w:rsidR="00F62B70">
        <w:rPr>
          <w:rFonts w:ascii="David" w:hAnsi="David" w:hint="cs"/>
          <w:sz w:val="24"/>
          <w:szCs w:val="24"/>
          <w:rtl/>
        </w:rPr>
        <w:t>5</w:t>
      </w:r>
      <w:r w:rsidRPr="00EF57D7">
        <w:rPr>
          <w:rFonts w:ascii="David" w:hAnsi="David"/>
          <w:sz w:val="24"/>
          <w:szCs w:val="24"/>
          <w:rtl/>
        </w:rPr>
        <w:t xml:space="preserve"> </w:t>
      </w:r>
      <w:r w:rsidRPr="00EF57D7">
        <w:rPr>
          <w:rFonts w:ascii="David" w:hAnsi="David" w:hint="eastAsia"/>
          <w:sz w:val="24"/>
          <w:szCs w:val="24"/>
          <w:rtl/>
        </w:rPr>
        <w:t>להסכם</w:t>
      </w:r>
      <w:r w:rsidRPr="00EF57D7">
        <w:rPr>
          <w:rFonts w:ascii="David" w:hAnsi="David"/>
          <w:sz w:val="24"/>
          <w:szCs w:val="24"/>
          <w:rtl/>
        </w:rPr>
        <w:t xml:space="preserve">- </w:t>
      </w:r>
      <w:r w:rsidRPr="00EF57D7">
        <w:rPr>
          <w:rFonts w:ascii="David" w:hAnsi="David" w:hint="eastAsia"/>
          <w:sz w:val="24"/>
          <w:szCs w:val="24"/>
          <w:rtl/>
        </w:rPr>
        <w:t>הצהרה</w:t>
      </w:r>
      <w:r w:rsidRPr="00EF57D7">
        <w:rPr>
          <w:rFonts w:ascii="David" w:hAnsi="David"/>
          <w:sz w:val="24"/>
          <w:szCs w:val="24"/>
          <w:rtl/>
        </w:rPr>
        <w:t xml:space="preserve"> </w:t>
      </w:r>
      <w:r w:rsidRPr="00EF57D7">
        <w:rPr>
          <w:rFonts w:ascii="David" w:hAnsi="David" w:hint="eastAsia"/>
          <w:sz w:val="24"/>
          <w:szCs w:val="24"/>
          <w:rtl/>
        </w:rPr>
        <w:t>לפי</w:t>
      </w:r>
      <w:r w:rsidRPr="00EF57D7">
        <w:rPr>
          <w:rFonts w:ascii="David" w:hAnsi="David"/>
          <w:sz w:val="24"/>
          <w:szCs w:val="24"/>
          <w:rtl/>
        </w:rPr>
        <w:t xml:space="preserve"> </w:t>
      </w:r>
      <w:r w:rsidRPr="00EF57D7">
        <w:rPr>
          <w:rFonts w:ascii="David" w:hAnsi="David" w:hint="eastAsia"/>
          <w:sz w:val="24"/>
          <w:szCs w:val="24"/>
          <w:rtl/>
        </w:rPr>
        <w:t>סעיף</w:t>
      </w:r>
      <w:r w:rsidRPr="00EF57D7">
        <w:rPr>
          <w:rFonts w:ascii="David" w:hAnsi="David"/>
          <w:sz w:val="24"/>
          <w:szCs w:val="24"/>
          <w:rtl/>
        </w:rPr>
        <w:t xml:space="preserve"> 28(א)(1) </w:t>
      </w:r>
      <w:r w:rsidRPr="00EF57D7">
        <w:rPr>
          <w:rFonts w:ascii="David" w:hAnsi="David" w:hint="eastAsia"/>
          <w:sz w:val="24"/>
          <w:szCs w:val="24"/>
          <w:rtl/>
        </w:rPr>
        <w:t>לחוק</w:t>
      </w:r>
      <w:r w:rsidRPr="00EF57D7">
        <w:rPr>
          <w:rFonts w:ascii="David" w:hAnsi="David"/>
          <w:sz w:val="24"/>
          <w:szCs w:val="24"/>
          <w:rtl/>
        </w:rPr>
        <w:t xml:space="preserve"> </w:t>
      </w:r>
      <w:r w:rsidRPr="00EF57D7">
        <w:rPr>
          <w:rFonts w:ascii="David" w:hAnsi="David" w:hint="eastAsia"/>
          <w:sz w:val="24"/>
          <w:szCs w:val="24"/>
          <w:rtl/>
        </w:rPr>
        <w:t>הגברת</w:t>
      </w:r>
      <w:r w:rsidRPr="00EF57D7">
        <w:rPr>
          <w:rFonts w:ascii="David" w:hAnsi="David"/>
          <w:sz w:val="24"/>
          <w:szCs w:val="24"/>
          <w:rtl/>
        </w:rPr>
        <w:t xml:space="preserve"> </w:t>
      </w:r>
      <w:r w:rsidRPr="00EF57D7">
        <w:rPr>
          <w:rFonts w:ascii="David" w:hAnsi="David" w:hint="eastAsia"/>
          <w:sz w:val="24"/>
          <w:szCs w:val="24"/>
          <w:rtl/>
        </w:rPr>
        <w:t>האכיפה</w:t>
      </w:r>
      <w:r w:rsidRPr="00EF57D7">
        <w:rPr>
          <w:rFonts w:ascii="David" w:hAnsi="David"/>
          <w:sz w:val="24"/>
          <w:szCs w:val="24"/>
          <w:rtl/>
        </w:rPr>
        <w:t xml:space="preserve"> </w:t>
      </w:r>
      <w:r w:rsidRPr="00EF57D7">
        <w:rPr>
          <w:rFonts w:ascii="David" w:hAnsi="David" w:hint="eastAsia"/>
          <w:sz w:val="24"/>
          <w:szCs w:val="24"/>
          <w:rtl/>
        </w:rPr>
        <w:t>על</w:t>
      </w:r>
      <w:r w:rsidRPr="00EF57D7">
        <w:rPr>
          <w:rFonts w:ascii="David" w:hAnsi="David"/>
          <w:sz w:val="24"/>
          <w:szCs w:val="24"/>
          <w:rtl/>
        </w:rPr>
        <w:t xml:space="preserve"> </w:t>
      </w:r>
      <w:r w:rsidRPr="00EF57D7">
        <w:rPr>
          <w:rFonts w:ascii="David" w:hAnsi="David" w:hint="eastAsia"/>
          <w:sz w:val="24"/>
          <w:szCs w:val="24"/>
          <w:rtl/>
        </w:rPr>
        <w:t>דיני</w:t>
      </w:r>
      <w:r w:rsidRPr="00EF57D7">
        <w:rPr>
          <w:rFonts w:ascii="David" w:hAnsi="David"/>
          <w:sz w:val="24"/>
          <w:szCs w:val="24"/>
          <w:rtl/>
        </w:rPr>
        <w:t xml:space="preserve"> </w:t>
      </w:r>
      <w:r w:rsidRPr="00EF57D7">
        <w:rPr>
          <w:rFonts w:ascii="David" w:hAnsi="David" w:hint="eastAsia"/>
          <w:sz w:val="24"/>
          <w:szCs w:val="24"/>
          <w:rtl/>
        </w:rPr>
        <w:t>העבודה</w:t>
      </w:r>
      <w:r w:rsidRPr="00EF57D7">
        <w:rPr>
          <w:rFonts w:ascii="David" w:hAnsi="David"/>
          <w:sz w:val="24"/>
          <w:szCs w:val="24"/>
          <w:rtl/>
        </w:rPr>
        <w:t xml:space="preserve">, </w:t>
      </w:r>
      <w:r w:rsidRPr="00EF57D7">
        <w:rPr>
          <w:rFonts w:ascii="David" w:hAnsi="David" w:hint="eastAsia"/>
          <w:sz w:val="24"/>
          <w:szCs w:val="24"/>
          <w:rtl/>
        </w:rPr>
        <w:t>תשע</w:t>
      </w:r>
      <w:r w:rsidRPr="00EF57D7">
        <w:rPr>
          <w:rFonts w:ascii="David" w:hAnsi="David"/>
          <w:sz w:val="24"/>
          <w:szCs w:val="24"/>
          <w:rtl/>
        </w:rPr>
        <w:t>"ב-2011.</w:t>
      </w:r>
      <w:r w:rsidRPr="00EF57D7">
        <w:rPr>
          <w:rFonts w:ascii="David" w:hAnsi="David"/>
          <w:sz w:val="24"/>
          <w:szCs w:val="24"/>
          <w:rtl/>
        </w:rPr>
        <w:br/>
      </w:r>
      <w:r w:rsidRPr="00EF57D7">
        <w:rPr>
          <w:rFonts w:ascii="David" w:hAnsi="David" w:hint="eastAsia"/>
          <w:sz w:val="24"/>
          <w:szCs w:val="24"/>
          <w:rtl/>
        </w:rPr>
        <w:t>נספח</w:t>
      </w:r>
      <w:r w:rsidRPr="00EF57D7">
        <w:rPr>
          <w:rFonts w:ascii="David" w:hAnsi="David"/>
          <w:sz w:val="24"/>
          <w:szCs w:val="24"/>
          <w:rtl/>
        </w:rPr>
        <w:t xml:space="preserve"> </w:t>
      </w:r>
      <w:r w:rsidR="00DD13B0">
        <w:rPr>
          <w:rFonts w:ascii="David" w:hAnsi="David" w:hint="cs"/>
          <w:sz w:val="24"/>
          <w:szCs w:val="24"/>
          <w:rtl/>
        </w:rPr>
        <w:t>ג'6</w:t>
      </w:r>
      <w:r w:rsidRPr="00EF57D7">
        <w:rPr>
          <w:rFonts w:ascii="David" w:hAnsi="David"/>
          <w:sz w:val="24"/>
          <w:szCs w:val="24"/>
          <w:rtl/>
        </w:rPr>
        <w:t xml:space="preserve"> להסכם – התחייבות לעבודה בפורטל הספקים הממשלתי</w:t>
      </w:r>
    </w:p>
    <w:p w:rsidR="00A95380" w:rsidRPr="00A95380" w:rsidRDefault="00A95380" w:rsidP="00A95380">
      <w:pPr>
        <w:pStyle w:val="14"/>
        <w:spacing w:line="360" w:lineRule="auto"/>
        <w:ind w:firstLine="509"/>
        <w:jc w:val="left"/>
        <w:rPr>
          <w:rFonts w:ascii="David" w:hAnsi="David"/>
          <w:szCs w:val="24"/>
        </w:rPr>
      </w:pPr>
      <w:r w:rsidRPr="00A95380">
        <w:rPr>
          <w:rFonts w:ascii="David" w:hAnsi="David" w:hint="eastAsia"/>
          <w:sz w:val="24"/>
          <w:szCs w:val="24"/>
          <w:rtl/>
        </w:rPr>
        <w:t>נספח</w:t>
      </w:r>
      <w:r w:rsidRPr="00A95380">
        <w:rPr>
          <w:rFonts w:ascii="David" w:hAnsi="David"/>
          <w:sz w:val="24"/>
          <w:szCs w:val="24"/>
          <w:rtl/>
        </w:rPr>
        <w:t xml:space="preserve"> </w:t>
      </w:r>
      <w:r w:rsidRPr="00A95380">
        <w:rPr>
          <w:rFonts w:ascii="David" w:hAnsi="David" w:hint="eastAsia"/>
          <w:sz w:val="24"/>
          <w:szCs w:val="24"/>
          <w:rtl/>
        </w:rPr>
        <w:t>ג</w:t>
      </w:r>
      <w:r w:rsidRPr="00A95380">
        <w:rPr>
          <w:rFonts w:ascii="David" w:hAnsi="David"/>
          <w:sz w:val="24"/>
          <w:szCs w:val="24"/>
          <w:rtl/>
        </w:rPr>
        <w:t xml:space="preserve">'7 </w:t>
      </w:r>
      <w:r w:rsidRPr="00A95380">
        <w:rPr>
          <w:rFonts w:ascii="David" w:hAnsi="David" w:hint="eastAsia"/>
          <w:sz w:val="24"/>
          <w:szCs w:val="24"/>
          <w:rtl/>
        </w:rPr>
        <w:t>רשימת</w:t>
      </w:r>
      <w:r w:rsidRPr="00A95380">
        <w:rPr>
          <w:rFonts w:ascii="David" w:hAnsi="David"/>
          <w:sz w:val="24"/>
          <w:szCs w:val="24"/>
          <w:rtl/>
        </w:rPr>
        <w:t xml:space="preserve"> </w:t>
      </w:r>
      <w:r w:rsidRPr="00A95380">
        <w:rPr>
          <w:rFonts w:ascii="David" w:hAnsi="David" w:hint="eastAsia"/>
          <w:sz w:val="24"/>
          <w:szCs w:val="24"/>
          <w:rtl/>
        </w:rPr>
        <w:t>חוקי</w:t>
      </w:r>
      <w:r w:rsidRPr="00A95380">
        <w:rPr>
          <w:rFonts w:ascii="David" w:hAnsi="David"/>
          <w:sz w:val="24"/>
          <w:szCs w:val="24"/>
          <w:rtl/>
        </w:rPr>
        <w:t xml:space="preserve"> </w:t>
      </w:r>
      <w:r w:rsidRPr="00A95380">
        <w:rPr>
          <w:rFonts w:ascii="David" w:hAnsi="David" w:hint="eastAsia"/>
          <w:sz w:val="24"/>
          <w:szCs w:val="24"/>
          <w:rtl/>
        </w:rPr>
        <w:t>העבודה</w:t>
      </w:r>
    </w:p>
    <w:p w:rsidR="00A95380" w:rsidRPr="00A95380" w:rsidRDefault="00A95380" w:rsidP="00A95380">
      <w:pPr>
        <w:ind w:firstLine="509"/>
        <w:rPr>
          <w:b/>
          <w:bCs/>
          <w:szCs w:val="24"/>
        </w:rPr>
      </w:pPr>
      <w:r w:rsidRPr="00A95380">
        <w:rPr>
          <w:rFonts w:hint="eastAsia"/>
          <w:b/>
          <w:bCs/>
          <w:szCs w:val="24"/>
          <w:rtl/>
        </w:rPr>
        <w:t>נספח</w:t>
      </w:r>
      <w:r w:rsidRPr="00A95380">
        <w:rPr>
          <w:b/>
          <w:bCs/>
          <w:szCs w:val="24"/>
          <w:rtl/>
        </w:rPr>
        <w:t xml:space="preserve"> </w:t>
      </w:r>
      <w:r w:rsidRPr="00A95380">
        <w:rPr>
          <w:rFonts w:hint="eastAsia"/>
          <w:b/>
          <w:bCs/>
          <w:szCs w:val="24"/>
          <w:rtl/>
        </w:rPr>
        <w:t>ג</w:t>
      </w:r>
      <w:r w:rsidRPr="00A95380">
        <w:rPr>
          <w:b/>
          <w:bCs/>
          <w:szCs w:val="24"/>
          <w:rtl/>
        </w:rPr>
        <w:t>'</w:t>
      </w:r>
      <w:r w:rsidRPr="00A95380">
        <w:rPr>
          <w:rFonts w:hint="cs"/>
          <w:b/>
          <w:bCs/>
          <w:szCs w:val="24"/>
          <w:rtl/>
        </w:rPr>
        <w:t>8</w:t>
      </w:r>
      <w:r w:rsidRPr="00A95380">
        <w:rPr>
          <w:b/>
          <w:bCs/>
          <w:szCs w:val="24"/>
          <w:rtl/>
        </w:rPr>
        <w:t xml:space="preserve"> </w:t>
      </w:r>
      <w:r w:rsidRPr="00A95380">
        <w:rPr>
          <w:rFonts w:hint="cs"/>
          <w:b/>
          <w:bCs/>
          <w:szCs w:val="24"/>
          <w:rtl/>
        </w:rPr>
        <w:t xml:space="preserve">התחייבות להעדר ניגוד עניינים (חברה) </w:t>
      </w:r>
    </w:p>
    <w:p w:rsidR="00A95380" w:rsidRPr="00A95380" w:rsidRDefault="00A95380" w:rsidP="00A95380">
      <w:pPr>
        <w:rPr>
          <w:rtl/>
        </w:rPr>
      </w:pPr>
    </w:p>
    <w:p w:rsidR="00EE514A" w:rsidRPr="00EF57D7" w:rsidRDefault="00EE514A" w:rsidP="00EE514A">
      <w:pPr>
        <w:spacing w:line="360" w:lineRule="auto"/>
        <w:ind w:left="85"/>
        <w:jc w:val="both"/>
        <w:rPr>
          <w:rFonts w:ascii="David" w:hAnsi="David"/>
          <w:b/>
          <w:bCs/>
          <w:szCs w:val="24"/>
          <w:rtl/>
        </w:rPr>
      </w:pPr>
    </w:p>
    <w:p w:rsidR="00D87CEF" w:rsidRPr="00EF57D7" w:rsidRDefault="00D87CEF" w:rsidP="00EE514A">
      <w:pPr>
        <w:spacing w:line="360" w:lineRule="auto"/>
        <w:ind w:left="85"/>
        <w:jc w:val="both"/>
        <w:rPr>
          <w:rFonts w:ascii="David" w:hAnsi="David"/>
          <w:b/>
          <w:bCs/>
          <w:szCs w:val="24"/>
          <w:rtl/>
        </w:rPr>
      </w:pPr>
    </w:p>
    <w:p w:rsidR="00EE514A" w:rsidRPr="008E0DC0" w:rsidRDefault="00EE514A" w:rsidP="00EE514A">
      <w:pPr>
        <w:spacing w:line="360" w:lineRule="auto"/>
        <w:ind w:left="85"/>
        <w:jc w:val="both"/>
        <w:rPr>
          <w:rFonts w:ascii="David" w:hAnsi="David"/>
          <w:b/>
          <w:bCs/>
          <w:szCs w:val="24"/>
          <w:rtl/>
        </w:rPr>
      </w:pPr>
      <w:r w:rsidRPr="00EF57D7">
        <w:rPr>
          <w:rFonts w:ascii="David" w:hAnsi="David" w:hint="eastAsia"/>
          <w:b/>
          <w:bCs/>
          <w:szCs w:val="24"/>
          <w:rtl/>
        </w:rPr>
        <w:t>לפיכך</w:t>
      </w:r>
      <w:r w:rsidRPr="00EF57D7">
        <w:rPr>
          <w:rFonts w:ascii="David" w:hAnsi="David"/>
          <w:b/>
          <w:bCs/>
          <w:szCs w:val="24"/>
          <w:rtl/>
        </w:rPr>
        <w:t xml:space="preserve">, ממשלת ישראל בשם מדינת ישראל, באמצעות משרד המשפטים על ידי </w:t>
      </w:r>
      <w:proofErr w:type="spellStart"/>
      <w:r w:rsidRPr="00EF57D7">
        <w:rPr>
          <w:rFonts w:ascii="David" w:hAnsi="David"/>
          <w:b/>
          <w:bCs/>
          <w:szCs w:val="24"/>
          <w:rtl/>
        </w:rPr>
        <w:t>מורשי</w:t>
      </w:r>
      <w:proofErr w:type="spellEnd"/>
      <w:r w:rsidRPr="00EF57D7">
        <w:rPr>
          <w:rFonts w:ascii="David" w:hAnsi="David"/>
          <w:b/>
          <w:bCs/>
          <w:szCs w:val="24"/>
          <w:rtl/>
        </w:rPr>
        <w:t xml:space="preserve"> החתימה מטעמה שהם המנהלת הכללית של משרד המשפטים וחשב משרד המשפטים בהתאם לחוק נכסי המדינה מצד אחד, וּ ______________ באמצעות מורשה החתימה מטעמו/ם מצד שני, הביעו את הסכמתם בדבר אספקת שירותי </w:t>
      </w:r>
      <w:r w:rsidR="0016046A" w:rsidRPr="00F67FF1">
        <w:rPr>
          <w:rFonts w:ascii="David" w:hAnsi="David"/>
          <w:b/>
          <w:bCs/>
          <w:szCs w:val="24"/>
          <w:rtl/>
        </w:rPr>
        <w:t xml:space="preserve">מוקד מענה טלפוני </w:t>
      </w:r>
      <w:proofErr w:type="spellStart"/>
      <w:r w:rsidR="0016046A" w:rsidRPr="00F67FF1">
        <w:rPr>
          <w:rFonts w:ascii="David" w:hAnsi="David"/>
          <w:b/>
          <w:bCs/>
          <w:szCs w:val="24"/>
          <w:rtl/>
        </w:rPr>
        <w:t>בהגלשת</w:t>
      </w:r>
      <w:proofErr w:type="spellEnd"/>
      <w:r w:rsidR="0016046A" w:rsidRPr="00F67FF1">
        <w:rPr>
          <w:rFonts w:ascii="David" w:hAnsi="David"/>
          <w:b/>
          <w:bCs/>
          <w:szCs w:val="24"/>
          <w:rtl/>
        </w:rPr>
        <w:t xml:space="preserve"> שיחות במיקור חוץ עבור </w:t>
      </w:r>
      <w:r w:rsidRPr="00F67FF1">
        <w:rPr>
          <w:rFonts w:ascii="David" w:hAnsi="David" w:hint="eastAsia"/>
          <w:b/>
          <w:bCs/>
          <w:szCs w:val="24"/>
          <w:rtl/>
        </w:rPr>
        <w:t>למשרד</w:t>
      </w:r>
      <w:r w:rsidRPr="00F67FF1">
        <w:rPr>
          <w:rFonts w:ascii="David" w:hAnsi="David"/>
          <w:b/>
          <w:bCs/>
          <w:szCs w:val="24"/>
          <w:rtl/>
        </w:rPr>
        <w:t xml:space="preserve"> </w:t>
      </w:r>
      <w:r w:rsidRPr="00F67FF1">
        <w:rPr>
          <w:rFonts w:ascii="David" w:hAnsi="David" w:hint="eastAsia"/>
          <w:b/>
          <w:bCs/>
          <w:szCs w:val="24"/>
          <w:rtl/>
        </w:rPr>
        <w:t>המשפטים</w:t>
      </w:r>
      <w:r w:rsidRPr="00EF57D7">
        <w:rPr>
          <w:rFonts w:ascii="David" w:hAnsi="David"/>
          <w:b/>
          <w:bCs/>
          <w:szCs w:val="24"/>
          <w:rtl/>
        </w:rPr>
        <w:t xml:space="preserve"> ובאו בזאת על החתום;</w:t>
      </w:r>
    </w:p>
    <w:p w:rsidR="00EE514A" w:rsidRDefault="00EE514A" w:rsidP="00EE514A">
      <w:pPr>
        <w:spacing w:line="360" w:lineRule="auto"/>
        <w:ind w:left="85"/>
        <w:jc w:val="both"/>
        <w:rPr>
          <w:rFonts w:ascii="David" w:hAnsi="David"/>
          <w:b/>
          <w:bCs/>
          <w:szCs w:val="24"/>
          <w:rtl/>
        </w:rPr>
      </w:pPr>
    </w:p>
    <w:p w:rsidR="00D87CEF" w:rsidRPr="008E0DC0" w:rsidRDefault="00D87CEF" w:rsidP="00EE514A">
      <w:pPr>
        <w:spacing w:line="360" w:lineRule="auto"/>
        <w:ind w:left="85"/>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t xml:space="preserve">(יש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בחתימת</w:t>
      </w:r>
      <w:r w:rsidRPr="008E0DC0">
        <w:rPr>
          <w:rFonts w:ascii="David" w:hAnsi="David"/>
          <w:b/>
          <w:bCs/>
          <w:szCs w:val="24"/>
          <w:rtl/>
        </w:rPr>
        <w:t xml:space="preserve"> </w:t>
      </w:r>
      <w:r w:rsidRPr="008E0DC0">
        <w:rPr>
          <w:rFonts w:ascii="David" w:hAnsi="David" w:hint="eastAsia"/>
          <w:b/>
          <w:bCs/>
          <w:szCs w:val="24"/>
          <w:rtl/>
        </w:rPr>
        <w:t>יד</w:t>
      </w:r>
      <w:r w:rsidRPr="008E0DC0">
        <w:rPr>
          <w:rFonts w:ascii="David" w:hAnsi="David"/>
          <w:b/>
          <w:bCs/>
          <w:szCs w:val="24"/>
          <w:rtl/>
        </w:rPr>
        <w:t xml:space="preserve"> </w:t>
      </w:r>
      <w:r w:rsidRPr="008E0DC0">
        <w:rPr>
          <w:rFonts w:ascii="David" w:hAnsi="David" w:hint="eastAsia"/>
          <w:b/>
          <w:bCs/>
          <w:szCs w:val="24"/>
          <w:rtl/>
        </w:rPr>
        <w:t>ובחותמת</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t>__________________</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__________________</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המנהלת</w:t>
      </w:r>
      <w:r w:rsidRPr="008E0DC0">
        <w:rPr>
          <w:rFonts w:ascii="David" w:hAnsi="David"/>
          <w:b/>
          <w:bCs/>
          <w:szCs w:val="24"/>
          <w:rtl/>
        </w:rPr>
        <w:t xml:space="preserve"> </w:t>
      </w:r>
      <w:r w:rsidRPr="008E0DC0">
        <w:rPr>
          <w:rFonts w:ascii="David" w:hAnsi="David" w:hint="eastAsia"/>
          <w:b/>
          <w:bCs/>
          <w:szCs w:val="24"/>
          <w:rtl/>
        </w:rPr>
        <w:t>הכללית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המשרד</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חשב</w:t>
      </w:r>
      <w:r w:rsidRPr="008E0DC0">
        <w:rPr>
          <w:rFonts w:ascii="David" w:hAnsi="David"/>
          <w:b/>
          <w:bCs/>
          <w:szCs w:val="24"/>
          <w:rtl/>
        </w:rPr>
        <w:t xml:space="preserve"> </w:t>
      </w:r>
      <w:r w:rsidRPr="008E0DC0">
        <w:rPr>
          <w:rFonts w:ascii="David" w:hAnsi="David" w:hint="eastAsia"/>
          <w:b/>
          <w:bCs/>
          <w:szCs w:val="24"/>
          <w:rtl/>
        </w:rPr>
        <w:t>המשרד</w:t>
      </w:r>
      <w:r w:rsidRPr="008E0DC0">
        <w:rPr>
          <w:rFonts w:ascii="David" w:hAnsi="David"/>
          <w:b/>
          <w:bCs/>
          <w:szCs w:val="24"/>
          <w:rtl/>
        </w:rPr>
        <w:t>/</w:t>
      </w:r>
      <w:r w:rsidRPr="008E0DC0">
        <w:rPr>
          <w:rFonts w:ascii="David" w:hAnsi="David" w:hint="eastAsia"/>
          <w:b/>
          <w:bCs/>
          <w:szCs w:val="24"/>
          <w:rtl/>
        </w:rPr>
        <w:t>נציגו</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t xml:space="preserve">__________________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__________________</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נציג</w:t>
      </w:r>
      <w:r w:rsidRPr="008E0DC0">
        <w:rPr>
          <w:rFonts w:ascii="David" w:hAnsi="David"/>
          <w:b/>
          <w:bCs/>
          <w:szCs w:val="24"/>
          <w:rtl/>
        </w:rPr>
        <w:t xml:space="preserve"> </w:t>
      </w:r>
      <w:r w:rsidRPr="008E0DC0">
        <w:rPr>
          <w:rFonts w:ascii="David" w:hAnsi="David" w:hint="eastAsia"/>
          <w:b/>
          <w:bCs/>
          <w:szCs w:val="24"/>
          <w:rtl/>
        </w:rPr>
        <w:t>נותן</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נציג</w:t>
      </w:r>
      <w:r w:rsidRPr="008E0DC0">
        <w:rPr>
          <w:rFonts w:ascii="David" w:hAnsi="David"/>
          <w:b/>
          <w:bCs/>
          <w:szCs w:val="24"/>
          <w:rtl/>
        </w:rPr>
        <w:t xml:space="preserve"> </w:t>
      </w:r>
      <w:r w:rsidRPr="008E0DC0">
        <w:rPr>
          <w:rFonts w:ascii="David" w:hAnsi="David" w:hint="eastAsia"/>
          <w:b/>
          <w:bCs/>
          <w:szCs w:val="24"/>
          <w:rtl/>
        </w:rPr>
        <w:t>נותן</w:t>
      </w:r>
      <w:r w:rsidRPr="008E0DC0">
        <w:rPr>
          <w:rFonts w:ascii="David" w:hAnsi="David"/>
          <w:b/>
          <w:bCs/>
          <w:szCs w:val="24"/>
          <w:rtl/>
        </w:rPr>
        <w:t xml:space="preserve"> </w:t>
      </w:r>
      <w:r w:rsidRPr="008E0DC0">
        <w:rPr>
          <w:rFonts w:ascii="David" w:hAnsi="David" w:hint="eastAsia"/>
          <w:b/>
          <w:bCs/>
          <w:szCs w:val="24"/>
          <w:rtl/>
        </w:rPr>
        <w:t>השירותים</w:t>
      </w:r>
    </w:p>
    <w:p w:rsidR="00EE514A" w:rsidRDefault="00EE514A" w:rsidP="00EE514A">
      <w:pPr>
        <w:spacing w:line="360" w:lineRule="auto"/>
        <w:jc w:val="both"/>
        <w:rPr>
          <w:rFonts w:ascii="David" w:hAnsi="David"/>
          <w:b/>
          <w:bCs/>
          <w:szCs w:val="24"/>
          <w:rtl/>
        </w:rPr>
      </w:pPr>
    </w:p>
    <w:p w:rsidR="00D87CEF" w:rsidRPr="008E0DC0" w:rsidRDefault="00D87CEF"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אימות</w:t>
      </w:r>
      <w:r w:rsidRPr="008E0DC0">
        <w:rPr>
          <w:rFonts w:ascii="David" w:hAnsi="David"/>
          <w:b/>
          <w:bCs/>
          <w:szCs w:val="24"/>
          <w:rtl/>
        </w:rPr>
        <w:t xml:space="preserve"> </w:t>
      </w:r>
      <w:r w:rsidRPr="008E0DC0">
        <w:rPr>
          <w:rFonts w:ascii="David" w:hAnsi="David" w:hint="eastAsia"/>
          <w:b/>
          <w:bCs/>
          <w:szCs w:val="24"/>
          <w:rtl/>
        </w:rPr>
        <w:t>חתימה</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אני</w:t>
      </w:r>
      <w:r w:rsidRPr="008E0DC0">
        <w:rPr>
          <w:rFonts w:ascii="David" w:hAnsi="David"/>
          <w:b/>
          <w:bCs/>
          <w:szCs w:val="24"/>
          <w:rtl/>
        </w:rPr>
        <w:t xml:space="preserve"> ______________</w:t>
      </w:r>
      <w:r w:rsidRPr="008E0DC0">
        <w:rPr>
          <w:rFonts w:ascii="David" w:hAnsi="David" w:hint="eastAsia"/>
          <w:b/>
          <w:bCs/>
          <w:szCs w:val="24"/>
          <w:rtl/>
        </w:rPr>
        <w:t>הח</w:t>
      </w:r>
      <w:r w:rsidRPr="008E0DC0">
        <w:rPr>
          <w:rFonts w:ascii="David" w:hAnsi="David"/>
          <w:b/>
          <w:bCs/>
          <w:szCs w:val="24"/>
          <w:rtl/>
        </w:rPr>
        <w:t>"</w:t>
      </w:r>
      <w:r w:rsidRPr="008E0DC0">
        <w:rPr>
          <w:rFonts w:ascii="David" w:hAnsi="David" w:hint="eastAsia"/>
          <w:b/>
          <w:bCs/>
          <w:szCs w:val="24"/>
          <w:rtl/>
        </w:rPr>
        <w:t>מ</w:t>
      </w:r>
      <w:r w:rsidRPr="008E0DC0">
        <w:rPr>
          <w:rFonts w:ascii="David" w:hAnsi="David"/>
          <w:b/>
          <w:bCs/>
          <w:szCs w:val="24"/>
          <w:rtl/>
        </w:rPr>
        <w:t xml:space="preserve"> </w:t>
      </w:r>
      <w:r w:rsidRPr="008E0DC0">
        <w:rPr>
          <w:rFonts w:ascii="David" w:hAnsi="David" w:hint="eastAsia"/>
          <w:b/>
          <w:bCs/>
          <w:szCs w:val="24"/>
          <w:rtl/>
        </w:rPr>
        <w:t>עו</w:t>
      </w:r>
      <w:r w:rsidRPr="008E0DC0">
        <w:rPr>
          <w:rFonts w:ascii="David" w:hAnsi="David"/>
          <w:b/>
          <w:bCs/>
          <w:szCs w:val="24"/>
          <w:rtl/>
        </w:rPr>
        <w:t>"</w:t>
      </w:r>
      <w:r w:rsidRPr="008E0DC0">
        <w:rPr>
          <w:rFonts w:ascii="David" w:hAnsi="David" w:hint="eastAsia"/>
          <w:b/>
          <w:bCs/>
          <w:szCs w:val="24"/>
          <w:rtl/>
        </w:rPr>
        <w:t>ד</w:t>
      </w:r>
      <w:r w:rsidRPr="008E0DC0">
        <w:rPr>
          <w:rFonts w:ascii="David" w:hAnsi="David"/>
          <w:b/>
          <w:bCs/>
          <w:szCs w:val="24"/>
          <w:rtl/>
        </w:rPr>
        <w:t xml:space="preserve"> </w:t>
      </w:r>
      <w:r w:rsidRPr="008E0DC0">
        <w:rPr>
          <w:rFonts w:ascii="David" w:hAnsi="David" w:hint="eastAsia"/>
          <w:b/>
          <w:bCs/>
          <w:szCs w:val="24"/>
          <w:rtl/>
        </w:rPr>
        <w:t>מאשר</w:t>
      </w:r>
      <w:r w:rsidRPr="008E0DC0">
        <w:rPr>
          <w:rFonts w:ascii="David" w:hAnsi="David"/>
          <w:b/>
          <w:bCs/>
          <w:szCs w:val="24"/>
          <w:rtl/>
        </w:rPr>
        <w:t xml:space="preserve"> </w:t>
      </w:r>
      <w:r w:rsidRPr="008E0DC0">
        <w:rPr>
          <w:rFonts w:ascii="David" w:hAnsi="David" w:hint="eastAsia"/>
          <w:b/>
          <w:bCs/>
          <w:szCs w:val="24"/>
          <w:rtl/>
        </w:rPr>
        <w:t>בזאת</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נותן</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 xml:space="preserve"> _____________ </w:t>
      </w:r>
      <w:r w:rsidRPr="008E0DC0">
        <w:rPr>
          <w:rFonts w:ascii="David" w:hAnsi="David" w:hint="eastAsia"/>
          <w:b/>
          <w:bCs/>
          <w:szCs w:val="24"/>
          <w:rtl/>
        </w:rPr>
        <w:t>רשום</w:t>
      </w:r>
      <w:r w:rsidRPr="008E0DC0">
        <w:rPr>
          <w:rFonts w:ascii="David" w:hAnsi="David"/>
          <w:b/>
          <w:bCs/>
          <w:szCs w:val="24"/>
          <w:rtl/>
        </w:rPr>
        <w:t xml:space="preserve"> </w:t>
      </w:r>
      <w:r w:rsidRPr="008E0DC0">
        <w:rPr>
          <w:rFonts w:ascii="David" w:hAnsi="David" w:hint="eastAsia"/>
          <w:b/>
          <w:bCs/>
          <w:szCs w:val="24"/>
          <w:rtl/>
        </w:rPr>
        <w:t>בישראל</w:t>
      </w:r>
      <w:r w:rsidRPr="008E0DC0">
        <w:rPr>
          <w:rFonts w:ascii="David" w:hAnsi="David"/>
          <w:b/>
          <w:bCs/>
          <w:szCs w:val="24"/>
          <w:rtl/>
        </w:rPr>
        <w:t xml:space="preserve"> </w:t>
      </w:r>
      <w:r w:rsidRPr="008E0DC0">
        <w:rPr>
          <w:rFonts w:ascii="David" w:hAnsi="David" w:hint="eastAsia"/>
          <w:b/>
          <w:bCs/>
          <w:szCs w:val="24"/>
          <w:rtl/>
        </w:rPr>
        <w:t>כדין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ה</w:t>
      </w:r>
      <w:r w:rsidRPr="008E0DC0">
        <w:rPr>
          <w:rFonts w:ascii="David" w:hAnsi="David"/>
          <w:b/>
          <w:bCs/>
          <w:szCs w:val="24"/>
          <w:rtl/>
        </w:rPr>
        <w:t>"</w:t>
      </w:r>
      <w:r w:rsidRPr="008E0DC0">
        <w:rPr>
          <w:rFonts w:ascii="David" w:hAnsi="David" w:hint="eastAsia"/>
          <w:b/>
          <w:bCs/>
          <w:szCs w:val="24"/>
          <w:rtl/>
        </w:rPr>
        <w:t>ה</w:t>
      </w:r>
      <w:r w:rsidRPr="008E0DC0">
        <w:rPr>
          <w:rFonts w:ascii="David" w:hAnsi="David"/>
          <w:b/>
          <w:bCs/>
          <w:szCs w:val="24"/>
          <w:rtl/>
        </w:rPr>
        <w:t xml:space="preserve">_______________ </w:t>
      </w:r>
      <w:r w:rsidRPr="008E0DC0">
        <w:rPr>
          <w:rFonts w:ascii="David" w:hAnsi="David" w:hint="eastAsia"/>
          <w:b/>
          <w:bCs/>
          <w:szCs w:val="24"/>
          <w:rtl/>
        </w:rPr>
        <w:t>אשר</w:t>
      </w:r>
      <w:r w:rsidRPr="008E0DC0">
        <w:rPr>
          <w:rFonts w:ascii="David" w:hAnsi="David"/>
          <w:b/>
          <w:bCs/>
          <w:szCs w:val="24"/>
          <w:rtl/>
        </w:rPr>
        <w:t xml:space="preserve"> </w:t>
      </w:r>
      <w:r w:rsidRPr="008E0DC0">
        <w:rPr>
          <w:rFonts w:ascii="David" w:hAnsi="David" w:hint="eastAsia"/>
          <w:b/>
          <w:bCs/>
          <w:szCs w:val="24"/>
          <w:rtl/>
        </w:rPr>
        <w:t>חתמו</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בשמו</w:t>
      </w:r>
      <w:r w:rsidRPr="008E0DC0">
        <w:rPr>
          <w:rFonts w:ascii="David" w:hAnsi="David"/>
          <w:b/>
          <w:bCs/>
          <w:szCs w:val="24"/>
          <w:rtl/>
        </w:rPr>
        <w:t xml:space="preserve"> </w:t>
      </w:r>
      <w:r w:rsidRPr="008E0DC0">
        <w:rPr>
          <w:rFonts w:ascii="David" w:hAnsi="David" w:hint="eastAsia"/>
          <w:b/>
          <w:bCs/>
          <w:szCs w:val="24"/>
          <w:rtl/>
        </w:rPr>
        <w:t>חתמו</w:t>
      </w:r>
      <w:r w:rsidRPr="008E0DC0">
        <w:rPr>
          <w:rFonts w:ascii="David" w:hAnsi="David"/>
          <w:b/>
          <w:bCs/>
          <w:szCs w:val="24"/>
          <w:rtl/>
        </w:rPr>
        <w:t xml:space="preserve"> </w:t>
      </w:r>
      <w:r w:rsidRPr="008E0DC0">
        <w:rPr>
          <w:rFonts w:ascii="David" w:hAnsi="David" w:hint="eastAsia"/>
          <w:b/>
          <w:bCs/>
          <w:szCs w:val="24"/>
          <w:rtl/>
        </w:rPr>
        <w:t>עליו</w:t>
      </w:r>
      <w:r w:rsidRPr="008E0DC0">
        <w:rPr>
          <w:rFonts w:ascii="David" w:hAnsi="David"/>
          <w:b/>
          <w:bCs/>
          <w:szCs w:val="24"/>
          <w:rtl/>
        </w:rPr>
        <w:t xml:space="preserve"> </w:t>
      </w:r>
      <w:r w:rsidRPr="008E0DC0">
        <w:rPr>
          <w:rFonts w:ascii="David" w:hAnsi="David" w:hint="eastAsia"/>
          <w:b/>
          <w:bCs/>
          <w:szCs w:val="24"/>
          <w:rtl/>
        </w:rPr>
        <w:t>לפני</w:t>
      </w:r>
      <w:r w:rsidRPr="008E0DC0">
        <w:rPr>
          <w:rFonts w:ascii="David" w:hAnsi="David"/>
          <w:b/>
          <w:bCs/>
          <w:szCs w:val="24"/>
          <w:rtl/>
        </w:rPr>
        <w:t xml:space="preserve"> </w:t>
      </w:r>
      <w:r w:rsidRPr="008E0DC0">
        <w:rPr>
          <w:rFonts w:ascii="David" w:hAnsi="David" w:hint="eastAsia"/>
          <w:b/>
          <w:bCs/>
          <w:szCs w:val="24"/>
          <w:rtl/>
        </w:rPr>
        <w:t>ומוסמכים</w:t>
      </w:r>
      <w:r w:rsidRPr="008E0DC0">
        <w:rPr>
          <w:rFonts w:ascii="David" w:hAnsi="David"/>
          <w:b/>
          <w:bCs/>
          <w:szCs w:val="24"/>
          <w:rtl/>
        </w:rPr>
        <w:t xml:space="preserve"> </w:t>
      </w:r>
      <w:r w:rsidRPr="008E0DC0">
        <w:rPr>
          <w:rFonts w:ascii="David" w:hAnsi="David" w:hint="eastAsia"/>
          <w:b/>
          <w:bCs/>
          <w:szCs w:val="24"/>
          <w:rtl/>
        </w:rPr>
        <w:t>לעשות</w:t>
      </w:r>
      <w:r w:rsidRPr="008E0DC0">
        <w:rPr>
          <w:rFonts w:ascii="David" w:hAnsi="David"/>
          <w:b/>
          <w:bCs/>
          <w:szCs w:val="24"/>
          <w:rtl/>
        </w:rPr>
        <w:t xml:space="preserve"> </w:t>
      </w:r>
      <w:r w:rsidRPr="008E0DC0">
        <w:rPr>
          <w:rFonts w:ascii="David" w:hAnsi="David" w:hint="eastAsia"/>
          <w:b/>
          <w:bCs/>
          <w:szCs w:val="24"/>
          <w:rtl/>
        </w:rPr>
        <w:t>כן</w:t>
      </w:r>
      <w:r w:rsidRPr="008E0DC0">
        <w:rPr>
          <w:rFonts w:ascii="David" w:hAnsi="David"/>
          <w:b/>
          <w:bCs/>
          <w:szCs w:val="24"/>
          <w:rtl/>
        </w:rPr>
        <w:t xml:space="preserve"> </w:t>
      </w:r>
      <w:r w:rsidRPr="008E0DC0">
        <w:rPr>
          <w:rFonts w:ascii="David" w:hAnsi="David" w:hint="eastAsia"/>
          <w:b/>
          <w:bCs/>
          <w:szCs w:val="24"/>
          <w:rtl/>
        </w:rPr>
        <w:t>בשמו</w:t>
      </w:r>
      <w:r w:rsidRPr="008E0DC0">
        <w:rPr>
          <w:rFonts w:ascii="David" w:hAnsi="David"/>
          <w:b/>
          <w:bCs/>
          <w:szCs w:val="24"/>
          <w:rtl/>
        </w:rPr>
        <w:t xml:space="preserve">; </w:t>
      </w:r>
      <w:r w:rsidRPr="008E0DC0">
        <w:rPr>
          <w:rFonts w:ascii="David" w:hAnsi="David" w:hint="eastAsia"/>
          <w:b/>
          <w:bCs/>
          <w:szCs w:val="24"/>
          <w:rtl/>
        </w:rPr>
        <w:t>וכי</w:t>
      </w:r>
      <w:r w:rsidRPr="008E0DC0">
        <w:rPr>
          <w:rFonts w:ascii="David" w:hAnsi="David"/>
          <w:b/>
          <w:bCs/>
          <w:szCs w:val="24"/>
          <w:rtl/>
        </w:rPr>
        <w:t xml:space="preserve"> </w:t>
      </w:r>
      <w:r w:rsidRPr="008E0DC0">
        <w:rPr>
          <w:rFonts w:ascii="David" w:hAnsi="David" w:hint="eastAsia"/>
          <w:b/>
          <w:bCs/>
          <w:szCs w:val="24"/>
          <w:rtl/>
        </w:rPr>
        <w:t>חתימתם</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מחייבת</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נותן</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תאריך</w:t>
      </w:r>
      <w:r w:rsidRPr="008E0DC0">
        <w:rPr>
          <w:rFonts w:ascii="David" w:hAnsi="David"/>
          <w:b/>
          <w:bCs/>
          <w:szCs w:val="24"/>
          <w:rtl/>
        </w:rPr>
        <w:t>: ________</w:t>
      </w:r>
      <w:r w:rsidRPr="008E0DC0">
        <w:rPr>
          <w:rFonts w:ascii="David" w:hAnsi="David"/>
          <w:b/>
          <w:bCs/>
          <w:szCs w:val="24"/>
          <w:rtl/>
        </w:rPr>
        <w:tab/>
      </w:r>
      <w:r w:rsidRPr="008E0DC0">
        <w:rPr>
          <w:rFonts w:ascii="David" w:hAnsi="David"/>
          <w:b/>
          <w:bCs/>
          <w:szCs w:val="24"/>
          <w:rtl/>
        </w:rPr>
        <w:tab/>
        <w:t>___________</w:t>
      </w: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וחותמת</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both"/>
        <w:rPr>
          <w:rFonts w:ascii="David" w:hAnsi="David"/>
          <w:b/>
          <w:bCs/>
          <w:szCs w:val="24"/>
          <w:u w:val="single"/>
          <w:rtl/>
        </w:rPr>
      </w:pPr>
      <w:r w:rsidRPr="008E0DC0">
        <w:rPr>
          <w:rFonts w:ascii="David" w:hAnsi="David" w:hint="eastAsia"/>
          <w:b/>
          <w:bCs/>
          <w:szCs w:val="24"/>
          <w:u w:val="single"/>
          <w:rtl/>
        </w:rPr>
        <w:t>הרשאה</w:t>
      </w:r>
      <w:r w:rsidRPr="008E0DC0">
        <w:rPr>
          <w:rFonts w:ascii="David" w:hAnsi="David"/>
          <w:b/>
          <w:bCs/>
          <w:szCs w:val="24"/>
          <w:u w:val="single"/>
          <w:rtl/>
        </w:rPr>
        <w:t xml:space="preserve"> </w:t>
      </w:r>
      <w:r w:rsidRPr="008E0DC0">
        <w:rPr>
          <w:rFonts w:ascii="David" w:hAnsi="David" w:hint="eastAsia"/>
          <w:b/>
          <w:bCs/>
          <w:szCs w:val="24"/>
          <w:u w:val="single"/>
          <w:rtl/>
        </w:rPr>
        <w:t>להתחייב</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אנו</w:t>
      </w:r>
      <w:r w:rsidRPr="008E0DC0">
        <w:rPr>
          <w:rFonts w:ascii="David" w:hAnsi="David"/>
          <w:b/>
          <w:bCs/>
          <w:szCs w:val="24"/>
          <w:rtl/>
        </w:rPr>
        <w:t xml:space="preserve">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17A95" w:rsidRDefault="00EE514A" w:rsidP="00DD13B0">
      <w:pPr>
        <w:pStyle w:val="14"/>
        <w:spacing w:line="360" w:lineRule="auto"/>
        <w:jc w:val="left"/>
        <w:rPr>
          <w:rFonts w:ascii="David" w:hAnsi="David"/>
          <w:b w:val="0"/>
          <w:bCs w:val="0"/>
          <w:sz w:val="24"/>
          <w:szCs w:val="24"/>
          <w:rtl/>
        </w:rPr>
      </w:pPr>
      <w:r w:rsidRPr="008E0DC0">
        <w:rPr>
          <w:rFonts w:ascii="David" w:hAnsi="David"/>
          <w:sz w:val="24"/>
          <w:szCs w:val="24"/>
          <w:rtl/>
        </w:rPr>
        <w:br w:type="page"/>
      </w:r>
      <w:bookmarkStart w:id="325" w:name="_Toc494630795"/>
      <w:r w:rsidR="00DD13B0">
        <w:rPr>
          <w:rFonts w:ascii="David" w:hAnsi="David" w:hint="eastAsia"/>
          <w:b w:val="0"/>
          <w:bCs w:val="0"/>
          <w:sz w:val="24"/>
          <w:szCs w:val="24"/>
          <w:rtl/>
        </w:rPr>
        <w:lastRenderedPageBreak/>
        <w:t>נספח ג</w:t>
      </w:r>
      <w:r w:rsidR="00DD13B0">
        <w:rPr>
          <w:rFonts w:ascii="David" w:hAnsi="David"/>
          <w:b w:val="0"/>
          <w:bCs w:val="0"/>
          <w:sz w:val="24"/>
          <w:szCs w:val="24"/>
          <w:rtl/>
        </w:rPr>
        <w:t>'</w:t>
      </w:r>
      <w:r w:rsidR="00DD13B0">
        <w:rPr>
          <w:rFonts w:ascii="David" w:hAnsi="David" w:hint="eastAsia"/>
          <w:b w:val="0"/>
          <w:bCs w:val="0"/>
          <w:sz w:val="24"/>
          <w:szCs w:val="24"/>
          <w:rtl/>
        </w:rPr>
        <w:t>1 להסכם הצהרה לשמירת סודיות</w:t>
      </w:r>
      <w:r w:rsidRPr="008E0DC0">
        <w:rPr>
          <w:rFonts w:ascii="David" w:hAnsi="David"/>
          <w:b w:val="0"/>
          <w:bCs w:val="0"/>
          <w:sz w:val="24"/>
          <w:szCs w:val="24"/>
          <w:rtl/>
        </w:rPr>
        <w:t xml:space="preserve"> </w:t>
      </w:r>
      <w:bookmarkEnd w:id="325"/>
      <w:r w:rsidR="00DD13B0">
        <w:rPr>
          <w:rFonts w:ascii="David" w:hAnsi="David" w:hint="cs"/>
          <w:b w:val="0"/>
          <w:bCs w:val="0"/>
          <w:sz w:val="24"/>
          <w:szCs w:val="24"/>
          <w:rtl/>
        </w:rPr>
        <w:t>(חברה)</w:t>
      </w:r>
    </w:p>
    <w:p w:rsidR="00EE514A" w:rsidRPr="008E0DC0" w:rsidRDefault="00EE514A" w:rsidP="008E0DC0">
      <w:pPr>
        <w:pStyle w:val="14"/>
        <w:spacing w:line="360" w:lineRule="auto"/>
        <w:jc w:val="left"/>
        <w:rPr>
          <w:rFonts w:ascii="David" w:hAnsi="David"/>
          <w:b w:val="0"/>
          <w:bCs w:val="0"/>
          <w:szCs w:val="24"/>
          <w:rtl/>
        </w:rPr>
      </w:pPr>
    </w:p>
    <w:p w:rsidR="00717A95" w:rsidRPr="00F67FF1" w:rsidRDefault="00717A95" w:rsidP="00717A95">
      <w:pPr>
        <w:jc w:val="center"/>
        <w:rPr>
          <w:rFonts w:ascii="David" w:hAnsi="David"/>
          <w:bCs/>
          <w:szCs w:val="24"/>
          <w:u w:val="single"/>
          <w:lang w:eastAsia="en-US"/>
        </w:rPr>
      </w:pPr>
      <w:r w:rsidRPr="00F67FF1">
        <w:rPr>
          <w:rFonts w:ascii="David" w:hAnsi="David"/>
          <w:bCs/>
          <w:i/>
          <w:szCs w:val="24"/>
          <w:u w:val="single"/>
          <w:rtl/>
        </w:rPr>
        <w:t>הצהרה לשמירה על סודיות</w:t>
      </w:r>
    </w:p>
    <w:p w:rsidR="00717A95" w:rsidRPr="00F67FF1" w:rsidRDefault="00717A95" w:rsidP="00717A95">
      <w:pPr>
        <w:jc w:val="center"/>
        <w:rPr>
          <w:rFonts w:ascii="David" w:hAnsi="David"/>
          <w:b/>
          <w:bCs/>
          <w:szCs w:val="24"/>
          <w:u w:val="single"/>
        </w:rPr>
      </w:pPr>
    </w:p>
    <w:p w:rsidR="00717A95" w:rsidRPr="00F67FF1" w:rsidRDefault="00717A95" w:rsidP="00717A95">
      <w:pPr>
        <w:jc w:val="center"/>
        <w:rPr>
          <w:rFonts w:ascii="David" w:hAnsi="David"/>
          <w:szCs w:val="24"/>
          <w:rtl/>
        </w:rPr>
      </w:pPr>
      <w:r w:rsidRPr="00F67FF1">
        <w:rPr>
          <w:rFonts w:ascii="David" w:hAnsi="David"/>
          <w:szCs w:val="24"/>
          <w:rtl/>
        </w:rPr>
        <w:t>שנערכה ונחתמה ב______ ביום ____ בחודש _____ שנת_______</w:t>
      </w:r>
    </w:p>
    <w:p w:rsidR="00717A95" w:rsidRPr="00F67FF1" w:rsidRDefault="00717A95" w:rsidP="00717A95">
      <w:pPr>
        <w:jc w:val="both"/>
        <w:rPr>
          <w:rFonts w:ascii="David" w:hAnsi="David"/>
          <w:szCs w:val="24"/>
          <w:rtl/>
        </w:rPr>
      </w:pPr>
    </w:p>
    <w:p w:rsidR="00717A95" w:rsidRPr="00F67FF1" w:rsidRDefault="00717A95" w:rsidP="00717A95">
      <w:pPr>
        <w:spacing w:line="360" w:lineRule="auto"/>
        <w:jc w:val="both"/>
        <w:rPr>
          <w:rFonts w:ascii="David" w:hAnsi="David"/>
          <w:szCs w:val="24"/>
          <w:rtl/>
        </w:rPr>
      </w:pPr>
      <w:r w:rsidRPr="00F67FF1">
        <w:rPr>
          <w:rFonts w:ascii="David" w:hAnsi="David"/>
          <w:szCs w:val="24"/>
          <w:rtl/>
        </w:rPr>
        <w:t>על ידי _______________________</w:t>
      </w:r>
    </w:p>
    <w:p w:rsidR="00717A95" w:rsidRPr="00F67FF1" w:rsidRDefault="00717A95" w:rsidP="00717A95">
      <w:pPr>
        <w:spacing w:line="360" w:lineRule="auto"/>
        <w:jc w:val="both"/>
        <w:rPr>
          <w:rFonts w:ascii="David" w:hAnsi="David"/>
          <w:szCs w:val="24"/>
          <w:rtl/>
        </w:rPr>
      </w:pPr>
      <w:r w:rsidRPr="00F67FF1">
        <w:rPr>
          <w:rFonts w:ascii="David" w:hAnsi="David"/>
          <w:szCs w:val="24"/>
          <w:rtl/>
        </w:rPr>
        <w:t>ת.ז. _________________________</w:t>
      </w:r>
    </w:p>
    <w:p w:rsidR="00717A95" w:rsidRPr="00F67FF1" w:rsidRDefault="00717A95" w:rsidP="00717A95">
      <w:pPr>
        <w:spacing w:line="360" w:lineRule="auto"/>
        <w:jc w:val="both"/>
        <w:rPr>
          <w:rFonts w:ascii="David" w:hAnsi="David"/>
          <w:szCs w:val="24"/>
          <w:rtl/>
        </w:rPr>
      </w:pPr>
      <w:r w:rsidRPr="00F67FF1">
        <w:rPr>
          <w:rFonts w:ascii="David" w:hAnsi="David"/>
          <w:szCs w:val="24"/>
          <w:rtl/>
        </w:rPr>
        <w:t>מכתובת ______________________</w:t>
      </w:r>
    </w:p>
    <w:p w:rsidR="00717A95" w:rsidRPr="00F67FF1" w:rsidRDefault="00717A95" w:rsidP="00717A95">
      <w:pPr>
        <w:jc w:val="both"/>
        <w:rPr>
          <w:rFonts w:ascii="David" w:hAnsi="David"/>
          <w:szCs w:val="24"/>
          <w:rtl/>
        </w:rPr>
      </w:pP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הואיל</w:t>
      </w:r>
      <w:r w:rsidRPr="00F67FF1">
        <w:rPr>
          <w:rFonts w:ascii="David" w:hAnsi="David"/>
          <w:szCs w:val="24"/>
          <w:rtl/>
        </w:rPr>
        <w:tab/>
        <w:t>וממשלת ישראל בשם מדינת ישראל מקבלת את השירותים</w:t>
      </w:r>
      <w:r w:rsidRPr="00F67FF1">
        <w:rPr>
          <w:rFonts w:ascii="David" w:hAnsi="David"/>
          <w:szCs w:val="24"/>
        </w:rPr>
        <w:t>/</w:t>
      </w:r>
      <w:r w:rsidRPr="00F67FF1">
        <w:rPr>
          <w:rFonts w:ascii="David" w:hAnsi="David"/>
          <w:szCs w:val="24"/>
          <w:rtl/>
        </w:rPr>
        <w:t>הטובין כהגדרתם להלן;</w:t>
      </w: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והואיל</w:t>
      </w:r>
      <w:r w:rsidRPr="00F67FF1">
        <w:rPr>
          <w:rFonts w:ascii="David" w:hAnsi="David"/>
          <w:szCs w:val="24"/>
          <w:rtl/>
        </w:rPr>
        <w:t xml:space="preserve"> והנני מועסק בקשר למתן השירותים</w:t>
      </w:r>
      <w:r w:rsidRPr="00F67FF1">
        <w:rPr>
          <w:rFonts w:ascii="David" w:hAnsi="David"/>
          <w:szCs w:val="24"/>
        </w:rPr>
        <w:t>/</w:t>
      </w:r>
      <w:r w:rsidRPr="00F67FF1">
        <w:rPr>
          <w:rFonts w:ascii="David" w:hAnsi="David"/>
          <w:szCs w:val="24"/>
          <w:rtl/>
        </w:rPr>
        <w:t>הספקת הטובין;</w:t>
      </w: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והואיל</w:t>
      </w:r>
      <w:r w:rsidRPr="00F67FF1">
        <w:rPr>
          <w:rFonts w:ascii="David" w:hAnsi="David"/>
          <w:szCs w:val="24"/>
          <w:rtl/>
        </w:rPr>
        <w:t xml:space="preserve"> והנני עשוי להיחשף לסודות מקצועיים עליהם מעוניינת מדינת ישראל להגן;</w:t>
      </w:r>
    </w:p>
    <w:p w:rsidR="00717A95" w:rsidRPr="00F67FF1" w:rsidRDefault="00717A95" w:rsidP="00717A95">
      <w:pPr>
        <w:spacing w:line="360" w:lineRule="auto"/>
        <w:jc w:val="both"/>
        <w:rPr>
          <w:rFonts w:ascii="David" w:hAnsi="David"/>
          <w:szCs w:val="24"/>
          <w:rtl/>
        </w:rPr>
      </w:pPr>
      <w:r w:rsidRPr="00F67FF1">
        <w:rPr>
          <w:rFonts w:ascii="David" w:hAnsi="David"/>
          <w:szCs w:val="24"/>
          <w:rtl/>
        </w:rPr>
        <w:t>לפיכך הנני מתחייב כלפי מדינת ישראל כדלקמן:</w:t>
      </w:r>
    </w:p>
    <w:p w:rsidR="00717A95" w:rsidRPr="00F67FF1" w:rsidRDefault="00717A95" w:rsidP="00717A95">
      <w:pPr>
        <w:spacing w:line="360" w:lineRule="auto"/>
        <w:jc w:val="both"/>
        <w:rPr>
          <w:rFonts w:ascii="David" w:hAnsi="David"/>
          <w:szCs w:val="24"/>
          <w:rtl/>
        </w:rPr>
      </w:pPr>
      <w:r w:rsidRPr="00F67FF1">
        <w:rPr>
          <w:rFonts w:ascii="David" w:hAnsi="David"/>
          <w:szCs w:val="24"/>
          <w:rtl/>
        </w:rPr>
        <w:t>1.</w:t>
      </w:r>
      <w:r w:rsidRPr="00F67FF1">
        <w:rPr>
          <w:rFonts w:ascii="David" w:hAnsi="David"/>
          <w:szCs w:val="24"/>
          <w:rtl/>
        </w:rPr>
        <w:tab/>
      </w:r>
      <w:r w:rsidRPr="00F67FF1">
        <w:rPr>
          <w:rFonts w:ascii="David" w:hAnsi="David"/>
          <w:szCs w:val="24"/>
          <w:u w:val="single"/>
          <w:rtl/>
        </w:rPr>
        <w:t>הגדרות</w:t>
      </w:r>
    </w:p>
    <w:p w:rsidR="00717A95" w:rsidRPr="00F67FF1" w:rsidRDefault="00717A95" w:rsidP="00717A95">
      <w:pPr>
        <w:spacing w:line="360" w:lineRule="auto"/>
        <w:jc w:val="both"/>
        <w:rPr>
          <w:rFonts w:ascii="David" w:hAnsi="David"/>
          <w:szCs w:val="24"/>
          <w:rtl/>
        </w:rPr>
      </w:pPr>
      <w:r w:rsidRPr="00F67FF1">
        <w:rPr>
          <w:rFonts w:ascii="David" w:hAnsi="David"/>
          <w:szCs w:val="24"/>
          <w:rtl/>
        </w:rPr>
        <w:t xml:space="preserve">בהתחייבות זו תהיה למונחים הבאים המשמעות המופיעה </w:t>
      </w:r>
      <w:proofErr w:type="spellStart"/>
      <w:r w:rsidRPr="00F67FF1">
        <w:rPr>
          <w:rFonts w:ascii="David" w:hAnsi="David"/>
          <w:szCs w:val="24"/>
          <w:rtl/>
        </w:rPr>
        <w:t>לצידם</w:t>
      </w:r>
      <w:proofErr w:type="spellEnd"/>
      <w:r w:rsidRPr="00F67FF1">
        <w:rPr>
          <w:rFonts w:ascii="David" w:hAnsi="David"/>
          <w:szCs w:val="24"/>
          <w:rtl/>
        </w:rPr>
        <w:t>:</w:t>
      </w:r>
    </w:p>
    <w:p w:rsidR="00717A95" w:rsidRPr="00F67FF1" w:rsidRDefault="00717A95" w:rsidP="00BA4C9D">
      <w:pPr>
        <w:spacing w:line="360" w:lineRule="auto"/>
        <w:jc w:val="both"/>
        <w:rPr>
          <w:rFonts w:ascii="David" w:hAnsi="David"/>
          <w:szCs w:val="24"/>
          <w:rtl/>
        </w:rPr>
      </w:pPr>
      <w:r w:rsidRPr="00F67FF1">
        <w:rPr>
          <w:rFonts w:ascii="David" w:hAnsi="David"/>
          <w:b/>
          <w:bCs/>
          <w:szCs w:val="24"/>
          <w:rtl/>
        </w:rPr>
        <w:t>"השירותים</w:t>
      </w:r>
      <w:r w:rsidRPr="00F67FF1">
        <w:rPr>
          <w:rFonts w:ascii="David" w:hAnsi="David"/>
          <w:b/>
          <w:bCs/>
          <w:szCs w:val="24"/>
        </w:rPr>
        <w:t>/</w:t>
      </w:r>
      <w:r w:rsidRPr="00F67FF1">
        <w:rPr>
          <w:rFonts w:ascii="David" w:hAnsi="David"/>
          <w:b/>
          <w:bCs/>
          <w:szCs w:val="24"/>
          <w:rtl/>
        </w:rPr>
        <w:t>הטובין"</w:t>
      </w:r>
      <w:r w:rsidRPr="00F67FF1">
        <w:rPr>
          <w:rFonts w:ascii="David" w:hAnsi="David"/>
          <w:szCs w:val="24"/>
          <w:rtl/>
        </w:rPr>
        <w:t xml:space="preserve"> - </w:t>
      </w:r>
      <w:r>
        <w:rPr>
          <w:rFonts w:ascii="David" w:hAnsi="David" w:hint="cs"/>
          <w:szCs w:val="24"/>
          <w:rtl/>
        </w:rPr>
        <w:t xml:space="preserve">שירותי מענה טלפוני במוקד </w:t>
      </w:r>
      <w:r w:rsidR="00C30FD7" w:rsidRPr="00C30FD7">
        <w:rPr>
          <w:rFonts w:ascii="David" w:hAnsi="David"/>
          <w:szCs w:val="24"/>
          <w:rtl/>
        </w:rPr>
        <w:t>מיקור החוץ</w:t>
      </w:r>
      <w:r w:rsidR="00C30FD7">
        <w:rPr>
          <w:rFonts w:ascii="David" w:hAnsi="David" w:hint="cs"/>
          <w:szCs w:val="24"/>
          <w:rtl/>
        </w:rPr>
        <w:t xml:space="preserve"> </w:t>
      </w:r>
      <w:r>
        <w:rPr>
          <w:rFonts w:ascii="David" w:hAnsi="David" w:hint="cs"/>
          <w:szCs w:val="24"/>
          <w:rtl/>
        </w:rPr>
        <w:t>עבור משרד המשפטים על פי כל האמור במכרז זה.</w:t>
      </w: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"עובד"</w:t>
      </w:r>
      <w:r w:rsidRPr="00F67FF1">
        <w:rPr>
          <w:rFonts w:ascii="David" w:hAnsi="David"/>
          <w:szCs w:val="24"/>
          <w:rtl/>
        </w:rPr>
        <w:t xml:space="preserve"> -</w:t>
      </w:r>
      <w:r w:rsidRPr="00F67FF1">
        <w:rPr>
          <w:rFonts w:ascii="David" w:hAnsi="David"/>
          <w:szCs w:val="24"/>
          <w:rtl/>
        </w:rPr>
        <w:tab/>
        <w:t>כל אחד מעובדי הקבלן אשר באמצעותו יינתנו השירותים למזמין.</w:t>
      </w: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"מידע"</w:t>
      </w:r>
      <w:r w:rsidRPr="00F67FF1">
        <w:rPr>
          <w:rFonts w:ascii="David" w:hAnsi="David"/>
          <w:szCs w:val="24"/>
          <w:rtl/>
        </w:rPr>
        <w:t xml:space="preserve"> -</w:t>
      </w:r>
      <w:r w:rsidRPr="00F67FF1">
        <w:rPr>
          <w:rFonts w:ascii="David" w:hAnsi="David"/>
          <w:szCs w:val="24"/>
          <w:rtl/>
        </w:rPr>
        <w:tab/>
        <w:t>כל מידע (</w:t>
      </w:r>
      <w:r w:rsidRPr="00F67FF1">
        <w:rPr>
          <w:rFonts w:ascii="David" w:hAnsi="David"/>
          <w:szCs w:val="24"/>
        </w:rPr>
        <w:t>Information</w:t>
      </w:r>
      <w:r w:rsidRPr="00F67FF1">
        <w:rPr>
          <w:rFonts w:ascii="David" w:hAnsi="David"/>
          <w:szCs w:val="24"/>
          <w:rtl/>
        </w:rPr>
        <w:t>), ידע (</w:t>
      </w:r>
      <w:r w:rsidRPr="00F67FF1">
        <w:rPr>
          <w:rFonts w:ascii="David" w:hAnsi="David"/>
          <w:szCs w:val="24"/>
        </w:rPr>
        <w:t>Know-How</w:t>
      </w:r>
      <w:r w:rsidRPr="00F67FF1">
        <w:rPr>
          <w:rFonts w:ascii="David" w:hAnsi="David"/>
          <w:szCs w:val="24"/>
          <w:rtl/>
        </w:rPr>
        <w:t xml:space="preserve">), ידיעה, מסמך, תכתובת, </w:t>
      </w:r>
      <w:proofErr w:type="spellStart"/>
      <w:r w:rsidRPr="00F67FF1">
        <w:rPr>
          <w:rFonts w:ascii="David" w:hAnsi="David"/>
          <w:szCs w:val="24"/>
          <w:rtl/>
        </w:rPr>
        <w:t>תוכנית</w:t>
      </w:r>
      <w:proofErr w:type="spellEnd"/>
      <w:r w:rsidRPr="00F67FF1">
        <w:rPr>
          <w:rFonts w:ascii="David" w:hAnsi="David"/>
          <w:szCs w:val="24"/>
          <w:rtl/>
        </w:rPr>
        <w:t>, נתון, מודל, חוות דעת, מסקנה וכל דבר אחר כיוצ"ב הקשור או הנוגע למתן השירותים</w:t>
      </w:r>
      <w:r w:rsidRPr="00F67FF1">
        <w:rPr>
          <w:rFonts w:ascii="David" w:hAnsi="David"/>
          <w:szCs w:val="24"/>
        </w:rPr>
        <w:t>/</w:t>
      </w:r>
      <w:r w:rsidRPr="00F67FF1">
        <w:rPr>
          <w:rFonts w:ascii="David" w:hAnsi="David"/>
          <w:szCs w:val="24"/>
          <w:rtl/>
        </w:rPr>
        <w:t>הספקת הטובין בין בכתב ובין בע"פ בכל צורה או דרך של שימור ידיעות בצורה חשמלית, אלקטרונית, אופטית, מגנטית או אחרת.</w:t>
      </w:r>
    </w:p>
    <w:p w:rsidR="00717A95" w:rsidRPr="00F67FF1" w:rsidRDefault="00717A95" w:rsidP="00717A95">
      <w:pPr>
        <w:spacing w:line="360" w:lineRule="auto"/>
        <w:jc w:val="both"/>
        <w:rPr>
          <w:rFonts w:ascii="David" w:hAnsi="David"/>
          <w:szCs w:val="24"/>
          <w:rtl/>
        </w:rPr>
      </w:pPr>
      <w:r w:rsidRPr="00F67FF1">
        <w:rPr>
          <w:rFonts w:ascii="David" w:hAnsi="David"/>
          <w:b/>
          <w:bCs/>
          <w:szCs w:val="24"/>
          <w:rtl/>
        </w:rPr>
        <w:t>"סודות מקצועיים"</w:t>
      </w:r>
      <w:r w:rsidRPr="00F67FF1">
        <w:rPr>
          <w:rFonts w:ascii="David" w:hAnsi="David"/>
          <w:szCs w:val="24"/>
          <w:rtl/>
        </w:rPr>
        <w:t xml:space="preserve"> - כל מידע אשר יגיע לידי הקבלן או העובד בקשר למתן השירותים</w:t>
      </w:r>
      <w:r w:rsidRPr="00F67FF1">
        <w:rPr>
          <w:rFonts w:ascii="David" w:hAnsi="David"/>
          <w:szCs w:val="24"/>
        </w:rPr>
        <w:t>/</w:t>
      </w:r>
      <w:r w:rsidRPr="00F67FF1">
        <w:rPr>
          <w:rFonts w:ascii="David" w:hAnsi="David"/>
          <w:szCs w:val="24"/>
          <w:rtl/>
        </w:rPr>
        <w:t>הספקת הטובין, בין אם נתקבל במהלך מתן השירותים</w:t>
      </w:r>
      <w:r w:rsidRPr="00F67FF1">
        <w:rPr>
          <w:rFonts w:ascii="David" w:hAnsi="David"/>
          <w:szCs w:val="24"/>
        </w:rPr>
        <w:t>/</w:t>
      </w:r>
      <w:r w:rsidRPr="00F67FF1">
        <w:rPr>
          <w:rFonts w:ascii="David" w:hAnsi="David"/>
          <w:szCs w:val="24"/>
          <w:rtl/>
        </w:rPr>
        <w:t xml:space="preserve">הספקת הטובין או לאחר מכן, לרבות ומבלי לפגוע בכלליות האמור לעיל: מידע אשר </w:t>
      </w:r>
      <w:proofErr w:type="spellStart"/>
      <w:r w:rsidRPr="00F67FF1">
        <w:rPr>
          <w:rFonts w:ascii="David" w:hAnsi="David"/>
          <w:szCs w:val="24"/>
          <w:rtl/>
        </w:rPr>
        <w:t>ימסר</w:t>
      </w:r>
      <w:proofErr w:type="spellEnd"/>
      <w:r w:rsidRPr="00F67FF1">
        <w:rPr>
          <w:rFonts w:ascii="David" w:hAnsi="David"/>
          <w:szCs w:val="24"/>
          <w:rtl/>
        </w:rPr>
        <w:t xml:space="preserve"> ע"י המזמין, כל גורם אחר או מי מטעמו. </w:t>
      </w:r>
    </w:p>
    <w:p w:rsidR="00717A95" w:rsidRPr="00F67FF1" w:rsidRDefault="00717A95" w:rsidP="00717A95">
      <w:pPr>
        <w:spacing w:line="360" w:lineRule="auto"/>
        <w:jc w:val="both"/>
        <w:rPr>
          <w:rFonts w:ascii="David" w:hAnsi="David"/>
          <w:szCs w:val="24"/>
          <w:rtl/>
        </w:rPr>
      </w:pPr>
    </w:p>
    <w:p w:rsidR="00717A95" w:rsidRPr="00F67FF1" w:rsidRDefault="00717A95" w:rsidP="00717A95">
      <w:pPr>
        <w:spacing w:line="360" w:lineRule="auto"/>
        <w:jc w:val="both"/>
        <w:rPr>
          <w:rFonts w:ascii="David" w:hAnsi="David"/>
          <w:szCs w:val="24"/>
          <w:rtl/>
        </w:rPr>
      </w:pPr>
      <w:r w:rsidRPr="00F67FF1">
        <w:rPr>
          <w:rFonts w:ascii="David" w:hAnsi="David"/>
          <w:szCs w:val="24"/>
          <w:rtl/>
        </w:rPr>
        <w:t>2.</w:t>
      </w:r>
      <w:r w:rsidRPr="00F67FF1">
        <w:rPr>
          <w:rFonts w:ascii="David" w:hAnsi="David"/>
          <w:szCs w:val="24"/>
          <w:rtl/>
        </w:rPr>
        <w:tab/>
      </w:r>
      <w:r w:rsidRPr="00F67FF1">
        <w:rPr>
          <w:rFonts w:ascii="David" w:hAnsi="David"/>
          <w:szCs w:val="24"/>
          <w:u w:val="single"/>
          <w:rtl/>
        </w:rPr>
        <w:t>שמירת סודיות</w:t>
      </w:r>
    </w:p>
    <w:p w:rsidR="00717A95" w:rsidRPr="00F67FF1" w:rsidRDefault="00717A95" w:rsidP="00717A95">
      <w:pPr>
        <w:spacing w:line="360" w:lineRule="auto"/>
        <w:jc w:val="both"/>
        <w:rPr>
          <w:rFonts w:ascii="David" w:hAnsi="David"/>
          <w:szCs w:val="24"/>
          <w:rtl/>
        </w:rPr>
      </w:pPr>
      <w:r w:rsidRPr="00F67FF1">
        <w:rPr>
          <w:rFonts w:ascii="David" w:hAnsi="David"/>
          <w:szCs w:val="24"/>
          <w:rtl/>
        </w:rPr>
        <w:t>הנני מתחייב לשמור את המידע או הסודות המקצועיים בסודיות מוחלטת ולעשות בהם שימוש אך ורק לצורך מתן השירותים</w:t>
      </w:r>
      <w:r w:rsidRPr="00F67FF1">
        <w:rPr>
          <w:rFonts w:ascii="David" w:hAnsi="David"/>
          <w:szCs w:val="24"/>
        </w:rPr>
        <w:t>/</w:t>
      </w:r>
      <w:r w:rsidRPr="00F67FF1">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717A95" w:rsidRPr="00F67FF1" w:rsidRDefault="00717A95" w:rsidP="00717A95">
      <w:pPr>
        <w:spacing w:line="360" w:lineRule="auto"/>
        <w:jc w:val="both"/>
        <w:rPr>
          <w:rFonts w:ascii="David" w:hAnsi="David"/>
          <w:szCs w:val="24"/>
          <w:rtl/>
        </w:rPr>
      </w:pPr>
      <w:r w:rsidRPr="00F67FF1">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717A95" w:rsidRPr="00F67FF1" w:rsidRDefault="00717A95" w:rsidP="00717A95">
      <w:pPr>
        <w:spacing w:line="360" w:lineRule="auto"/>
        <w:jc w:val="both"/>
        <w:rPr>
          <w:rFonts w:ascii="David" w:hAnsi="David"/>
          <w:szCs w:val="24"/>
          <w:rtl/>
        </w:rPr>
      </w:pPr>
      <w:r w:rsidRPr="00F67FF1">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717A95" w:rsidRPr="00F67FF1" w:rsidRDefault="00717A95" w:rsidP="00717A95">
      <w:pPr>
        <w:spacing w:line="360" w:lineRule="auto"/>
        <w:jc w:val="both"/>
        <w:rPr>
          <w:rFonts w:ascii="David" w:hAnsi="David"/>
          <w:szCs w:val="24"/>
          <w:rtl/>
        </w:rPr>
      </w:pPr>
    </w:p>
    <w:p w:rsidR="00717A95" w:rsidRPr="00F67FF1" w:rsidRDefault="00717A95"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rsidR="00717A95" w:rsidRPr="00F67FF1" w:rsidRDefault="00717A95" w:rsidP="00717A95">
      <w:pPr>
        <w:rPr>
          <w:rFonts w:ascii="David" w:hAnsi="David"/>
          <w:szCs w:val="24"/>
          <w:rtl/>
        </w:rPr>
      </w:pPr>
    </w:p>
    <w:p w:rsidR="00717A95" w:rsidRPr="00F67FF1" w:rsidRDefault="00717A95" w:rsidP="00717A95">
      <w:pPr>
        <w:spacing w:line="240" w:lineRule="atLeast"/>
        <w:ind w:right="23"/>
        <w:rPr>
          <w:rFonts w:ascii="David" w:hAnsi="David"/>
          <w:color w:val="000000"/>
          <w:szCs w:val="24"/>
          <w:rtl/>
        </w:rPr>
      </w:pPr>
    </w:p>
    <w:p w:rsidR="00EE514A" w:rsidRPr="008E0DC0" w:rsidRDefault="00EE514A" w:rsidP="00DD13B0">
      <w:pPr>
        <w:pStyle w:val="14"/>
        <w:spacing w:line="360" w:lineRule="auto"/>
        <w:jc w:val="left"/>
        <w:rPr>
          <w:rFonts w:ascii="David" w:hAnsi="David"/>
          <w:b w:val="0"/>
          <w:bCs w:val="0"/>
          <w:szCs w:val="24"/>
          <w:u w:val="single"/>
          <w:rtl/>
        </w:rPr>
      </w:pPr>
      <w:r w:rsidRPr="008E0DC0">
        <w:rPr>
          <w:rFonts w:ascii="David" w:hAnsi="David"/>
          <w:sz w:val="24"/>
          <w:szCs w:val="24"/>
          <w:rtl/>
        </w:rPr>
        <w:br w:type="page"/>
      </w:r>
      <w:bookmarkStart w:id="326" w:name="_Toc494630796"/>
      <w:r w:rsidR="007E3931" w:rsidRPr="008E0DC0">
        <w:rPr>
          <w:rFonts w:ascii="David" w:hAnsi="David" w:hint="eastAsia"/>
          <w:sz w:val="24"/>
          <w:szCs w:val="24"/>
          <w:rtl/>
        </w:rPr>
        <w:lastRenderedPageBreak/>
        <w:t>נספח</w:t>
      </w:r>
      <w:r w:rsidR="007E3931" w:rsidRPr="008E0DC0">
        <w:rPr>
          <w:rFonts w:ascii="David" w:hAnsi="David"/>
          <w:sz w:val="24"/>
          <w:szCs w:val="24"/>
          <w:rtl/>
        </w:rPr>
        <w:t xml:space="preserve"> ג'2 </w:t>
      </w:r>
      <w:r w:rsidRPr="008E0DC0">
        <w:rPr>
          <w:rFonts w:ascii="David" w:hAnsi="David" w:hint="eastAsia"/>
          <w:sz w:val="24"/>
          <w:szCs w:val="24"/>
          <w:rtl/>
        </w:rPr>
        <w:t>התחייבות</w:t>
      </w:r>
      <w:r w:rsidRPr="008E0DC0">
        <w:rPr>
          <w:rFonts w:ascii="David" w:hAnsi="David"/>
          <w:sz w:val="24"/>
          <w:szCs w:val="24"/>
          <w:rtl/>
        </w:rPr>
        <w:t xml:space="preserve"> </w:t>
      </w:r>
      <w:r w:rsidRPr="008E0DC0">
        <w:rPr>
          <w:rFonts w:ascii="David" w:hAnsi="David" w:hint="eastAsia"/>
          <w:sz w:val="24"/>
          <w:szCs w:val="24"/>
          <w:rtl/>
        </w:rPr>
        <w:t>לשמירת</w:t>
      </w:r>
      <w:r w:rsidRPr="008E0DC0">
        <w:rPr>
          <w:rFonts w:ascii="David" w:hAnsi="David"/>
          <w:sz w:val="24"/>
          <w:szCs w:val="24"/>
          <w:rtl/>
        </w:rPr>
        <w:t xml:space="preserve"> </w:t>
      </w:r>
      <w:r w:rsidRPr="008E0DC0">
        <w:rPr>
          <w:rFonts w:ascii="David" w:hAnsi="David" w:hint="eastAsia"/>
          <w:sz w:val="24"/>
          <w:szCs w:val="24"/>
          <w:rtl/>
        </w:rPr>
        <w:t>סודיות</w:t>
      </w:r>
      <w:r w:rsidRPr="008E0DC0">
        <w:rPr>
          <w:rFonts w:ascii="David" w:hAnsi="David"/>
          <w:sz w:val="24"/>
          <w:szCs w:val="24"/>
          <w:rtl/>
        </w:rPr>
        <w:t xml:space="preserve"> </w:t>
      </w:r>
      <w:r w:rsidRPr="008E0DC0">
        <w:rPr>
          <w:rFonts w:ascii="David" w:hAnsi="David" w:hint="eastAsia"/>
          <w:sz w:val="24"/>
          <w:szCs w:val="24"/>
          <w:rtl/>
        </w:rPr>
        <w:t>ולמניעת</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w:t>
      </w:r>
      <w:r w:rsidRPr="008E0DC0">
        <w:rPr>
          <w:rFonts w:ascii="David" w:hAnsi="David" w:hint="eastAsia"/>
          <w:sz w:val="24"/>
          <w:szCs w:val="24"/>
          <w:rtl/>
        </w:rPr>
        <w:t>עניינים</w:t>
      </w:r>
      <w:r w:rsidRPr="008E0DC0">
        <w:rPr>
          <w:rFonts w:ascii="David" w:hAnsi="David"/>
          <w:sz w:val="24"/>
          <w:szCs w:val="24"/>
          <w:rtl/>
        </w:rPr>
        <w:t xml:space="preserve"> – עובד</w:t>
      </w:r>
      <w:r w:rsidR="00744C4D">
        <w:rPr>
          <w:rFonts w:ascii="David" w:hAnsi="David" w:hint="cs"/>
          <w:sz w:val="24"/>
          <w:szCs w:val="24"/>
          <w:rtl/>
        </w:rPr>
        <w:t xml:space="preserve"> (</w:t>
      </w:r>
      <w:r w:rsidR="00DD13B0">
        <w:rPr>
          <w:rFonts w:ascii="David" w:hAnsi="David" w:hint="cs"/>
          <w:sz w:val="24"/>
          <w:szCs w:val="24"/>
          <w:rtl/>
        </w:rPr>
        <w:t>ימולא</w:t>
      </w:r>
      <w:r w:rsidR="00744C4D">
        <w:rPr>
          <w:rFonts w:ascii="David" w:hAnsi="David" w:hint="cs"/>
          <w:sz w:val="24"/>
          <w:szCs w:val="24"/>
          <w:rtl/>
        </w:rPr>
        <w:t xml:space="preserve"> עובדי הספק הזוכה בלבד)</w:t>
      </w:r>
      <w:bookmarkEnd w:id="326"/>
    </w:p>
    <w:p w:rsidR="00EE514A" w:rsidRPr="008E0DC0" w:rsidRDefault="00EE514A" w:rsidP="00EE514A">
      <w:pPr>
        <w:spacing w:line="360" w:lineRule="auto"/>
        <w:ind w:left="-2" w:firstLine="720"/>
        <w:jc w:val="center"/>
        <w:rPr>
          <w:rFonts w:ascii="David" w:hAnsi="David"/>
          <w:b/>
          <w:bCs/>
          <w:szCs w:val="24"/>
          <w:u w:val="single"/>
          <w:rtl/>
        </w:rPr>
      </w:pPr>
    </w:p>
    <w:p w:rsidR="0016046A" w:rsidRPr="00F67FF1" w:rsidRDefault="00EE514A" w:rsidP="00F67FF1">
      <w:pPr>
        <w:spacing w:line="360" w:lineRule="auto"/>
        <w:ind w:left="1699" w:hanging="1699"/>
        <w:jc w:val="both"/>
        <w:rPr>
          <w:rFonts w:ascii="David" w:hAnsi="David"/>
          <w:b/>
          <w:bCs/>
          <w:szCs w:val="24"/>
        </w:rPr>
      </w:pPr>
      <w:r w:rsidRPr="008E0DC0">
        <w:rPr>
          <w:rFonts w:ascii="David" w:hAnsi="David"/>
          <w:b/>
          <w:bCs/>
          <w:szCs w:val="24"/>
          <w:rtl/>
        </w:rPr>
        <w:t>הואיל</w:t>
      </w:r>
      <w:r w:rsidRPr="00F67FF1">
        <w:rPr>
          <w:rFonts w:ascii="David" w:hAnsi="David"/>
          <w:b/>
          <w:bCs/>
          <w:szCs w:val="24"/>
          <w:rtl/>
        </w:rPr>
        <w:t>:</w:t>
      </w:r>
      <w:r w:rsidRPr="00F67FF1">
        <w:rPr>
          <w:rFonts w:ascii="David" w:hAnsi="David"/>
          <w:b/>
          <w:bCs/>
          <w:szCs w:val="24"/>
          <w:rtl/>
        </w:rPr>
        <w:tab/>
      </w:r>
      <w:r w:rsidRPr="00C30FD7">
        <w:rPr>
          <w:rFonts w:ascii="David" w:hAnsi="David"/>
          <w:szCs w:val="24"/>
          <w:rtl/>
        </w:rPr>
        <w:t>ו</w:t>
      </w:r>
      <w:r w:rsidRPr="00C30FD7">
        <w:rPr>
          <w:rFonts w:ascii="David" w:hAnsi="David" w:hint="eastAsia"/>
          <w:szCs w:val="24"/>
          <w:rtl/>
        </w:rPr>
        <w:t>א</w:t>
      </w:r>
      <w:r w:rsidRPr="00C30FD7">
        <w:rPr>
          <w:rFonts w:ascii="David" w:hAnsi="David"/>
          <w:szCs w:val="24"/>
          <w:rtl/>
        </w:rPr>
        <w:t xml:space="preserve">ני _________________________ ת.ז ___________________, מועסק </w:t>
      </w:r>
      <w:r w:rsidRPr="00C30FD7">
        <w:rPr>
          <w:rFonts w:ascii="David" w:hAnsi="David" w:hint="eastAsia"/>
          <w:szCs w:val="24"/>
          <w:rtl/>
        </w:rPr>
        <w:t>ע</w:t>
      </w:r>
      <w:r w:rsidRPr="00C30FD7">
        <w:rPr>
          <w:rFonts w:ascii="David" w:hAnsi="David"/>
          <w:szCs w:val="24"/>
          <w:rtl/>
        </w:rPr>
        <w:t xml:space="preserve">"י </w:t>
      </w:r>
      <w:r w:rsidRPr="00C30FD7">
        <w:rPr>
          <w:rFonts w:ascii="David" w:hAnsi="David" w:hint="eastAsia"/>
          <w:szCs w:val="24"/>
          <w:rtl/>
        </w:rPr>
        <w:t>חברת</w:t>
      </w:r>
      <w:r w:rsidRPr="00C30FD7">
        <w:rPr>
          <w:rFonts w:ascii="David" w:hAnsi="David"/>
          <w:szCs w:val="24"/>
          <w:rtl/>
        </w:rPr>
        <w:t xml:space="preserve"> _________________________ </w:t>
      </w:r>
      <w:r w:rsidRPr="00C30FD7">
        <w:rPr>
          <w:rFonts w:ascii="David" w:hAnsi="David" w:hint="eastAsia"/>
          <w:szCs w:val="24"/>
          <w:rtl/>
        </w:rPr>
        <w:t>בע</w:t>
      </w:r>
      <w:r w:rsidRPr="00C30FD7">
        <w:rPr>
          <w:rFonts w:ascii="David" w:hAnsi="David"/>
          <w:szCs w:val="24"/>
          <w:rtl/>
        </w:rPr>
        <w:t>"מ (להלן: "</w:t>
      </w:r>
      <w:r w:rsidRPr="00F67FF1">
        <w:rPr>
          <w:rFonts w:ascii="David" w:hAnsi="David" w:hint="eastAsia"/>
          <w:szCs w:val="24"/>
          <w:rtl/>
        </w:rPr>
        <w:t>החברה</w:t>
      </w:r>
      <w:r w:rsidRPr="00C30FD7">
        <w:rPr>
          <w:rFonts w:ascii="David" w:hAnsi="David"/>
          <w:szCs w:val="24"/>
          <w:rtl/>
        </w:rPr>
        <w:t>") בקשר למתן שירותי</w:t>
      </w:r>
      <w:r w:rsidR="0016046A" w:rsidRPr="00F67FF1">
        <w:rPr>
          <w:rFonts w:ascii="David" w:hAnsi="David"/>
          <w:szCs w:val="24"/>
          <w:rtl/>
        </w:rPr>
        <w:t xml:space="preserve"> מוקד מענה טלפוני </w:t>
      </w:r>
      <w:proofErr w:type="spellStart"/>
      <w:r w:rsidR="0016046A" w:rsidRPr="00F67FF1">
        <w:rPr>
          <w:rFonts w:ascii="David" w:hAnsi="David"/>
          <w:szCs w:val="24"/>
          <w:rtl/>
        </w:rPr>
        <w:t>בהגלשת</w:t>
      </w:r>
      <w:proofErr w:type="spellEnd"/>
      <w:r w:rsidR="0016046A" w:rsidRPr="00F67FF1">
        <w:rPr>
          <w:rFonts w:ascii="David" w:hAnsi="David"/>
          <w:szCs w:val="24"/>
          <w:rtl/>
        </w:rPr>
        <w:t xml:space="preserve"> שיחות במיקור חוץ  עבור משרד המשפטים</w:t>
      </w:r>
      <w:r w:rsidR="0016046A" w:rsidRPr="00C30FD7">
        <w:rPr>
          <w:rFonts w:ascii="David" w:hAnsi="David"/>
          <w:b/>
          <w:bCs/>
          <w:szCs w:val="24"/>
          <w:rtl/>
        </w:rPr>
        <w:t xml:space="preserve"> </w:t>
      </w:r>
    </w:p>
    <w:p w:rsidR="00EE514A" w:rsidRPr="008E0DC0" w:rsidRDefault="00EE514A" w:rsidP="00F67FF1">
      <w:pPr>
        <w:spacing w:line="360" w:lineRule="auto"/>
        <w:ind w:left="1699" w:hanging="1701"/>
        <w:jc w:val="both"/>
        <w:rPr>
          <w:rFonts w:ascii="David" w:hAnsi="David"/>
          <w:szCs w:val="24"/>
          <w:rtl/>
        </w:rPr>
      </w:pPr>
      <w:r w:rsidRPr="008E0DC0">
        <w:rPr>
          <w:rFonts w:ascii="David" w:hAnsi="David" w:hint="eastAsia"/>
          <w:b/>
          <w:bCs/>
          <w:szCs w:val="24"/>
          <w:rtl/>
        </w:rPr>
        <w:t>והואיל</w:t>
      </w:r>
      <w:r w:rsidRPr="008E0DC0">
        <w:rPr>
          <w:rFonts w:ascii="David" w:hAnsi="David"/>
          <w:szCs w:val="24"/>
          <w:rtl/>
        </w:rPr>
        <w:t>:</w:t>
      </w:r>
      <w:r w:rsidRPr="008E0DC0">
        <w:rPr>
          <w:rFonts w:ascii="David" w:hAnsi="David"/>
          <w:szCs w:val="24"/>
          <w:rtl/>
        </w:rPr>
        <w:tab/>
      </w:r>
      <w:r w:rsidR="0016046A">
        <w:rPr>
          <w:rFonts w:ascii="David" w:hAnsi="David" w:hint="cs"/>
          <w:szCs w:val="24"/>
          <w:rtl/>
        </w:rPr>
        <w:t>ו</w:t>
      </w: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מועסק</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כקבלן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השאר</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w:t>
      </w:r>
    </w:p>
    <w:p w:rsidR="00EE514A" w:rsidRPr="008E0DC0" w:rsidRDefault="00EE514A" w:rsidP="00EE514A">
      <w:pPr>
        <w:spacing w:line="320" w:lineRule="exact"/>
        <w:ind w:left="1701" w:hanging="1703"/>
        <w:jc w:val="both"/>
        <w:rPr>
          <w:rFonts w:ascii="David" w:hAnsi="David"/>
          <w:szCs w:val="24"/>
          <w:rtl/>
        </w:rPr>
      </w:pPr>
      <w:r w:rsidRPr="008E0DC0">
        <w:rPr>
          <w:rFonts w:ascii="David" w:hAnsi="David" w:hint="eastAsia"/>
          <w:b/>
          <w:bCs/>
          <w:szCs w:val="24"/>
          <w:rtl/>
        </w:rPr>
        <w:t>והואיל</w:t>
      </w:r>
      <w:r w:rsidRPr="008E0DC0">
        <w:rPr>
          <w:rFonts w:ascii="David" w:hAnsi="David"/>
          <w:szCs w:val="24"/>
          <w:rtl/>
        </w:rPr>
        <w:t>:</w:t>
      </w:r>
      <w:r w:rsidRPr="008E0DC0">
        <w:rPr>
          <w:rFonts w:ascii="David" w:hAnsi="David"/>
          <w:szCs w:val="24"/>
          <w:rtl/>
        </w:rPr>
        <w:tab/>
        <w:t>והנני עשוי לה</w:t>
      </w:r>
      <w:r w:rsidRPr="008E0DC0">
        <w:rPr>
          <w:rFonts w:ascii="David" w:hAnsi="David" w:hint="eastAsia"/>
          <w:szCs w:val="24"/>
          <w:rtl/>
        </w:rPr>
        <w:t>י</w:t>
      </w:r>
      <w:r w:rsidRPr="008E0DC0">
        <w:rPr>
          <w:rFonts w:ascii="David" w:hAnsi="David"/>
          <w:szCs w:val="24"/>
          <w:rtl/>
        </w:rPr>
        <w:t>חשף ל</w:t>
      </w:r>
      <w:r w:rsidRPr="008E0DC0">
        <w:rPr>
          <w:rFonts w:ascii="David" w:hAnsi="David" w:hint="eastAsia"/>
          <w:szCs w:val="24"/>
          <w:rtl/>
        </w:rPr>
        <w:t>מידע</w:t>
      </w:r>
      <w:r w:rsidRPr="008E0DC0">
        <w:rPr>
          <w:rFonts w:ascii="David" w:hAnsi="David"/>
          <w:szCs w:val="24"/>
          <w:rtl/>
        </w:rPr>
        <w:t xml:space="preserve"> רגיש עלי</w:t>
      </w:r>
      <w:r w:rsidRPr="008E0DC0">
        <w:rPr>
          <w:rFonts w:ascii="David" w:hAnsi="David" w:hint="eastAsia"/>
          <w:szCs w:val="24"/>
          <w:rtl/>
        </w:rPr>
        <w:t>ו</w:t>
      </w:r>
      <w:r w:rsidRPr="008E0DC0">
        <w:rPr>
          <w:rFonts w:ascii="David" w:hAnsi="David"/>
          <w:szCs w:val="24"/>
          <w:rtl/>
        </w:rPr>
        <w:t xml:space="preserve"> מעוני</w:t>
      </w:r>
      <w:r w:rsidRPr="008E0DC0">
        <w:rPr>
          <w:rFonts w:ascii="David" w:hAnsi="David" w:hint="eastAsia"/>
          <w:szCs w:val="24"/>
          <w:rtl/>
        </w:rPr>
        <w:t>י</w:t>
      </w:r>
      <w:r w:rsidRPr="008E0DC0">
        <w:rPr>
          <w:rFonts w:ascii="David" w:hAnsi="David"/>
          <w:szCs w:val="24"/>
          <w:rtl/>
        </w:rPr>
        <w:t>נת מדינת ישראל להגן;</w:t>
      </w:r>
    </w:p>
    <w:p w:rsidR="00EE514A" w:rsidRPr="008E0DC0" w:rsidRDefault="00EE514A" w:rsidP="00EE514A">
      <w:pPr>
        <w:spacing w:line="320" w:lineRule="exact"/>
        <w:ind w:left="1701" w:hanging="1703"/>
        <w:jc w:val="both"/>
        <w:rPr>
          <w:rFonts w:ascii="David" w:hAnsi="David"/>
          <w:szCs w:val="24"/>
          <w:rtl/>
        </w:rPr>
      </w:pPr>
    </w:p>
    <w:p w:rsidR="00EE514A" w:rsidRPr="008E0DC0" w:rsidRDefault="00EE514A" w:rsidP="00EE514A">
      <w:pPr>
        <w:spacing w:line="320" w:lineRule="exact"/>
        <w:ind w:left="397"/>
        <w:jc w:val="center"/>
        <w:rPr>
          <w:rFonts w:ascii="David" w:hAnsi="David"/>
          <w:b/>
          <w:bCs/>
          <w:szCs w:val="24"/>
          <w:rtl/>
        </w:rPr>
      </w:pPr>
      <w:r w:rsidRPr="008E0DC0">
        <w:rPr>
          <w:rFonts w:ascii="David" w:hAnsi="David"/>
          <w:b/>
          <w:bCs/>
          <w:szCs w:val="24"/>
          <w:rtl/>
        </w:rPr>
        <w:t>לפיכך הנני מתחייב כלפי מדינת ישראל כדלקמן:</w:t>
      </w:r>
    </w:p>
    <w:p w:rsidR="00EE514A" w:rsidRPr="008E0DC0" w:rsidRDefault="00EE514A" w:rsidP="00EE514A">
      <w:pPr>
        <w:spacing w:line="320" w:lineRule="exact"/>
        <w:ind w:left="-2"/>
        <w:rPr>
          <w:rFonts w:ascii="David" w:hAnsi="David"/>
          <w:b/>
          <w:bCs/>
          <w:szCs w:val="24"/>
          <w:u w:val="single"/>
          <w:rtl/>
        </w:rPr>
      </w:pPr>
      <w:r w:rsidRPr="008E0DC0">
        <w:rPr>
          <w:rFonts w:ascii="David" w:hAnsi="David"/>
          <w:b/>
          <w:bCs/>
          <w:szCs w:val="24"/>
          <w:rtl/>
        </w:rPr>
        <w:t>הגדרות</w:t>
      </w:r>
    </w:p>
    <w:p w:rsidR="00EE514A" w:rsidRPr="008E0DC0" w:rsidRDefault="00EE514A" w:rsidP="00EE514A">
      <w:pPr>
        <w:spacing w:line="320" w:lineRule="exact"/>
        <w:ind w:left="-2"/>
        <w:rPr>
          <w:rFonts w:ascii="David" w:hAnsi="David"/>
          <w:szCs w:val="24"/>
          <w:rtl/>
        </w:rPr>
      </w:pPr>
      <w:r w:rsidRPr="008E0DC0">
        <w:rPr>
          <w:rFonts w:ascii="David" w:hAnsi="David"/>
          <w:szCs w:val="24"/>
          <w:rtl/>
        </w:rPr>
        <w:t xml:space="preserve">בהתחייבות זו תהיה למונח </w:t>
      </w:r>
      <w:r w:rsidRPr="008E0DC0">
        <w:rPr>
          <w:rFonts w:ascii="David" w:hAnsi="David"/>
          <w:b/>
          <w:bCs/>
          <w:szCs w:val="24"/>
          <w:rtl/>
        </w:rPr>
        <w:t>"מידע"</w:t>
      </w:r>
      <w:r w:rsidRPr="008E0DC0">
        <w:rPr>
          <w:rFonts w:ascii="David" w:hAnsi="David"/>
          <w:szCs w:val="24"/>
          <w:rtl/>
        </w:rPr>
        <w:t xml:space="preserve"> תהיה המשמעות </w:t>
      </w:r>
      <w:r w:rsidRPr="008E0DC0">
        <w:rPr>
          <w:rFonts w:ascii="David" w:hAnsi="David" w:hint="eastAsia"/>
          <w:szCs w:val="24"/>
          <w:rtl/>
        </w:rPr>
        <w:t>הבאה</w:t>
      </w:r>
      <w:r w:rsidRPr="008E0DC0">
        <w:rPr>
          <w:rFonts w:ascii="David" w:hAnsi="David"/>
          <w:szCs w:val="24"/>
          <w:rtl/>
        </w:rPr>
        <w:t>:</w:t>
      </w:r>
    </w:p>
    <w:p w:rsidR="00EE514A" w:rsidRPr="008E0DC0" w:rsidRDefault="00EE514A" w:rsidP="00EE514A">
      <w:pPr>
        <w:spacing w:line="320" w:lineRule="exact"/>
        <w:ind w:left="794"/>
        <w:rPr>
          <w:rFonts w:ascii="David" w:hAnsi="David"/>
          <w:szCs w:val="24"/>
          <w:rtl/>
        </w:rPr>
      </w:pPr>
    </w:p>
    <w:p w:rsidR="00EE514A" w:rsidRPr="008E0DC0" w:rsidRDefault="00EE514A" w:rsidP="008E0DC0">
      <w:pPr>
        <w:spacing w:line="360" w:lineRule="auto"/>
        <w:ind w:left="84"/>
        <w:jc w:val="both"/>
        <w:rPr>
          <w:rFonts w:ascii="David" w:hAnsi="David"/>
          <w:szCs w:val="24"/>
          <w:rtl/>
        </w:rPr>
      </w:pPr>
      <w:r w:rsidRPr="008E0DC0">
        <w:rPr>
          <w:rFonts w:ascii="David" w:hAnsi="David"/>
          <w:szCs w:val="24"/>
          <w:rtl/>
        </w:rPr>
        <w:t>כל מידע (</w:t>
      </w:r>
      <w:r w:rsidRPr="008E0DC0">
        <w:rPr>
          <w:rFonts w:ascii="David" w:hAnsi="David"/>
          <w:szCs w:val="24"/>
        </w:rPr>
        <w:t>Information</w:t>
      </w:r>
      <w:r w:rsidRPr="008E0DC0">
        <w:rPr>
          <w:rFonts w:ascii="David" w:hAnsi="David"/>
          <w:szCs w:val="24"/>
          <w:rtl/>
        </w:rPr>
        <w:t>), ידע (</w:t>
      </w:r>
      <w:r w:rsidRPr="008E0DC0">
        <w:rPr>
          <w:rFonts w:ascii="David" w:hAnsi="David"/>
          <w:szCs w:val="24"/>
        </w:rPr>
        <w:t>Know-How</w:t>
      </w:r>
      <w:r w:rsidRPr="008E0DC0">
        <w:rPr>
          <w:rFonts w:ascii="David" w:hAnsi="David"/>
          <w:szCs w:val="24"/>
          <w:rtl/>
        </w:rPr>
        <w:t xml:space="preserve">), ידיעה, מסמך (לרבות מסמכי המכרז), </w:t>
      </w:r>
      <w:r w:rsidRPr="008E0DC0">
        <w:rPr>
          <w:rFonts w:ascii="David" w:hAnsi="David" w:hint="eastAsia"/>
          <w:szCs w:val="24"/>
          <w:rtl/>
        </w:rPr>
        <w:t>המבוטאים</w:t>
      </w:r>
      <w:r w:rsidRPr="008E0DC0">
        <w:rPr>
          <w:rFonts w:ascii="David" w:hAnsi="David"/>
          <w:szCs w:val="24"/>
          <w:rtl/>
        </w:rPr>
        <w:t xml:space="preserve"> </w:t>
      </w:r>
      <w:r w:rsidRPr="008E0DC0">
        <w:rPr>
          <w:rFonts w:ascii="David" w:hAnsi="David" w:hint="eastAsia"/>
          <w:szCs w:val="24"/>
          <w:rtl/>
        </w:rPr>
        <w:t>באמצעים</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והנוגעים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פעילותו</w:t>
      </w:r>
      <w:r w:rsidRPr="008E0DC0">
        <w:rPr>
          <w:rFonts w:ascii="David" w:hAnsi="David"/>
          <w:szCs w:val="24"/>
          <w:rtl/>
        </w:rPr>
        <w:t xml:space="preserve">, </w:t>
      </w:r>
      <w:r w:rsidRPr="008E0DC0">
        <w:rPr>
          <w:rFonts w:ascii="David" w:hAnsi="David" w:hint="eastAsia"/>
          <w:szCs w:val="24"/>
          <w:rtl/>
        </w:rPr>
        <w:t>שיטות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לקוחותיו</w:t>
      </w:r>
      <w:r w:rsidRPr="008E0DC0">
        <w:rPr>
          <w:rFonts w:ascii="David" w:hAnsi="David"/>
          <w:szCs w:val="24"/>
          <w:rtl/>
        </w:rPr>
        <w:t xml:space="preserve">, </w:t>
      </w:r>
      <w:r w:rsidRPr="008E0DC0">
        <w:rPr>
          <w:rFonts w:ascii="David" w:hAnsi="David" w:hint="eastAsia"/>
          <w:szCs w:val="24"/>
          <w:rtl/>
        </w:rPr>
        <w:t>ולקשורים</w:t>
      </w:r>
      <w:r w:rsidRPr="008E0DC0">
        <w:rPr>
          <w:rFonts w:ascii="David" w:hAnsi="David"/>
          <w:szCs w:val="24"/>
          <w:rtl/>
        </w:rPr>
        <w:t xml:space="preserve"> </w:t>
      </w:r>
      <w:r w:rsidRPr="008E0DC0">
        <w:rPr>
          <w:rFonts w:ascii="David" w:hAnsi="David" w:hint="eastAsia"/>
          <w:szCs w:val="24"/>
          <w:rtl/>
        </w:rPr>
        <w:t>עמו</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עצם</w:t>
      </w:r>
      <w:r w:rsidRPr="008E0DC0">
        <w:rPr>
          <w:rFonts w:ascii="David" w:hAnsi="David"/>
          <w:szCs w:val="24"/>
          <w:rtl/>
        </w:rPr>
        <w:t xml:space="preserve"> </w:t>
      </w:r>
      <w:r w:rsidRPr="008E0DC0">
        <w:rPr>
          <w:rFonts w:ascii="David" w:hAnsi="David" w:hint="eastAsia"/>
          <w:szCs w:val="24"/>
          <w:rtl/>
        </w:rPr>
        <w:t>קיומו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והידע</w:t>
      </w:r>
      <w:r w:rsidRPr="008E0DC0">
        <w:rPr>
          <w:rFonts w:ascii="David" w:hAnsi="David"/>
          <w:szCs w:val="24"/>
          <w:rtl/>
        </w:rPr>
        <w:t xml:space="preserve"> </w:t>
      </w:r>
      <w:r w:rsidRPr="008E0DC0">
        <w:rPr>
          <w:rFonts w:ascii="David" w:hAnsi="David" w:hint="eastAsia"/>
          <w:szCs w:val="24"/>
          <w:rtl/>
        </w:rPr>
        <w:t>הטכניים</w:t>
      </w:r>
      <w:r w:rsidRPr="008E0DC0">
        <w:rPr>
          <w:rFonts w:ascii="David" w:hAnsi="David"/>
          <w:szCs w:val="24"/>
          <w:rtl/>
        </w:rPr>
        <w:t xml:space="preserve">, </w:t>
      </w:r>
      <w:r w:rsidRPr="008E0DC0">
        <w:rPr>
          <w:rFonts w:ascii="David" w:hAnsi="David" w:hint="eastAsia"/>
          <w:szCs w:val="24"/>
          <w:rtl/>
        </w:rPr>
        <w:t>המקצועיים</w:t>
      </w:r>
      <w:r w:rsidRPr="008E0DC0">
        <w:rPr>
          <w:rFonts w:ascii="David" w:hAnsi="David"/>
          <w:szCs w:val="24"/>
          <w:rtl/>
        </w:rPr>
        <w:t xml:space="preserve">, </w:t>
      </w:r>
      <w:r w:rsidRPr="008E0DC0">
        <w:rPr>
          <w:rFonts w:ascii="David" w:hAnsi="David" w:hint="eastAsia"/>
          <w:szCs w:val="24"/>
          <w:rtl/>
        </w:rPr>
        <w:t>הכספיים</w:t>
      </w:r>
      <w:r w:rsidRPr="008E0DC0">
        <w:rPr>
          <w:rFonts w:ascii="David" w:hAnsi="David"/>
          <w:szCs w:val="24"/>
          <w:rtl/>
        </w:rPr>
        <w:t xml:space="preserve"> </w:t>
      </w:r>
      <w:r w:rsidRPr="008E0DC0">
        <w:rPr>
          <w:rFonts w:ascii="David" w:hAnsi="David" w:hint="eastAsia"/>
          <w:szCs w:val="24"/>
          <w:rtl/>
        </w:rPr>
        <w:t>והמסחריים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המתייחסים</w:t>
      </w:r>
      <w:r w:rsidRPr="008E0DC0">
        <w:rPr>
          <w:rFonts w:ascii="David" w:hAnsi="David"/>
          <w:szCs w:val="24"/>
          <w:rtl/>
        </w:rPr>
        <w:t xml:space="preserve"> </w:t>
      </w:r>
      <w:r w:rsidRPr="008E0DC0">
        <w:rPr>
          <w:rFonts w:ascii="David" w:hAnsi="David" w:hint="eastAsia"/>
          <w:szCs w:val="24"/>
          <w:rtl/>
        </w:rPr>
        <w:t>לעצם</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ולתנאיו</w:t>
      </w:r>
      <w:r w:rsidRPr="008E0DC0">
        <w:rPr>
          <w:rFonts w:ascii="David" w:hAnsi="David"/>
          <w:szCs w:val="24"/>
          <w:rtl/>
        </w:rPr>
        <w:t xml:space="preserve">, תכתובת, </w:t>
      </w:r>
      <w:proofErr w:type="spellStart"/>
      <w:r w:rsidRPr="008E0DC0">
        <w:rPr>
          <w:rFonts w:ascii="David" w:hAnsi="David"/>
          <w:szCs w:val="24"/>
          <w:rtl/>
        </w:rPr>
        <w:t>תוכנית</w:t>
      </w:r>
      <w:proofErr w:type="spellEnd"/>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נהלי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שרטוטים</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הפעלה</w:t>
      </w:r>
      <w:r w:rsidRPr="008E0DC0">
        <w:rPr>
          <w:rFonts w:ascii="David" w:hAnsi="David"/>
          <w:szCs w:val="24"/>
          <w:rtl/>
        </w:rPr>
        <w:t xml:space="preserve">, </w:t>
      </w:r>
      <w:r w:rsidRPr="008E0DC0">
        <w:rPr>
          <w:rFonts w:ascii="David" w:hAnsi="David" w:hint="eastAsia"/>
          <w:szCs w:val="24"/>
          <w:rtl/>
        </w:rPr>
        <w:t>רשומות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נתו</w:t>
      </w:r>
      <w:r w:rsidRPr="008E0DC0">
        <w:rPr>
          <w:rFonts w:ascii="David" w:hAnsi="David" w:hint="eastAsia"/>
          <w:szCs w:val="24"/>
          <w:rtl/>
        </w:rPr>
        <w:t>נים</w:t>
      </w:r>
      <w:r w:rsidRPr="008E0DC0">
        <w:rPr>
          <w:rFonts w:ascii="David" w:hAnsi="David"/>
          <w:szCs w:val="24"/>
          <w:rtl/>
        </w:rPr>
        <w:t xml:space="preserve">, מודל, חוות דעת, </w:t>
      </w:r>
      <w:r w:rsidRPr="008E0DC0">
        <w:rPr>
          <w:rFonts w:ascii="David" w:hAnsi="David" w:hint="eastAsia"/>
          <w:szCs w:val="24"/>
          <w:rtl/>
        </w:rPr>
        <w:t>דו</w:t>
      </w:r>
      <w:r w:rsidRPr="008E0DC0">
        <w:rPr>
          <w:rFonts w:ascii="David" w:hAnsi="David"/>
          <w:szCs w:val="24"/>
          <w:rtl/>
        </w:rPr>
        <w:t xml:space="preserve">"חות, נתוני תקשורת, נתונים הקשורים למערכת המחשוב של המשרד, אמצעי אבטחת המידע של המערכת והרשאות, מסקנה וכל דבר אחר כיוצ"ב הקשור,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בעקיפין</w:t>
      </w:r>
      <w:r w:rsidRPr="008E0DC0">
        <w:rPr>
          <w:rFonts w:ascii="David" w:hAnsi="David"/>
          <w:szCs w:val="24"/>
          <w:rtl/>
        </w:rPr>
        <w:t>,</w:t>
      </w:r>
      <w:r w:rsidRPr="008E0DC0" w:rsidDel="00E47939">
        <w:rPr>
          <w:rFonts w:ascii="David" w:hAnsi="David"/>
          <w:szCs w:val="24"/>
          <w:rtl/>
        </w:rPr>
        <w:t xml:space="preserve"> </w:t>
      </w:r>
      <w:r w:rsidRPr="008E0DC0">
        <w:rPr>
          <w:rFonts w:ascii="David" w:hAnsi="David"/>
          <w:szCs w:val="24"/>
          <w:rtl/>
        </w:rPr>
        <w:t xml:space="preserve">במתן </w:t>
      </w:r>
      <w:r w:rsidRPr="008E0DC0">
        <w:rPr>
          <w:rFonts w:ascii="David" w:hAnsi="David" w:hint="eastAsia"/>
          <w:szCs w:val="24"/>
          <w:rtl/>
        </w:rPr>
        <w:t>ה</w:t>
      </w:r>
      <w:r w:rsidRPr="008E0DC0">
        <w:rPr>
          <w:rFonts w:ascii="David" w:hAnsi="David"/>
          <w:szCs w:val="24"/>
          <w:rtl/>
        </w:rPr>
        <w:t>שירותי</w:t>
      </w:r>
      <w:r w:rsidRPr="008E0DC0">
        <w:rPr>
          <w:rFonts w:ascii="David" w:hAnsi="David" w:hint="eastAsia"/>
          <w:szCs w:val="24"/>
          <w:rtl/>
        </w:rPr>
        <w:t>ם</w:t>
      </w:r>
      <w:r w:rsidRPr="008E0DC0">
        <w:rPr>
          <w:rFonts w:ascii="David" w:hAnsi="David"/>
          <w:szCs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8E0DC0">
        <w:rPr>
          <w:rFonts w:ascii="David" w:hAnsi="David" w:hint="eastAsia"/>
          <w:szCs w:val="24"/>
          <w:rtl/>
        </w:rPr>
        <w:t>ה</w:t>
      </w:r>
      <w:r w:rsidRPr="008E0DC0">
        <w:rPr>
          <w:rFonts w:ascii="David" w:hAnsi="David"/>
          <w:szCs w:val="24"/>
          <w:rtl/>
        </w:rPr>
        <w:t>שירותי</w:t>
      </w:r>
      <w:r w:rsidRPr="008E0DC0">
        <w:rPr>
          <w:rFonts w:ascii="David" w:hAnsi="David" w:hint="eastAsia"/>
          <w:szCs w:val="24"/>
          <w:rtl/>
        </w:rPr>
        <w:t>ם</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שנמסר</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"מידע" </w:t>
      </w:r>
      <w:r w:rsidRPr="008E0DC0">
        <w:rPr>
          <w:rFonts w:ascii="David" w:hAnsi="David" w:hint="eastAsia"/>
          <w:szCs w:val="24"/>
          <w:rtl/>
        </w:rPr>
        <w:t>יוגדר</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שהגיע</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שנוצר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מטעמי</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כולל</w:t>
      </w:r>
      <w:r w:rsidRPr="008E0DC0">
        <w:rPr>
          <w:rFonts w:ascii="David" w:hAnsi="David"/>
          <w:szCs w:val="24"/>
          <w:rtl/>
        </w:rPr>
        <w:t xml:space="preserve"> </w:t>
      </w:r>
      <w:r w:rsidRPr="008E0DC0">
        <w:rPr>
          <w:rFonts w:ascii="David" w:hAnsi="David" w:hint="eastAsia"/>
          <w:szCs w:val="24"/>
          <w:rtl/>
        </w:rPr>
        <w:t>דברים</w:t>
      </w:r>
      <w:r w:rsidRPr="008E0DC0">
        <w:rPr>
          <w:rFonts w:ascii="David" w:hAnsi="David"/>
          <w:szCs w:val="24"/>
          <w:rtl/>
        </w:rPr>
        <w:t xml:space="preserve"> </w:t>
      </w:r>
      <w:r w:rsidRPr="008E0DC0">
        <w:rPr>
          <w:rFonts w:ascii="David" w:hAnsi="David" w:hint="eastAsia"/>
          <w:szCs w:val="24"/>
          <w:rtl/>
        </w:rPr>
        <w:t>שהם</w:t>
      </w:r>
      <w:r w:rsidRPr="008E0DC0">
        <w:rPr>
          <w:rFonts w:ascii="David" w:hAnsi="David"/>
          <w:szCs w:val="24"/>
          <w:rtl/>
        </w:rPr>
        <w:t xml:space="preserve"> </w:t>
      </w:r>
      <w:r w:rsidRPr="008E0DC0">
        <w:rPr>
          <w:rFonts w:ascii="David" w:hAnsi="David" w:hint="eastAsia"/>
          <w:szCs w:val="24"/>
          <w:rtl/>
        </w:rPr>
        <w:t>בידיעת</w:t>
      </w:r>
      <w:r w:rsidRPr="008E0DC0">
        <w:rPr>
          <w:rFonts w:ascii="David" w:hAnsi="David"/>
          <w:szCs w:val="24"/>
          <w:rtl/>
        </w:rPr>
        <w:t xml:space="preserve"> </w:t>
      </w:r>
      <w:r w:rsidRPr="008E0DC0">
        <w:rPr>
          <w:rFonts w:ascii="David" w:hAnsi="David" w:hint="eastAsia"/>
          <w:szCs w:val="24"/>
          <w:rtl/>
        </w:rPr>
        <w:t>הציבור</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שהפכו</w:t>
      </w:r>
      <w:r w:rsidRPr="008E0DC0">
        <w:rPr>
          <w:rFonts w:ascii="David" w:hAnsi="David"/>
          <w:szCs w:val="24"/>
          <w:rtl/>
        </w:rPr>
        <w:t xml:space="preserve"> </w:t>
      </w:r>
      <w:r w:rsidRPr="008E0DC0">
        <w:rPr>
          <w:rFonts w:ascii="David" w:hAnsi="David" w:hint="eastAsia"/>
          <w:szCs w:val="24"/>
          <w:rtl/>
        </w:rPr>
        <w:t>לנחלת</w:t>
      </w:r>
      <w:r w:rsidRPr="008E0DC0">
        <w:rPr>
          <w:rFonts w:ascii="David" w:hAnsi="David"/>
          <w:szCs w:val="24"/>
          <w:rtl/>
        </w:rPr>
        <w:t xml:space="preserve"> </w:t>
      </w:r>
      <w:r w:rsidRPr="008E0DC0">
        <w:rPr>
          <w:rFonts w:ascii="David" w:hAnsi="David" w:hint="eastAsia"/>
          <w:szCs w:val="24"/>
          <w:rtl/>
        </w:rPr>
        <w:t>הכלל</w:t>
      </w:r>
      <w:r w:rsidRPr="008E0DC0">
        <w:rPr>
          <w:rFonts w:ascii="David" w:hAnsi="David"/>
          <w:szCs w:val="24"/>
          <w:rtl/>
        </w:rPr>
        <w:t>.</w:t>
      </w:r>
    </w:p>
    <w:p w:rsidR="00EE514A" w:rsidRPr="008E0DC0" w:rsidRDefault="00EE514A" w:rsidP="008E0DC0">
      <w:pPr>
        <w:pStyle w:val="aff5"/>
        <w:numPr>
          <w:ilvl w:val="0"/>
          <w:numId w:val="152"/>
        </w:numPr>
        <w:tabs>
          <w:tab w:val="clear" w:pos="360"/>
        </w:tabs>
        <w:spacing w:line="360" w:lineRule="auto"/>
        <w:ind w:left="423"/>
        <w:contextualSpacing/>
        <w:jc w:val="both"/>
        <w:rPr>
          <w:rFonts w:ascii="David" w:hAnsi="David"/>
          <w:szCs w:val="24"/>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שהמידע</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רגיש</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כן, ידוע ל</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מאגרי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והקבצים</w:t>
      </w:r>
      <w:r w:rsidRPr="008E0DC0">
        <w:rPr>
          <w:rFonts w:ascii="David" w:hAnsi="David"/>
          <w:szCs w:val="24"/>
          <w:rtl/>
        </w:rPr>
        <w:t xml:space="preserve"> של </w:t>
      </w:r>
      <w:r w:rsidRPr="008E0DC0">
        <w:rPr>
          <w:rFonts w:ascii="David" w:hAnsi="David" w:hint="eastAsia"/>
          <w:szCs w:val="24"/>
          <w:rtl/>
        </w:rPr>
        <w:t>המשרד</w:t>
      </w:r>
      <w:r w:rsidRPr="008E0DC0">
        <w:rPr>
          <w:rFonts w:ascii="David" w:hAnsi="David"/>
          <w:szCs w:val="24"/>
          <w:rtl/>
        </w:rPr>
        <w:t xml:space="preserve"> כוללים, בין השאר, מידע </w:t>
      </w:r>
      <w:r w:rsidRPr="008E0DC0">
        <w:rPr>
          <w:rFonts w:ascii="David" w:hAnsi="David" w:hint="eastAsia"/>
          <w:szCs w:val="24"/>
          <w:rtl/>
        </w:rPr>
        <w:t>אישי</w:t>
      </w:r>
      <w:r w:rsidRPr="008E0DC0">
        <w:rPr>
          <w:rFonts w:ascii="David" w:hAnsi="David"/>
          <w:szCs w:val="24"/>
          <w:rtl/>
        </w:rPr>
        <w:t xml:space="preserve"> ומידע רגיש המוגנים על פי דיני הגנת הפרטיות וכי המידע יימסר לה בהסתמך על הצהרותיה והתחייבויותיה כמפורט בכתב זה.</w:t>
      </w:r>
    </w:p>
    <w:p w:rsidR="00EE514A" w:rsidRPr="00EF57D7" w:rsidRDefault="00EE514A" w:rsidP="008E0DC0">
      <w:pPr>
        <w:pStyle w:val="aff5"/>
        <w:numPr>
          <w:ilvl w:val="0"/>
          <w:numId w:val="152"/>
        </w:numPr>
        <w:tabs>
          <w:tab w:val="clear" w:pos="360"/>
        </w:tabs>
        <w:spacing w:line="360" w:lineRule="auto"/>
        <w:ind w:left="423"/>
        <w:contextualSpacing/>
        <w:jc w:val="both"/>
        <w:rPr>
          <w:rFonts w:ascii="David" w:hAnsi="David"/>
          <w:szCs w:val="24"/>
        </w:rPr>
      </w:pPr>
      <w:r w:rsidRPr="00EF57D7">
        <w:rPr>
          <w:rFonts w:ascii="David" w:hAnsi="David" w:hint="eastAsia"/>
          <w:szCs w:val="24"/>
          <w:rtl/>
        </w:rPr>
        <w:t>ידועות</w:t>
      </w:r>
      <w:r w:rsidRPr="00EF57D7">
        <w:rPr>
          <w:rFonts w:ascii="David" w:hAnsi="David"/>
          <w:szCs w:val="24"/>
          <w:rtl/>
        </w:rPr>
        <w:t xml:space="preserve"> לי חובות שמירת הסודיות מכוח חוק הגנת הפרטיות, </w:t>
      </w:r>
      <w:proofErr w:type="spellStart"/>
      <w:r w:rsidRPr="00EF57D7">
        <w:rPr>
          <w:rFonts w:ascii="David" w:hAnsi="David"/>
          <w:szCs w:val="24"/>
          <w:rtl/>
        </w:rPr>
        <w:t>התשמ"א</w:t>
      </w:r>
      <w:proofErr w:type="spellEnd"/>
      <w:r w:rsidRPr="00EF57D7">
        <w:rPr>
          <w:rFonts w:ascii="David" w:hAnsi="David"/>
          <w:szCs w:val="24"/>
          <w:rtl/>
        </w:rPr>
        <w:t xml:space="preserve"> – 1981 והתקנות שמכוחו.</w:t>
      </w:r>
      <w:r w:rsidRPr="00EF57D7">
        <w:rPr>
          <w:rFonts w:ascii="David" w:hAnsi="David"/>
          <w:szCs w:val="24"/>
          <w:rtl/>
        </w:rPr>
        <w:br/>
      </w:r>
      <w:r w:rsidRPr="00EF57D7">
        <w:rPr>
          <w:rFonts w:ascii="David" w:hAnsi="David" w:hint="eastAsia"/>
          <w:szCs w:val="24"/>
          <w:rtl/>
        </w:rPr>
        <w:t>כן</w:t>
      </w:r>
      <w:r w:rsidRPr="00EF57D7">
        <w:rPr>
          <w:rFonts w:ascii="David" w:hAnsi="David"/>
          <w:szCs w:val="24"/>
          <w:rtl/>
        </w:rPr>
        <w:t xml:space="preserve">, ידוע לי, כי אי מילוי חובותיי עפ"י האמור </w:t>
      </w:r>
      <w:r w:rsidRPr="00EF57D7">
        <w:rPr>
          <w:rFonts w:ascii="David" w:hAnsi="David" w:hint="eastAsia"/>
          <w:szCs w:val="24"/>
          <w:rtl/>
        </w:rPr>
        <w:t>לעיל</w:t>
      </w:r>
      <w:r w:rsidRPr="00EF57D7">
        <w:rPr>
          <w:rFonts w:ascii="David" w:hAnsi="David"/>
          <w:szCs w:val="24"/>
          <w:rtl/>
        </w:rPr>
        <w:t xml:space="preserve"> </w:t>
      </w:r>
      <w:r w:rsidRPr="00EF57D7">
        <w:rPr>
          <w:rFonts w:ascii="David" w:hAnsi="David" w:hint="eastAsia"/>
          <w:szCs w:val="24"/>
          <w:rtl/>
        </w:rPr>
        <w:t>עלול</w:t>
      </w:r>
      <w:r w:rsidRPr="00EF57D7">
        <w:rPr>
          <w:rFonts w:ascii="David" w:hAnsi="David"/>
          <w:szCs w:val="24"/>
          <w:rtl/>
        </w:rPr>
        <w:t xml:space="preserve"> להוות עבירה לפי פרק ז' (בטחון המדינה, יחסי חוץ וסודות רשמיים) לחוק העונשין, התשל"ז-1977 (ובפרט לפי סעיפים 117-118 לחוק) </w:t>
      </w:r>
      <w:r w:rsidRPr="00F67FF1">
        <w:rPr>
          <w:rFonts w:ascii="David" w:hAnsi="David" w:hint="eastAsia"/>
          <w:szCs w:val="24"/>
          <w:rtl/>
        </w:rPr>
        <w:t>ואף</w:t>
      </w:r>
      <w:r w:rsidRPr="00F67FF1">
        <w:rPr>
          <w:rFonts w:ascii="David" w:hAnsi="David"/>
          <w:szCs w:val="24"/>
          <w:rtl/>
        </w:rPr>
        <w:t xml:space="preserve"> עלול להוות עבירה לפי סעיף 31א לחוק איסור הלבנת הון, </w:t>
      </w:r>
      <w:proofErr w:type="spellStart"/>
      <w:r w:rsidRPr="00F67FF1">
        <w:rPr>
          <w:rFonts w:ascii="David" w:hAnsi="David"/>
          <w:szCs w:val="24"/>
          <w:rtl/>
        </w:rPr>
        <w:t>התש"ס</w:t>
      </w:r>
      <w:proofErr w:type="spellEnd"/>
      <w:r w:rsidRPr="00F67FF1">
        <w:rPr>
          <w:rFonts w:ascii="David" w:hAnsi="David"/>
          <w:szCs w:val="24"/>
          <w:rtl/>
        </w:rPr>
        <w:t xml:space="preserve"> – 2000.</w:t>
      </w:r>
      <w:r w:rsidRPr="00EF57D7">
        <w:rPr>
          <w:rFonts w:ascii="David" w:hAnsi="David"/>
          <w:szCs w:val="24"/>
          <w:rtl/>
        </w:rPr>
        <w:t xml:space="preserve"> </w:t>
      </w:r>
      <w:r w:rsidRPr="00EF57D7">
        <w:rPr>
          <w:rFonts w:ascii="David" w:hAnsi="David"/>
          <w:szCs w:val="24"/>
          <w:rtl/>
        </w:rPr>
        <w:br/>
      </w:r>
      <w:r w:rsidRPr="00EF57D7">
        <w:rPr>
          <w:rFonts w:ascii="David" w:hAnsi="David" w:hint="eastAsia"/>
          <w:szCs w:val="24"/>
          <w:rtl/>
        </w:rPr>
        <w:t>ברור</w:t>
      </w:r>
      <w:r w:rsidRPr="00EF57D7">
        <w:rPr>
          <w:rFonts w:ascii="David" w:hAnsi="David"/>
          <w:szCs w:val="24"/>
          <w:rtl/>
        </w:rPr>
        <w:t xml:space="preserve"> ונהיר לי כי הפרת הוראות אלו עלול</w:t>
      </w:r>
      <w:r w:rsidRPr="00EF57D7">
        <w:rPr>
          <w:rFonts w:ascii="David" w:hAnsi="David" w:hint="eastAsia"/>
          <w:szCs w:val="24"/>
          <w:rtl/>
        </w:rPr>
        <w:t>ה</w:t>
      </w:r>
      <w:r w:rsidRPr="00EF57D7">
        <w:rPr>
          <w:rFonts w:ascii="David" w:hAnsi="David"/>
          <w:szCs w:val="24"/>
          <w:rtl/>
        </w:rPr>
        <w:t xml:space="preserve"> להביא לתביעות אזרחיות ופליליות כנגדי.</w:t>
      </w:r>
    </w:p>
    <w:p w:rsidR="00EE514A" w:rsidRPr="008E0DC0" w:rsidRDefault="00EE514A" w:rsidP="008E0DC0">
      <w:pPr>
        <w:pStyle w:val="aff5"/>
        <w:numPr>
          <w:ilvl w:val="0"/>
          <w:numId w:val="152"/>
        </w:numPr>
        <w:tabs>
          <w:tab w:val="clear" w:pos="360"/>
        </w:tabs>
        <w:spacing w:line="360" w:lineRule="auto"/>
        <w:ind w:left="423"/>
        <w:contextualSpacing/>
        <w:jc w:val="both"/>
        <w:rPr>
          <w:rFonts w:ascii="David" w:hAnsi="David"/>
          <w:szCs w:val="24"/>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בסודיות</w:t>
      </w:r>
      <w:r w:rsidRPr="008E0DC0">
        <w:rPr>
          <w:rFonts w:ascii="David" w:hAnsi="David"/>
          <w:szCs w:val="24"/>
          <w:rtl/>
        </w:rPr>
        <w:t xml:space="preserve"> </w:t>
      </w:r>
      <w:r w:rsidRPr="008E0DC0">
        <w:rPr>
          <w:rFonts w:ascii="David" w:hAnsi="David" w:hint="eastAsia"/>
          <w:szCs w:val="24"/>
          <w:rtl/>
        </w:rPr>
        <w:t>מוחלטת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לפרסם</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צורה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להוציא</w:t>
      </w:r>
      <w:r w:rsidRPr="008E0DC0">
        <w:rPr>
          <w:rFonts w:ascii="David" w:hAnsi="David"/>
          <w:szCs w:val="24"/>
          <w:rtl/>
        </w:rPr>
        <w:t xml:space="preserve"> </w:t>
      </w:r>
      <w:r w:rsidRPr="008E0DC0">
        <w:rPr>
          <w:rFonts w:ascii="David" w:hAnsi="David" w:hint="eastAsia"/>
          <w:szCs w:val="24"/>
          <w:rtl/>
        </w:rPr>
        <w:t>מרשותי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מרשות</w:t>
      </w:r>
      <w:r w:rsidRPr="008E0DC0">
        <w:rPr>
          <w:rFonts w:ascii="David" w:hAnsi="David"/>
          <w:szCs w:val="24"/>
          <w:rtl/>
        </w:rPr>
        <w:t xml:space="preserve">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לגלות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lastRenderedPageBreak/>
        <w:t>במישרין</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בתמורה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בתמורה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מסוג</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המגיע</w:t>
      </w:r>
      <w:r w:rsidRPr="008E0DC0">
        <w:rPr>
          <w:rFonts w:ascii="David" w:hAnsi="David"/>
          <w:szCs w:val="24"/>
          <w:rtl/>
        </w:rPr>
        <w:t xml:space="preserve"> </w:t>
      </w:r>
      <w:r w:rsidRPr="008E0DC0">
        <w:rPr>
          <w:rFonts w:ascii="David" w:hAnsi="David" w:hint="eastAsia"/>
          <w:szCs w:val="24"/>
          <w:rtl/>
        </w:rPr>
        <w:t>לידיעתי</w:t>
      </w:r>
      <w:r w:rsidRPr="008E0DC0">
        <w:rPr>
          <w:rFonts w:ascii="David" w:hAnsi="David"/>
          <w:szCs w:val="24"/>
          <w:rtl/>
        </w:rPr>
        <w:t xml:space="preserve"> </w:t>
      </w:r>
      <w:r w:rsidRPr="008E0DC0">
        <w:rPr>
          <w:rFonts w:ascii="David" w:hAnsi="David" w:hint="eastAsia"/>
          <w:szCs w:val="24"/>
          <w:rtl/>
        </w:rPr>
        <w:t>ולרשותי</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שתגיע</w:t>
      </w:r>
      <w:r w:rsidRPr="008E0DC0">
        <w:rPr>
          <w:rFonts w:ascii="David" w:hAnsi="David"/>
          <w:szCs w:val="24"/>
          <w:rtl/>
        </w:rPr>
        <w:t xml:space="preserve"> </w:t>
      </w:r>
      <w:r w:rsidRPr="008E0DC0">
        <w:rPr>
          <w:rFonts w:ascii="David" w:hAnsi="David" w:hint="eastAsia"/>
          <w:szCs w:val="24"/>
          <w:rtl/>
        </w:rPr>
        <w:t>אלי</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-פה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לפניו</w:t>
      </w:r>
      <w:r w:rsidRPr="008E0DC0">
        <w:rPr>
          <w:rFonts w:ascii="David" w:hAnsi="David"/>
          <w:szCs w:val="24"/>
          <w:rtl/>
        </w:rPr>
        <w:t xml:space="preserve"> </w:t>
      </w:r>
      <w:r w:rsidRPr="008E0DC0">
        <w:rPr>
          <w:rFonts w:ascii="David" w:hAnsi="David" w:hint="eastAsia"/>
          <w:szCs w:val="24"/>
          <w:rtl/>
        </w:rPr>
        <w:t>במהלכו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w:t>
      </w:r>
    </w:p>
    <w:p w:rsidR="00EE514A" w:rsidRPr="008E0DC0" w:rsidRDefault="00EE514A" w:rsidP="008E0DC0">
      <w:pPr>
        <w:pStyle w:val="aff5"/>
        <w:numPr>
          <w:ilvl w:val="0"/>
          <w:numId w:val="152"/>
        </w:numPr>
        <w:tabs>
          <w:tab w:val="clear" w:pos="360"/>
        </w:tabs>
        <w:spacing w:line="360" w:lineRule="auto"/>
        <w:ind w:left="423"/>
        <w:contextualSpacing/>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לנקוט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האמצעים</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למנוע</w:t>
      </w:r>
      <w:r w:rsidRPr="008E0DC0">
        <w:rPr>
          <w:rFonts w:ascii="David" w:hAnsi="David"/>
          <w:szCs w:val="24"/>
          <w:rtl/>
        </w:rPr>
        <w:t xml:space="preserve"> </w:t>
      </w:r>
      <w:r w:rsidRPr="008E0DC0">
        <w:rPr>
          <w:rFonts w:ascii="David" w:hAnsi="David" w:hint="eastAsia"/>
          <w:szCs w:val="24"/>
          <w:rtl/>
        </w:rPr>
        <w:t>העברתו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גילויו</w:t>
      </w:r>
      <w:r w:rsidRPr="008E0DC0">
        <w:rPr>
          <w:rFonts w:ascii="David" w:hAnsi="David"/>
          <w:szCs w:val="24"/>
          <w:rtl/>
        </w:rPr>
        <w:t xml:space="preserve"> </w:t>
      </w:r>
      <w:r w:rsidRPr="008E0DC0">
        <w:rPr>
          <w:rFonts w:ascii="David" w:hAnsi="David" w:hint="eastAsia"/>
          <w:szCs w:val="24"/>
          <w:rtl/>
        </w:rPr>
        <w:t>לאנשים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לגופים</w:t>
      </w:r>
      <w:r w:rsidRPr="008E0DC0">
        <w:rPr>
          <w:rFonts w:ascii="David" w:hAnsi="David"/>
          <w:szCs w:val="24"/>
          <w:rtl/>
        </w:rPr>
        <w:t xml:space="preserve"> </w:t>
      </w:r>
      <w:r w:rsidRPr="008E0DC0">
        <w:rPr>
          <w:rFonts w:ascii="David" w:hAnsi="David" w:hint="eastAsia"/>
          <w:szCs w:val="24"/>
          <w:rtl/>
        </w:rPr>
        <w:t>אחרים</w:t>
      </w:r>
      <w:r w:rsidRPr="008E0DC0">
        <w:rPr>
          <w:rFonts w:ascii="David" w:hAnsi="David"/>
          <w:szCs w:val="24"/>
          <w:rtl/>
        </w:rPr>
        <w:t>.</w:t>
      </w:r>
    </w:p>
    <w:p w:rsidR="00EE514A" w:rsidRPr="008E0DC0" w:rsidRDefault="00EE514A" w:rsidP="008E0DC0">
      <w:pPr>
        <w:pStyle w:val="aff5"/>
        <w:tabs>
          <w:tab w:val="num" w:pos="565"/>
        </w:tabs>
        <w:spacing w:line="360" w:lineRule="auto"/>
        <w:ind w:left="-2"/>
        <w:jc w:val="both"/>
        <w:rPr>
          <w:rFonts w:ascii="David" w:hAnsi="David"/>
          <w:szCs w:val="24"/>
          <w:rtl/>
        </w:rPr>
      </w:pPr>
      <w:r w:rsidRPr="008E0DC0">
        <w:rPr>
          <w:rFonts w:ascii="David" w:hAnsi="David" w:hint="eastAsia"/>
          <w:szCs w:val="24"/>
          <w:rtl/>
        </w:rPr>
        <w:t>כמו</w:t>
      </w:r>
      <w:r w:rsidRPr="008E0DC0">
        <w:rPr>
          <w:rFonts w:ascii="David" w:hAnsi="David"/>
          <w:szCs w:val="24"/>
          <w:rtl/>
        </w:rPr>
        <w:t xml:space="preserve"> כן, אני מתחייב כלפי המשרד כדלקמן: </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באף</w:t>
      </w:r>
      <w:r w:rsidRPr="008E0DC0">
        <w:rPr>
          <w:rFonts w:ascii="David" w:hAnsi="David"/>
          <w:szCs w:val="24"/>
          <w:rtl/>
        </w:rPr>
        <w:t xml:space="preserve"> </w:t>
      </w:r>
      <w:r w:rsidRPr="008E0DC0">
        <w:rPr>
          <w:rFonts w:ascii="David" w:hAnsi="David" w:hint="eastAsia"/>
          <w:szCs w:val="24"/>
          <w:rtl/>
        </w:rPr>
        <w:t>נקודת</w:t>
      </w:r>
      <w:r w:rsidRPr="008E0DC0">
        <w:rPr>
          <w:rFonts w:ascii="David" w:hAnsi="David"/>
          <w:szCs w:val="24"/>
          <w:rtl/>
        </w:rPr>
        <w:t xml:space="preserve"> </w:t>
      </w:r>
      <w:r w:rsidRPr="008E0DC0">
        <w:rPr>
          <w:rFonts w:ascii="David" w:hAnsi="David" w:hint="eastAsia"/>
          <w:szCs w:val="24"/>
          <w:rtl/>
        </w:rPr>
        <w:t>זמן</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לצורכי</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להעתיקו</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לשמרו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צורה</w:t>
      </w:r>
      <w:r w:rsidRPr="008E0DC0">
        <w:rPr>
          <w:rFonts w:ascii="David" w:hAnsi="David"/>
          <w:szCs w:val="24"/>
          <w:rtl/>
        </w:rPr>
        <w:t xml:space="preserve"> </w:t>
      </w:r>
      <w:r w:rsidRPr="008E0DC0">
        <w:rPr>
          <w:rFonts w:ascii="David" w:hAnsi="David" w:hint="eastAsia"/>
          <w:szCs w:val="24"/>
          <w:rtl/>
        </w:rPr>
        <w:t>ואופן</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להוציא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מכותלי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מפורש</w:t>
      </w:r>
      <w:r w:rsidRPr="008E0DC0">
        <w:rPr>
          <w:rFonts w:ascii="David" w:hAnsi="David"/>
          <w:szCs w:val="24"/>
          <w:rtl/>
        </w:rPr>
        <w:t xml:space="preserve"> </w:t>
      </w:r>
      <w:r w:rsidRPr="008E0DC0">
        <w:rPr>
          <w:rFonts w:ascii="David" w:hAnsi="David" w:hint="eastAsia"/>
          <w:szCs w:val="24"/>
          <w:rtl/>
        </w:rPr>
        <w:t>ומראש</w:t>
      </w:r>
      <w:r w:rsidRPr="008E0DC0">
        <w:rPr>
          <w:rFonts w:ascii="David" w:hAnsi="David"/>
          <w:szCs w:val="24"/>
          <w:rtl/>
        </w:rPr>
        <w:t xml:space="preserve"> </w:t>
      </w:r>
      <w:r w:rsidRPr="008E0DC0">
        <w:rPr>
          <w:rFonts w:ascii="David" w:hAnsi="David" w:hint="eastAsia"/>
          <w:szCs w:val="24"/>
          <w:rtl/>
        </w:rPr>
        <w:t>מנציג</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לחבר</w:t>
      </w:r>
      <w:r w:rsidRPr="008E0DC0">
        <w:rPr>
          <w:rFonts w:ascii="David" w:hAnsi="David"/>
          <w:szCs w:val="24"/>
          <w:rtl/>
        </w:rPr>
        <w:t xml:space="preserve"> </w:t>
      </w:r>
      <w:r w:rsidRPr="008E0DC0">
        <w:rPr>
          <w:rFonts w:ascii="David" w:hAnsi="David" w:hint="eastAsia"/>
          <w:szCs w:val="24"/>
          <w:rtl/>
        </w:rPr>
        <w:t>מחשבים</w:t>
      </w:r>
      <w:r w:rsidRPr="008E0DC0">
        <w:rPr>
          <w:rFonts w:ascii="David" w:hAnsi="David"/>
          <w:szCs w:val="24"/>
          <w:rtl/>
        </w:rPr>
        <w:t xml:space="preserve">, </w:t>
      </w:r>
      <w:r w:rsidRPr="008E0DC0">
        <w:rPr>
          <w:rFonts w:ascii="David" w:hAnsi="David" w:hint="eastAsia"/>
          <w:szCs w:val="24"/>
          <w:rtl/>
        </w:rPr>
        <w:t>רכיבים</w:t>
      </w:r>
      <w:r w:rsidRPr="008E0DC0">
        <w:rPr>
          <w:rFonts w:ascii="David" w:hAnsi="David"/>
          <w:szCs w:val="24"/>
          <w:rtl/>
        </w:rPr>
        <w:t xml:space="preserve"> </w:t>
      </w:r>
      <w:r w:rsidRPr="008E0DC0">
        <w:rPr>
          <w:rFonts w:ascii="David" w:hAnsi="David" w:hint="eastAsia"/>
          <w:szCs w:val="24"/>
          <w:rtl/>
        </w:rPr>
        <w:t>אלקטרוניים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מדיה</w:t>
      </w:r>
      <w:r w:rsidRPr="008E0DC0">
        <w:rPr>
          <w:rFonts w:ascii="David" w:hAnsi="David"/>
          <w:szCs w:val="24"/>
          <w:rtl/>
        </w:rPr>
        <w:t xml:space="preserve"> </w:t>
      </w:r>
      <w:r w:rsidRPr="008E0DC0">
        <w:rPr>
          <w:rFonts w:ascii="David" w:hAnsi="David" w:hint="eastAsia"/>
          <w:szCs w:val="24"/>
          <w:rtl/>
        </w:rPr>
        <w:t>דיגיטאלית</w:t>
      </w:r>
      <w:r w:rsidRPr="008E0DC0">
        <w:rPr>
          <w:rFonts w:ascii="David" w:hAnsi="David"/>
          <w:szCs w:val="24"/>
          <w:rtl/>
        </w:rPr>
        <w:t xml:space="preserve"> ניידת (כגון: מחשבי כף יד, </w:t>
      </w:r>
      <w:r w:rsidRPr="008E0DC0">
        <w:rPr>
          <w:rFonts w:ascii="David" w:hAnsi="David"/>
          <w:szCs w:val="24"/>
        </w:rPr>
        <w:t>Disk On Key</w:t>
      </w:r>
      <w:r w:rsidRPr="008E0DC0">
        <w:rPr>
          <w:rFonts w:ascii="David" w:hAnsi="David"/>
          <w:szCs w:val="24"/>
          <w:rtl/>
        </w:rPr>
        <w:t xml:space="preserve">, טלפון נייד) של החברה, שלי ו/או של מי מטעמי, לרשת המשרד אלא לאחר קבלת אישור מפורש ומראש על ידי נציג מוסמך מטעם המשרד. </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לא</w:t>
      </w:r>
      <w:r w:rsidRPr="008E0DC0">
        <w:rPr>
          <w:rFonts w:ascii="David" w:hAnsi="David"/>
          <w:szCs w:val="24"/>
          <w:rtl/>
        </w:rPr>
        <w:t xml:space="preserve"> להפעיל, להתקין, להעתיק למחשבי המשרד, כל תוכנה או קובץ אשר לא סופק לחברה או לי על ידי המשרד או לא אושר במפורש מראש על ידי נציג מוסמך מטעם המשרד. </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szCs w:val="24"/>
          <w:rtl/>
        </w:rPr>
        <w:t xml:space="preserve">לא </w:t>
      </w:r>
      <w:r w:rsidRPr="008E0DC0">
        <w:rPr>
          <w:rFonts w:ascii="David" w:hAnsi="David" w:hint="eastAsia"/>
          <w:szCs w:val="24"/>
          <w:rtl/>
        </w:rPr>
        <w:t>ל</w:t>
      </w:r>
      <w:r w:rsidRPr="008E0DC0">
        <w:rPr>
          <w:rFonts w:ascii="David" w:hAnsi="David"/>
          <w:szCs w:val="24"/>
          <w:rtl/>
        </w:rPr>
        <w:t xml:space="preserve">צלם (תמונות או וידאו) ולא </w:t>
      </w:r>
      <w:r w:rsidRPr="008E0DC0">
        <w:rPr>
          <w:rFonts w:ascii="David" w:hAnsi="David" w:hint="eastAsia"/>
          <w:szCs w:val="24"/>
          <w:rtl/>
        </w:rPr>
        <w:t>לה</w:t>
      </w:r>
      <w:r w:rsidRPr="008E0DC0">
        <w:rPr>
          <w:rFonts w:ascii="David" w:hAnsi="David"/>
          <w:szCs w:val="24"/>
          <w:rtl/>
        </w:rPr>
        <w:t>קליט במתחם ה</w:t>
      </w:r>
      <w:r w:rsidRPr="008E0DC0">
        <w:rPr>
          <w:rFonts w:ascii="David" w:hAnsi="David" w:hint="eastAsia"/>
          <w:szCs w:val="24"/>
          <w:rtl/>
        </w:rPr>
        <w:t>מוקד</w:t>
      </w:r>
      <w:r w:rsidRPr="008E0DC0">
        <w:rPr>
          <w:rFonts w:ascii="David" w:hAnsi="David"/>
          <w:szCs w:val="24"/>
          <w:rtl/>
        </w:rPr>
        <w:t>/המשרד, לרבות באמצעות מכשירי טלפון נייד.</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לנקוט</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זהירות</w:t>
      </w:r>
      <w:r w:rsidRPr="008E0DC0">
        <w:rPr>
          <w:rFonts w:ascii="David" w:hAnsi="David"/>
          <w:szCs w:val="24"/>
          <w:rtl/>
        </w:rPr>
        <w:t xml:space="preserve"> </w:t>
      </w:r>
      <w:r w:rsidRPr="008E0DC0">
        <w:rPr>
          <w:rFonts w:ascii="David" w:hAnsi="David" w:hint="eastAsia"/>
          <w:szCs w:val="24"/>
          <w:rtl/>
        </w:rPr>
        <w:t>קפדניים</w:t>
      </w:r>
      <w:r w:rsidRPr="008E0DC0">
        <w:rPr>
          <w:rFonts w:ascii="David" w:hAnsi="David"/>
          <w:szCs w:val="24"/>
          <w:rtl/>
        </w:rPr>
        <w:t xml:space="preserve">, </w:t>
      </w:r>
      <w:r w:rsidRPr="008E0DC0">
        <w:rPr>
          <w:rFonts w:ascii="David" w:hAnsi="David" w:hint="eastAsia"/>
          <w:szCs w:val="24"/>
          <w:rtl/>
        </w:rPr>
        <w:t>ולבצע</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ההיבטים</w:t>
      </w:r>
      <w:r w:rsidRPr="008E0DC0">
        <w:rPr>
          <w:rFonts w:ascii="David" w:hAnsi="David"/>
          <w:szCs w:val="24"/>
          <w:rtl/>
        </w:rPr>
        <w:t xml:space="preserve"> </w:t>
      </w:r>
      <w:r w:rsidRPr="008E0DC0">
        <w:rPr>
          <w:rFonts w:ascii="David" w:hAnsi="David" w:hint="eastAsia"/>
          <w:szCs w:val="24"/>
          <w:rtl/>
        </w:rPr>
        <w:t>לצורכי</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tl/>
        </w:rPr>
      </w:pPr>
      <w:r w:rsidRPr="008E0DC0">
        <w:rPr>
          <w:rFonts w:ascii="David" w:hAnsi="David" w:hint="eastAsia"/>
          <w:szCs w:val="24"/>
          <w:rtl/>
        </w:rPr>
        <w:t>להקפיד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אחסון</w:t>
      </w:r>
      <w:r w:rsidRPr="008E0DC0">
        <w:rPr>
          <w:rFonts w:ascii="David" w:hAnsi="David"/>
          <w:szCs w:val="24"/>
          <w:rtl/>
        </w:rPr>
        <w:t xml:space="preserve"> </w:t>
      </w:r>
      <w:r w:rsidRPr="008E0DC0">
        <w:rPr>
          <w:rFonts w:ascii="David" w:hAnsi="David" w:hint="eastAsia"/>
          <w:szCs w:val="24"/>
          <w:rtl/>
        </w:rPr>
        <w:t>בכספת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בחדר</w:t>
      </w:r>
      <w:r w:rsidRPr="008E0DC0">
        <w:rPr>
          <w:rFonts w:ascii="David" w:hAnsi="David"/>
          <w:szCs w:val="24"/>
          <w:rtl/>
        </w:rPr>
        <w:t xml:space="preserve"> </w:t>
      </w:r>
      <w:r w:rsidRPr="008E0DC0">
        <w:rPr>
          <w:rFonts w:ascii="David" w:hAnsi="David" w:hint="eastAsia"/>
          <w:szCs w:val="24"/>
          <w:rtl/>
        </w:rPr>
        <w:t>סגור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שמירה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תקנות</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ישמשו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הליך</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tl/>
        </w:rPr>
      </w:pP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בחצרי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בסודיות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סיסמת</w:t>
      </w:r>
      <w:r w:rsidRPr="008E0DC0">
        <w:rPr>
          <w:rFonts w:ascii="David" w:hAnsi="David"/>
          <w:szCs w:val="24"/>
          <w:rtl/>
        </w:rPr>
        <w:t xml:space="preserve"> </w:t>
      </w:r>
      <w:r w:rsidRPr="008E0DC0">
        <w:rPr>
          <w:rFonts w:ascii="David" w:hAnsi="David" w:hint="eastAsia"/>
          <w:szCs w:val="24"/>
          <w:rtl/>
        </w:rPr>
        <w:t>הרשאה</w:t>
      </w:r>
      <w:r w:rsidRPr="008E0DC0">
        <w:rPr>
          <w:rFonts w:ascii="David" w:hAnsi="David"/>
          <w:szCs w:val="24"/>
          <w:rtl/>
        </w:rPr>
        <w:t xml:space="preserve"> [ככל </w:t>
      </w:r>
      <w:r w:rsidRPr="008E0DC0">
        <w:rPr>
          <w:rFonts w:ascii="David" w:hAnsi="David" w:hint="eastAsia"/>
          <w:szCs w:val="24"/>
          <w:rtl/>
        </w:rPr>
        <w:t>שתינתן</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לנעול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מסכי</w:t>
      </w:r>
      <w:r w:rsidRPr="008E0DC0">
        <w:rPr>
          <w:rFonts w:ascii="David" w:hAnsi="David"/>
          <w:szCs w:val="24"/>
          <w:rtl/>
        </w:rPr>
        <w:t xml:space="preserve"> </w:t>
      </w:r>
      <w:r w:rsidRPr="008E0DC0">
        <w:rPr>
          <w:rFonts w:ascii="David" w:hAnsi="David" w:hint="eastAsia"/>
          <w:szCs w:val="24"/>
          <w:rtl/>
        </w:rPr>
        <w:t>ותחנות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עוזב</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תחנת</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ולכבות</w:t>
      </w:r>
      <w:r w:rsidRPr="008E0DC0">
        <w:rPr>
          <w:rFonts w:ascii="David" w:hAnsi="David"/>
          <w:szCs w:val="24"/>
          <w:rtl/>
        </w:rPr>
        <w:t xml:space="preserve"> </w:t>
      </w:r>
      <w:r w:rsidRPr="008E0DC0">
        <w:rPr>
          <w:rFonts w:ascii="David" w:hAnsi="David" w:hint="eastAsia"/>
          <w:szCs w:val="24"/>
          <w:rtl/>
        </w:rPr>
        <w:t>מחשבים</w:t>
      </w:r>
      <w:r w:rsidRPr="008E0DC0">
        <w:rPr>
          <w:rFonts w:ascii="David" w:hAnsi="David"/>
          <w:szCs w:val="24"/>
          <w:rtl/>
        </w:rPr>
        <w:t xml:space="preserve"> </w:t>
      </w:r>
      <w:r w:rsidRPr="008E0DC0">
        <w:rPr>
          <w:rFonts w:ascii="David" w:hAnsi="David" w:hint="eastAsia"/>
          <w:szCs w:val="24"/>
          <w:rtl/>
        </w:rPr>
        <w:t>בסיום</w:t>
      </w:r>
      <w:r w:rsidRPr="008E0DC0">
        <w:rPr>
          <w:rFonts w:ascii="David" w:hAnsi="David"/>
          <w:szCs w:val="24"/>
          <w:rtl/>
        </w:rPr>
        <w:t xml:space="preserve">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לגרוס</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נחוץ</w:t>
      </w:r>
      <w:r w:rsidRPr="008E0DC0">
        <w:rPr>
          <w:rFonts w:ascii="David" w:hAnsi="David"/>
          <w:szCs w:val="24"/>
          <w:rtl/>
        </w:rPr>
        <w:t xml:space="preserve"> </w:t>
      </w:r>
      <w:r w:rsidRPr="008E0DC0">
        <w:rPr>
          <w:rFonts w:ascii="David" w:hAnsi="David" w:hint="eastAsia"/>
          <w:szCs w:val="24"/>
          <w:rtl/>
        </w:rPr>
        <w:t>לחברה</w:t>
      </w:r>
      <w:r w:rsidRPr="008E0DC0">
        <w:rPr>
          <w:rFonts w:ascii="David" w:hAnsi="David"/>
          <w:szCs w:val="24"/>
          <w:rtl/>
        </w:rPr>
        <w:t xml:space="preserve"> </w:t>
      </w:r>
      <w:r w:rsidRPr="008E0DC0">
        <w:rPr>
          <w:rFonts w:ascii="David" w:hAnsi="David" w:hint="eastAsia"/>
          <w:szCs w:val="24"/>
          <w:rtl/>
        </w:rPr>
        <w:t>עוד</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לנהלי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tl/>
        </w:rPr>
      </w:pPr>
      <w:r w:rsidRPr="008E0DC0">
        <w:rPr>
          <w:rFonts w:ascii="David" w:hAnsi="David" w:hint="eastAsia"/>
          <w:szCs w:val="24"/>
          <w:rtl/>
        </w:rPr>
        <w:t>לדווח</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proofErr w:type="spellStart"/>
      <w:r w:rsidRPr="008E0DC0">
        <w:rPr>
          <w:rFonts w:ascii="David" w:hAnsi="David" w:hint="eastAsia"/>
          <w:szCs w:val="24"/>
          <w:rtl/>
        </w:rPr>
        <w:t>מיידית</w:t>
      </w:r>
      <w:proofErr w:type="spellEnd"/>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הופרה</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מהתחייבויותיי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שיחתם</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tl/>
        </w:rPr>
      </w:pP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שלמות</w:t>
      </w:r>
      <w:r w:rsidRPr="008E0DC0">
        <w:rPr>
          <w:rFonts w:ascii="David" w:hAnsi="David"/>
          <w:szCs w:val="24"/>
          <w:rtl/>
        </w:rPr>
        <w:t xml:space="preserve"> </w:t>
      </w:r>
      <w:r w:rsidRPr="008E0DC0">
        <w:rPr>
          <w:rFonts w:ascii="David" w:hAnsi="David" w:hint="eastAsia"/>
          <w:szCs w:val="24"/>
          <w:rtl/>
        </w:rPr>
        <w:t>המצע</w:t>
      </w:r>
      <w:r w:rsidRPr="008E0DC0">
        <w:rPr>
          <w:rFonts w:ascii="David" w:hAnsi="David"/>
          <w:szCs w:val="24"/>
          <w:rtl/>
        </w:rPr>
        <w:t xml:space="preserve">/המסמך/המערכת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יימסר</w:t>
      </w:r>
      <w:r w:rsidRPr="008E0DC0">
        <w:rPr>
          <w:rFonts w:ascii="David" w:hAnsi="David"/>
          <w:szCs w:val="24"/>
          <w:rtl/>
        </w:rPr>
        <w:t xml:space="preserve"> </w:t>
      </w:r>
      <w:r w:rsidRPr="008E0DC0">
        <w:rPr>
          <w:rFonts w:ascii="David" w:hAnsi="David" w:hint="eastAsia"/>
          <w:szCs w:val="24"/>
          <w:rtl/>
        </w:rPr>
        <w:t>לחברה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הליך</w:t>
      </w:r>
      <w:r w:rsidRPr="008E0DC0">
        <w:rPr>
          <w:rFonts w:ascii="David" w:hAnsi="David"/>
          <w:szCs w:val="24"/>
          <w:rtl/>
        </w:rPr>
        <w:t xml:space="preserve"> </w:t>
      </w:r>
      <w:r w:rsidRPr="008E0DC0">
        <w:rPr>
          <w:rFonts w:ascii="David" w:hAnsi="David" w:hint="eastAsia"/>
          <w:szCs w:val="24"/>
          <w:rtl/>
        </w:rPr>
        <w:t>המרכז</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אמסור</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אחזיר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בשלמותו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המצע</w:t>
      </w:r>
      <w:r w:rsidRPr="008E0DC0">
        <w:rPr>
          <w:rFonts w:ascii="David" w:hAnsi="David"/>
          <w:szCs w:val="24"/>
          <w:rtl/>
        </w:rPr>
        <w:t xml:space="preserve">/ </w:t>
      </w:r>
      <w:r w:rsidRPr="008E0DC0">
        <w:rPr>
          <w:rFonts w:ascii="David" w:hAnsi="David" w:hint="eastAsia"/>
          <w:szCs w:val="24"/>
          <w:rtl/>
        </w:rPr>
        <w:t>המסמך</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שהועבר</w:t>
      </w:r>
      <w:r w:rsidRPr="008E0DC0">
        <w:rPr>
          <w:rFonts w:ascii="David" w:hAnsi="David"/>
          <w:szCs w:val="24"/>
          <w:rtl/>
        </w:rPr>
        <w:t xml:space="preserve"> </w:t>
      </w:r>
      <w:r w:rsidRPr="008E0DC0">
        <w:rPr>
          <w:rFonts w:ascii="David" w:hAnsi="David" w:hint="eastAsia"/>
          <w:szCs w:val="24"/>
          <w:rtl/>
        </w:rPr>
        <w:t>לחברה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עיבודים</w:t>
      </w:r>
      <w:r w:rsidRPr="008E0DC0">
        <w:rPr>
          <w:rFonts w:ascii="David" w:hAnsi="David"/>
          <w:szCs w:val="24"/>
          <w:rtl/>
        </w:rPr>
        <w:t xml:space="preserve"> </w:t>
      </w:r>
      <w:r w:rsidRPr="008E0DC0">
        <w:rPr>
          <w:rFonts w:ascii="David" w:hAnsi="David" w:hint="eastAsia"/>
          <w:szCs w:val="24"/>
          <w:rtl/>
        </w:rPr>
        <w:t>שנעשו</w:t>
      </w:r>
      <w:r w:rsidRPr="008E0DC0">
        <w:rPr>
          <w:rFonts w:ascii="David" w:hAnsi="David"/>
          <w:szCs w:val="24"/>
          <w:rtl/>
        </w:rPr>
        <w:t xml:space="preserve"> </w:t>
      </w:r>
      <w:r w:rsidRPr="008E0DC0">
        <w:rPr>
          <w:rFonts w:ascii="David" w:hAnsi="David" w:hint="eastAsia"/>
          <w:szCs w:val="24"/>
          <w:rtl/>
        </w:rPr>
        <w:t>בהסתמך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ובכל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proofErr w:type="spellStart"/>
      <w:r w:rsidRPr="008E0DC0">
        <w:rPr>
          <w:rFonts w:ascii="David" w:hAnsi="David" w:hint="eastAsia"/>
          <w:szCs w:val="24"/>
          <w:rtl/>
        </w:rPr>
        <w:t>אעתיקו</w:t>
      </w:r>
      <w:proofErr w:type="spellEnd"/>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אשמור</w:t>
      </w:r>
      <w:r w:rsidRPr="008E0DC0">
        <w:rPr>
          <w:rFonts w:ascii="David" w:hAnsi="David"/>
          <w:szCs w:val="24"/>
          <w:rtl/>
        </w:rPr>
        <w:t xml:space="preserve"> </w:t>
      </w:r>
      <w:r w:rsidRPr="008E0DC0">
        <w:rPr>
          <w:rFonts w:ascii="David" w:hAnsi="David" w:hint="eastAsia"/>
          <w:szCs w:val="24"/>
          <w:rtl/>
        </w:rPr>
        <w:t>אותו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צורה</w:t>
      </w:r>
      <w:r w:rsidRPr="008E0DC0">
        <w:rPr>
          <w:rFonts w:ascii="David" w:hAnsi="David"/>
          <w:szCs w:val="24"/>
          <w:rtl/>
        </w:rPr>
        <w:t xml:space="preserve"> </w:t>
      </w:r>
      <w:r w:rsidRPr="008E0DC0">
        <w:rPr>
          <w:rFonts w:ascii="David" w:hAnsi="David" w:hint="eastAsia"/>
          <w:szCs w:val="24"/>
          <w:rtl/>
        </w:rPr>
        <w:t>ואופן</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EE514A" w:rsidP="008E0DC0">
      <w:pPr>
        <w:numPr>
          <w:ilvl w:val="0"/>
          <w:numId w:val="152"/>
        </w:numPr>
        <w:tabs>
          <w:tab w:val="num" w:pos="707"/>
        </w:tabs>
        <w:spacing w:line="360" w:lineRule="auto"/>
        <w:jc w:val="both"/>
        <w:rPr>
          <w:rFonts w:ascii="David" w:hAnsi="David"/>
          <w:szCs w:val="24"/>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מלבד</w:t>
      </w:r>
      <w:r w:rsidRPr="008E0DC0">
        <w:rPr>
          <w:rFonts w:ascii="David" w:hAnsi="David"/>
          <w:szCs w:val="24"/>
          <w:rtl/>
        </w:rPr>
        <w:t xml:space="preserve"> </w:t>
      </w:r>
      <w:r w:rsidRPr="008E0DC0">
        <w:rPr>
          <w:rFonts w:ascii="David" w:hAnsi="David" w:hint="eastAsia"/>
          <w:szCs w:val="24"/>
          <w:rtl/>
        </w:rPr>
        <w:t>אותם</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שלוחים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נציגים</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שיהיו</w:t>
      </w:r>
      <w:r w:rsidRPr="008E0DC0">
        <w:rPr>
          <w:rFonts w:ascii="David" w:hAnsi="David"/>
          <w:szCs w:val="24"/>
          <w:rtl/>
        </w:rPr>
        <w:t xml:space="preserve"> </w:t>
      </w:r>
      <w:r w:rsidRPr="008E0DC0">
        <w:rPr>
          <w:rFonts w:ascii="David" w:hAnsi="David" w:hint="eastAsia"/>
          <w:szCs w:val="24"/>
          <w:rtl/>
        </w:rPr>
        <w:t>זקוקים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איסור</w:t>
      </w:r>
      <w:r w:rsidRPr="008E0DC0">
        <w:rPr>
          <w:rFonts w:ascii="David" w:hAnsi="David"/>
          <w:szCs w:val="24"/>
          <w:rtl/>
        </w:rPr>
        <w:t xml:space="preserve"> </w:t>
      </w:r>
      <w:r w:rsidRPr="008E0DC0">
        <w:rPr>
          <w:rFonts w:ascii="David" w:hAnsi="David" w:hint="eastAsia"/>
          <w:szCs w:val="24"/>
          <w:rtl/>
        </w:rPr>
        <w:t>מוחלט</w:t>
      </w:r>
      <w:r w:rsidRPr="008E0DC0">
        <w:rPr>
          <w:rFonts w:ascii="David" w:hAnsi="David"/>
          <w:szCs w:val="24"/>
          <w:rtl/>
        </w:rPr>
        <w:t xml:space="preserve"> </w:t>
      </w:r>
      <w:r w:rsidRPr="008E0DC0">
        <w:rPr>
          <w:rFonts w:ascii="David" w:hAnsi="David" w:hint="eastAsia"/>
          <w:szCs w:val="24"/>
          <w:rtl/>
        </w:rPr>
        <w:t>להוציא</w:t>
      </w:r>
      <w:r w:rsidRPr="008E0DC0">
        <w:rPr>
          <w:rFonts w:ascii="David" w:hAnsi="David"/>
          <w:szCs w:val="24"/>
          <w:rtl/>
        </w:rPr>
        <w:t xml:space="preserve"> </w:t>
      </w:r>
      <w:r w:rsidRPr="008E0DC0">
        <w:rPr>
          <w:rFonts w:ascii="David" w:hAnsi="David" w:hint="eastAsia"/>
          <w:szCs w:val="24"/>
          <w:rtl/>
        </w:rPr>
        <w:t>מכותלי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[לרבות </w:t>
      </w:r>
      <w:r w:rsidRPr="008E0DC0">
        <w:rPr>
          <w:rFonts w:ascii="David" w:hAnsi="David" w:hint="eastAsia"/>
          <w:szCs w:val="24"/>
          <w:rtl/>
        </w:rPr>
        <w:t>מדיה</w:t>
      </w:r>
      <w:r w:rsidRPr="008E0DC0">
        <w:rPr>
          <w:rFonts w:ascii="David" w:hAnsi="David"/>
          <w:szCs w:val="24"/>
          <w:rtl/>
        </w:rPr>
        <w:t xml:space="preserve">, </w:t>
      </w:r>
      <w:r w:rsidRPr="008E0DC0">
        <w:rPr>
          <w:rFonts w:ascii="David" w:hAnsi="David" w:hint="eastAsia"/>
          <w:szCs w:val="24"/>
          <w:rtl/>
        </w:rPr>
        <w:t>חומרה</w:t>
      </w:r>
      <w:r w:rsidRPr="008E0DC0">
        <w:rPr>
          <w:rFonts w:ascii="David" w:hAnsi="David"/>
          <w:szCs w:val="24"/>
          <w:rtl/>
        </w:rPr>
        <w:t xml:space="preserve"> </w:t>
      </w:r>
      <w:r w:rsidRPr="008E0DC0">
        <w:rPr>
          <w:rFonts w:ascii="David" w:hAnsi="David" w:hint="eastAsia"/>
          <w:szCs w:val="24"/>
          <w:rtl/>
        </w:rPr>
        <w:t>ותוכנה</w:t>
      </w:r>
      <w:r w:rsidRPr="008E0DC0">
        <w:rPr>
          <w:rFonts w:ascii="David" w:hAnsi="David"/>
          <w:szCs w:val="24"/>
          <w:rtl/>
        </w:rPr>
        <w:t xml:space="preserve">] </w:t>
      </w:r>
      <w:r w:rsidRPr="008E0DC0">
        <w:rPr>
          <w:rFonts w:ascii="David" w:hAnsi="David" w:hint="eastAsia"/>
          <w:szCs w:val="24"/>
          <w:rtl/>
        </w:rPr>
        <w:t>מרשות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ואני</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לעשות</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הסכמה</w:t>
      </w:r>
      <w:r w:rsidRPr="008E0DC0">
        <w:rPr>
          <w:rFonts w:ascii="David" w:hAnsi="David"/>
          <w:szCs w:val="24"/>
          <w:rtl/>
        </w:rPr>
        <w:t xml:space="preserve"> </w:t>
      </w:r>
      <w:r w:rsidRPr="008E0DC0">
        <w:rPr>
          <w:rFonts w:ascii="David" w:hAnsi="David" w:hint="eastAsia"/>
          <w:szCs w:val="24"/>
          <w:rtl/>
        </w:rPr>
        <w:t>מפורשת</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ומראש</w:t>
      </w:r>
      <w:r w:rsidRPr="008E0DC0">
        <w:rPr>
          <w:rFonts w:ascii="David" w:hAnsi="David"/>
          <w:szCs w:val="24"/>
          <w:rtl/>
        </w:rPr>
        <w:t xml:space="preserve"> </w:t>
      </w:r>
      <w:r w:rsidRPr="008E0DC0">
        <w:rPr>
          <w:rFonts w:ascii="David" w:hAnsi="David" w:hint="eastAsia"/>
          <w:szCs w:val="24"/>
          <w:rtl/>
        </w:rPr>
        <w:t>מנציג</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Pr>
      </w:pPr>
      <w:r w:rsidRPr="008E0DC0">
        <w:rPr>
          <w:rFonts w:ascii="David" w:hAnsi="David" w:hint="eastAsia"/>
          <w:szCs w:val="24"/>
          <w:rtl/>
        </w:rPr>
        <w:lastRenderedPageBreak/>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חל</w:t>
      </w:r>
      <w:r w:rsidRPr="008E0DC0">
        <w:rPr>
          <w:rFonts w:ascii="David" w:hAnsi="David"/>
          <w:szCs w:val="24"/>
          <w:rtl/>
        </w:rPr>
        <w:t xml:space="preserve"> </w:t>
      </w:r>
      <w:r w:rsidRPr="008E0DC0">
        <w:rPr>
          <w:rFonts w:ascii="David" w:hAnsi="David" w:hint="eastAsia"/>
          <w:szCs w:val="24"/>
          <w:rtl/>
        </w:rPr>
        <w:t>איסור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הכנסת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חומרה</w:t>
      </w:r>
      <w:r w:rsidRPr="008E0DC0">
        <w:rPr>
          <w:rFonts w:ascii="David" w:hAnsi="David"/>
          <w:szCs w:val="24"/>
          <w:rtl/>
        </w:rPr>
        <w:t xml:space="preserve"> </w:t>
      </w:r>
      <w:r w:rsidRPr="008E0DC0">
        <w:rPr>
          <w:rFonts w:ascii="David" w:hAnsi="David" w:hint="eastAsia"/>
          <w:szCs w:val="24"/>
          <w:rtl/>
        </w:rPr>
        <w:t>הנמצאים</w:t>
      </w:r>
      <w:r w:rsidRPr="008E0DC0">
        <w:rPr>
          <w:rFonts w:ascii="David" w:hAnsi="David"/>
          <w:szCs w:val="24"/>
          <w:rtl/>
        </w:rPr>
        <w:t xml:space="preserve"> </w:t>
      </w:r>
      <w:r w:rsidRPr="008E0DC0">
        <w:rPr>
          <w:rFonts w:ascii="David" w:hAnsi="David" w:hint="eastAsia"/>
          <w:szCs w:val="24"/>
          <w:rtl/>
        </w:rPr>
        <w:t>בבעלות</w:t>
      </w:r>
      <w:r w:rsidRPr="008E0DC0">
        <w:rPr>
          <w:rFonts w:ascii="David" w:hAnsi="David"/>
          <w:szCs w:val="24"/>
          <w:rtl/>
        </w:rPr>
        <w:t xml:space="preserve"> </w:t>
      </w:r>
      <w:r w:rsidRPr="008E0DC0">
        <w:rPr>
          <w:rFonts w:ascii="David" w:hAnsi="David" w:hint="eastAsia"/>
          <w:szCs w:val="24"/>
          <w:rtl/>
        </w:rPr>
        <w:t>פרטית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שלי</w:t>
      </w:r>
      <w:r w:rsidRPr="008E0DC0">
        <w:rPr>
          <w:rFonts w:ascii="David" w:hAnsi="David"/>
          <w:szCs w:val="24"/>
          <w:rtl/>
        </w:rPr>
        <w:t xml:space="preserve"> </w:t>
      </w:r>
      <w:r w:rsidRPr="008E0DC0">
        <w:rPr>
          <w:rFonts w:ascii="David" w:hAnsi="David" w:hint="eastAsia"/>
          <w:szCs w:val="24"/>
          <w:rtl/>
        </w:rPr>
        <w:t>לחצרי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EE514A" w:rsidP="008E0DC0">
      <w:pPr>
        <w:pStyle w:val="aff5"/>
        <w:numPr>
          <w:ilvl w:val="0"/>
          <w:numId w:val="152"/>
        </w:numPr>
        <w:spacing w:line="360" w:lineRule="auto"/>
        <w:contextualSpacing/>
        <w:jc w:val="both"/>
        <w:rPr>
          <w:rFonts w:ascii="David" w:hAnsi="David"/>
          <w:szCs w:val="24"/>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עלי</w:t>
      </w:r>
      <w:r w:rsidRPr="008E0DC0">
        <w:rPr>
          <w:rFonts w:ascii="David" w:hAnsi="David"/>
          <w:szCs w:val="24"/>
          <w:rtl/>
        </w:rPr>
        <w:t xml:space="preserve"> </w:t>
      </w:r>
      <w:r w:rsidRPr="008E0DC0">
        <w:rPr>
          <w:rFonts w:ascii="David" w:hAnsi="David" w:hint="eastAsia"/>
          <w:szCs w:val="24"/>
          <w:rtl/>
        </w:rPr>
        <w:t>לפעול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הנחיות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ונהלי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המוקד</w:t>
      </w:r>
      <w:r w:rsidRPr="008E0DC0">
        <w:rPr>
          <w:rFonts w:ascii="David" w:hAnsi="David"/>
          <w:szCs w:val="24"/>
          <w:rtl/>
        </w:rPr>
        <w:t xml:space="preserve"> </w:t>
      </w:r>
      <w:r w:rsidRPr="008E0DC0">
        <w:rPr>
          <w:rFonts w:ascii="David" w:hAnsi="David" w:hint="eastAsia"/>
          <w:szCs w:val="24"/>
          <w:rtl/>
        </w:rPr>
        <w:t>ושל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להסדרת</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ונוהלי</w:t>
      </w:r>
      <w:r w:rsidRPr="008E0DC0">
        <w:rPr>
          <w:rFonts w:ascii="David" w:hAnsi="David"/>
          <w:szCs w:val="24"/>
          <w:rtl/>
        </w:rPr>
        <w:t xml:space="preserve"> </w:t>
      </w:r>
      <w:r w:rsidRPr="008E0DC0">
        <w:rPr>
          <w:rFonts w:ascii="David" w:hAnsi="David" w:hint="eastAsia"/>
          <w:szCs w:val="24"/>
          <w:rtl/>
        </w:rPr>
        <w:t>הגישה</w:t>
      </w:r>
      <w:r w:rsidRPr="008E0DC0">
        <w:rPr>
          <w:rFonts w:ascii="David" w:hAnsi="David"/>
          <w:szCs w:val="24"/>
          <w:rtl/>
        </w:rPr>
        <w:t xml:space="preserve"> </w:t>
      </w:r>
      <w:r w:rsidRPr="008E0DC0">
        <w:rPr>
          <w:rFonts w:ascii="David" w:hAnsi="David" w:hint="eastAsia"/>
          <w:szCs w:val="24"/>
          <w:rtl/>
        </w:rPr>
        <w:t>למידע</w:t>
      </w:r>
      <w:r w:rsidRPr="008E0DC0">
        <w:rPr>
          <w:rFonts w:ascii="David" w:hAnsi="David"/>
          <w:szCs w:val="24"/>
          <w:rtl/>
        </w:rPr>
        <w:t xml:space="preserve">, </w:t>
      </w:r>
      <w:r w:rsidRPr="008E0DC0">
        <w:rPr>
          <w:rFonts w:ascii="David" w:hAnsi="David" w:hint="eastAsia"/>
          <w:szCs w:val="24"/>
          <w:rtl/>
        </w:rPr>
        <w:t>לאיסוף</w:t>
      </w:r>
      <w:r w:rsidRPr="008E0DC0">
        <w:rPr>
          <w:rFonts w:ascii="David" w:hAnsi="David"/>
          <w:szCs w:val="24"/>
          <w:rtl/>
        </w:rPr>
        <w:t xml:space="preserve">, </w:t>
      </w:r>
      <w:r w:rsidRPr="008E0DC0">
        <w:rPr>
          <w:rFonts w:ascii="David" w:hAnsi="David" w:hint="eastAsia"/>
          <w:szCs w:val="24"/>
          <w:rtl/>
        </w:rPr>
        <w:t>לסימון</w:t>
      </w:r>
      <w:r w:rsidRPr="008E0DC0">
        <w:rPr>
          <w:rFonts w:ascii="David" w:hAnsi="David"/>
          <w:szCs w:val="24"/>
          <w:rtl/>
        </w:rPr>
        <w:t xml:space="preserve">, </w:t>
      </w:r>
      <w:r w:rsidRPr="008E0DC0">
        <w:rPr>
          <w:rFonts w:ascii="David" w:hAnsi="David" w:hint="eastAsia"/>
          <w:szCs w:val="24"/>
          <w:rtl/>
        </w:rPr>
        <w:t>לאימות</w:t>
      </w:r>
      <w:r w:rsidRPr="008E0DC0">
        <w:rPr>
          <w:rFonts w:ascii="David" w:hAnsi="David"/>
          <w:szCs w:val="24"/>
          <w:rtl/>
        </w:rPr>
        <w:t xml:space="preserve"> </w:t>
      </w:r>
      <w:r w:rsidRPr="008E0DC0">
        <w:rPr>
          <w:rFonts w:ascii="David" w:hAnsi="David" w:hint="eastAsia"/>
          <w:szCs w:val="24"/>
          <w:rtl/>
        </w:rPr>
        <w:t>ולעיבוד</w:t>
      </w:r>
      <w:r w:rsidRPr="008E0DC0">
        <w:rPr>
          <w:rFonts w:ascii="David" w:hAnsi="David"/>
          <w:szCs w:val="24"/>
          <w:rtl/>
        </w:rPr>
        <w:t xml:space="preserve"> </w:t>
      </w:r>
      <w:r w:rsidRPr="008E0DC0">
        <w:rPr>
          <w:rFonts w:ascii="David" w:hAnsi="David" w:hint="eastAsia"/>
          <w:szCs w:val="24"/>
          <w:rtl/>
        </w:rPr>
        <w:t>הנתונים</w:t>
      </w:r>
      <w:r w:rsidRPr="008E0DC0">
        <w:rPr>
          <w:rFonts w:ascii="David" w:hAnsi="David"/>
          <w:szCs w:val="24"/>
          <w:rtl/>
        </w:rPr>
        <w:t xml:space="preserve"> </w:t>
      </w:r>
      <w:r w:rsidRPr="008E0DC0">
        <w:rPr>
          <w:rFonts w:ascii="David" w:hAnsi="David" w:hint="eastAsia"/>
          <w:szCs w:val="24"/>
          <w:rtl/>
        </w:rPr>
        <w:t>והמידע</w:t>
      </w:r>
      <w:r w:rsidRPr="008E0DC0">
        <w:rPr>
          <w:rFonts w:ascii="David" w:hAnsi="David"/>
          <w:szCs w:val="24"/>
          <w:rtl/>
        </w:rPr>
        <w:t>.</w:t>
      </w:r>
    </w:p>
    <w:p w:rsidR="00EE514A" w:rsidRPr="008E0DC0" w:rsidRDefault="00EE514A" w:rsidP="008E0DC0">
      <w:pPr>
        <w:pStyle w:val="aff5"/>
        <w:numPr>
          <w:ilvl w:val="0"/>
          <w:numId w:val="152"/>
        </w:numPr>
        <w:spacing w:line="360" w:lineRule="auto"/>
        <w:contextualSpacing/>
        <w:jc w:val="both"/>
        <w:rPr>
          <w:rFonts w:ascii="David" w:hAnsi="David"/>
          <w:szCs w:val="24"/>
          <w:rtl/>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היוצרים</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הפטנטים</w:t>
      </w:r>
      <w:r w:rsidRPr="008E0DC0">
        <w:rPr>
          <w:rFonts w:ascii="David" w:hAnsi="David"/>
          <w:szCs w:val="24"/>
          <w:rtl/>
        </w:rPr>
        <w:t xml:space="preserve">, </w:t>
      </w:r>
      <w:r w:rsidRPr="008E0DC0">
        <w:rPr>
          <w:rFonts w:ascii="David" w:hAnsi="David" w:hint="eastAsia"/>
          <w:szCs w:val="24"/>
          <w:rtl/>
        </w:rPr>
        <w:t>הסודות</w:t>
      </w:r>
      <w:r w:rsidRPr="008E0DC0">
        <w:rPr>
          <w:rFonts w:ascii="David" w:hAnsi="David"/>
          <w:szCs w:val="24"/>
          <w:rtl/>
        </w:rPr>
        <w:t xml:space="preserve"> </w:t>
      </w:r>
      <w:r w:rsidRPr="008E0DC0">
        <w:rPr>
          <w:rFonts w:ascii="David" w:hAnsi="David" w:hint="eastAsia"/>
          <w:szCs w:val="24"/>
          <w:rtl/>
        </w:rPr>
        <w:t>המסחריים</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הבעלות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קניין</w:t>
      </w:r>
      <w:r w:rsidRPr="008E0DC0">
        <w:rPr>
          <w:rFonts w:ascii="David" w:hAnsi="David"/>
          <w:szCs w:val="24"/>
          <w:rtl/>
        </w:rPr>
        <w:t xml:space="preserve"> </w:t>
      </w:r>
      <w:r w:rsidRPr="008E0DC0">
        <w:rPr>
          <w:rFonts w:ascii="David" w:hAnsi="David" w:hint="eastAsia"/>
          <w:szCs w:val="24"/>
          <w:rtl/>
        </w:rPr>
        <w:t>רוחני</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proofErr w:type="spellStart"/>
      <w:r w:rsidRPr="008E0DC0">
        <w:rPr>
          <w:rFonts w:ascii="David" w:hAnsi="David" w:hint="eastAsia"/>
          <w:szCs w:val="24"/>
          <w:rtl/>
        </w:rPr>
        <w:t>שאחשף</w:t>
      </w:r>
      <w:proofErr w:type="spellEnd"/>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שייכים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למדינת</w:t>
      </w:r>
      <w:r w:rsidRPr="008E0DC0">
        <w:rPr>
          <w:rFonts w:ascii="David" w:hAnsi="David"/>
          <w:szCs w:val="24"/>
          <w:rtl/>
        </w:rPr>
        <w:t xml:space="preserve"> </w:t>
      </w:r>
      <w:r w:rsidRPr="008E0DC0">
        <w:rPr>
          <w:rFonts w:ascii="David" w:hAnsi="David" w:hint="eastAsia"/>
          <w:szCs w:val="24"/>
          <w:rtl/>
        </w:rPr>
        <w:t>ישראל</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w:t>
      </w:r>
    </w:p>
    <w:p w:rsidR="00EE514A" w:rsidRPr="008E0DC0" w:rsidRDefault="00EE514A" w:rsidP="008E0DC0">
      <w:pPr>
        <w:pStyle w:val="aff5"/>
        <w:numPr>
          <w:ilvl w:val="0"/>
          <w:numId w:val="152"/>
        </w:numPr>
        <w:spacing w:line="360" w:lineRule="auto"/>
        <w:contextualSpacing/>
        <w:jc w:val="both"/>
        <w:rPr>
          <w:rFonts w:ascii="David" w:hAnsi="David"/>
          <w:szCs w:val="24"/>
        </w:rPr>
      </w:pPr>
      <w:r w:rsidRPr="008E0DC0">
        <w:rPr>
          <w:rFonts w:ascii="David" w:hAnsi="David" w:hint="eastAsia"/>
          <w:szCs w:val="24"/>
          <w:rtl/>
        </w:rPr>
        <w:t>ידוע</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העתקים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Pr>
      </w:pPr>
      <w:r w:rsidRPr="008E0DC0">
        <w:rPr>
          <w:rFonts w:ascii="David" w:hAnsi="David" w:hint="eastAsia"/>
          <w:szCs w:val="24"/>
          <w:rtl/>
        </w:rPr>
        <w:t>אהיה</w:t>
      </w:r>
      <w:r w:rsidRPr="008E0DC0">
        <w:rPr>
          <w:rFonts w:ascii="David" w:hAnsi="David"/>
          <w:szCs w:val="24"/>
          <w:rtl/>
        </w:rPr>
        <w:t xml:space="preserve"> אחראי כלפי המשרד </w:t>
      </w:r>
      <w:proofErr w:type="spellStart"/>
      <w:r w:rsidRPr="008E0DC0">
        <w:rPr>
          <w:rFonts w:ascii="David" w:hAnsi="David"/>
          <w:szCs w:val="24"/>
          <w:rtl/>
        </w:rPr>
        <w:t>בנזיקין</w:t>
      </w:r>
      <w:proofErr w:type="spellEnd"/>
      <w:r w:rsidRPr="008E0DC0">
        <w:rPr>
          <w:rFonts w:ascii="David" w:hAnsi="David"/>
          <w:szCs w:val="24"/>
          <w:rtl/>
        </w:rPr>
        <w:t>,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EE514A" w:rsidRPr="00EF57D7" w:rsidRDefault="00EE514A" w:rsidP="008E0DC0">
      <w:pPr>
        <w:pStyle w:val="aff5"/>
        <w:numPr>
          <w:ilvl w:val="0"/>
          <w:numId w:val="152"/>
        </w:numPr>
        <w:tabs>
          <w:tab w:val="num" w:pos="707"/>
        </w:tabs>
        <w:spacing w:line="360" w:lineRule="auto"/>
        <w:contextualSpacing/>
        <w:jc w:val="both"/>
        <w:rPr>
          <w:rFonts w:ascii="David" w:hAnsi="David"/>
          <w:szCs w:val="24"/>
        </w:rPr>
      </w:pPr>
      <w:r w:rsidRPr="00EF57D7">
        <w:rPr>
          <w:rFonts w:ascii="David" w:hAnsi="David" w:hint="eastAsia"/>
          <w:szCs w:val="24"/>
          <w:rtl/>
        </w:rPr>
        <w:t>אני</w:t>
      </w:r>
      <w:r w:rsidRPr="00EF57D7">
        <w:rPr>
          <w:rFonts w:ascii="David" w:hAnsi="David"/>
          <w:szCs w:val="24"/>
          <w:rtl/>
        </w:rPr>
        <w:t xml:space="preserve"> מתחייב בזאת כי בכל תקופת מתן השירותים, </w:t>
      </w:r>
      <w:r w:rsidRPr="00EF57D7">
        <w:rPr>
          <w:rFonts w:ascii="David" w:hAnsi="David" w:hint="eastAsia"/>
          <w:szCs w:val="24"/>
          <w:rtl/>
        </w:rPr>
        <w:t>שלא</w:t>
      </w:r>
      <w:r w:rsidRPr="00EF57D7">
        <w:rPr>
          <w:rFonts w:ascii="David" w:hAnsi="David"/>
          <w:szCs w:val="24"/>
          <w:rtl/>
        </w:rPr>
        <w:t xml:space="preserve"> </w:t>
      </w:r>
      <w:r w:rsidRPr="00EF57D7">
        <w:rPr>
          <w:rFonts w:ascii="David" w:hAnsi="David" w:hint="eastAsia"/>
          <w:szCs w:val="24"/>
          <w:rtl/>
        </w:rPr>
        <w:t>לעסוק</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להתקשר</w:t>
      </w:r>
      <w:r w:rsidRPr="00EF57D7">
        <w:rPr>
          <w:rFonts w:ascii="David" w:hAnsi="David"/>
          <w:szCs w:val="24"/>
          <w:rtl/>
        </w:rPr>
        <w:t xml:space="preserve"> </w:t>
      </w:r>
      <w:r w:rsidRPr="00EF57D7">
        <w:rPr>
          <w:rFonts w:ascii="David" w:hAnsi="David" w:hint="eastAsia"/>
          <w:szCs w:val="24"/>
          <w:rtl/>
        </w:rPr>
        <w:t>בכל</w:t>
      </w:r>
      <w:r w:rsidRPr="00EF57D7">
        <w:rPr>
          <w:rFonts w:ascii="David" w:hAnsi="David"/>
          <w:szCs w:val="24"/>
          <w:rtl/>
        </w:rPr>
        <w:t xml:space="preserve"> </w:t>
      </w:r>
      <w:r w:rsidRPr="00EF57D7">
        <w:rPr>
          <w:rFonts w:ascii="David" w:hAnsi="David" w:hint="eastAsia"/>
          <w:szCs w:val="24"/>
          <w:rtl/>
        </w:rPr>
        <w:t>דרך</w:t>
      </w:r>
      <w:r w:rsidRPr="00EF57D7">
        <w:rPr>
          <w:rFonts w:ascii="David" w:hAnsi="David"/>
          <w:szCs w:val="24"/>
          <w:rtl/>
        </w:rPr>
        <w:t xml:space="preserve"> </w:t>
      </w:r>
      <w:r w:rsidRPr="00EF57D7">
        <w:rPr>
          <w:rFonts w:ascii="David" w:hAnsi="David" w:hint="eastAsia"/>
          <w:szCs w:val="24"/>
          <w:rtl/>
        </w:rPr>
        <w:t>שהיא</w:t>
      </w:r>
      <w:r w:rsidRPr="00EF57D7">
        <w:rPr>
          <w:rFonts w:ascii="David" w:hAnsi="David"/>
          <w:szCs w:val="24"/>
          <w:rtl/>
        </w:rPr>
        <w:t xml:space="preserve"> </w:t>
      </w:r>
      <w:r w:rsidRPr="00EF57D7">
        <w:rPr>
          <w:rFonts w:ascii="David" w:hAnsi="David" w:hint="eastAsia"/>
          <w:szCs w:val="24"/>
          <w:rtl/>
        </w:rPr>
        <w:t>בעיסוק</w:t>
      </w:r>
      <w:r w:rsidRPr="00EF57D7">
        <w:rPr>
          <w:rFonts w:ascii="David" w:hAnsi="David"/>
          <w:szCs w:val="24"/>
          <w:rtl/>
        </w:rPr>
        <w:t xml:space="preserve"> </w:t>
      </w:r>
      <w:r w:rsidRPr="00EF57D7">
        <w:rPr>
          <w:rFonts w:ascii="David" w:hAnsi="David" w:hint="eastAsia"/>
          <w:szCs w:val="24"/>
          <w:rtl/>
        </w:rPr>
        <w:t>שיש</w:t>
      </w:r>
      <w:r w:rsidRPr="00EF57D7">
        <w:rPr>
          <w:rFonts w:ascii="David" w:hAnsi="David"/>
          <w:szCs w:val="24"/>
          <w:rtl/>
        </w:rPr>
        <w:t xml:space="preserve"> </w:t>
      </w:r>
      <w:r w:rsidRPr="00EF57D7">
        <w:rPr>
          <w:rFonts w:ascii="David" w:hAnsi="David" w:hint="eastAsia"/>
          <w:szCs w:val="24"/>
          <w:rtl/>
        </w:rPr>
        <w:t>בו</w:t>
      </w:r>
      <w:r w:rsidRPr="00EF57D7">
        <w:rPr>
          <w:rFonts w:ascii="David" w:hAnsi="David"/>
          <w:szCs w:val="24"/>
          <w:rtl/>
        </w:rPr>
        <w:t xml:space="preserve"> </w:t>
      </w:r>
      <w:r w:rsidRPr="00EF57D7">
        <w:rPr>
          <w:rFonts w:ascii="David" w:hAnsi="David" w:hint="eastAsia"/>
          <w:szCs w:val="24"/>
          <w:rtl/>
        </w:rPr>
        <w:t>משום</w:t>
      </w:r>
      <w:r w:rsidRPr="00EF57D7">
        <w:rPr>
          <w:rFonts w:ascii="David" w:hAnsi="David"/>
          <w:szCs w:val="24"/>
          <w:rtl/>
        </w:rPr>
        <w:t xml:space="preserve"> </w:t>
      </w:r>
      <w:r w:rsidRPr="00EF57D7">
        <w:rPr>
          <w:rFonts w:ascii="David" w:hAnsi="David" w:hint="eastAsia"/>
          <w:szCs w:val="24"/>
          <w:rtl/>
        </w:rPr>
        <w:t>פגיעה</w:t>
      </w:r>
      <w:r w:rsidRPr="00EF57D7">
        <w:rPr>
          <w:rFonts w:ascii="David" w:hAnsi="David"/>
          <w:szCs w:val="24"/>
          <w:rtl/>
        </w:rPr>
        <w:t xml:space="preserve"> </w:t>
      </w:r>
      <w:r w:rsidRPr="00EF57D7">
        <w:rPr>
          <w:rFonts w:ascii="David" w:hAnsi="David" w:hint="eastAsia"/>
          <w:szCs w:val="24"/>
          <w:rtl/>
        </w:rPr>
        <w:t>בחובותיי</w:t>
      </w:r>
      <w:r w:rsidRPr="00EF57D7">
        <w:rPr>
          <w:rFonts w:ascii="David" w:hAnsi="David"/>
          <w:szCs w:val="24"/>
          <w:rtl/>
        </w:rPr>
        <w:t xml:space="preserve"> </w:t>
      </w:r>
      <w:r w:rsidRPr="00EF57D7">
        <w:rPr>
          <w:rFonts w:ascii="David" w:hAnsi="David" w:hint="eastAsia"/>
          <w:szCs w:val="24"/>
          <w:rtl/>
        </w:rPr>
        <w:t>שלפי</w:t>
      </w:r>
      <w:r w:rsidRPr="00EF57D7">
        <w:rPr>
          <w:rFonts w:ascii="David" w:hAnsi="David"/>
          <w:szCs w:val="24"/>
          <w:rtl/>
        </w:rPr>
        <w:t xml:space="preserve"> </w:t>
      </w:r>
      <w:r w:rsidRPr="00EF57D7">
        <w:rPr>
          <w:rFonts w:ascii="David" w:hAnsi="David" w:hint="eastAsia"/>
          <w:szCs w:val="24"/>
          <w:rtl/>
        </w:rPr>
        <w:t>כתב</w:t>
      </w:r>
      <w:r w:rsidRPr="00EF57D7">
        <w:rPr>
          <w:rFonts w:ascii="David" w:hAnsi="David"/>
          <w:szCs w:val="24"/>
          <w:rtl/>
        </w:rPr>
        <w:t xml:space="preserve"> </w:t>
      </w:r>
      <w:r w:rsidRPr="00EF57D7">
        <w:rPr>
          <w:rFonts w:ascii="David" w:hAnsi="David" w:hint="eastAsia"/>
          <w:szCs w:val="24"/>
          <w:rtl/>
        </w:rPr>
        <w:t>התחייבות</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שמכוח</w:t>
      </w:r>
      <w:r w:rsidRPr="00EF57D7">
        <w:rPr>
          <w:rFonts w:ascii="David" w:hAnsi="David"/>
          <w:szCs w:val="24"/>
          <w:rtl/>
        </w:rPr>
        <w:t xml:space="preserve"> </w:t>
      </w:r>
      <w:r w:rsidRPr="00EF57D7">
        <w:rPr>
          <w:rFonts w:ascii="David" w:hAnsi="David" w:hint="eastAsia"/>
          <w:szCs w:val="24"/>
          <w:rtl/>
        </w:rPr>
        <w:t>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שבעטיו</w:t>
      </w:r>
      <w:r w:rsidRPr="00EF57D7">
        <w:rPr>
          <w:rFonts w:ascii="David" w:hAnsi="David"/>
          <w:szCs w:val="24"/>
          <w:rtl/>
        </w:rPr>
        <w:t xml:space="preserve"> </w:t>
      </w:r>
      <w:r w:rsidRPr="00EF57D7">
        <w:rPr>
          <w:rFonts w:ascii="David" w:hAnsi="David" w:hint="eastAsia"/>
          <w:szCs w:val="24"/>
          <w:rtl/>
        </w:rPr>
        <w:t>אני</w:t>
      </w:r>
      <w:r w:rsidRPr="00EF57D7">
        <w:rPr>
          <w:rFonts w:ascii="David" w:hAnsi="David"/>
          <w:szCs w:val="24"/>
          <w:rtl/>
        </w:rPr>
        <w:t xml:space="preserve"> </w:t>
      </w:r>
      <w:r w:rsidRPr="00EF57D7">
        <w:rPr>
          <w:rFonts w:ascii="David" w:hAnsi="David" w:hint="eastAsia"/>
          <w:szCs w:val="24"/>
          <w:rtl/>
        </w:rPr>
        <w:t>עשוי</w:t>
      </w:r>
      <w:r w:rsidRPr="00EF57D7">
        <w:rPr>
          <w:rFonts w:ascii="David" w:hAnsi="David"/>
          <w:szCs w:val="24"/>
          <w:rtl/>
        </w:rPr>
        <w:t xml:space="preserve"> </w:t>
      </w:r>
      <w:r w:rsidRPr="00EF57D7">
        <w:rPr>
          <w:rFonts w:ascii="David" w:hAnsi="David" w:hint="eastAsia"/>
          <w:szCs w:val="24"/>
          <w:rtl/>
        </w:rPr>
        <w:t>להימצא</w:t>
      </w:r>
      <w:r w:rsidRPr="00EF57D7">
        <w:rPr>
          <w:rFonts w:ascii="David" w:hAnsi="David"/>
          <w:szCs w:val="24"/>
          <w:rtl/>
        </w:rPr>
        <w:t xml:space="preserve">, </w:t>
      </w:r>
      <w:r w:rsidRPr="00EF57D7">
        <w:rPr>
          <w:rFonts w:ascii="David" w:hAnsi="David" w:hint="eastAsia"/>
          <w:szCs w:val="24"/>
          <w:rtl/>
        </w:rPr>
        <w:t>במישרין</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בעקיפין</w:t>
      </w:r>
      <w:r w:rsidRPr="00EF57D7">
        <w:rPr>
          <w:rFonts w:ascii="David" w:hAnsi="David"/>
          <w:szCs w:val="24"/>
          <w:rtl/>
        </w:rPr>
        <w:t xml:space="preserve">, </w:t>
      </w:r>
      <w:r w:rsidRPr="00EF57D7">
        <w:rPr>
          <w:rFonts w:ascii="David" w:hAnsi="David" w:hint="eastAsia"/>
          <w:szCs w:val="24"/>
          <w:rtl/>
        </w:rPr>
        <w:t>במצב</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ניגוד</w:t>
      </w:r>
      <w:r w:rsidRPr="00EF57D7">
        <w:rPr>
          <w:rFonts w:ascii="David" w:hAnsi="David"/>
          <w:szCs w:val="24"/>
          <w:rtl/>
        </w:rPr>
        <w:t xml:space="preserve"> </w:t>
      </w:r>
      <w:r w:rsidRPr="00EF57D7">
        <w:rPr>
          <w:rFonts w:ascii="David" w:hAnsi="David" w:hint="eastAsia"/>
          <w:szCs w:val="24"/>
          <w:rtl/>
        </w:rPr>
        <w:t>עניינים</w:t>
      </w:r>
      <w:r w:rsidRPr="00EF57D7">
        <w:rPr>
          <w:rFonts w:ascii="David" w:hAnsi="David"/>
          <w:szCs w:val="24"/>
          <w:rtl/>
        </w:rPr>
        <w:t xml:space="preserve">, </w:t>
      </w:r>
      <w:r w:rsidRPr="00EF57D7">
        <w:rPr>
          <w:rFonts w:ascii="David" w:hAnsi="David" w:hint="eastAsia"/>
          <w:szCs w:val="24"/>
          <w:rtl/>
        </w:rPr>
        <w:t>חשש</w:t>
      </w:r>
      <w:r w:rsidRPr="00EF57D7">
        <w:rPr>
          <w:rFonts w:ascii="David" w:hAnsi="David"/>
          <w:szCs w:val="24"/>
          <w:rtl/>
        </w:rPr>
        <w:t xml:space="preserve"> לניגוד עניינים ואף למראית עין, </w:t>
      </w:r>
      <w:r w:rsidRPr="00EF57D7">
        <w:rPr>
          <w:rFonts w:ascii="David" w:hAnsi="David" w:hint="eastAsia"/>
          <w:szCs w:val="24"/>
          <w:rtl/>
        </w:rPr>
        <w:t>בין</w:t>
      </w:r>
      <w:r w:rsidRPr="00EF57D7">
        <w:rPr>
          <w:rFonts w:ascii="David" w:hAnsi="David"/>
          <w:szCs w:val="24"/>
          <w:rtl/>
        </w:rPr>
        <w:t xml:space="preserve"> </w:t>
      </w:r>
      <w:r w:rsidRPr="00EF57D7">
        <w:rPr>
          <w:rFonts w:ascii="David" w:hAnsi="David" w:hint="eastAsia"/>
          <w:szCs w:val="24"/>
          <w:rtl/>
        </w:rPr>
        <w:t>מילוי</w:t>
      </w:r>
      <w:r w:rsidRPr="00EF57D7">
        <w:rPr>
          <w:rFonts w:ascii="David" w:hAnsi="David"/>
          <w:szCs w:val="24"/>
          <w:rtl/>
        </w:rPr>
        <w:t xml:space="preserve"> </w:t>
      </w:r>
      <w:r w:rsidRPr="00EF57D7">
        <w:rPr>
          <w:rFonts w:ascii="David" w:hAnsi="David" w:hint="eastAsia"/>
          <w:szCs w:val="24"/>
          <w:rtl/>
        </w:rPr>
        <w:t>תפקידי</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עיסוקי</w:t>
      </w:r>
      <w:r w:rsidRPr="00EF57D7">
        <w:rPr>
          <w:rFonts w:ascii="David" w:hAnsi="David"/>
          <w:szCs w:val="24"/>
          <w:rtl/>
        </w:rPr>
        <w:t xml:space="preserve"> </w:t>
      </w:r>
      <w:r w:rsidRPr="00EF57D7">
        <w:rPr>
          <w:rFonts w:ascii="David" w:hAnsi="David" w:hint="eastAsia"/>
          <w:szCs w:val="24"/>
          <w:rtl/>
        </w:rPr>
        <w:t>במסגרת</w:t>
      </w:r>
      <w:r w:rsidRPr="00EF57D7">
        <w:rPr>
          <w:rFonts w:ascii="David" w:hAnsi="David"/>
          <w:szCs w:val="24"/>
          <w:rtl/>
        </w:rPr>
        <w:t xml:space="preserve"> </w:t>
      </w:r>
      <w:r w:rsidRPr="00EF57D7">
        <w:rPr>
          <w:rFonts w:ascii="David" w:hAnsi="David" w:hint="eastAsia"/>
          <w:szCs w:val="24"/>
          <w:rtl/>
        </w:rPr>
        <w:t>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לבין</w:t>
      </w:r>
      <w:r w:rsidRPr="00EF57D7">
        <w:rPr>
          <w:rFonts w:ascii="David" w:hAnsi="David"/>
          <w:szCs w:val="24"/>
          <w:rtl/>
        </w:rPr>
        <w:t xml:space="preserve"> </w:t>
      </w:r>
      <w:r w:rsidRPr="00EF57D7">
        <w:rPr>
          <w:rFonts w:ascii="David" w:hAnsi="David" w:hint="eastAsia"/>
          <w:szCs w:val="24"/>
          <w:rtl/>
        </w:rPr>
        <w:t>עניין</w:t>
      </w:r>
      <w:r w:rsidRPr="00EF57D7">
        <w:rPr>
          <w:rFonts w:ascii="David" w:hAnsi="David"/>
          <w:szCs w:val="24"/>
          <w:rtl/>
        </w:rPr>
        <w:t xml:space="preserve"> </w:t>
      </w:r>
      <w:r w:rsidRPr="00EF57D7">
        <w:rPr>
          <w:rFonts w:ascii="David" w:hAnsi="David" w:hint="eastAsia"/>
          <w:szCs w:val="24"/>
          <w:rtl/>
        </w:rPr>
        <w:t>אחר</w:t>
      </w:r>
      <w:r w:rsidRPr="00EF57D7">
        <w:rPr>
          <w:rFonts w:ascii="David" w:hAnsi="David"/>
          <w:szCs w:val="24"/>
          <w:rtl/>
        </w:rPr>
        <w:t xml:space="preserve">, </w:t>
      </w:r>
      <w:r w:rsidRPr="00EF57D7">
        <w:rPr>
          <w:rFonts w:ascii="David" w:hAnsi="David" w:hint="eastAsia"/>
          <w:szCs w:val="24"/>
          <w:rtl/>
        </w:rPr>
        <w:t>אלא</w:t>
      </w:r>
      <w:r w:rsidRPr="00EF57D7">
        <w:rPr>
          <w:rFonts w:ascii="David" w:hAnsi="David"/>
          <w:szCs w:val="24"/>
          <w:rtl/>
        </w:rPr>
        <w:t xml:space="preserve"> </w:t>
      </w: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אקבל</w:t>
      </w:r>
      <w:r w:rsidRPr="00EF57D7">
        <w:rPr>
          <w:rFonts w:ascii="David" w:hAnsi="David"/>
          <w:szCs w:val="24"/>
          <w:rtl/>
        </w:rPr>
        <w:t xml:space="preserve"> </w:t>
      </w:r>
      <w:r w:rsidRPr="00EF57D7">
        <w:rPr>
          <w:rFonts w:ascii="David" w:hAnsi="David" w:hint="eastAsia"/>
          <w:szCs w:val="24"/>
          <w:rtl/>
        </w:rPr>
        <w:t>את</w:t>
      </w:r>
      <w:r w:rsidRPr="00EF57D7">
        <w:rPr>
          <w:rFonts w:ascii="David" w:hAnsi="David"/>
          <w:szCs w:val="24"/>
          <w:rtl/>
        </w:rPr>
        <w:t xml:space="preserve"> </w:t>
      </w:r>
      <w:r w:rsidRPr="00EF57D7">
        <w:rPr>
          <w:rFonts w:ascii="David" w:hAnsi="David" w:hint="eastAsia"/>
          <w:szCs w:val="24"/>
          <w:rtl/>
        </w:rPr>
        <w:t>הסכמתו</w:t>
      </w:r>
      <w:r w:rsidRPr="00EF57D7">
        <w:rPr>
          <w:rFonts w:ascii="David" w:hAnsi="David"/>
          <w:szCs w:val="24"/>
          <w:rtl/>
        </w:rPr>
        <w:t xml:space="preserve">, </w:t>
      </w:r>
      <w:r w:rsidRPr="00EF57D7">
        <w:rPr>
          <w:rFonts w:ascii="David" w:hAnsi="David" w:hint="eastAsia"/>
          <w:szCs w:val="24"/>
          <w:rtl/>
        </w:rPr>
        <w:t>מראש</w:t>
      </w:r>
      <w:r w:rsidRPr="00EF57D7">
        <w:rPr>
          <w:rFonts w:ascii="David" w:hAnsi="David"/>
          <w:szCs w:val="24"/>
          <w:rtl/>
        </w:rPr>
        <w:t xml:space="preserve"> </w:t>
      </w:r>
      <w:r w:rsidRPr="00EF57D7">
        <w:rPr>
          <w:rFonts w:ascii="David" w:hAnsi="David" w:hint="eastAsia"/>
          <w:szCs w:val="24"/>
          <w:rtl/>
        </w:rPr>
        <w:t>ובכתב</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נציג</w:t>
      </w:r>
      <w:r w:rsidRPr="00EF57D7">
        <w:rPr>
          <w:rFonts w:ascii="David" w:hAnsi="David"/>
          <w:szCs w:val="24"/>
          <w:rtl/>
        </w:rPr>
        <w:t xml:space="preserve"> </w:t>
      </w:r>
      <w:r w:rsidRPr="00EF57D7">
        <w:rPr>
          <w:rFonts w:ascii="David" w:hAnsi="David" w:hint="eastAsia"/>
          <w:szCs w:val="24"/>
          <w:rtl/>
        </w:rPr>
        <w:t>מוסמך</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המוקד</w:t>
      </w:r>
      <w:r w:rsidRPr="00EF57D7">
        <w:rPr>
          <w:rFonts w:ascii="David" w:hAnsi="David"/>
          <w:szCs w:val="24"/>
          <w:rtl/>
        </w:rPr>
        <w:t xml:space="preserve"> </w:t>
      </w:r>
      <w:r w:rsidRPr="00EF57D7">
        <w:rPr>
          <w:rFonts w:ascii="David" w:hAnsi="David" w:hint="eastAsia"/>
          <w:szCs w:val="24"/>
          <w:rtl/>
        </w:rPr>
        <w:t>ו</w:t>
      </w:r>
      <w:r w:rsidRPr="00EF57D7">
        <w:rPr>
          <w:rFonts w:ascii="David" w:hAnsi="David"/>
          <w:szCs w:val="24"/>
          <w:rtl/>
        </w:rPr>
        <w:t xml:space="preserve">/או </w:t>
      </w:r>
      <w:r w:rsidRPr="00EF57D7">
        <w:rPr>
          <w:rFonts w:ascii="David" w:hAnsi="David" w:hint="eastAsia"/>
          <w:szCs w:val="24"/>
          <w:rtl/>
        </w:rPr>
        <w:t>המשרד</w:t>
      </w:r>
      <w:r w:rsidRPr="00EF57D7">
        <w:rPr>
          <w:rFonts w:ascii="David" w:hAnsi="David"/>
          <w:szCs w:val="24"/>
          <w:rtl/>
        </w:rPr>
        <w:t xml:space="preserve">. </w:t>
      </w:r>
      <w:r w:rsidRPr="00EF57D7">
        <w:rPr>
          <w:rFonts w:ascii="David" w:hAnsi="David" w:hint="eastAsia"/>
          <w:szCs w:val="24"/>
          <w:rtl/>
        </w:rPr>
        <w:t>בכלל</w:t>
      </w:r>
      <w:r w:rsidRPr="00EF57D7">
        <w:rPr>
          <w:rFonts w:ascii="David" w:hAnsi="David"/>
          <w:szCs w:val="24"/>
          <w:rtl/>
        </w:rPr>
        <w:t xml:space="preserve"> "</w:t>
      </w:r>
      <w:r w:rsidRPr="00EF57D7">
        <w:rPr>
          <w:rFonts w:ascii="David" w:hAnsi="David" w:hint="eastAsia"/>
          <w:szCs w:val="24"/>
          <w:rtl/>
        </w:rPr>
        <w:t>עניין</w:t>
      </w:r>
      <w:r w:rsidRPr="00EF57D7">
        <w:rPr>
          <w:rFonts w:ascii="David" w:hAnsi="David"/>
          <w:szCs w:val="24"/>
          <w:rtl/>
        </w:rPr>
        <w:t xml:space="preserve"> </w:t>
      </w:r>
      <w:r w:rsidRPr="00EF57D7">
        <w:rPr>
          <w:rFonts w:ascii="David" w:hAnsi="David" w:hint="eastAsia"/>
          <w:szCs w:val="24"/>
          <w:rtl/>
        </w:rPr>
        <w:t>אחר</w:t>
      </w:r>
      <w:r w:rsidRPr="00EF57D7">
        <w:rPr>
          <w:rFonts w:ascii="David" w:hAnsi="David"/>
          <w:szCs w:val="24"/>
          <w:rtl/>
        </w:rPr>
        <w:t xml:space="preserve">" </w:t>
      </w:r>
      <w:r w:rsidRPr="00EF57D7">
        <w:rPr>
          <w:rFonts w:ascii="David" w:hAnsi="David" w:hint="eastAsia"/>
          <w:szCs w:val="24"/>
          <w:rtl/>
        </w:rPr>
        <w:t>ייחשבו</w:t>
      </w:r>
      <w:r w:rsidRPr="00EF57D7">
        <w:rPr>
          <w:rFonts w:ascii="David" w:hAnsi="David"/>
          <w:szCs w:val="24"/>
          <w:rtl/>
        </w:rPr>
        <w:t xml:space="preserve"> </w:t>
      </w:r>
      <w:r w:rsidRPr="00EF57D7">
        <w:rPr>
          <w:rFonts w:ascii="David" w:hAnsi="David" w:hint="eastAsia"/>
          <w:szCs w:val="24"/>
          <w:rtl/>
        </w:rPr>
        <w:t>ענייני</w:t>
      </w:r>
      <w:r w:rsidRPr="00EF57D7">
        <w:rPr>
          <w:rFonts w:ascii="David" w:hAnsi="David"/>
          <w:szCs w:val="24"/>
          <w:rtl/>
        </w:rPr>
        <w:t xml:space="preserve">, </w:t>
      </w:r>
      <w:r w:rsidRPr="00F67FF1">
        <w:rPr>
          <w:rFonts w:ascii="David" w:hAnsi="David" w:hint="eastAsia"/>
          <w:szCs w:val="24"/>
          <w:rtl/>
        </w:rPr>
        <w:t>לרבות</w:t>
      </w:r>
      <w:r w:rsidRPr="00F67FF1">
        <w:rPr>
          <w:rFonts w:ascii="David" w:hAnsi="David"/>
          <w:szCs w:val="24"/>
          <w:rtl/>
        </w:rPr>
        <w:t xml:space="preserve"> </w:t>
      </w:r>
      <w:r w:rsidRPr="00F67FF1">
        <w:rPr>
          <w:rFonts w:ascii="David" w:hAnsi="David" w:hint="eastAsia"/>
          <w:szCs w:val="24"/>
          <w:rtl/>
        </w:rPr>
        <w:t>עניינו</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קרובי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גוף</w:t>
      </w:r>
      <w:r w:rsidRPr="00F67FF1">
        <w:rPr>
          <w:rFonts w:ascii="David" w:hAnsi="David"/>
          <w:szCs w:val="24"/>
          <w:rtl/>
        </w:rPr>
        <w:t xml:space="preserve"> </w:t>
      </w:r>
      <w:r w:rsidRPr="00F67FF1">
        <w:rPr>
          <w:rFonts w:ascii="David" w:hAnsi="David" w:hint="eastAsia"/>
          <w:szCs w:val="24"/>
          <w:rtl/>
        </w:rPr>
        <w:t>שאני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קרוב</w:t>
      </w:r>
      <w:r w:rsidRPr="00F67FF1">
        <w:rPr>
          <w:rFonts w:ascii="David" w:hAnsi="David"/>
          <w:szCs w:val="24"/>
          <w:rtl/>
        </w:rPr>
        <w:t xml:space="preserve"> </w:t>
      </w:r>
      <w:r w:rsidRPr="00F67FF1">
        <w:rPr>
          <w:rFonts w:ascii="David" w:hAnsi="David" w:hint="eastAsia"/>
          <w:szCs w:val="24"/>
          <w:rtl/>
        </w:rPr>
        <w:t>שלי</w:t>
      </w:r>
      <w:r w:rsidRPr="00F67FF1">
        <w:rPr>
          <w:rFonts w:ascii="David" w:hAnsi="David"/>
          <w:szCs w:val="24"/>
          <w:rtl/>
        </w:rPr>
        <w:t xml:space="preserve"> </w:t>
      </w:r>
      <w:r w:rsidRPr="00F67FF1">
        <w:rPr>
          <w:rFonts w:ascii="David" w:hAnsi="David" w:hint="eastAsia"/>
          <w:szCs w:val="24"/>
          <w:rtl/>
        </w:rPr>
        <w:t>חבר</w:t>
      </w:r>
      <w:r w:rsidRPr="00F67FF1">
        <w:rPr>
          <w:rFonts w:ascii="David" w:hAnsi="David"/>
          <w:szCs w:val="24"/>
          <w:rtl/>
        </w:rPr>
        <w:t xml:space="preserve"> </w:t>
      </w:r>
      <w:r w:rsidRPr="00F67FF1">
        <w:rPr>
          <w:rFonts w:ascii="David" w:hAnsi="David" w:hint="eastAsia"/>
          <w:szCs w:val="24"/>
          <w:rtl/>
        </w:rPr>
        <w:t>בו</w:t>
      </w:r>
      <w:r w:rsidRPr="00F67FF1">
        <w:rPr>
          <w:rFonts w:ascii="David" w:hAnsi="David"/>
          <w:szCs w:val="24"/>
          <w:rtl/>
        </w:rPr>
        <w:t xml:space="preserve">, </w:t>
      </w:r>
      <w:r w:rsidRPr="00F67FF1">
        <w:rPr>
          <w:rFonts w:ascii="David" w:hAnsi="David" w:hint="eastAsia"/>
          <w:szCs w:val="24"/>
          <w:rtl/>
        </w:rPr>
        <w:t>מנהל</w:t>
      </w:r>
      <w:r w:rsidRPr="00F67FF1">
        <w:rPr>
          <w:rFonts w:ascii="David" w:hAnsi="David"/>
          <w:szCs w:val="24"/>
          <w:rtl/>
        </w:rPr>
        <w:t xml:space="preserve"> </w:t>
      </w:r>
      <w:r w:rsidRPr="00F67FF1">
        <w:rPr>
          <w:rFonts w:ascii="David" w:hAnsi="David" w:hint="eastAsia"/>
          <w:szCs w:val="24"/>
          <w:rtl/>
        </w:rPr>
        <w:t>אותו</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עובד</w:t>
      </w:r>
      <w:r w:rsidRPr="00F67FF1">
        <w:rPr>
          <w:rFonts w:ascii="David" w:hAnsi="David"/>
          <w:szCs w:val="24"/>
          <w:rtl/>
        </w:rPr>
        <w:t xml:space="preserve"> </w:t>
      </w:r>
      <w:r w:rsidRPr="00F67FF1">
        <w:rPr>
          <w:rFonts w:ascii="David" w:hAnsi="David" w:hint="eastAsia"/>
          <w:szCs w:val="24"/>
          <w:rtl/>
        </w:rPr>
        <w:t>אחראי</w:t>
      </w:r>
      <w:r w:rsidRPr="00F67FF1">
        <w:rPr>
          <w:rFonts w:ascii="David" w:hAnsi="David"/>
          <w:szCs w:val="24"/>
          <w:rtl/>
        </w:rPr>
        <w:t xml:space="preserve"> </w:t>
      </w:r>
      <w:r w:rsidRPr="00F67FF1">
        <w:rPr>
          <w:rFonts w:ascii="David" w:hAnsi="David" w:hint="eastAsia"/>
          <w:szCs w:val="24"/>
          <w:rtl/>
        </w:rPr>
        <w:t>בו</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גוף</w:t>
      </w:r>
      <w:r w:rsidRPr="00F67FF1">
        <w:rPr>
          <w:rFonts w:ascii="David" w:hAnsi="David"/>
          <w:szCs w:val="24"/>
          <w:rtl/>
        </w:rPr>
        <w:t xml:space="preserve"> </w:t>
      </w:r>
      <w:r w:rsidRPr="00F67FF1">
        <w:rPr>
          <w:rFonts w:ascii="David" w:hAnsi="David" w:hint="eastAsia"/>
          <w:szCs w:val="24"/>
          <w:rtl/>
        </w:rPr>
        <w:t>בשליטתי</w:t>
      </w:r>
      <w:r w:rsidRPr="00F67FF1">
        <w:rPr>
          <w:rFonts w:ascii="David" w:hAnsi="David"/>
          <w:szCs w:val="24"/>
          <w:rtl/>
        </w:rPr>
        <w:t xml:space="preserve"> </w:t>
      </w:r>
      <w:r w:rsidRPr="00F67FF1">
        <w:rPr>
          <w:rFonts w:ascii="David" w:hAnsi="David" w:hint="eastAsia"/>
          <w:szCs w:val="24"/>
          <w:rtl/>
        </w:rPr>
        <w:t>אשר</w:t>
      </w:r>
      <w:r w:rsidRPr="00F67FF1">
        <w:rPr>
          <w:rFonts w:ascii="David" w:hAnsi="David"/>
          <w:szCs w:val="24"/>
          <w:rtl/>
        </w:rPr>
        <w:t xml:space="preserve"> </w:t>
      </w:r>
      <w:r w:rsidRPr="00F67FF1">
        <w:rPr>
          <w:rFonts w:ascii="David" w:hAnsi="David" w:hint="eastAsia"/>
          <w:szCs w:val="24"/>
          <w:rtl/>
        </w:rPr>
        <w:t>לי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לקרובי</w:t>
      </w:r>
      <w:r w:rsidRPr="00F67FF1">
        <w:rPr>
          <w:rFonts w:ascii="David" w:hAnsi="David"/>
          <w:szCs w:val="24"/>
          <w:rtl/>
        </w:rPr>
        <w:t xml:space="preserve"> </w:t>
      </w:r>
      <w:r w:rsidRPr="00F67FF1">
        <w:rPr>
          <w:rFonts w:ascii="David" w:hAnsi="David" w:hint="eastAsia"/>
          <w:szCs w:val="24"/>
          <w:rtl/>
        </w:rPr>
        <w:t>חלק</w:t>
      </w:r>
      <w:r w:rsidRPr="00F67FF1">
        <w:rPr>
          <w:rFonts w:ascii="David" w:hAnsi="David"/>
          <w:szCs w:val="24"/>
          <w:rtl/>
        </w:rPr>
        <w:t xml:space="preserve"> </w:t>
      </w:r>
      <w:r w:rsidRPr="00F67FF1">
        <w:rPr>
          <w:rFonts w:ascii="David" w:hAnsi="David" w:hint="eastAsia"/>
          <w:szCs w:val="24"/>
          <w:rtl/>
        </w:rPr>
        <w:t>בו</w:t>
      </w:r>
      <w:r w:rsidRPr="00F67FF1">
        <w:rPr>
          <w:rFonts w:ascii="David" w:hAnsi="David"/>
          <w:szCs w:val="24"/>
          <w:rtl/>
        </w:rPr>
        <w:t xml:space="preserve">, </w:t>
      </w:r>
      <w:r w:rsidRPr="00F67FF1">
        <w:rPr>
          <w:rFonts w:ascii="David" w:hAnsi="David" w:hint="eastAsia"/>
          <w:szCs w:val="24"/>
          <w:rtl/>
        </w:rPr>
        <w:t>בהון</w:t>
      </w:r>
      <w:r w:rsidRPr="00F67FF1">
        <w:rPr>
          <w:rFonts w:ascii="David" w:hAnsi="David"/>
          <w:szCs w:val="24"/>
          <w:rtl/>
        </w:rPr>
        <w:t xml:space="preserve"> </w:t>
      </w:r>
      <w:r w:rsidRPr="00F67FF1">
        <w:rPr>
          <w:rFonts w:ascii="David" w:hAnsi="David" w:hint="eastAsia"/>
          <w:szCs w:val="24"/>
          <w:rtl/>
        </w:rPr>
        <w:t>מניות</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בזכות</w:t>
      </w:r>
      <w:r w:rsidRPr="00F67FF1">
        <w:rPr>
          <w:rFonts w:ascii="David" w:hAnsi="David"/>
          <w:szCs w:val="24"/>
          <w:rtl/>
        </w:rPr>
        <w:t xml:space="preserve"> </w:t>
      </w:r>
      <w:r w:rsidRPr="00F67FF1">
        <w:rPr>
          <w:rFonts w:ascii="David" w:hAnsi="David" w:hint="eastAsia"/>
          <w:szCs w:val="24"/>
          <w:rtl/>
        </w:rPr>
        <w:t>לקבלת</w:t>
      </w:r>
      <w:r w:rsidRPr="00F67FF1">
        <w:rPr>
          <w:rFonts w:ascii="David" w:hAnsi="David"/>
          <w:szCs w:val="24"/>
          <w:rtl/>
        </w:rPr>
        <w:t xml:space="preserve"> </w:t>
      </w:r>
      <w:r w:rsidRPr="00F67FF1">
        <w:rPr>
          <w:rFonts w:ascii="David" w:hAnsi="David" w:hint="eastAsia"/>
          <w:szCs w:val="24"/>
          <w:rtl/>
        </w:rPr>
        <w:t>רווחים</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בזכות</w:t>
      </w:r>
      <w:r w:rsidRPr="00F67FF1">
        <w:rPr>
          <w:rFonts w:ascii="David" w:hAnsi="David"/>
          <w:szCs w:val="24"/>
          <w:rtl/>
        </w:rPr>
        <w:t xml:space="preserve"> </w:t>
      </w:r>
      <w:r w:rsidRPr="00F67FF1">
        <w:rPr>
          <w:rFonts w:ascii="David" w:hAnsi="David" w:hint="eastAsia"/>
          <w:szCs w:val="24"/>
          <w:rtl/>
        </w:rPr>
        <w:t>למנות</w:t>
      </w:r>
      <w:r w:rsidRPr="00F67FF1">
        <w:rPr>
          <w:rFonts w:ascii="David" w:hAnsi="David"/>
          <w:szCs w:val="24"/>
          <w:rtl/>
        </w:rPr>
        <w:t xml:space="preserve"> </w:t>
      </w:r>
      <w:r w:rsidRPr="00F67FF1">
        <w:rPr>
          <w:rFonts w:ascii="David" w:hAnsi="David" w:hint="eastAsia"/>
          <w:szCs w:val="24"/>
          <w:rtl/>
        </w:rPr>
        <w:t>מנהל</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בזכות</w:t>
      </w:r>
      <w:r w:rsidRPr="00F67FF1">
        <w:rPr>
          <w:rFonts w:ascii="David" w:hAnsi="David"/>
          <w:szCs w:val="24"/>
          <w:rtl/>
        </w:rPr>
        <w:t xml:space="preserve"> </w:t>
      </w:r>
      <w:r w:rsidRPr="00F67FF1">
        <w:rPr>
          <w:rFonts w:ascii="David" w:hAnsi="David" w:hint="eastAsia"/>
          <w:szCs w:val="24"/>
          <w:rtl/>
        </w:rPr>
        <w:t>הצבעה</w:t>
      </w:r>
      <w:r w:rsidRPr="00F67FF1">
        <w:rPr>
          <w:rFonts w:ascii="David" w:hAnsi="David"/>
          <w:szCs w:val="24"/>
          <w:rtl/>
        </w:rPr>
        <w:t xml:space="preserve">, </w:t>
      </w:r>
      <w:r w:rsidRPr="00F67FF1">
        <w:rPr>
          <w:rFonts w:ascii="David" w:hAnsi="David" w:hint="eastAsia"/>
          <w:szCs w:val="24"/>
          <w:rtl/>
        </w:rPr>
        <w:t>וכן</w:t>
      </w:r>
      <w:r w:rsidRPr="00F67FF1">
        <w:rPr>
          <w:rFonts w:ascii="David" w:hAnsi="David"/>
          <w:szCs w:val="24"/>
          <w:rtl/>
        </w:rPr>
        <w:t xml:space="preserve"> </w:t>
      </w:r>
      <w:r w:rsidRPr="00F67FF1">
        <w:rPr>
          <w:rFonts w:ascii="David" w:hAnsi="David" w:hint="eastAsia"/>
          <w:szCs w:val="24"/>
          <w:rtl/>
        </w:rPr>
        <w:t>גם</w:t>
      </w:r>
      <w:r w:rsidRPr="00F67FF1">
        <w:rPr>
          <w:rFonts w:ascii="David" w:hAnsi="David"/>
          <w:szCs w:val="24"/>
          <w:rtl/>
        </w:rPr>
        <w:t xml:space="preserve"> </w:t>
      </w:r>
      <w:r w:rsidRPr="00F67FF1">
        <w:rPr>
          <w:rFonts w:ascii="David" w:hAnsi="David" w:hint="eastAsia"/>
          <w:szCs w:val="24"/>
          <w:rtl/>
        </w:rPr>
        <w:t>ענינו</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לקוח</w:t>
      </w:r>
      <w:r w:rsidRPr="00F67FF1">
        <w:rPr>
          <w:rFonts w:ascii="David" w:hAnsi="David"/>
          <w:szCs w:val="24"/>
          <w:rtl/>
        </w:rPr>
        <w:t xml:space="preserve">, </w:t>
      </w:r>
      <w:r w:rsidRPr="00F67FF1">
        <w:rPr>
          <w:rFonts w:ascii="David" w:hAnsi="David" w:hint="eastAsia"/>
          <w:szCs w:val="24"/>
          <w:rtl/>
        </w:rPr>
        <w:t>שאני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מעסיקי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שותפי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עובד</w:t>
      </w:r>
      <w:r w:rsidRPr="00F67FF1">
        <w:rPr>
          <w:rFonts w:ascii="David" w:hAnsi="David"/>
          <w:szCs w:val="24"/>
          <w:rtl/>
        </w:rPr>
        <w:t xml:space="preserve"> </w:t>
      </w:r>
      <w:r w:rsidRPr="00F67FF1">
        <w:rPr>
          <w:rFonts w:ascii="David" w:hAnsi="David" w:hint="eastAsia"/>
          <w:szCs w:val="24"/>
          <w:rtl/>
        </w:rPr>
        <w:t>העובד</w:t>
      </w:r>
      <w:r w:rsidRPr="00F67FF1">
        <w:rPr>
          <w:rFonts w:ascii="David" w:hAnsi="David"/>
          <w:szCs w:val="24"/>
          <w:rtl/>
        </w:rPr>
        <w:t xml:space="preserve"> </w:t>
      </w:r>
      <w:r w:rsidRPr="00F67FF1">
        <w:rPr>
          <w:rFonts w:ascii="David" w:hAnsi="David" w:hint="eastAsia"/>
          <w:szCs w:val="24"/>
          <w:rtl/>
        </w:rPr>
        <w:t>עמי</w:t>
      </w:r>
      <w:r w:rsidRPr="00F67FF1">
        <w:rPr>
          <w:rFonts w:ascii="David" w:hAnsi="David"/>
          <w:szCs w:val="24"/>
          <w:rtl/>
        </w:rPr>
        <w:t xml:space="preserve"> </w:t>
      </w:r>
      <w:r w:rsidRPr="00F67FF1">
        <w:rPr>
          <w:rFonts w:ascii="David" w:hAnsi="David" w:hint="eastAsia"/>
          <w:szCs w:val="24"/>
          <w:rtl/>
        </w:rPr>
        <w:t>או</w:t>
      </w:r>
      <w:r w:rsidRPr="00F67FF1">
        <w:rPr>
          <w:rFonts w:ascii="David" w:hAnsi="David"/>
          <w:szCs w:val="24"/>
          <w:rtl/>
        </w:rPr>
        <w:t xml:space="preserve"> </w:t>
      </w:r>
      <w:r w:rsidRPr="00F67FF1">
        <w:rPr>
          <w:rFonts w:ascii="David" w:hAnsi="David" w:hint="eastAsia"/>
          <w:szCs w:val="24"/>
          <w:rtl/>
        </w:rPr>
        <w:t>בפיקוחי</w:t>
      </w:r>
      <w:r w:rsidRPr="00F67FF1">
        <w:rPr>
          <w:rFonts w:ascii="David" w:hAnsi="David"/>
          <w:szCs w:val="24"/>
          <w:rtl/>
        </w:rPr>
        <w:t xml:space="preserve">, </w:t>
      </w:r>
      <w:r w:rsidRPr="00F67FF1">
        <w:rPr>
          <w:rFonts w:ascii="David" w:hAnsi="David" w:hint="eastAsia"/>
          <w:szCs w:val="24"/>
          <w:rtl/>
        </w:rPr>
        <w:t>מייצגים</w:t>
      </w:r>
      <w:r w:rsidRPr="00F67FF1">
        <w:rPr>
          <w:rFonts w:ascii="David" w:hAnsi="David"/>
          <w:szCs w:val="24"/>
          <w:rtl/>
        </w:rPr>
        <w:t>/</w:t>
      </w:r>
      <w:r w:rsidRPr="00F67FF1">
        <w:rPr>
          <w:rFonts w:ascii="David" w:hAnsi="David" w:hint="eastAsia"/>
          <w:szCs w:val="24"/>
          <w:rtl/>
        </w:rPr>
        <w:t>מייעצים</w:t>
      </w:r>
      <w:r w:rsidRPr="00F67FF1">
        <w:rPr>
          <w:rFonts w:ascii="David" w:hAnsi="David"/>
          <w:szCs w:val="24"/>
          <w:rtl/>
        </w:rPr>
        <w:t>/</w:t>
      </w:r>
      <w:r w:rsidRPr="00F67FF1">
        <w:rPr>
          <w:rFonts w:ascii="David" w:hAnsi="David" w:hint="eastAsia"/>
          <w:szCs w:val="24"/>
          <w:rtl/>
        </w:rPr>
        <w:t>מבקרים</w:t>
      </w:r>
      <w:r w:rsidRPr="00F67FF1">
        <w:rPr>
          <w:rFonts w:ascii="David" w:hAnsi="David"/>
          <w:szCs w:val="24"/>
          <w:rtl/>
        </w:rPr>
        <w:t>.</w:t>
      </w:r>
      <w:r w:rsidRPr="00EF57D7">
        <w:rPr>
          <w:rFonts w:ascii="David" w:hAnsi="David"/>
          <w:szCs w:val="24"/>
          <w:rtl/>
        </w:rPr>
        <w:t xml:space="preserve"> </w:t>
      </w:r>
    </w:p>
    <w:p w:rsidR="00EE514A" w:rsidRPr="008E0DC0" w:rsidRDefault="00EE514A" w:rsidP="008E0DC0">
      <w:pPr>
        <w:pStyle w:val="aff5"/>
        <w:numPr>
          <w:ilvl w:val="0"/>
          <w:numId w:val="152"/>
        </w:numPr>
        <w:tabs>
          <w:tab w:val="num" w:pos="707"/>
        </w:tabs>
        <w:spacing w:line="360" w:lineRule="auto"/>
        <w:contextualSpacing/>
        <w:jc w:val="both"/>
        <w:rPr>
          <w:rFonts w:ascii="David" w:hAnsi="David"/>
          <w:szCs w:val="24"/>
        </w:rPr>
      </w:pPr>
      <w:r w:rsidRPr="008E0DC0">
        <w:rPr>
          <w:rFonts w:ascii="David" w:hAnsi="David" w:hint="eastAsia"/>
          <w:szCs w:val="24"/>
          <w:rtl/>
        </w:rPr>
        <w:t>התחייבויותיי</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 xml:space="preserve">"י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הינן</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אינן</w:t>
      </w:r>
      <w:r w:rsidRPr="008E0DC0">
        <w:rPr>
          <w:rFonts w:ascii="David" w:hAnsi="David"/>
          <w:szCs w:val="24"/>
          <w:rtl/>
        </w:rPr>
        <w:t xml:space="preserve"> </w:t>
      </w:r>
      <w:r w:rsidRPr="008E0DC0">
        <w:rPr>
          <w:rFonts w:ascii="David" w:hAnsi="David" w:hint="eastAsia"/>
          <w:szCs w:val="24"/>
          <w:rtl/>
        </w:rPr>
        <w:t>מוגבלות</w:t>
      </w:r>
      <w:r w:rsidRPr="008E0DC0">
        <w:rPr>
          <w:rFonts w:ascii="David" w:hAnsi="David"/>
          <w:szCs w:val="24"/>
          <w:rtl/>
        </w:rPr>
        <w:t xml:space="preserve"> </w:t>
      </w:r>
      <w:r w:rsidRPr="008E0DC0">
        <w:rPr>
          <w:rFonts w:ascii="David" w:hAnsi="David" w:hint="eastAsia"/>
          <w:szCs w:val="24"/>
          <w:rtl/>
        </w:rPr>
        <w:t>לזמן</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והן</w:t>
      </w:r>
      <w:r w:rsidRPr="008E0DC0">
        <w:rPr>
          <w:rFonts w:ascii="David" w:hAnsi="David"/>
          <w:szCs w:val="24"/>
          <w:rtl/>
        </w:rPr>
        <w:t xml:space="preserve"> </w:t>
      </w:r>
      <w:r w:rsidRPr="008E0DC0">
        <w:rPr>
          <w:rFonts w:ascii="David" w:hAnsi="David" w:hint="eastAsia"/>
          <w:szCs w:val="24"/>
          <w:rtl/>
        </w:rPr>
        <w:t>חלות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שלבי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ולאחריו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בתקופת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שיחתם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והינן</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שלוחותיו</w:t>
      </w:r>
      <w:r w:rsidRPr="008E0DC0">
        <w:rPr>
          <w:rFonts w:ascii="David" w:hAnsi="David"/>
          <w:szCs w:val="24"/>
          <w:rtl/>
        </w:rPr>
        <w:t xml:space="preserve"> </w:t>
      </w:r>
      <w:r w:rsidRPr="008E0DC0">
        <w:rPr>
          <w:rFonts w:ascii="David" w:hAnsi="David" w:hint="eastAsia"/>
          <w:szCs w:val="24"/>
          <w:rtl/>
        </w:rPr>
        <w:t>וגופים</w:t>
      </w:r>
      <w:r w:rsidRPr="008E0DC0">
        <w:rPr>
          <w:rFonts w:ascii="David" w:hAnsi="David"/>
          <w:szCs w:val="24"/>
          <w:rtl/>
        </w:rPr>
        <w:t xml:space="preserve"> </w:t>
      </w:r>
      <w:r w:rsidRPr="008E0DC0">
        <w:rPr>
          <w:rFonts w:ascii="David" w:hAnsi="David" w:hint="eastAsia"/>
          <w:szCs w:val="24"/>
          <w:rtl/>
        </w:rPr>
        <w:t>נסמכים</w:t>
      </w:r>
      <w:r w:rsidRPr="008E0DC0">
        <w:rPr>
          <w:rFonts w:ascii="David" w:hAnsi="David"/>
          <w:szCs w:val="24"/>
          <w:rtl/>
        </w:rPr>
        <w:t>.</w:t>
      </w:r>
    </w:p>
    <w:p w:rsidR="00EE514A" w:rsidRPr="008E0DC0" w:rsidRDefault="00EE514A" w:rsidP="00E938D2">
      <w:pPr>
        <w:numPr>
          <w:ilvl w:val="0"/>
          <w:numId w:val="152"/>
        </w:numPr>
        <w:tabs>
          <w:tab w:val="left" w:pos="226"/>
          <w:tab w:val="left" w:pos="509"/>
          <w:tab w:val="left" w:pos="1785"/>
          <w:tab w:val="left" w:pos="2352"/>
        </w:tabs>
        <w:spacing w:line="360" w:lineRule="auto"/>
        <w:jc w:val="both"/>
        <w:rPr>
          <w:rFonts w:ascii="David" w:hAnsi="David"/>
          <w:szCs w:val="24"/>
        </w:rPr>
      </w:pPr>
      <w:r w:rsidRPr="008E0DC0">
        <w:rPr>
          <w:rFonts w:ascii="David" w:hAnsi="David" w:hint="eastAsia"/>
          <w:szCs w:val="24"/>
          <w:rtl/>
        </w:rPr>
        <w:t>התחייבותי</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תפורש</w:t>
      </w:r>
      <w:r w:rsidRPr="008E0DC0">
        <w:rPr>
          <w:rFonts w:ascii="David" w:hAnsi="David"/>
          <w:szCs w:val="24"/>
          <w:rtl/>
        </w:rPr>
        <w:t xml:space="preserve"> </w:t>
      </w:r>
      <w:r w:rsidRPr="008E0DC0">
        <w:rPr>
          <w:rFonts w:ascii="David" w:hAnsi="David" w:hint="eastAsia"/>
          <w:szCs w:val="24"/>
          <w:rtl/>
        </w:rPr>
        <w:t>כיוצרת</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אישי</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ביני</w:t>
      </w:r>
      <w:r w:rsidRPr="008E0DC0">
        <w:rPr>
          <w:rFonts w:ascii="David" w:hAnsi="David"/>
          <w:szCs w:val="24"/>
          <w:rtl/>
        </w:rPr>
        <w:t xml:space="preserve"> </w:t>
      </w:r>
      <w:r w:rsidRPr="008E0DC0">
        <w:rPr>
          <w:rFonts w:ascii="David" w:hAnsi="David" w:hint="eastAsia"/>
          <w:szCs w:val="24"/>
          <w:rtl/>
        </w:rPr>
        <w:t>לבינכם</w:t>
      </w:r>
      <w:r w:rsidRPr="008E0DC0">
        <w:rPr>
          <w:rFonts w:ascii="David" w:hAnsi="David"/>
          <w:szCs w:val="24"/>
          <w:rtl/>
        </w:rPr>
        <w:t>.</w:t>
      </w:r>
    </w:p>
    <w:p w:rsidR="00EE514A" w:rsidRPr="008E0DC0" w:rsidRDefault="00EE514A" w:rsidP="00EE514A">
      <w:pPr>
        <w:spacing w:line="360" w:lineRule="auto"/>
        <w:jc w:val="center"/>
        <w:rPr>
          <w:rFonts w:ascii="David" w:hAnsi="David"/>
          <w:b/>
          <w:bCs/>
          <w:noProof/>
          <w:szCs w:val="24"/>
          <w:rtl/>
        </w:rPr>
      </w:pPr>
    </w:p>
    <w:p w:rsidR="00EE514A" w:rsidRPr="008E0DC0" w:rsidRDefault="00EE514A" w:rsidP="00EE514A">
      <w:pPr>
        <w:spacing w:line="360" w:lineRule="auto"/>
        <w:jc w:val="center"/>
        <w:rPr>
          <w:rFonts w:ascii="David" w:hAnsi="David"/>
          <w:szCs w:val="24"/>
          <w:rtl/>
        </w:rPr>
      </w:pPr>
      <w:r w:rsidRPr="008E0DC0">
        <w:rPr>
          <w:rFonts w:ascii="David" w:hAnsi="David" w:hint="eastAsia"/>
          <w:b/>
          <w:bCs/>
          <w:noProof/>
          <w:szCs w:val="24"/>
          <w:rtl/>
        </w:rPr>
        <w:t>ולראיה</w:t>
      </w:r>
      <w:r w:rsidRPr="008E0DC0">
        <w:rPr>
          <w:rFonts w:ascii="David" w:hAnsi="David"/>
          <w:b/>
          <w:bCs/>
          <w:noProof/>
          <w:szCs w:val="24"/>
          <w:rtl/>
        </w:rPr>
        <w:t xml:space="preserve"> </w:t>
      </w:r>
      <w:r w:rsidRPr="008E0DC0">
        <w:rPr>
          <w:rFonts w:ascii="David" w:hAnsi="David" w:hint="eastAsia"/>
          <w:b/>
          <w:bCs/>
          <w:noProof/>
          <w:szCs w:val="24"/>
          <w:rtl/>
        </w:rPr>
        <w:t>באתי</w:t>
      </w:r>
      <w:r w:rsidRPr="008E0DC0">
        <w:rPr>
          <w:rFonts w:ascii="David" w:hAnsi="David"/>
          <w:b/>
          <w:bCs/>
          <w:noProof/>
          <w:szCs w:val="24"/>
          <w:rtl/>
        </w:rPr>
        <w:t xml:space="preserve"> </w:t>
      </w:r>
      <w:r w:rsidRPr="008E0DC0">
        <w:rPr>
          <w:rFonts w:ascii="David" w:hAnsi="David" w:hint="eastAsia"/>
          <w:b/>
          <w:bCs/>
          <w:noProof/>
          <w:szCs w:val="24"/>
          <w:rtl/>
        </w:rPr>
        <w:t>על</w:t>
      </w:r>
      <w:r w:rsidRPr="008E0DC0">
        <w:rPr>
          <w:rFonts w:ascii="David" w:hAnsi="David"/>
          <w:b/>
          <w:bCs/>
          <w:noProof/>
          <w:szCs w:val="24"/>
          <w:rtl/>
        </w:rPr>
        <w:t xml:space="preserve"> </w:t>
      </w:r>
      <w:r w:rsidRPr="008E0DC0">
        <w:rPr>
          <w:rFonts w:ascii="David" w:hAnsi="David" w:hint="eastAsia"/>
          <w:b/>
          <w:bCs/>
          <w:noProof/>
          <w:szCs w:val="24"/>
          <w:rtl/>
        </w:rPr>
        <w:t>החתום</w:t>
      </w:r>
      <w:r w:rsidRPr="008E0DC0">
        <w:rPr>
          <w:rFonts w:ascii="David" w:hAnsi="David"/>
          <w:b/>
          <w:bCs/>
          <w:noProof/>
          <w:szCs w:val="24"/>
          <w:rtl/>
        </w:rPr>
        <w:t>:</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AB48D1" w:rsidRPr="00FE358B" w:rsidTr="00175A9B">
        <w:tc>
          <w:tcPr>
            <w:tcW w:w="1696"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c>
          <w:tcPr>
            <w:tcW w:w="1605" w:type="dxa"/>
          </w:tcPr>
          <w:p w:rsidR="00EE514A" w:rsidRPr="008E0DC0" w:rsidRDefault="00EE514A" w:rsidP="00EE514A">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c>
          <w:tcPr>
            <w:tcW w:w="1605" w:type="dxa"/>
          </w:tcPr>
          <w:p w:rsidR="00EE514A" w:rsidRPr="008E0DC0" w:rsidRDefault="00EE514A" w:rsidP="00EE514A">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r>
      <w:tr w:rsidR="00AB48D1" w:rsidRPr="00FE358B" w:rsidTr="00175A9B">
        <w:tc>
          <w:tcPr>
            <w:tcW w:w="1696"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שם</w:t>
            </w:r>
            <w:r w:rsidRPr="008E0DC0">
              <w:rPr>
                <w:rFonts w:ascii="David" w:hAnsi="David" w:cs="David"/>
                <w:b/>
                <w:sz w:val="24"/>
                <w:rtl/>
              </w:rPr>
              <w:t xml:space="preserve"> </w:t>
            </w:r>
            <w:r w:rsidRPr="008E0DC0">
              <w:rPr>
                <w:rFonts w:ascii="David" w:hAnsi="David" w:cs="David" w:hint="eastAsia"/>
                <w:b/>
                <w:sz w:val="24"/>
                <w:rtl/>
              </w:rPr>
              <w:t>העובד</w:t>
            </w:r>
          </w:p>
        </w:tc>
        <w:tc>
          <w:tcPr>
            <w:tcW w:w="1605" w:type="dxa"/>
          </w:tcPr>
          <w:p w:rsidR="00EE514A" w:rsidRPr="008E0DC0" w:rsidRDefault="00EE514A" w:rsidP="00EE514A">
            <w:pPr>
              <w:pStyle w:val="Normal12"/>
              <w:spacing w:line="360" w:lineRule="auto"/>
              <w:ind w:left="0"/>
              <w:jc w:val="center"/>
              <w:rPr>
                <w:rFonts w:ascii="David" w:hAnsi="David" w:cs="David"/>
                <w:b/>
                <w:sz w:val="24"/>
                <w:rtl/>
              </w:rPr>
            </w:pPr>
          </w:p>
        </w:tc>
        <w:tc>
          <w:tcPr>
            <w:tcW w:w="1699"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תאריך</w:t>
            </w:r>
          </w:p>
        </w:tc>
        <w:tc>
          <w:tcPr>
            <w:tcW w:w="1605" w:type="dxa"/>
          </w:tcPr>
          <w:p w:rsidR="00EE514A" w:rsidRPr="008E0DC0" w:rsidRDefault="00EE514A" w:rsidP="00EE514A">
            <w:pPr>
              <w:pStyle w:val="Normal12"/>
              <w:spacing w:line="360" w:lineRule="auto"/>
              <w:ind w:left="0"/>
              <w:jc w:val="center"/>
              <w:rPr>
                <w:rFonts w:ascii="David" w:hAnsi="David" w:cs="David"/>
                <w:b/>
                <w:sz w:val="24"/>
                <w:rtl/>
              </w:rPr>
            </w:pPr>
          </w:p>
        </w:tc>
        <w:tc>
          <w:tcPr>
            <w:tcW w:w="1701"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חתימה</w:t>
            </w:r>
          </w:p>
        </w:tc>
      </w:tr>
    </w:tbl>
    <w:p w:rsidR="00EE514A" w:rsidRPr="008E0DC0" w:rsidRDefault="00EE514A" w:rsidP="00EE514A">
      <w:pPr>
        <w:rPr>
          <w:rFonts w:ascii="David" w:hAnsi="David"/>
          <w:szCs w:val="24"/>
          <w:rtl/>
        </w:rPr>
      </w:pPr>
    </w:p>
    <w:p w:rsidR="00EE514A" w:rsidRPr="008E0DC0" w:rsidRDefault="00EE514A" w:rsidP="00EE514A">
      <w:pPr>
        <w:spacing w:line="360" w:lineRule="auto"/>
        <w:jc w:val="center"/>
        <w:rPr>
          <w:rFonts w:ascii="David" w:hAnsi="David"/>
          <w:b/>
          <w:bCs/>
          <w:szCs w:val="24"/>
          <w:u w:val="single"/>
          <w:rtl/>
        </w:rPr>
      </w:pP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עו</w:t>
      </w:r>
      <w:r w:rsidRPr="008E0DC0">
        <w:rPr>
          <w:rFonts w:ascii="David" w:hAnsi="David"/>
          <w:b/>
          <w:bCs/>
          <w:szCs w:val="24"/>
          <w:u w:val="single"/>
          <w:rtl/>
        </w:rPr>
        <w:t>"ד</w:t>
      </w:r>
    </w:p>
    <w:p w:rsidR="00EE514A" w:rsidRPr="008E0DC0" w:rsidRDefault="00EE514A" w:rsidP="00EE514A">
      <w:pPr>
        <w:spacing w:line="320" w:lineRule="exact"/>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w:t>
      </w:r>
      <w:r w:rsidRPr="008E0DC0">
        <w:rPr>
          <w:rFonts w:ascii="David" w:hAnsi="David"/>
          <w:szCs w:val="24"/>
          <w:rtl/>
        </w:rPr>
        <w:t xml:space="preserve">"מ, </w:t>
      </w:r>
      <w:r w:rsidRPr="008E0DC0">
        <w:rPr>
          <w:rFonts w:ascii="David" w:hAnsi="David" w:hint="eastAsia"/>
          <w:szCs w:val="24"/>
          <w:rtl/>
        </w:rPr>
        <w:t>עו</w:t>
      </w:r>
      <w:r w:rsidRPr="008E0DC0">
        <w:rPr>
          <w:rFonts w:ascii="David" w:hAnsi="David"/>
          <w:szCs w:val="24"/>
          <w:rtl/>
        </w:rPr>
        <w:t xml:space="preserve">"ד __________________ </w:t>
      </w:r>
      <w:r w:rsidRPr="008E0DC0">
        <w:rPr>
          <w:rFonts w:ascii="David" w:hAnsi="David" w:hint="eastAsia"/>
          <w:szCs w:val="24"/>
          <w:rtl/>
        </w:rPr>
        <w:t>הרשום</w:t>
      </w:r>
      <w:r w:rsidRPr="008E0DC0">
        <w:rPr>
          <w:rFonts w:ascii="David" w:hAnsi="David"/>
          <w:szCs w:val="24"/>
          <w:rtl/>
        </w:rPr>
        <w:t xml:space="preserve"> </w:t>
      </w:r>
      <w:r w:rsidRPr="008E0DC0">
        <w:rPr>
          <w:rFonts w:ascii="David" w:hAnsi="David" w:hint="eastAsia"/>
          <w:szCs w:val="24"/>
          <w:rtl/>
        </w:rPr>
        <w:t>בלשכת</w:t>
      </w:r>
      <w:r w:rsidRPr="008E0DC0">
        <w:rPr>
          <w:rFonts w:ascii="David" w:hAnsi="David"/>
          <w:szCs w:val="24"/>
          <w:rtl/>
        </w:rPr>
        <w:t xml:space="preserve"> </w:t>
      </w:r>
      <w:r w:rsidRPr="008E0DC0">
        <w:rPr>
          <w:rFonts w:ascii="David" w:hAnsi="David" w:hint="eastAsia"/>
          <w:szCs w:val="24"/>
          <w:rtl/>
        </w:rPr>
        <w:t>עוה</w:t>
      </w:r>
      <w:r w:rsidRPr="008E0DC0">
        <w:rPr>
          <w:rFonts w:ascii="David" w:hAnsi="David"/>
          <w:szCs w:val="24"/>
          <w:rtl/>
        </w:rPr>
        <w:t xml:space="preserve">"ד </w:t>
      </w:r>
      <w:r w:rsidRPr="008E0DC0">
        <w:rPr>
          <w:rFonts w:ascii="David" w:hAnsi="David" w:hint="eastAsia"/>
          <w:szCs w:val="24"/>
          <w:rtl/>
        </w:rPr>
        <w:t>בישראל</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רישיון</w:t>
      </w:r>
      <w:r w:rsidRPr="008E0DC0">
        <w:rPr>
          <w:rFonts w:ascii="David" w:hAnsi="David"/>
          <w:szCs w:val="24"/>
          <w:rtl/>
        </w:rPr>
        <w:t xml:space="preserve"> _________, </w:t>
      </w:r>
      <w:r w:rsidRPr="008E0DC0">
        <w:rPr>
          <w:rFonts w:ascii="David" w:hAnsi="David" w:hint="eastAsia"/>
          <w:szCs w:val="24"/>
          <w:rtl/>
        </w:rPr>
        <w:t>מאשר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ביום</w:t>
      </w:r>
      <w:r w:rsidRPr="008E0DC0">
        <w:rPr>
          <w:rFonts w:ascii="David" w:hAnsi="David"/>
          <w:szCs w:val="24"/>
          <w:rtl/>
        </w:rPr>
        <w:t xml:space="preserve"> ______________ </w:t>
      </w:r>
      <w:r w:rsidRPr="008E0DC0">
        <w:rPr>
          <w:rFonts w:ascii="David" w:hAnsi="David" w:hint="eastAsia"/>
          <w:szCs w:val="24"/>
          <w:rtl/>
        </w:rPr>
        <w:t>התייצב</w:t>
      </w:r>
      <w:r w:rsidRPr="008E0DC0">
        <w:rPr>
          <w:rFonts w:ascii="David" w:hAnsi="David"/>
          <w:szCs w:val="24"/>
          <w:rtl/>
        </w:rPr>
        <w:t xml:space="preserve">/ה </w:t>
      </w:r>
      <w:r w:rsidRPr="008E0DC0">
        <w:rPr>
          <w:rFonts w:ascii="David" w:hAnsi="David" w:hint="eastAsia"/>
          <w:szCs w:val="24"/>
          <w:rtl/>
        </w:rPr>
        <w:t>בפני</w:t>
      </w:r>
      <w:r w:rsidRPr="008E0DC0">
        <w:rPr>
          <w:rFonts w:ascii="David" w:hAnsi="David"/>
          <w:szCs w:val="24"/>
          <w:rtl/>
        </w:rPr>
        <w:t xml:space="preserve"> </w:t>
      </w:r>
      <w:r w:rsidRPr="008E0DC0">
        <w:rPr>
          <w:rFonts w:ascii="David" w:hAnsi="David" w:hint="eastAsia"/>
          <w:szCs w:val="24"/>
          <w:rtl/>
        </w:rPr>
        <w:t>מר</w:t>
      </w:r>
      <w:r w:rsidRPr="008E0DC0">
        <w:rPr>
          <w:rFonts w:ascii="David" w:hAnsi="David"/>
          <w:szCs w:val="24"/>
          <w:rtl/>
        </w:rPr>
        <w:t xml:space="preserve">/גב' _________________ </w:t>
      </w:r>
      <w:r w:rsidRPr="008E0DC0">
        <w:rPr>
          <w:rFonts w:ascii="David" w:hAnsi="David" w:hint="eastAsia"/>
          <w:szCs w:val="24"/>
          <w:rtl/>
        </w:rPr>
        <w:t>נושא</w:t>
      </w:r>
      <w:r w:rsidRPr="008E0DC0">
        <w:rPr>
          <w:rFonts w:ascii="David" w:hAnsi="David"/>
          <w:szCs w:val="24"/>
          <w:rtl/>
        </w:rPr>
        <w:t xml:space="preserve">/ת </w:t>
      </w:r>
      <w:r w:rsidRPr="008E0DC0">
        <w:rPr>
          <w:rFonts w:ascii="David" w:hAnsi="David" w:hint="eastAsia"/>
          <w:szCs w:val="24"/>
          <w:rtl/>
        </w:rPr>
        <w:t>ת</w:t>
      </w:r>
      <w:r w:rsidRPr="008E0DC0">
        <w:rPr>
          <w:rFonts w:ascii="David" w:hAnsi="David"/>
          <w:szCs w:val="24"/>
          <w:rtl/>
        </w:rPr>
        <w:t xml:space="preserve">"ז </w:t>
      </w:r>
      <w:r w:rsidRPr="008E0DC0">
        <w:rPr>
          <w:rFonts w:ascii="David" w:hAnsi="David" w:hint="eastAsia"/>
          <w:szCs w:val="24"/>
          <w:rtl/>
        </w:rPr>
        <w:t>מס</w:t>
      </w:r>
      <w:r w:rsidRPr="008E0DC0">
        <w:rPr>
          <w:rFonts w:ascii="David" w:hAnsi="David"/>
          <w:szCs w:val="24"/>
          <w:rtl/>
        </w:rPr>
        <w:t xml:space="preserve">' _____________ / </w:t>
      </w:r>
      <w:r w:rsidRPr="008E0DC0">
        <w:rPr>
          <w:rFonts w:ascii="David" w:hAnsi="David" w:hint="eastAsia"/>
          <w:szCs w:val="24"/>
          <w:rtl/>
        </w:rPr>
        <w:t>המוכר</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אישית</w:t>
      </w:r>
      <w:r w:rsidRPr="008E0DC0">
        <w:rPr>
          <w:rFonts w:ascii="David" w:hAnsi="David"/>
          <w:szCs w:val="24"/>
          <w:rtl/>
        </w:rPr>
        <w:t xml:space="preserve">, </w:t>
      </w:r>
      <w:r w:rsidRPr="008E0DC0">
        <w:rPr>
          <w:rFonts w:ascii="David" w:hAnsi="David" w:hint="eastAsia"/>
          <w:szCs w:val="24"/>
          <w:rtl/>
        </w:rPr>
        <w:t>וחתם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1607"/>
        <w:gridCol w:w="1716"/>
        <w:gridCol w:w="1607"/>
        <w:gridCol w:w="1701"/>
      </w:tblGrid>
      <w:tr w:rsidR="00AB48D1" w:rsidRPr="00FE358B" w:rsidTr="00175A9B">
        <w:tc>
          <w:tcPr>
            <w:tcW w:w="1675"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c>
          <w:tcPr>
            <w:tcW w:w="1607" w:type="dxa"/>
          </w:tcPr>
          <w:p w:rsidR="00EE514A" w:rsidRPr="008E0DC0" w:rsidRDefault="00EE514A" w:rsidP="00EE514A">
            <w:pPr>
              <w:pStyle w:val="Normal12"/>
              <w:spacing w:line="360" w:lineRule="auto"/>
              <w:ind w:left="0"/>
              <w:jc w:val="center"/>
              <w:rPr>
                <w:rFonts w:ascii="David" w:hAnsi="David" w:cs="David"/>
                <w:b/>
                <w:sz w:val="24"/>
                <w:rtl/>
              </w:rPr>
            </w:pPr>
          </w:p>
        </w:tc>
        <w:tc>
          <w:tcPr>
            <w:tcW w:w="1716"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c>
          <w:tcPr>
            <w:tcW w:w="1607" w:type="dxa"/>
          </w:tcPr>
          <w:p w:rsidR="00EE514A" w:rsidRPr="008E0DC0" w:rsidRDefault="00EE514A" w:rsidP="00EE514A">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p>
        </w:tc>
      </w:tr>
      <w:tr w:rsidR="00AB48D1" w:rsidRPr="00FE358B" w:rsidTr="00175A9B">
        <w:tc>
          <w:tcPr>
            <w:tcW w:w="1675"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שם</w:t>
            </w:r>
            <w:r w:rsidRPr="008E0DC0">
              <w:rPr>
                <w:rFonts w:ascii="David" w:hAnsi="David" w:cs="David"/>
                <w:b/>
                <w:sz w:val="24"/>
                <w:rtl/>
              </w:rPr>
              <w:t xml:space="preserve"> </w:t>
            </w:r>
            <w:r w:rsidRPr="008E0DC0">
              <w:rPr>
                <w:rFonts w:ascii="David" w:hAnsi="David" w:cs="David" w:hint="eastAsia"/>
                <w:b/>
                <w:sz w:val="24"/>
                <w:rtl/>
              </w:rPr>
              <w:t>עו</w:t>
            </w:r>
            <w:r w:rsidRPr="008E0DC0">
              <w:rPr>
                <w:rFonts w:ascii="David" w:hAnsi="David" w:cs="David"/>
                <w:b/>
                <w:sz w:val="24"/>
                <w:rtl/>
              </w:rPr>
              <w:t>"ד</w:t>
            </w:r>
          </w:p>
        </w:tc>
        <w:tc>
          <w:tcPr>
            <w:tcW w:w="1607" w:type="dxa"/>
          </w:tcPr>
          <w:p w:rsidR="00EE514A" w:rsidRPr="008E0DC0" w:rsidRDefault="00EE514A" w:rsidP="00EE514A">
            <w:pPr>
              <w:pStyle w:val="Normal12"/>
              <w:spacing w:line="360" w:lineRule="auto"/>
              <w:ind w:left="0"/>
              <w:jc w:val="center"/>
              <w:rPr>
                <w:rFonts w:ascii="David" w:hAnsi="David" w:cs="David"/>
                <w:b/>
                <w:sz w:val="24"/>
                <w:rtl/>
              </w:rPr>
            </w:pPr>
          </w:p>
        </w:tc>
        <w:tc>
          <w:tcPr>
            <w:tcW w:w="1716"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חתימה</w:t>
            </w:r>
            <w:r w:rsidRPr="008E0DC0">
              <w:rPr>
                <w:rFonts w:ascii="David" w:hAnsi="David" w:cs="David"/>
                <w:b/>
                <w:sz w:val="24"/>
                <w:rtl/>
              </w:rPr>
              <w:t xml:space="preserve"> </w:t>
            </w:r>
            <w:r w:rsidRPr="008E0DC0">
              <w:rPr>
                <w:rFonts w:ascii="David" w:hAnsi="David" w:cs="David" w:hint="eastAsia"/>
                <w:b/>
                <w:sz w:val="24"/>
                <w:rtl/>
              </w:rPr>
              <w:t>וחותמת</w:t>
            </w:r>
          </w:p>
        </w:tc>
        <w:tc>
          <w:tcPr>
            <w:tcW w:w="1607" w:type="dxa"/>
          </w:tcPr>
          <w:p w:rsidR="00EE514A" w:rsidRPr="008E0DC0" w:rsidRDefault="00EE514A" w:rsidP="00EE514A">
            <w:pPr>
              <w:pStyle w:val="Normal12"/>
              <w:spacing w:line="360" w:lineRule="auto"/>
              <w:ind w:left="0"/>
              <w:jc w:val="center"/>
              <w:rPr>
                <w:rFonts w:ascii="David" w:hAnsi="David" w:cs="David"/>
                <w:b/>
                <w:sz w:val="24"/>
                <w:rtl/>
              </w:rPr>
            </w:pPr>
          </w:p>
        </w:tc>
        <w:tc>
          <w:tcPr>
            <w:tcW w:w="1701" w:type="dxa"/>
            <w:tcBorders>
              <w:top w:val="single" w:sz="4" w:space="0" w:color="auto"/>
            </w:tcBorders>
          </w:tcPr>
          <w:p w:rsidR="00EE514A" w:rsidRPr="008E0DC0" w:rsidRDefault="00EE514A" w:rsidP="00EE514A">
            <w:pPr>
              <w:pStyle w:val="Normal12"/>
              <w:spacing w:line="360" w:lineRule="auto"/>
              <w:ind w:left="0"/>
              <w:jc w:val="center"/>
              <w:rPr>
                <w:rFonts w:ascii="David" w:hAnsi="David" w:cs="David"/>
                <w:b/>
                <w:sz w:val="24"/>
                <w:rtl/>
              </w:rPr>
            </w:pPr>
            <w:r w:rsidRPr="008E0DC0">
              <w:rPr>
                <w:rFonts w:ascii="David" w:hAnsi="David" w:cs="David" w:hint="eastAsia"/>
                <w:b/>
                <w:sz w:val="24"/>
                <w:rtl/>
              </w:rPr>
              <w:t>תאריך</w:t>
            </w:r>
          </w:p>
        </w:tc>
      </w:tr>
    </w:tbl>
    <w:p w:rsidR="00EE514A" w:rsidRPr="008E0DC0" w:rsidRDefault="00EE514A" w:rsidP="00EE514A">
      <w:pPr>
        <w:spacing w:line="360" w:lineRule="auto"/>
        <w:jc w:val="both"/>
        <w:rPr>
          <w:rFonts w:ascii="David" w:hAnsi="David"/>
          <w:szCs w:val="24"/>
          <w:rtl/>
        </w:rPr>
      </w:pPr>
    </w:p>
    <w:p w:rsidR="00EE514A" w:rsidRPr="008E0DC0" w:rsidRDefault="00EE514A" w:rsidP="008E0DC0">
      <w:pPr>
        <w:pStyle w:val="14"/>
        <w:spacing w:line="360" w:lineRule="auto"/>
        <w:jc w:val="left"/>
        <w:rPr>
          <w:rFonts w:ascii="David" w:hAnsi="David"/>
          <w:b w:val="0"/>
          <w:bCs w:val="0"/>
          <w:szCs w:val="24"/>
          <w:rtl/>
        </w:rPr>
      </w:pPr>
      <w:r w:rsidRPr="008E0DC0">
        <w:rPr>
          <w:rFonts w:ascii="David" w:hAnsi="David"/>
          <w:sz w:val="24"/>
          <w:szCs w:val="24"/>
          <w:rtl/>
        </w:rPr>
        <w:br w:type="page"/>
      </w:r>
      <w:bookmarkStart w:id="327" w:name="_Toc494630797"/>
      <w:r w:rsidRPr="008E0DC0">
        <w:rPr>
          <w:rFonts w:ascii="David" w:hAnsi="David" w:hint="eastAsia"/>
          <w:sz w:val="24"/>
          <w:szCs w:val="24"/>
          <w:rtl/>
        </w:rPr>
        <w:lastRenderedPageBreak/>
        <w:t>נספח</w:t>
      </w:r>
      <w:r w:rsidR="007E3931" w:rsidRPr="008E0DC0">
        <w:rPr>
          <w:rFonts w:ascii="David" w:hAnsi="David"/>
          <w:sz w:val="24"/>
          <w:szCs w:val="24"/>
          <w:rtl/>
        </w:rPr>
        <w:t xml:space="preserve"> ג'3</w:t>
      </w:r>
      <w:r w:rsidRPr="008E0DC0">
        <w:rPr>
          <w:rFonts w:ascii="David" w:hAnsi="David"/>
          <w:sz w:val="24"/>
          <w:szCs w:val="24"/>
          <w:rtl/>
        </w:rPr>
        <w:t xml:space="preserve"> </w:t>
      </w:r>
      <w:r w:rsidRPr="008E0DC0">
        <w:rPr>
          <w:rFonts w:ascii="David" w:hAnsi="David" w:hint="eastAsia"/>
          <w:sz w:val="24"/>
          <w:szCs w:val="24"/>
          <w:rtl/>
        </w:rPr>
        <w:t>להסכם</w:t>
      </w:r>
      <w:r w:rsidRPr="008E0DC0">
        <w:rPr>
          <w:rFonts w:ascii="David" w:hAnsi="David"/>
          <w:sz w:val="24"/>
          <w:szCs w:val="24"/>
          <w:rtl/>
        </w:rPr>
        <w:t xml:space="preserve"> – כתב ערבות ביצוע</w:t>
      </w:r>
      <w:bookmarkEnd w:id="327"/>
      <w:r w:rsidRPr="008E0DC0">
        <w:rPr>
          <w:rFonts w:ascii="David" w:hAnsi="David"/>
          <w:sz w:val="24"/>
          <w:szCs w:val="24"/>
          <w:rtl/>
        </w:rPr>
        <w:t xml:space="preserve"> </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right"/>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________________</w:t>
      </w:r>
    </w:p>
    <w:p w:rsidR="00EE514A" w:rsidRPr="008E0DC0" w:rsidRDefault="00EE514A" w:rsidP="00EE514A">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הטלפון</w:t>
      </w:r>
      <w:r w:rsidRPr="008E0DC0">
        <w:rPr>
          <w:rFonts w:ascii="David" w:hAnsi="David"/>
          <w:szCs w:val="24"/>
          <w:rtl/>
        </w:rPr>
        <w:t xml:space="preserve"> ________________________</w:t>
      </w:r>
    </w:p>
    <w:p w:rsidR="00EE514A" w:rsidRPr="008E0DC0" w:rsidRDefault="00EE514A" w:rsidP="00EE514A">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הפקס</w:t>
      </w:r>
      <w:r w:rsidRPr="008E0DC0">
        <w:rPr>
          <w:rFonts w:ascii="David" w:hAnsi="David"/>
          <w:szCs w:val="24"/>
          <w:rtl/>
        </w:rPr>
        <w:t>: ________________________</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r w:rsidRPr="008E0DC0">
        <w:rPr>
          <w:rFonts w:ascii="David" w:hAnsi="David"/>
          <w:b/>
          <w:bCs/>
          <w:szCs w:val="24"/>
          <w:rtl/>
        </w:rPr>
        <w:t xml:space="preserve"> </w:t>
      </w:r>
      <w:r w:rsidRPr="008E0DC0">
        <w:rPr>
          <w:rFonts w:ascii="David" w:hAnsi="David"/>
          <w:b/>
          <w:bCs/>
          <w:szCs w:val="24"/>
          <w:rtl/>
        </w:rPr>
        <w:cr/>
      </w:r>
    </w:p>
    <w:p w:rsidR="00EE514A" w:rsidRPr="008E0DC0" w:rsidRDefault="00EE514A" w:rsidP="00EE514A">
      <w:pPr>
        <w:spacing w:line="360" w:lineRule="auto"/>
        <w:jc w:val="center"/>
        <w:rPr>
          <w:rFonts w:ascii="David" w:hAnsi="David"/>
          <w:b/>
          <w:bCs/>
          <w:szCs w:val="24"/>
          <w:rtl/>
        </w:rPr>
      </w:pPr>
      <w:r w:rsidRPr="008E0DC0">
        <w:rPr>
          <w:rFonts w:ascii="David" w:hAnsi="David" w:hint="eastAsia"/>
          <w:b/>
          <w:bCs/>
          <w:szCs w:val="24"/>
          <w:rtl/>
        </w:rPr>
        <w:t>הנדון</w:t>
      </w:r>
      <w:r w:rsidRPr="008E0DC0">
        <w:rPr>
          <w:rFonts w:ascii="David" w:hAnsi="David"/>
          <w:b/>
          <w:bCs/>
          <w:szCs w:val="24"/>
          <w:rtl/>
        </w:rPr>
        <w:t xml:space="preserve">: </w:t>
      </w:r>
      <w:r w:rsidRPr="008E0DC0">
        <w:rPr>
          <w:rFonts w:ascii="David" w:hAnsi="David" w:hint="eastAsia"/>
          <w:b/>
          <w:bCs/>
          <w:szCs w:val="24"/>
          <w:rtl/>
        </w:rPr>
        <w:t>ערבות</w:t>
      </w:r>
      <w:r w:rsidRPr="008E0DC0">
        <w:rPr>
          <w:rFonts w:ascii="David" w:hAnsi="David"/>
          <w:b/>
          <w:bCs/>
          <w:szCs w:val="24"/>
          <w:rtl/>
        </w:rPr>
        <w:t xml:space="preserve"> </w:t>
      </w:r>
      <w:r w:rsidRPr="008E0DC0">
        <w:rPr>
          <w:rFonts w:ascii="David" w:hAnsi="David" w:hint="eastAsia"/>
          <w:b/>
          <w:bCs/>
          <w:szCs w:val="24"/>
          <w:rtl/>
        </w:rPr>
        <w:t>מס</w:t>
      </w:r>
      <w:r w:rsidRPr="008E0DC0">
        <w:rPr>
          <w:rFonts w:ascii="David" w:hAnsi="David"/>
          <w:b/>
          <w:bCs/>
          <w:szCs w:val="24"/>
          <w:rtl/>
        </w:rPr>
        <w:t>'____________</w:t>
      </w:r>
    </w:p>
    <w:p w:rsidR="00EE514A" w:rsidRPr="008E0DC0" w:rsidRDefault="00EE514A" w:rsidP="00EE514A">
      <w:pPr>
        <w:spacing w:line="360" w:lineRule="auto"/>
        <w:jc w:val="center"/>
        <w:rPr>
          <w:rFonts w:ascii="David" w:hAnsi="David"/>
          <w:b/>
          <w:bCs/>
          <w:szCs w:val="24"/>
          <w:rtl/>
        </w:rPr>
      </w:pPr>
    </w:p>
    <w:p w:rsidR="00EE514A" w:rsidRPr="008E0DC0" w:rsidRDefault="00EE514A" w:rsidP="00EE514A">
      <w:pPr>
        <w:spacing w:line="360" w:lineRule="auto"/>
        <w:jc w:val="center"/>
        <w:rPr>
          <w:rFonts w:ascii="David" w:hAnsi="David"/>
          <w:b/>
          <w:bCs/>
          <w:szCs w:val="24"/>
          <w:rtl/>
        </w:rPr>
      </w:pP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ערבים</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לסילוק</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לסך</w:t>
      </w:r>
      <w:r w:rsidRPr="008E0DC0">
        <w:rPr>
          <w:rFonts w:ascii="David" w:hAnsi="David"/>
          <w:szCs w:val="24"/>
          <w:rtl/>
        </w:rPr>
        <w:t xml:space="preserve"> ___________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במילים</w:t>
      </w:r>
      <w:r w:rsidRPr="008E0DC0">
        <w:rPr>
          <w:rFonts w:ascii="David" w:hAnsi="David"/>
          <w:szCs w:val="24"/>
          <w:rtl/>
        </w:rPr>
        <w:t xml:space="preserve"> __________________ </w:t>
      </w:r>
      <w:r w:rsidRPr="008E0DC0">
        <w:rPr>
          <w:rFonts w:ascii="David" w:hAnsi="David" w:hint="eastAsia"/>
          <w:szCs w:val="24"/>
          <w:rtl/>
        </w:rPr>
        <w:t>₪</w:t>
      </w:r>
      <w:r w:rsidRPr="008E0DC0">
        <w:rPr>
          <w:rFonts w:ascii="David" w:hAnsi="David"/>
          <w:szCs w:val="24"/>
          <w:rtl/>
        </w:rPr>
        <w:t>)</w:t>
      </w: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שיוצמד</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Pr="008E0DC0">
        <w:rPr>
          <w:rFonts w:ascii="David" w:hAnsi="David"/>
          <w:szCs w:val="24"/>
          <w:rtl/>
        </w:rPr>
        <w:t xml:space="preserve"> </w:t>
      </w:r>
      <w:r w:rsidRPr="008E0DC0">
        <w:rPr>
          <w:rFonts w:ascii="David" w:hAnsi="David" w:hint="eastAsia"/>
          <w:szCs w:val="24"/>
          <w:rtl/>
        </w:rPr>
        <w:t>הידוע</w:t>
      </w:r>
      <w:r w:rsidRPr="008E0DC0">
        <w:rPr>
          <w:rFonts w:ascii="David" w:hAnsi="David"/>
          <w:szCs w:val="24"/>
          <w:rtl/>
        </w:rPr>
        <w:t xml:space="preserve"> </w:t>
      </w:r>
      <w:r w:rsidRPr="008E0DC0">
        <w:rPr>
          <w:rFonts w:ascii="David" w:hAnsi="David" w:hint="eastAsia"/>
          <w:szCs w:val="24"/>
          <w:rtl/>
        </w:rPr>
        <w:t>האחרון</w:t>
      </w:r>
      <w:r w:rsidRPr="008E0DC0">
        <w:rPr>
          <w:rFonts w:ascii="David" w:hAnsi="David"/>
          <w:szCs w:val="24"/>
          <w:rtl/>
        </w:rPr>
        <w:t xml:space="preserve"> </w:t>
      </w:r>
      <w:r w:rsidRPr="008E0DC0">
        <w:rPr>
          <w:rFonts w:ascii="David" w:hAnsi="David" w:hint="eastAsia"/>
          <w:szCs w:val="24"/>
          <w:rtl/>
        </w:rPr>
        <w:t>ביום</w:t>
      </w:r>
      <w:r w:rsidRPr="008E0DC0">
        <w:rPr>
          <w:rFonts w:ascii="David" w:hAnsi="David"/>
          <w:szCs w:val="24"/>
          <w:rtl/>
        </w:rPr>
        <w:t xml:space="preserve"> _____</w:t>
      </w:r>
      <w:r w:rsidRPr="008E0DC0">
        <w:rPr>
          <w:rFonts w:ascii="David" w:hAnsi="David" w:hint="eastAsia"/>
          <w:szCs w:val="24"/>
          <w:rtl/>
        </w:rPr>
        <w:t>מתאריך</w:t>
      </w:r>
      <w:r w:rsidRPr="008E0DC0">
        <w:rPr>
          <w:rFonts w:ascii="David" w:hAnsi="David"/>
          <w:szCs w:val="24"/>
          <w:rtl/>
        </w:rPr>
        <w:t xml:space="preserve"> ______________________</w:t>
      </w:r>
    </w:p>
    <w:p w:rsidR="00EE514A" w:rsidRPr="008E0DC0" w:rsidRDefault="00EE514A" w:rsidP="00EE514A">
      <w:pPr>
        <w:spacing w:line="360" w:lineRule="auto"/>
        <w:rPr>
          <w:rFonts w:ascii="David" w:hAnsi="David"/>
          <w:szCs w:val="24"/>
          <w:rtl/>
        </w:rPr>
      </w:pPr>
      <w:r w:rsidRPr="008E0DC0">
        <w:rPr>
          <w:rFonts w:ascii="David" w:hAnsi="David"/>
          <w:szCs w:val="24"/>
          <w:rtl/>
        </w:rPr>
        <w:t>(</w:t>
      </w:r>
      <w:r w:rsidRPr="008E0DC0">
        <w:rPr>
          <w:rFonts w:ascii="David" w:hAnsi="David" w:hint="eastAsia"/>
          <w:szCs w:val="24"/>
          <w:rtl/>
        </w:rPr>
        <w:t>תאריך</w:t>
      </w:r>
      <w:r w:rsidRPr="008E0DC0">
        <w:rPr>
          <w:rFonts w:ascii="David" w:hAnsi="David"/>
          <w:szCs w:val="24"/>
          <w:rtl/>
        </w:rPr>
        <w:t xml:space="preserve"> </w:t>
      </w:r>
      <w:r w:rsidRPr="008E0DC0">
        <w:rPr>
          <w:rFonts w:ascii="David" w:hAnsi="David" w:hint="eastAsia"/>
          <w:szCs w:val="24"/>
          <w:rtl/>
        </w:rPr>
        <w:t>תחילת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w:t>
      </w:r>
    </w:p>
    <w:p w:rsidR="00EE514A" w:rsidRPr="008E0DC0" w:rsidRDefault="00EE514A" w:rsidP="00F67FF1">
      <w:pPr>
        <w:spacing w:line="360" w:lineRule="auto"/>
        <w:jc w:val="both"/>
        <w:rPr>
          <w:rFonts w:ascii="David" w:hAnsi="David"/>
          <w:szCs w:val="24"/>
          <w:rtl/>
        </w:rPr>
      </w:pP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תדרשו</w:t>
      </w:r>
      <w:r w:rsidRPr="00EF57D7">
        <w:rPr>
          <w:rFonts w:ascii="David" w:hAnsi="David"/>
          <w:szCs w:val="24"/>
          <w:rtl/>
        </w:rPr>
        <w:t xml:space="preserve"> </w:t>
      </w:r>
      <w:r w:rsidRPr="00EF57D7">
        <w:rPr>
          <w:rFonts w:ascii="David" w:hAnsi="David" w:hint="eastAsia"/>
          <w:szCs w:val="24"/>
          <w:rtl/>
        </w:rPr>
        <w:t>מאת</w:t>
      </w:r>
      <w:r w:rsidRPr="00EF57D7">
        <w:rPr>
          <w:rFonts w:ascii="David" w:hAnsi="David"/>
          <w:szCs w:val="24"/>
          <w:rtl/>
        </w:rPr>
        <w:t xml:space="preserve"> ____________________________ (</w:t>
      </w:r>
      <w:r w:rsidRPr="00EF57D7">
        <w:rPr>
          <w:rFonts w:ascii="David" w:hAnsi="David" w:hint="eastAsia"/>
          <w:szCs w:val="24"/>
          <w:rtl/>
        </w:rPr>
        <w:t>להלן</w:t>
      </w:r>
      <w:r w:rsidRPr="00EF57D7">
        <w:rPr>
          <w:rFonts w:ascii="David" w:hAnsi="David"/>
          <w:szCs w:val="24"/>
          <w:rtl/>
        </w:rPr>
        <w:t xml:space="preserve"> "</w:t>
      </w:r>
      <w:r w:rsidRPr="00EF57D7">
        <w:rPr>
          <w:rFonts w:ascii="David" w:hAnsi="David" w:hint="eastAsia"/>
          <w:szCs w:val="24"/>
          <w:rtl/>
        </w:rPr>
        <w:t>החייב</w:t>
      </w:r>
      <w:r w:rsidRPr="00EF57D7">
        <w:rPr>
          <w:rFonts w:ascii="David" w:hAnsi="David"/>
          <w:szCs w:val="24"/>
          <w:rtl/>
        </w:rPr>
        <w:t xml:space="preserve">") </w:t>
      </w:r>
      <w:r w:rsidRPr="00EF57D7">
        <w:rPr>
          <w:rFonts w:ascii="David" w:hAnsi="David" w:hint="eastAsia"/>
          <w:szCs w:val="24"/>
          <w:rtl/>
        </w:rPr>
        <w:t>בקשר</w:t>
      </w:r>
      <w:r w:rsidRPr="00EF57D7">
        <w:rPr>
          <w:rFonts w:ascii="David" w:hAnsi="David"/>
          <w:szCs w:val="24"/>
          <w:rtl/>
        </w:rPr>
        <w:t xml:space="preserve"> </w:t>
      </w:r>
      <w:r w:rsidRPr="00EF57D7">
        <w:rPr>
          <w:rFonts w:ascii="David" w:hAnsi="David" w:hint="eastAsia"/>
          <w:szCs w:val="24"/>
          <w:rtl/>
        </w:rPr>
        <w:t>עם</w:t>
      </w:r>
      <w:r w:rsidRPr="00EF57D7">
        <w:rPr>
          <w:rFonts w:ascii="David" w:hAnsi="David"/>
          <w:szCs w:val="24"/>
          <w:rtl/>
        </w:rPr>
        <w:t xml:space="preserve"> </w:t>
      </w:r>
      <w:r w:rsidRPr="00EF57D7">
        <w:rPr>
          <w:rFonts w:ascii="David" w:hAnsi="David" w:hint="eastAsia"/>
          <w:szCs w:val="24"/>
          <w:rtl/>
        </w:rPr>
        <w:t>הזמנה</w:t>
      </w:r>
      <w:r w:rsidRPr="00EF57D7">
        <w:rPr>
          <w:rFonts w:ascii="David" w:hAnsi="David"/>
          <w:szCs w:val="24"/>
          <w:rtl/>
        </w:rPr>
        <w:t>/</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לאספקת</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00C30FD7" w:rsidRPr="00F67FF1">
        <w:rPr>
          <w:rFonts w:ascii="David" w:hAnsi="David"/>
          <w:szCs w:val="24"/>
          <w:rtl/>
        </w:rPr>
        <w:t xml:space="preserve">55/2017 </w:t>
      </w:r>
      <w:r w:rsidRPr="00F67FF1">
        <w:rPr>
          <w:rFonts w:ascii="David" w:hAnsi="David" w:hint="eastAsia"/>
          <w:szCs w:val="24"/>
          <w:rtl/>
        </w:rPr>
        <w:t>למענה</w:t>
      </w:r>
      <w:r w:rsidRPr="00F67FF1">
        <w:rPr>
          <w:rFonts w:ascii="David" w:hAnsi="David"/>
          <w:szCs w:val="24"/>
          <w:rtl/>
        </w:rPr>
        <w:t xml:space="preserve"> </w:t>
      </w:r>
      <w:r w:rsidRPr="00F67FF1">
        <w:rPr>
          <w:rFonts w:ascii="David" w:hAnsi="David" w:hint="eastAsia"/>
          <w:szCs w:val="24"/>
          <w:rtl/>
        </w:rPr>
        <w:t>טלפוני</w:t>
      </w:r>
      <w:r w:rsidRPr="00F67FF1">
        <w:rPr>
          <w:rFonts w:ascii="David" w:hAnsi="David"/>
          <w:szCs w:val="24"/>
          <w:rtl/>
        </w:rPr>
        <w:t xml:space="preserve"> </w:t>
      </w:r>
      <w:r w:rsidRPr="00F67FF1">
        <w:rPr>
          <w:rFonts w:ascii="David" w:hAnsi="David" w:hint="eastAsia"/>
          <w:szCs w:val="24"/>
          <w:rtl/>
        </w:rPr>
        <w:t>במוקד</w:t>
      </w:r>
      <w:r w:rsidRPr="00F67FF1">
        <w:rPr>
          <w:rFonts w:ascii="David" w:hAnsi="David"/>
          <w:szCs w:val="24"/>
          <w:rtl/>
        </w:rPr>
        <w:t xml:space="preserve"> </w:t>
      </w:r>
      <w:r w:rsidR="00C30FD7" w:rsidRPr="00EF57D7">
        <w:rPr>
          <w:rFonts w:ascii="David" w:hAnsi="David"/>
          <w:szCs w:val="24"/>
          <w:rtl/>
        </w:rPr>
        <w:t>מיקור החוץ</w:t>
      </w:r>
      <w:r w:rsidR="00C30FD7" w:rsidRPr="00F67FF1">
        <w:rPr>
          <w:rFonts w:ascii="David" w:hAnsi="David"/>
          <w:szCs w:val="24"/>
          <w:rtl/>
        </w:rPr>
        <w:t xml:space="preserve"> </w:t>
      </w:r>
      <w:r w:rsidRPr="00F67FF1">
        <w:rPr>
          <w:rFonts w:ascii="David" w:hAnsi="David" w:hint="eastAsia"/>
          <w:szCs w:val="24"/>
          <w:rtl/>
        </w:rPr>
        <w:t>למשרד</w:t>
      </w:r>
      <w:r w:rsidRPr="00F67FF1">
        <w:rPr>
          <w:rFonts w:ascii="David" w:hAnsi="David"/>
          <w:szCs w:val="24"/>
          <w:rtl/>
        </w:rPr>
        <w:t xml:space="preserve"> </w:t>
      </w:r>
      <w:r w:rsidRPr="00F67FF1">
        <w:rPr>
          <w:rFonts w:ascii="David" w:hAnsi="David" w:hint="eastAsia"/>
          <w:szCs w:val="24"/>
          <w:rtl/>
        </w:rPr>
        <w:t>המשפטים</w:t>
      </w:r>
    </w:p>
    <w:p w:rsidR="00EE514A" w:rsidRPr="008E0DC0" w:rsidRDefault="00EE514A" w:rsidP="00EE514A">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נשלם</w:t>
      </w:r>
      <w:r w:rsidRPr="008E0DC0">
        <w:rPr>
          <w:rFonts w:ascii="David" w:hAnsi="David"/>
          <w:szCs w:val="24"/>
          <w:rtl/>
        </w:rPr>
        <w:t xml:space="preserve"> </w:t>
      </w:r>
      <w:r w:rsidRPr="008E0DC0">
        <w:rPr>
          <w:rFonts w:ascii="David" w:hAnsi="David" w:hint="eastAsia"/>
          <w:szCs w:val="24"/>
          <w:rtl/>
        </w:rPr>
        <w:t>לכם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w:t>
      </w:r>
      <w:r w:rsidRPr="008E0DC0">
        <w:rPr>
          <w:rFonts w:ascii="David" w:hAnsi="David"/>
          <w:szCs w:val="24"/>
          <w:rtl/>
        </w:rPr>
        <w:t>"</w:t>
      </w:r>
      <w:r w:rsidRPr="008E0DC0">
        <w:rPr>
          <w:rFonts w:ascii="David" w:hAnsi="David" w:hint="eastAsia"/>
          <w:szCs w:val="24"/>
          <w:rtl/>
        </w:rPr>
        <w:t>ל</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15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שנשלחה</w:t>
      </w:r>
      <w:r w:rsidRPr="008E0DC0">
        <w:rPr>
          <w:rFonts w:ascii="David" w:hAnsi="David"/>
          <w:szCs w:val="24"/>
          <w:rtl/>
        </w:rPr>
        <w:t xml:space="preserve"> </w:t>
      </w:r>
      <w:r w:rsidRPr="008E0DC0">
        <w:rPr>
          <w:rFonts w:ascii="David" w:hAnsi="David" w:hint="eastAsia"/>
          <w:szCs w:val="24"/>
          <w:rtl/>
        </w:rPr>
        <w:t>אלינו</w:t>
      </w:r>
      <w:r w:rsidRPr="008E0DC0">
        <w:rPr>
          <w:rFonts w:ascii="David" w:hAnsi="David"/>
          <w:szCs w:val="24"/>
          <w:rtl/>
        </w:rPr>
        <w:t xml:space="preserve"> </w:t>
      </w:r>
      <w:r w:rsidRPr="008E0DC0">
        <w:rPr>
          <w:rFonts w:ascii="David" w:hAnsi="David" w:hint="eastAsia"/>
          <w:szCs w:val="24"/>
          <w:rtl/>
        </w:rPr>
        <w:t>במכתב</w:t>
      </w:r>
      <w:r w:rsidRPr="008E0DC0">
        <w:rPr>
          <w:rFonts w:ascii="David" w:hAnsi="David"/>
          <w:szCs w:val="24"/>
          <w:rtl/>
        </w:rPr>
        <w:t xml:space="preserve"> </w:t>
      </w:r>
      <w:r w:rsidRPr="008E0DC0">
        <w:rPr>
          <w:rFonts w:ascii="David" w:hAnsi="David" w:hint="eastAsia"/>
          <w:szCs w:val="24"/>
          <w:rtl/>
        </w:rPr>
        <w:t>בדואר</w:t>
      </w:r>
      <w:r w:rsidRPr="008E0DC0">
        <w:rPr>
          <w:rFonts w:ascii="David" w:hAnsi="David"/>
          <w:szCs w:val="24"/>
          <w:rtl/>
        </w:rPr>
        <w:t xml:space="preserve"> </w:t>
      </w:r>
      <w:r w:rsidRPr="008E0DC0">
        <w:rPr>
          <w:rFonts w:ascii="David" w:hAnsi="David" w:hint="eastAsia"/>
          <w:szCs w:val="24"/>
          <w:rtl/>
        </w:rPr>
        <w:t>רשום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שתהיו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לטעון</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טענת</w:t>
      </w:r>
      <w:r w:rsidRPr="008E0DC0">
        <w:rPr>
          <w:rFonts w:ascii="David" w:hAnsi="David"/>
          <w:szCs w:val="24"/>
          <w:rtl/>
        </w:rPr>
        <w:t xml:space="preserve"> </w:t>
      </w:r>
      <w:r w:rsidRPr="008E0DC0">
        <w:rPr>
          <w:rFonts w:ascii="David" w:hAnsi="David" w:hint="eastAsia"/>
          <w:szCs w:val="24"/>
          <w:rtl/>
        </w:rPr>
        <w:t>הגנה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שיכולה</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לחיוב</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תחילה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סילוק</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החייב</w:t>
      </w:r>
      <w:r w:rsidRPr="008E0DC0">
        <w:rPr>
          <w:rFonts w:ascii="David" w:hAnsi="David"/>
          <w:szCs w:val="24"/>
          <w:rtl/>
        </w:rPr>
        <w:t>.</w:t>
      </w:r>
    </w:p>
    <w:p w:rsidR="00EE514A" w:rsidRPr="008E0DC0" w:rsidRDefault="00EE514A" w:rsidP="00EE514A">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______________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תאריך</w:t>
      </w:r>
      <w:r w:rsidRPr="008E0DC0">
        <w:rPr>
          <w:rFonts w:ascii="David" w:hAnsi="David"/>
          <w:szCs w:val="24"/>
          <w:rtl/>
        </w:rPr>
        <w:t xml:space="preserve">_________________. </w:t>
      </w: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להפנות</w:t>
      </w:r>
      <w:r w:rsidRPr="008E0DC0">
        <w:rPr>
          <w:rFonts w:ascii="David" w:hAnsi="David"/>
          <w:szCs w:val="24"/>
          <w:rtl/>
        </w:rPr>
        <w:t xml:space="preserve"> </w:t>
      </w:r>
      <w:r w:rsidRPr="008E0DC0">
        <w:rPr>
          <w:rFonts w:ascii="David" w:hAnsi="David" w:hint="eastAsia"/>
          <w:szCs w:val="24"/>
          <w:rtl/>
        </w:rPr>
        <w:t>לסניף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r w:rsidRPr="008E0DC0">
        <w:rPr>
          <w:rFonts w:ascii="David" w:hAnsi="David" w:hint="eastAsia"/>
          <w:szCs w:val="24"/>
          <w:rtl/>
        </w:rPr>
        <w:t>שכתובתו</w:t>
      </w:r>
      <w:r w:rsidRPr="008E0DC0">
        <w:rPr>
          <w:rFonts w:ascii="David" w:hAnsi="David"/>
          <w:szCs w:val="24"/>
          <w:rtl/>
        </w:rPr>
        <w:t>__________________________</w:t>
      </w:r>
    </w:p>
    <w:p w:rsidR="00EE514A" w:rsidRPr="008E0DC0" w:rsidRDefault="00EE514A" w:rsidP="00EE514A">
      <w:pPr>
        <w:spacing w:line="360" w:lineRule="auto"/>
        <w:jc w:val="both"/>
        <w:rPr>
          <w:rFonts w:ascii="David" w:hAnsi="David"/>
          <w:szCs w:val="24"/>
          <w:rtl/>
        </w:rPr>
      </w:pP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 xml:space="preserve"> </w:t>
      </w:r>
      <w:r w:rsidRPr="008E0DC0">
        <w:rPr>
          <w:rFonts w:ascii="David" w:hAnsi="David" w:hint="eastAsia"/>
          <w:szCs w:val="24"/>
          <w:rtl/>
        </w:rPr>
        <w:t>ומס</w:t>
      </w:r>
      <w:r w:rsidRPr="008E0DC0">
        <w:rPr>
          <w:rFonts w:ascii="David" w:hAnsi="David"/>
          <w:szCs w:val="24"/>
          <w:rtl/>
        </w:rPr>
        <w:t xml:space="preserve">' </w:t>
      </w:r>
      <w:r w:rsidRPr="008E0DC0">
        <w:rPr>
          <w:rFonts w:ascii="David" w:hAnsi="David" w:hint="eastAsia"/>
          <w:szCs w:val="24"/>
          <w:rtl/>
        </w:rPr>
        <w:t>הסניף</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ניתנת</w:t>
      </w:r>
      <w:r w:rsidRPr="008E0DC0">
        <w:rPr>
          <w:rFonts w:ascii="David" w:hAnsi="David"/>
          <w:szCs w:val="24"/>
          <w:rtl/>
        </w:rPr>
        <w:t xml:space="preserve"> </w:t>
      </w:r>
      <w:r w:rsidRPr="008E0DC0">
        <w:rPr>
          <w:rFonts w:ascii="David" w:hAnsi="David" w:hint="eastAsia"/>
          <w:szCs w:val="24"/>
          <w:rtl/>
        </w:rPr>
        <w:t>להעברה</w:t>
      </w: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br w:type="page"/>
      </w:r>
    </w:p>
    <w:p w:rsidR="00EE514A" w:rsidRPr="008E0DC0" w:rsidRDefault="00EE514A" w:rsidP="008E0DC0">
      <w:pPr>
        <w:pStyle w:val="14"/>
        <w:spacing w:line="360" w:lineRule="auto"/>
        <w:jc w:val="left"/>
        <w:rPr>
          <w:rFonts w:ascii="David" w:hAnsi="David"/>
          <w:b w:val="0"/>
          <w:bCs w:val="0"/>
          <w:szCs w:val="24"/>
          <w:rtl/>
        </w:rPr>
      </w:pPr>
      <w:bookmarkStart w:id="328" w:name="_Toc494630798"/>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7E3931" w:rsidRPr="008E0DC0">
        <w:rPr>
          <w:rFonts w:ascii="David" w:hAnsi="David" w:hint="eastAsia"/>
          <w:b w:val="0"/>
          <w:bCs w:val="0"/>
          <w:sz w:val="24"/>
          <w:szCs w:val="24"/>
          <w:rtl/>
        </w:rPr>
        <w:t>ג</w:t>
      </w:r>
      <w:r w:rsidR="007E3931" w:rsidRPr="008E0DC0">
        <w:rPr>
          <w:rFonts w:ascii="David" w:hAnsi="David"/>
          <w:b w:val="0"/>
          <w:bCs w:val="0"/>
          <w:sz w:val="24"/>
          <w:szCs w:val="24"/>
          <w:rtl/>
        </w:rPr>
        <w:t>'4</w:t>
      </w:r>
      <w:r w:rsidRPr="008E0DC0">
        <w:rPr>
          <w:rFonts w:ascii="David" w:hAnsi="David"/>
          <w:b w:val="0"/>
          <w:bCs w:val="0"/>
          <w:sz w:val="24"/>
          <w:szCs w:val="24"/>
          <w:rtl/>
        </w:rPr>
        <w:t xml:space="preserve"> </w:t>
      </w:r>
      <w:r w:rsidRPr="008E0DC0">
        <w:rPr>
          <w:rFonts w:ascii="David" w:hAnsi="David" w:hint="eastAsia"/>
          <w:b w:val="0"/>
          <w:bCs w:val="0"/>
          <w:sz w:val="24"/>
          <w:szCs w:val="24"/>
          <w:rtl/>
        </w:rPr>
        <w:t>להסכם</w:t>
      </w:r>
      <w:r w:rsidR="00E938D2" w:rsidRPr="008E0DC0">
        <w:rPr>
          <w:rFonts w:ascii="David" w:hAnsi="David"/>
          <w:b w:val="0"/>
          <w:bCs w:val="0"/>
          <w:sz w:val="24"/>
          <w:szCs w:val="24"/>
          <w:rtl/>
        </w:rPr>
        <w:t xml:space="preserve"> אישור עריכת ביטוחים</w:t>
      </w:r>
      <w:bookmarkEnd w:id="328"/>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 </w:t>
      </w:r>
      <w:r w:rsidRPr="008E0DC0">
        <w:rPr>
          <w:rFonts w:ascii="David" w:hAnsi="David" w:hint="eastAsia"/>
          <w:b/>
          <w:bCs/>
          <w:szCs w:val="24"/>
          <w:rtl/>
        </w:rPr>
        <w:t>משרד</w:t>
      </w:r>
      <w:r w:rsidRPr="008E0DC0">
        <w:rPr>
          <w:rFonts w:ascii="David" w:hAnsi="David"/>
          <w:b/>
          <w:bCs/>
          <w:szCs w:val="24"/>
          <w:rtl/>
        </w:rPr>
        <w:t xml:space="preserve"> המשפטים </w:t>
      </w:r>
    </w:p>
    <w:p w:rsidR="00EE514A" w:rsidRPr="008E0DC0" w:rsidRDefault="00EE514A" w:rsidP="00EE514A">
      <w:pPr>
        <w:spacing w:line="360" w:lineRule="auto"/>
        <w:jc w:val="both"/>
        <w:rPr>
          <w:rFonts w:ascii="David" w:hAnsi="David"/>
          <w:b/>
          <w:bCs/>
          <w:szCs w:val="24"/>
          <w:rtl/>
        </w:rPr>
      </w:pPr>
      <w:proofErr w:type="spellStart"/>
      <w:r w:rsidRPr="008E0DC0">
        <w:rPr>
          <w:rFonts w:ascii="David" w:hAnsi="David" w:hint="eastAsia"/>
          <w:b/>
          <w:bCs/>
          <w:szCs w:val="24"/>
          <w:rtl/>
        </w:rPr>
        <w:t>א</w:t>
      </w:r>
      <w:r w:rsidRPr="008E0DC0">
        <w:rPr>
          <w:rFonts w:ascii="David" w:hAnsi="David"/>
          <w:b/>
          <w:bCs/>
          <w:szCs w:val="24"/>
          <w:rtl/>
        </w:rPr>
        <w:t>.</w:t>
      </w:r>
      <w:r w:rsidRPr="008E0DC0">
        <w:rPr>
          <w:rFonts w:ascii="David" w:hAnsi="David" w:hint="eastAsia"/>
          <w:b/>
          <w:bCs/>
          <w:szCs w:val="24"/>
          <w:rtl/>
        </w:rPr>
        <w:t>ג</w:t>
      </w:r>
      <w:r w:rsidRPr="008E0DC0">
        <w:rPr>
          <w:rFonts w:ascii="David" w:hAnsi="David"/>
          <w:b/>
          <w:bCs/>
          <w:szCs w:val="24"/>
          <w:rtl/>
        </w:rPr>
        <w:t>.</w:t>
      </w:r>
      <w:r w:rsidRPr="008E0DC0">
        <w:rPr>
          <w:rFonts w:ascii="David" w:hAnsi="David" w:hint="eastAsia"/>
          <w:b/>
          <w:bCs/>
          <w:szCs w:val="24"/>
          <w:rtl/>
        </w:rPr>
        <w:t>נ</w:t>
      </w:r>
      <w:proofErr w:type="spellEnd"/>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p>
    <w:p w:rsidR="00EE514A" w:rsidRPr="008E0DC0" w:rsidRDefault="00EE514A" w:rsidP="00EE514A">
      <w:pPr>
        <w:spacing w:line="360" w:lineRule="auto"/>
        <w:jc w:val="center"/>
        <w:rPr>
          <w:rFonts w:ascii="David" w:hAnsi="David"/>
          <w:b/>
          <w:bCs/>
          <w:szCs w:val="24"/>
          <w:u w:val="single"/>
          <w:rtl/>
        </w:rPr>
      </w:pPr>
      <w:r w:rsidRPr="008E0DC0">
        <w:rPr>
          <w:rFonts w:ascii="David" w:hAnsi="David" w:hint="eastAsia"/>
          <w:b/>
          <w:bCs/>
          <w:szCs w:val="24"/>
          <w:u w:val="single"/>
          <w:rtl/>
        </w:rPr>
        <w:t>הנדון</w:t>
      </w:r>
      <w:r w:rsidRPr="008E0DC0">
        <w:rPr>
          <w:rFonts w:ascii="David" w:hAnsi="David"/>
          <w:b/>
          <w:bCs/>
          <w:szCs w:val="24"/>
          <w:u w:val="single"/>
          <w:rtl/>
        </w:rPr>
        <w:t>:</w:t>
      </w:r>
      <w:r w:rsidRPr="008E0DC0" w:rsidDel="007C3ECF">
        <w:rPr>
          <w:rFonts w:ascii="David" w:hAnsi="David"/>
          <w:b/>
          <w:bCs/>
          <w:szCs w:val="24"/>
          <w:u w:val="single"/>
          <w:rtl/>
        </w:rPr>
        <w:t xml:space="preserve"> </w:t>
      </w: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עריכת</w:t>
      </w:r>
      <w:r w:rsidRPr="008E0DC0">
        <w:rPr>
          <w:rFonts w:ascii="David" w:hAnsi="David"/>
          <w:b/>
          <w:bCs/>
          <w:szCs w:val="24"/>
          <w:u w:val="single"/>
          <w:rtl/>
        </w:rPr>
        <w:t xml:space="preserve"> </w:t>
      </w:r>
      <w:r w:rsidRPr="008E0DC0">
        <w:rPr>
          <w:rFonts w:ascii="David" w:hAnsi="David" w:hint="eastAsia"/>
          <w:b/>
          <w:bCs/>
          <w:szCs w:val="24"/>
          <w:u w:val="single"/>
          <w:rtl/>
        </w:rPr>
        <w:t>ביטוחים</w:t>
      </w:r>
    </w:p>
    <w:p w:rsidR="00EE514A" w:rsidRPr="008E0DC0" w:rsidRDefault="00EE514A" w:rsidP="00EE514A">
      <w:pPr>
        <w:spacing w:line="360" w:lineRule="auto"/>
        <w:jc w:val="both"/>
        <w:rPr>
          <w:rFonts w:ascii="David" w:hAnsi="David"/>
          <w:b/>
          <w:bCs/>
          <w:szCs w:val="24"/>
          <w:rtl/>
        </w:rPr>
      </w:pPr>
    </w:p>
    <w:p w:rsidR="002B623D" w:rsidRPr="00F67FF1" w:rsidRDefault="002B623D" w:rsidP="00BA4C9D">
      <w:pPr>
        <w:spacing w:line="360" w:lineRule="auto"/>
        <w:jc w:val="both"/>
        <w:rPr>
          <w:szCs w:val="24"/>
          <w:rtl/>
        </w:rPr>
      </w:pPr>
      <w:r w:rsidRPr="00F67FF1">
        <w:rPr>
          <w:szCs w:val="24"/>
          <w:rtl/>
        </w:rPr>
        <w:t>הננו מאשרים בזה כי ערכנו למבוטחנוֹֹֹֹֹֹֹ______________________________(להלן: "</w:t>
      </w:r>
      <w:r w:rsidRPr="00F67FF1">
        <w:rPr>
          <w:b/>
          <w:bCs/>
          <w:szCs w:val="24"/>
          <w:rtl/>
        </w:rPr>
        <w:t>נותן השירותים</w:t>
      </w:r>
      <w:r w:rsidRPr="00F67FF1">
        <w:rPr>
          <w:szCs w:val="24"/>
          <w:rtl/>
        </w:rPr>
        <w:t xml:space="preserve">") לתקופת הביטוח  מיום _______________ עד יום </w:t>
      </w:r>
      <w:r w:rsidRPr="00F67FF1">
        <w:rPr>
          <w:b/>
          <w:bCs/>
          <w:szCs w:val="24"/>
          <w:rtl/>
        </w:rPr>
        <w:t>__</w:t>
      </w:r>
      <w:r w:rsidRPr="00F67FF1">
        <w:rPr>
          <w:szCs w:val="24"/>
          <w:rtl/>
        </w:rPr>
        <w:t xml:space="preserve">_____________ </w:t>
      </w:r>
      <w:r w:rsidRPr="00F67FF1">
        <w:rPr>
          <w:b/>
          <w:bCs/>
          <w:szCs w:val="24"/>
          <w:rtl/>
        </w:rPr>
        <w:t xml:space="preserve">בקשר למתן שירותי הקמה והפעלת מענה טלפוני במוקד </w:t>
      </w:r>
      <w:r w:rsidR="00C30FD7" w:rsidRPr="00F67FF1">
        <w:rPr>
          <w:b/>
          <w:bCs/>
          <w:szCs w:val="24"/>
          <w:rtl/>
        </w:rPr>
        <w:t xml:space="preserve">מיקור החוץ </w:t>
      </w:r>
      <w:proofErr w:type="spellStart"/>
      <w:r w:rsidRPr="00F67FF1">
        <w:rPr>
          <w:b/>
          <w:bCs/>
          <w:szCs w:val="24"/>
          <w:rtl/>
        </w:rPr>
        <w:t>בהגלשת</w:t>
      </w:r>
      <w:proofErr w:type="spellEnd"/>
      <w:r w:rsidRPr="00F67FF1">
        <w:rPr>
          <w:b/>
          <w:bCs/>
          <w:szCs w:val="24"/>
          <w:rtl/>
        </w:rPr>
        <w:t xml:space="preserve"> שיחות במיקור חוץ עבור משרד המשפטים</w:t>
      </w:r>
      <w:r w:rsidRPr="00F67FF1">
        <w:rPr>
          <w:szCs w:val="24"/>
          <w:rtl/>
        </w:rPr>
        <w:t xml:space="preserve">, בהתאם למכרז ולחוזה עם </w:t>
      </w:r>
      <w:r w:rsidRPr="00F67FF1">
        <w:rPr>
          <w:rFonts w:ascii="Calibri" w:eastAsia="Calibri" w:hAnsi="Calibri" w:hint="cs"/>
          <w:szCs w:val="24"/>
          <w:rtl/>
        </w:rPr>
        <w:t>מדינת</w:t>
      </w:r>
      <w:r w:rsidRPr="00F67FF1">
        <w:rPr>
          <w:rFonts w:ascii="Calibri" w:eastAsia="Calibri" w:hAnsi="Calibri"/>
          <w:szCs w:val="24"/>
          <w:rtl/>
        </w:rPr>
        <w:t xml:space="preserve"> </w:t>
      </w:r>
      <w:r w:rsidRPr="00F67FF1">
        <w:rPr>
          <w:rFonts w:ascii="Calibri" w:eastAsia="Calibri" w:hAnsi="Calibri" w:hint="cs"/>
          <w:szCs w:val="24"/>
          <w:rtl/>
        </w:rPr>
        <w:t>ישראל</w:t>
      </w:r>
      <w:r w:rsidRPr="00F67FF1">
        <w:rPr>
          <w:rFonts w:ascii="Calibri" w:eastAsia="Calibri" w:hAnsi="Calibri"/>
          <w:szCs w:val="24"/>
          <w:rtl/>
        </w:rPr>
        <w:t xml:space="preserve"> – </w:t>
      </w:r>
      <w:r w:rsidRPr="00F67FF1">
        <w:rPr>
          <w:szCs w:val="24"/>
          <w:rtl/>
        </w:rPr>
        <w:t>משרד המשפטים</w:t>
      </w:r>
      <w:r w:rsidRPr="00F67FF1">
        <w:rPr>
          <w:rFonts w:ascii="Calibri" w:eastAsia="Calibri" w:hAnsi="Calibri"/>
          <w:szCs w:val="24"/>
          <w:rtl/>
        </w:rPr>
        <w:t xml:space="preserve">, </w:t>
      </w:r>
      <w:r w:rsidRPr="00F67FF1">
        <w:rPr>
          <w:szCs w:val="24"/>
          <w:rtl/>
        </w:rPr>
        <w:t xml:space="preserve">את הביטוחים המפורטים להלן:                                                      </w:t>
      </w:r>
    </w:p>
    <w:p w:rsidR="002B623D" w:rsidRDefault="002B623D" w:rsidP="002B623D">
      <w:pPr>
        <w:jc w:val="both"/>
        <w:rPr>
          <w:rtl/>
        </w:rPr>
      </w:pPr>
      <w:r>
        <w:rPr>
          <w:rtl/>
        </w:rPr>
        <w:t xml:space="preserve">                         </w:t>
      </w:r>
    </w:p>
    <w:p w:rsidR="002B623D" w:rsidRPr="00F67FF1" w:rsidRDefault="002B623D" w:rsidP="00F67FF1">
      <w:pPr>
        <w:pStyle w:val="afff0"/>
        <w:numPr>
          <w:ilvl w:val="0"/>
          <w:numId w:val="207"/>
        </w:numPr>
        <w:spacing w:line="360" w:lineRule="auto"/>
        <w:jc w:val="both"/>
        <w:rPr>
          <w:rFonts w:ascii="David" w:hAnsi="David" w:cs="David"/>
          <w:sz w:val="24"/>
          <w:szCs w:val="24"/>
          <w:rtl/>
        </w:rPr>
      </w:pPr>
      <w:r w:rsidRPr="00F67FF1">
        <w:rPr>
          <w:rFonts w:ascii="David" w:hAnsi="David" w:cs="David" w:hint="cs"/>
          <w:b/>
          <w:bCs/>
          <w:sz w:val="24"/>
          <w:szCs w:val="24"/>
          <w:u w:val="single"/>
          <w:rtl/>
        </w:rPr>
        <w:t>ביטוח</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חבות</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מעבידים</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פוליסה</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מס</w:t>
      </w:r>
      <w:r w:rsidRPr="00F67FF1">
        <w:rPr>
          <w:rFonts w:ascii="David" w:hAnsi="David" w:cs="David"/>
          <w:b/>
          <w:bCs/>
          <w:sz w:val="24"/>
          <w:szCs w:val="24"/>
          <w:u w:val="single"/>
          <w:rtl/>
        </w:rPr>
        <w:t>'________________</w:t>
      </w:r>
    </w:p>
    <w:p w:rsidR="002B623D" w:rsidRPr="00F67FF1" w:rsidRDefault="002B623D" w:rsidP="00F67FF1">
      <w:pPr>
        <w:pStyle w:val="afff0"/>
        <w:numPr>
          <w:ilvl w:val="1"/>
          <w:numId w:val="207"/>
        </w:numPr>
        <w:spacing w:line="360" w:lineRule="auto"/>
        <w:jc w:val="both"/>
        <w:rPr>
          <w:rFonts w:ascii="David" w:hAnsi="David" w:cs="David"/>
          <w:sz w:val="24"/>
          <w:szCs w:val="24"/>
          <w:rtl/>
        </w:rPr>
      </w:pPr>
      <w:r w:rsidRPr="00F67FF1">
        <w:rPr>
          <w:rFonts w:ascii="David" w:hAnsi="David" w:cs="David" w:hint="cs"/>
          <w:sz w:val="24"/>
          <w:szCs w:val="24"/>
          <w:rtl/>
        </w:rPr>
        <w:t>אחריותו</w:t>
      </w:r>
      <w:r w:rsidRPr="00F67FF1">
        <w:rPr>
          <w:rFonts w:ascii="David" w:hAnsi="David" w:cs="David"/>
          <w:sz w:val="24"/>
          <w:szCs w:val="24"/>
          <w:rtl/>
        </w:rPr>
        <w:t xml:space="preserve"> </w:t>
      </w:r>
      <w:r w:rsidRPr="00F67FF1">
        <w:rPr>
          <w:rFonts w:ascii="David" w:hAnsi="David" w:cs="David" w:hint="cs"/>
          <w:sz w:val="24"/>
          <w:szCs w:val="24"/>
          <w:rtl/>
        </w:rPr>
        <w:t>החוקית</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עובדיו</w:t>
      </w:r>
      <w:r w:rsidRPr="00F67FF1">
        <w:rPr>
          <w:rFonts w:ascii="David" w:hAnsi="David" w:cs="David"/>
          <w:sz w:val="24"/>
          <w:szCs w:val="24"/>
          <w:rtl/>
        </w:rPr>
        <w:t xml:space="preserve"> </w:t>
      </w:r>
      <w:r w:rsidRPr="00F67FF1">
        <w:rPr>
          <w:rFonts w:ascii="David" w:hAnsi="David" w:cs="David" w:hint="cs"/>
          <w:sz w:val="24"/>
          <w:szCs w:val="24"/>
          <w:rtl/>
        </w:rPr>
        <w:t>בכל</w:t>
      </w:r>
      <w:r w:rsidRPr="00F67FF1">
        <w:rPr>
          <w:rFonts w:ascii="David" w:hAnsi="David" w:cs="David"/>
          <w:sz w:val="24"/>
          <w:szCs w:val="24"/>
          <w:rtl/>
        </w:rPr>
        <w:t xml:space="preserve"> </w:t>
      </w:r>
      <w:r w:rsidRPr="00F67FF1">
        <w:rPr>
          <w:rFonts w:ascii="David" w:hAnsi="David" w:cs="David" w:hint="cs"/>
          <w:sz w:val="24"/>
          <w:szCs w:val="24"/>
          <w:rtl/>
        </w:rPr>
        <w:t>תחומי</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w:t>
      </w:r>
      <w:r w:rsidRPr="00F67FF1">
        <w:rPr>
          <w:rFonts w:ascii="David" w:hAnsi="David" w:cs="David" w:hint="cs"/>
          <w:sz w:val="24"/>
          <w:szCs w:val="24"/>
          <w:rtl/>
        </w:rPr>
        <w:t>והשטחים</w:t>
      </w:r>
      <w:r w:rsidRPr="00F67FF1">
        <w:rPr>
          <w:rFonts w:ascii="David" w:hAnsi="David" w:cs="David"/>
          <w:sz w:val="24"/>
          <w:szCs w:val="24"/>
          <w:rtl/>
        </w:rPr>
        <w:t xml:space="preserve"> </w:t>
      </w:r>
      <w:r w:rsidRPr="00F67FF1">
        <w:rPr>
          <w:rFonts w:ascii="David" w:hAnsi="David" w:cs="David" w:hint="cs"/>
          <w:sz w:val="24"/>
          <w:szCs w:val="24"/>
          <w:rtl/>
        </w:rPr>
        <w:t>המוחזקים</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גבול</w:t>
      </w:r>
      <w:r w:rsidRPr="00F67FF1">
        <w:rPr>
          <w:rFonts w:ascii="David" w:hAnsi="David" w:cs="David"/>
          <w:sz w:val="24"/>
          <w:szCs w:val="24"/>
          <w:rtl/>
        </w:rPr>
        <w:t xml:space="preserve"> </w:t>
      </w:r>
      <w:r w:rsidRPr="00F67FF1">
        <w:rPr>
          <w:rFonts w:ascii="David" w:hAnsi="David" w:cs="David" w:hint="cs"/>
          <w:sz w:val="24"/>
          <w:szCs w:val="24"/>
          <w:rtl/>
        </w:rPr>
        <w:t>האחריות</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יפחת</w:t>
      </w:r>
      <w:r w:rsidRPr="00F67FF1">
        <w:rPr>
          <w:rFonts w:ascii="David" w:hAnsi="David" w:cs="David"/>
          <w:sz w:val="24"/>
          <w:szCs w:val="24"/>
          <w:rtl/>
        </w:rPr>
        <w:t xml:space="preserve"> </w:t>
      </w:r>
      <w:r w:rsidRPr="00F67FF1">
        <w:rPr>
          <w:rFonts w:ascii="David" w:hAnsi="David" w:cs="David" w:hint="cs"/>
          <w:sz w:val="24"/>
          <w:szCs w:val="24"/>
          <w:rtl/>
        </w:rPr>
        <w:t>מסך</w:t>
      </w:r>
      <w:r w:rsidRPr="00F67FF1">
        <w:rPr>
          <w:rFonts w:ascii="David" w:hAnsi="David" w:cs="David"/>
          <w:sz w:val="24"/>
          <w:szCs w:val="24"/>
          <w:rtl/>
        </w:rPr>
        <w:t xml:space="preserve">- 20,000,000 </w:t>
      </w:r>
      <w:r w:rsidRPr="00F67FF1">
        <w:rPr>
          <w:rFonts w:ascii="David" w:hAnsi="David" w:cs="David" w:hint="cs"/>
          <w:sz w:val="24"/>
          <w:szCs w:val="24"/>
          <w:rtl/>
        </w:rPr>
        <w:t>₪</w:t>
      </w:r>
      <w:r w:rsidRPr="00F67FF1">
        <w:rPr>
          <w:rFonts w:ascii="David" w:hAnsi="David" w:cs="David"/>
          <w:sz w:val="24"/>
          <w:szCs w:val="24"/>
          <w:rtl/>
        </w:rPr>
        <w:t xml:space="preserve"> </w:t>
      </w:r>
      <w:r w:rsidRPr="00F67FF1">
        <w:rPr>
          <w:rFonts w:ascii="David" w:hAnsi="David" w:cs="David" w:hint="cs"/>
          <w:sz w:val="24"/>
          <w:szCs w:val="24"/>
          <w:rtl/>
        </w:rPr>
        <w:t>לעובד</w:t>
      </w:r>
      <w:r w:rsidRPr="00F67FF1">
        <w:rPr>
          <w:rFonts w:ascii="David" w:hAnsi="David" w:cs="David"/>
          <w:sz w:val="24"/>
          <w:szCs w:val="24"/>
          <w:rtl/>
        </w:rPr>
        <w:t xml:space="preserve">, </w:t>
      </w:r>
      <w:r w:rsidRPr="00F67FF1">
        <w:rPr>
          <w:rFonts w:ascii="David" w:hAnsi="David" w:cs="David" w:hint="cs"/>
          <w:sz w:val="24"/>
          <w:szCs w:val="24"/>
          <w:rtl/>
        </w:rPr>
        <w:t>למקרה</w:t>
      </w:r>
      <w:r w:rsidRPr="00F67FF1">
        <w:rPr>
          <w:rFonts w:ascii="David" w:hAnsi="David" w:cs="David"/>
          <w:sz w:val="24"/>
          <w:szCs w:val="24"/>
          <w:rtl/>
        </w:rPr>
        <w:t xml:space="preserve"> </w:t>
      </w:r>
      <w:r w:rsidRPr="00F67FF1">
        <w:rPr>
          <w:rFonts w:ascii="David" w:hAnsi="David" w:cs="David" w:hint="cs"/>
          <w:sz w:val="24"/>
          <w:szCs w:val="24"/>
          <w:rtl/>
        </w:rPr>
        <w:t>ולתקופת</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שנה</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לכסות</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proofErr w:type="spellStart"/>
      <w:r w:rsidRPr="00F67FF1">
        <w:rPr>
          <w:rFonts w:ascii="David" w:hAnsi="David" w:cs="David" w:hint="cs"/>
          <w:sz w:val="24"/>
          <w:szCs w:val="24"/>
          <w:rtl/>
        </w:rPr>
        <w:t>חבותו</w:t>
      </w:r>
      <w:proofErr w:type="spellEnd"/>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המבוטח</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קבלנים</w:t>
      </w:r>
      <w:r w:rsidRPr="00F67FF1">
        <w:rPr>
          <w:rFonts w:ascii="David" w:hAnsi="David" w:cs="David"/>
          <w:sz w:val="24"/>
          <w:szCs w:val="24"/>
          <w:rtl/>
        </w:rPr>
        <w:t xml:space="preserve">, </w:t>
      </w:r>
      <w:r w:rsidRPr="00F67FF1">
        <w:rPr>
          <w:rFonts w:ascii="David" w:hAnsi="David" w:cs="David" w:hint="cs"/>
          <w:sz w:val="24"/>
          <w:szCs w:val="24"/>
          <w:rtl/>
        </w:rPr>
        <w:t>קבלני</w:t>
      </w:r>
      <w:r w:rsidRPr="00F67FF1">
        <w:rPr>
          <w:rFonts w:ascii="David" w:hAnsi="David" w:cs="David"/>
          <w:sz w:val="24"/>
          <w:szCs w:val="24"/>
          <w:rtl/>
        </w:rPr>
        <w:t xml:space="preserve"> </w:t>
      </w:r>
      <w:r w:rsidRPr="00F67FF1">
        <w:rPr>
          <w:rFonts w:ascii="David" w:hAnsi="David" w:cs="David" w:hint="cs"/>
          <w:sz w:val="24"/>
          <w:szCs w:val="24"/>
          <w:rtl/>
        </w:rPr>
        <w:t>משנה</w:t>
      </w:r>
      <w:r w:rsidRPr="00F67FF1">
        <w:rPr>
          <w:rFonts w:ascii="David" w:hAnsi="David" w:cs="David"/>
          <w:sz w:val="24"/>
          <w:szCs w:val="24"/>
          <w:rtl/>
        </w:rPr>
        <w:t xml:space="preserve"> </w:t>
      </w:r>
      <w:r w:rsidRPr="00F67FF1">
        <w:rPr>
          <w:rFonts w:ascii="David" w:hAnsi="David" w:cs="David" w:hint="cs"/>
          <w:sz w:val="24"/>
          <w:szCs w:val="24"/>
          <w:rtl/>
        </w:rPr>
        <w:t>ועובדיהם</w:t>
      </w:r>
      <w:r w:rsidRPr="00F67FF1">
        <w:rPr>
          <w:rFonts w:ascii="David" w:hAnsi="David" w:cs="David"/>
          <w:sz w:val="24"/>
          <w:szCs w:val="24"/>
          <w:rtl/>
        </w:rPr>
        <w:t xml:space="preserve"> </w:t>
      </w:r>
      <w:r w:rsidRPr="00F67FF1">
        <w:rPr>
          <w:rFonts w:ascii="David" w:hAnsi="David" w:cs="David" w:hint="cs"/>
          <w:sz w:val="24"/>
          <w:szCs w:val="24"/>
          <w:rtl/>
        </w:rPr>
        <w:t>היה</w:t>
      </w:r>
      <w:r w:rsidRPr="00F67FF1">
        <w:rPr>
          <w:rFonts w:ascii="David" w:hAnsi="David" w:cs="David"/>
          <w:sz w:val="24"/>
          <w:szCs w:val="24"/>
          <w:rtl/>
        </w:rPr>
        <w:t xml:space="preserve"> </w:t>
      </w:r>
      <w:r w:rsidRPr="00F67FF1">
        <w:rPr>
          <w:rFonts w:ascii="David" w:hAnsi="David" w:cs="David" w:hint="cs"/>
          <w:sz w:val="24"/>
          <w:szCs w:val="24"/>
          <w:rtl/>
        </w:rPr>
        <w:t>ויחשב</w:t>
      </w:r>
      <w:r w:rsidRPr="00F67FF1">
        <w:rPr>
          <w:rFonts w:ascii="David" w:hAnsi="David" w:cs="David"/>
          <w:sz w:val="24"/>
          <w:szCs w:val="24"/>
          <w:rtl/>
        </w:rPr>
        <w:t xml:space="preserve"> </w:t>
      </w:r>
      <w:r w:rsidRPr="00F67FF1">
        <w:rPr>
          <w:rFonts w:ascii="David" w:hAnsi="David" w:cs="David" w:hint="cs"/>
          <w:sz w:val="24"/>
          <w:szCs w:val="24"/>
          <w:rtl/>
        </w:rPr>
        <w:t>כמעבידם</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tl/>
        </w:rPr>
      </w:pP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הפוליסה</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לשפות</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היה</w:t>
      </w:r>
      <w:r w:rsidRPr="00F67FF1">
        <w:rPr>
          <w:rFonts w:ascii="David" w:hAnsi="David" w:cs="David"/>
          <w:sz w:val="24"/>
          <w:szCs w:val="24"/>
          <w:rtl/>
        </w:rPr>
        <w:t xml:space="preserve"> </w:t>
      </w:r>
      <w:r w:rsidRPr="00F67FF1">
        <w:rPr>
          <w:rFonts w:ascii="David" w:hAnsi="David" w:cs="David" w:hint="cs"/>
          <w:sz w:val="24"/>
          <w:szCs w:val="24"/>
          <w:rtl/>
        </w:rPr>
        <w:t>ונטען</w:t>
      </w:r>
      <w:r w:rsidRPr="00F67FF1">
        <w:rPr>
          <w:rFonts w:ascii="David" w:hAnsi="David" w:cs="David"/>
          <w:sz w:val="24"/>
          <w:szCs w:val="24"/>
          <w:rtl/>
        </w:rPr>
        <w:t xml:space="preserve"> </w:t>
      </w:r>
      <w:r w:rsidRPr="00F67FF1">
        <w:rPr>
          <w:rFonts w:ascii="David" w:hAnsi="David" w:cs="David" w:hint="cs"/>
          <w:sz w:val="24"/>
          <w:szCs w:val="24"/>
          <w:rtl/>
        </w:rPr>
        <w:t>לעניין</w:t>
      </w:r>
      <w:r w:rsidRPr="00F67FF1">
        <w:rPr>
          <w:rFonts w:ascii="David" w:hAnsi="David" w:cs="David"/>
          <w:sz w:val="24"/>
          <w:szCs w:val="24"/>
          <w:rtl/>
        </w:rPr>
        <w:t xml:space="preserve"> </w:t>
      </w:r>
      <w:r w:rsidRPr="00F67FF1">
        <w:rPr>
          <w:rFonts w:ascii="David" w:hAnsi="David" w:cs="David" w:hint="cs"/>
          <w:sz w:val="24"/>
          <w:szCs w:val="24"/>
          <w:rtl/>
        </w:rPr>
        <w:t>קרות</w:t>
      </w:r>
      <w:r w:rsidRPr="00F67FF1">
        <w:rPr>
          <w:rFonts w:ascii="David" w:hAnsi="David" w:cs="David"/>
          <w:sz w:val="24"/>
          <w:szCs w:val="24"/>
          <w:rtl/>
        </w:rPr>
        <w:t xml:space="preserve">  </w:t>
      </w:r>
      <w:r w:rsidRPr="00F67FF1">
        <w:rPr>
          <w:rFonts w:ascii="David" w:hAnsi="David" w:cs="David" w:hint="cs"/>
          <w:sz w:val="24"/>
          <w:szCs w:val="24"/>
          <w:rtl/>
        </w:rPr>
        <w:t>תאונת</w:t>
      </w:r>
      <w:r w:rsidRPr="00F67FF1">
        <w:rPr>
          <w:rFonts w:ascii="David" w:hAnsi="David" w:cs="David"/>
          <w:sz w:val="24"/>
          <w:szCs w:val="24"/>
          <w:rtl/>
        </w:rPr>
        <w:t xml:space="preserve"> </w:t>
      </w:r>
      <w:r w:rsidRPr="00F67FF1">
        <w:rPr>
          <w:rFonts w:ascii="David" w:hAnsi="David" w:cs="David" w:hint="cs"/>
          <w:sz w:val="24"/>
          <w:szCs w:val="24"/>
          <w:rtl/>
        </w:rPr>
        <w:t>עבודה</w:t>
      </w:r>
      <w:r w:rsidRPr="00F67FF1">
        <w:rPr>
          <w:rFonts w:ascii="David" w:hAnsi="David" w:cs="David"/>
          <w:sz w:val="24"/>
          <w:szCs w:val="24"/>
          <w:rtl/>
        </w:rPr>
        <w:t>/</w:t>
      </w:r>
      <w:r w:rsidRPr="00F67FF1">
        <w:rPr>
          <w:rFonts w:ascii="David" w:hAnsi="David" w:cs="David" w:hint="cs"/>
          <w:sz w:val="24"/>
          <w:szCs w:val="24"/>
          <w:rtl/>
        </w:rPr>
        <w:t>מחלת</w:t>
      </w:r>
      <w:r w:rsidRPr="00F67FF1">
        <w:rPr>
          <w:rFonts w:ascii="David" w:hAnsi="David" w:cs="David"/>
          <w:sz w:val="24"/>
          <w:szCs w:val="24"/>
          <w:rtl/>
        </w:rPr>
        <w:t xml:space="preserve"> </w:t>
      </w:r>
      <w:r w:rsidRPr="00F67FF1">
        <w:rPr>
          <w:rFonts w:ascii="David" w:hAnsi="David" w:cs="David" w:hint="cs"/>
          <w:sz w:val="24"/>
          <w:szCs w:val="24"/>
          <w:rtl/>
        </w:rPr>
        <w:t>מקצוע</w:t>
      </w:r>
      <w:r w:rsidRPr="00F67FF1">
        <w:rPr>
          <w:rFonts w:ascii="David" w:hAnsi="David" w:cs="David"/>
          <w:sz w:val="24"/>
          <w:szCs w:val="24"/>
          <w:rtl/>
        </w:rPr>
        <w:t xml:space="preserve"> </w:t>
      </w:r>
      <w:r w:rsidRPr="00F67FF1">
        <w:rPr>
          <w:rFonts w:ascii="David" w:hAnsi="David" w:cs="David" w:hint="cs"/>
          <w:sz w:val="24"/>
          <w:szCs w:val="24"/>
          <w:rtl/>
        </w:rPr>
        <w:t>כלשהי</w:t>
      </w:r>
      <w:r w:rsidRPr="00F67FF1">
        <w:rPr>
          <w:rFonts w:ascii="David" w:hAnsi="David" w:cs="David"/>
          <w:sz w:val="24"/>
          <w:szCs w:val="24"/>
          <w:rtl/>
        </w:rPr>
        <w:t xml:space="preserve"> </w:t>
      </w:r>
      <w:r w:rsidRPr="00F67FF1">
        <w:rPr>
          <w:rFonts w:ascii="David" w:hAnsi="David" w:cs="David" w:hint="cs"/>
          <w:sz w:val="24"/>
          <w:szCs w:val="24"/>
          <w:rtl/>
        </w:rPr>
        <w:t>כי</w:t>
      </w:r>
      <w:r w:rsidRPr="00F67FF1">
        <w:rPr>
          <w:rFonts w:ascii="David" w:hAnsi="David" w:cs="David"/>
          <w:sz w:val="24"/>
          <w:szCs w:val="24"/>
          <w:rtl/>
        </w:rPr>
        <w:t xml:space="preserve"> </w:t>
      </w:r>
      <w:r w:rsidRPr="00F67FF1">
        <w:rPr>
          <w:rFonts w:ascii="David" w:hAnsi="David" w:cs="David" w:hint="cs"/>
          <w:sz w:val="24"/>
          <w:szCs w:val="24"/>
          <w:rtl/>
        </w:rPr>
        <w:t>הם</w:t>
      </w:r>
      <w:r w:rsidRPr="00F67FF1">
        <w:rPr>
          <w:rFonts w:ascii="David" w:hAnsi="David" w:cs="David"/>
          <w:sz w:val="24"/>
          <w:szCs w:val="24"/>
          <w:rtl/>
        </w:rPr>
        <w:t xml:space="preserve"> </w:t>
      </w:r>
      <w:r w:rsidRPr="00F67FF1">
        <w:rPr>
          <w:rFonts w:ascii="David" w:hAnsi="David" w:cs="David" w:hint="cs"/>
          <w:sz w:val="24"/>
          <w:szCs w:val="24"/>
          <w:rtl/>
        </w:rPr>
        <w:t>נושאים</w:t>
      </w:r>
      <w:r w:rsidRPr="00F67FF1">
        <w:rPr>
          <w:rFonts w:ascii="David" w:hAnsi="David" w:cs="David"/>
          <w:sz w:val="24"/>
          <w:szCs w:val="24"/>
          <w:rtl/>
        </w:rPr>
        <w:t xml:space="preserve"> </w:t>
      </w:r>
      <w:r w:rsidRPr="00F67FF1">
        <w:rPr>
          <w:rFonts w:ascii="David" w:hAnsi="David" w:cs="David" w:hint="cs"/>
          <w:sz w:val="24"/>
          <w:szCs w:val="24"/>
          <w:rtl/>
        </w:rPr>
        <w:t>בחבות</w:t>
      </w:r>
      <w:r w:rsidRPr="00F67FF1">
        <w:rPr>
          <w:rFonts w:ascii="David" w:hAnsi="David" w:cs="David"/>
          <w:sz w:val="24"/>
          <w:szCs w:val="24"/>
          <w:rtl/>
        </w:rPr>
        <w:t xml:space="preserve"> </w:t>
      </w:r>
      <w:r w:rsidRPr="00F67FF1">
        <w:rPr>
          <w:rFonts w:ascii="David" w:hAnsi="David" w:cs="David" w:hint="cs"/>
          <w:sz w:val="24"/>
          <w:szCs w:val="24"/>
          <w:rtl/>
        </w:rPr>
        <w:t>מעביד</w:t>
      </w:r>
      <w:r w:rsidRPr="00F67FF1">
        <w:rPr>
          <w:rFonts w:ascii="David" w:hAnsi="David" w:cs="David"/>
          <w:sz w:val="24"/>
          <w:szCs w:val="24"/>
          <w:rtl/>
        </w:rPr>
        <w:t xml:space="preserve"> </w:t>
      </w:r>
      <w:r w:rsidRPr="00F67FF1">
        <w:rPr>
          <w:rFonts w:ascii="David" w:hAnsi="David" w:cs="David" w:hint="cs"/>
          <w:sz w:val="24"/>
          <w:szCs w:val="24"/>
          <w:rtl/>
        </w:rPr>
        <w:t>כלשהם</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מי</w:t>
      </w:r>
      <w:r w:rsidRPr="00F67FF1">
        <w:rPr>
          <w:rFonts w:ascii="David" w:hAnsi="David" w:cs="David"/>
          <w:sz w:val="24"/>
          <w:szCs w:val="24"/>
          <w:rtl/>
        </w:rPr>
        <w:t xml:space="preserve"> </w:t>
      </w:r>
      <w:r w:rsidRPr="00F67FF1">
        <w:rPr>
          <w:rFonts w:ascii="David" w:hAnsi="David" w:cs="David" w:hint="cs"/>
          <w:sz w:val="24"/>
          <w:szCs w:val="24"/>
          <w:rtl/>
        </w:rPr>
        <w:t>מעובדי</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קבלנים</w:t>
      </w:r>
      <w:r w:rsidRPr="00F67FF1">
        <w:rPr>
          <w:rFonts w:ascii="David" w:hAnsi="David" w:cs="David"/>
          <w:sz w:val="24"/>
          <w:szCs w:val="24"/>
          <w:rtl/>
        </w:rPr>
        <w:t xml:space="preserve">, </w:t>
      </w:r>
      <w:r w:rsidRPr="00F67FF1">
        <w:rPr>
          <w:rFonts w:ascii="David" w:hAnsi="David" w:cs="David" w:hint="cs"/>
          <w:sz w:val="24"/>
          <w:szCs w:val="24"/>
          <w:rtl/>
        </w:rPr>
        <w:t>קבלני</w:t>
      </w:r>
      <w:r w:rsidRPr="00F67FF1">
        <w:rPr>
          <w:rFonts w:ascii="David" w:hAnsi="David" w:cs="David"/>
          <w:sz w:val="24"/>
          <w:szCs w:val="24"/>
          <w:rtl/>
        </w:rPr>
        <w:t xml:space="preserve"> </w:t>
      </w:r>
      <w:r w:rsidRPr="00F67FF1">
        <w:rPr>
          <w:rFonts w:ascii="David" w:hAnsi="David" w:cs="David" w:hint="cs"/>
          <w:sz w:val="24"/>
          <w:szCs w:val="24"/>
          <w:rtl/>
        </w:rPr>
        <w:t>משנה</w:t>
      </w:r>
      <w:r w:rsidRPr="00F67FF1">
        <w:rPr>
          <w:rFonts w:ascii="David" w:hAnsi="David" w:cs="David"/>
          <w:sz w:val="24"/>
          <w:szCs w:val="24"/>
          <w:rtl/>
        </w:rPr>
        <w:t xml:space="preserve"> </w:t>
      </w:r>
      <w:r w:rsidRPr="00F67FF1">
        <w:rPr>
          <w:rFonts w:ascii="David" w:hAnsi="David" w:cs="David" w:hint="cs"/>
          <w:sz w:val="24"/>
          <w:szCs w:val="24"/>
          <w:rtl/>
        </w:rPr>
        <w:t>ועובדיהם</w:t>
      </w:r>
      <w:r w:rsidRPr="00F67FF1">
        <w:rPr>
          <w:rFonts w:ascii="David" w:hAnsi="David" w:cs="David"/>
          <w:sz w:val="24"/>
          <w:szCs w:val="24"/>
          <w:rtl/>
        </w:rPr>
        <w:t xml:space="preserve"> </w:t>
      </w:r>
      <w:r w:rsidRPr="00F67FF1">
        <w:rPr>
          <w:rFonts w:ascii="David" w:hAnsi="David" w:cs="David" w:hint="cs"/>
          <w:sz w:val="24"/>
          <w:szCs w:val="24"/>
          <w:rtl/>
        </w:rPr>
        <w:t>שבשירותו</w:t>
      </w:r>
      <w:r w:rsidRPr="00F67FF1">
        <w:rPr>
          <w:rFonts w:ascii="David" w:hAnsi="David" w:cs="David"/>
          <w:sz w:val="24"/>
          <w:szCs w:val="24"/>
          <w:rtl/>
        </w:rPr>
        <w:t xml:space="preserve">.               </w:t>
      </w:r>
    </w:p>
    <w:p w:rsidR="002B623D" w:rsidRPr="00F67FF1" w:rsidRDefault="002B623D" w:rsidP="00F67FF1">
      <w:pPr>
        <w:pStyle w:val="afff0"/>
        <w:numPr>
          <w:ilvl w:val="0"/>
          <w:numId w:val="207"/>
        </w:numPr>
        <w:spacing w:line="360" w:lineRule="auto"/>
        <w:jc w:val="both"/>
        <w:rPr>
          <w:rFonts w:ascii="David" w:hAnsi="David" w:cs="David"/>
          <w:b/>
          <w:bCs/>
          <w:sz w:val="24"/>
          <w:szCs w:val="24"/>
          <w:u w:val="single"/>
          <w:rtl/>
        </w:rPr>
      </w:pPr>
      <w:r w:rsidRPr="00F67FF1">
        <w:rPr>
          <w:rFonts w:ascii="David" w:hAnsi="David" w:cs="David" w:hint="cs"/>
          <w:b/>
          <w:bCs/>
          <w:sz w:val="24"/>
          <w:szCs w:val="24"/>
          <w:u w:val="single"/>
          <w:rtl/>
        </w:rPr>
        <w:t>ביטוח</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אחריות</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כלפי</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צד</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שלישי</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פוליסה</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מס</w:t>
      </w:r>
      <w:r w:rsidRPr="00F67FF1">
        <w:rPr>
          <w:rFonts w:ascii="David" w:hAnsi="David" w:cs="David"/>
          <w:b/>
          <w:bCs/>
          <w:sz w:val="24"/>
          <w:szCs w:val="24"/>
          <w:u w:val="single"/>
          <w:rtl/>
        </w:rPr>
        <w:t xml:space="preserve">'________________  </w:t>
      </w:r>
    </w:p>
    <w:p w:rsidR="002B623D" w:rsidRPr="00F67FF1" w:rsidRDefault="002B623D" w:rsidP="00F67FF1">
      <w:pPr>
        <w:pStyle w:val="afff0"/>
        <w:numPr>
          <w:ilvl w:val="1"/>
          <w:numId w:val="207"/>
        </w:numPr>
        <w:spacing w:line="360" w:lineRule="auto"/>
        <w:jc w:val="both"/>
        <w:rPr>
          <w:rFonts w:ascii="David" w:hAnsi="David" w:cs="David"/>
          <w:sz w:val="24"/>
          <w:szCs w:val="24"/>
          <w:rtl/>
        </w:rPr>
      </w:pPr>
      <w:r w:rsidRPr="00F67FF1">
        <w:rPr>
          <w:rFonts w:ascii="David" w:hAnsi="David" w:cs="David" w:hint="cs"/>
          <w:sz w:val="24"/>
          <w:szCs w:val="24"/>
          <w:rtl/>
        </w:rPr>
        <w:t>אחריותו</w:t>
      </w:r>
      <w:r w:rsidRPr="00F67FF1">
        <w:rPr>
          <w:rFonts w:ascii="David" w:hAnsi="David" w:cs="David"/>
          <w:sz w:val="24"/>
          <w:szCs w:val="24"/>
          <w:rtl/>
        </w:rPr>
        <w:t xml:space="preserve"> </w:t>
      </w:r>
      <w:r w:rsidRPr="00F67FF1">
        <w:rPr>
          <w:rFonts w:ascii="David" w:hAnsi="David" w:cs="David" w:hint="cs"/>
          <w:sz w:val="24"/>
          <w:szCs w:val="24"/>
          <w:rtl/>
        </w:rPr>
        <w:t>החוקית</w:t>
      </w:r>
      <w:r w:rsidRPr="00F67FF1">
        <w:rPr>
          <w:rFonts w:ascii="David" w:hAnsi="David" w:cs="David"/>
          <w:sz w:val="24"/>
          <w:szCs w:val="24"/>
          <w:rtl/>
        </w:rPr>
        <w:t xml:space="preserve"> </w:t>
      </w:r>
      <w:r w:rsidRPr="00F67FF1">
        <w:rPr>
          <w:rFonts w:ascii="David" w:hAnsi="David" w:cs="David" w:hint="cs"/>
          <w:sz w:val="24"/>
          <w:szCs w:val="24"/>
          <w:rtl/>
        </w:rPr>
        <w:t>בביטוח</w:t>
      </w:r>
      <w:r w:rsidRPr="00F67FF1">
        <w:rPr>
          <w:rFonts w:ascii="David" w:hAnsi="David" w:cs="David"/>
          <w:sz w:val="24"/>
          <w:szCs w:val="24"/>
          <w:rtl/>
        </w:rPr>
        <w:t xml:space="preserve"> </w:t>
      </w:r>
      <w:r w:rsidRPr="00F67FF1">
        <w:rPr>
          <w:rFonts w:ascii="David" w:hAnsi="David" w:cs="David" w:hint="cs"/>
          <w:sz w:val="24"/>
          <w:szCs w:val="24"/>
          <w:rtl/>
        </w:rPr>
        <w:t>אחריות</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צד</w:t>
      </w:r>
      <w:r w:rsidRPr="00F67FF1">
        <w:rPr>
          <w:rFonts w:ascii="David" w:hAnsi="David" w:cs="David"/>
          <w:sz w:val="24"/>
          <w:szCs w:val="24"/>
          <w:rtl/>
        </w:rPr>
        <w:t xml:space="preserve"> </w:t>
      </w:r>
      <w:r w:rsidRPr="00F67FF1">
        <w:rPr>
          <w:rFonts w:ascii="David" w:hAnsi="David" w:cs="David" w:hint="cs"/>
          <w:sz w:val="24"/>
          <w:szCs w:val="24"/>
          <w:rtl/>
        </w:rPr>
        <w:t>שלישי</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דיני</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w:t>
      </w:r>
      <w:r w:rsidRPr="00F67FF1">
        <w:rPr>
          <w:rFonts w:ascii="David" w:hAnsi="David" w:cs="David" w:hint="cs"/>
          <w:sz w:val="24"/>
          <w:szCs w:val="24"/>
          <w:rtl/>
        </w:rPr>
        <w:t>בגין</w:t>
      </w:r>
      <w:r w:rsidRPr="00F67FF1">
        <w:rPr>
          <w:rFonts w:ascii="David" w:hAnsi="David" w:cs="David"/>
          <w:sz w:val="24"/>
          <w:szCs w:val="24"/>
          <w:rtl/>
        </w:rPr>
        <w:t xml:space="preserve"> </w:t>
      </w:r>
      <w:r w:rsidRPr="00F67FF1">
        <w:rPr>
          <w:rFonts w:ascii="David" w:hAnsi="David" w:cs="David" w:hint="cs"/>
          <w:sz w:val="24"/>
          <w:szCs w:val="24"/>
          <w:rtl/>
        </w:rPr>
        <w:t>נזקי</w:t>
      </w:r>
      <w:r w:rsidRPr="00F67FF1">
        <w:rPr>
          <w:rFonts w:ascii="David" w:hAnsi="David" w:cs="David"/>
          <w:sz w:val="24"/>
          <w:szCs w:val="24"/>
          <w:rtl/>
        </w:rPr>
        <w:t xml:space="preserve"> </w:t>
      </w:r>
      <w:r w:rsidRPr="00F67FF1">
        <w:rPr>
          <w:rFonts w:ascii="David" w:hAnsi="David" w:cs="David" w:hint="cs"/>
          <w:sz w:val="24"/>
          <w:szCs w:val="24"/>
          <w:rtl/>
        </w:rPr>
        <w:t>גוף</w:t>
      </w:r>
      <w:r w:rsidRPr="00F67FF1">
        <w:rPr>
          <w:rFonts w:ascii="David" w:hAnsi="David" w:cs="David"/>
          <w:sz w:val="24"/>
          <w:szCs w:val="24"/>
          <w:rtl/>
        </w:rPr>
        <w:t xml:space="preserve"> </w:t>
      </w:r>
      <w:r w:rsidRPr="00F67FF1">
        <w:rPr>
          <w:rFonts w:ascii="David" w:hAnsi="David" w:cs="David" w:hint="cs"/>
          <w:sz w:val="24"/>
          <w:szCs w:val="24"/>
          <w:rtl/>
        </w:rPr>
        <w:t>ורכוש</w:t>
      </w:r>
      <w:r w:rsidRPr="00F67FF1">
        <w:rPr>
          <w:rFonts w:ascii="David" w:hAnsi="David" w:cs="David"/>
          <w:sz w:val="24"/>
          <w:szCs w:val="24"/>
          <w:rtl/>
        </w:rPr>
        <w:t xml:space="preserve"> </w:t>
      </w:r>
      <w:r w:rsidRPr="00F67FF1">
        <w:rPr>
          <w:rFonts w:ascii="David" w:hAnsi="David" w:cs="David" w:hint="cs"/>
          <w:sz w:val="24"/>
          <w:szCs w:val="24"/>
          <w:rtl/>
        </w:rPr>
        <w:t>בכל</w:t>
      </w:r>
      <w:r w:rsidRPr="00F67FF1">
        <w:rPr>
          <w:rFonts w:ascii="David" w:hAnsi="David" w:cs="David"/>
          <w:sz w:val="24"/>
          <w:szCs w:val="24"/>
          <w:rtl/>
        </w:rPr>
        <w:t xml:space="preserve"> </w:t>
      </w:r>
      <w:r w:rsidRPr="00F67FF1">
        <w:rPr>
          <w:rFonts w:ascii="David" w:hAnsi="David" w:cs="David" w:hint="cs"/>
          <w:sz w:val="24"/>
          <w:szCs w:val="24"/>
          <w:rtl/>
        </w:rPr>
        <w:t>תחומי</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w:t>
      </w:r>
      <w:r w:rsidRPr="00F67FF1">
        <w:rPr>
          <w:rFonts w:ascii="David" w:hAnsi="David" w:cs="David" w:hint="cs"/>
          <w:sz w:val="24"/>
          <w:szCs w:val="24"/>
          <w:rtl/>
        </w:rPr>
        <w:t>והשטחים</w:t>
      </w:r>
      <w:r w:rsidRPr="00F67FF1">
        <w:rPr>
          <w:rFonts w:ascii="David" w:hAnsi="David" w:cs="David"/>
          <w:sz w:val="24"/>
          <w:szCs w:val="24"/>
          <w:rtl/>
        </w:rPr>
        <w:t xml:space="preserve"> </w:t>
      </w:r>
      <w:r w:rsidRPr="00F67FF1">
        <w:rPr>
          <w:rFonts w:ascii="David" w:hAnsi="David" w:cs="David" w:hint="cs"/>
          <w:sz w:val="24"/>
          <w:szCs w:val="24"/>
          <w:rtl/>
        </w:rPr>
        <w:t>המוחזקים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גבול</w:t>
      </w:r>
      <w:r w:rsidRPr="00F67FF1">
        <w:rPr>
          <w:rFonts w:ascii="David" w:hAnsi="David" w:cs="David"/>
          <w:sz w:val="24"/>
          <w:szCs w:val="24"/>
          <w:rtl/>
        </w:rPr>
        <w:t xml:space="preserve"> </w:t>
      </w:r>
      <w:r w:rsidRPr="00F67FF1">
        <w:rPr>
          <w:rFonts w:ascii="David" w:hAnsi="David" w:cs="David" w:hint="cs"/>
          <w:sz w:val="24"/>
          <w:szCs w:val="24"/>
          <w:rtl/>
        </w:rPr>
        <w:t>האחריות</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יפחת</w:t>
      </w:r>
      <w:r w:rsidRPr="00F67FF1">
        <w:rPr>
          <w:rFonts w:ascii="David" w:hAnsi="David" w:cs="David"/>
          <w:sz w:val="24"/>
          <w:szCs w:val="24"/>
          <w:rtl/>
        </w:rPr>
        <w:t xml:space="preserve"> </w:t>
      </w:r>
      <w:r w:rsidRPr="00F67FF1">
        <w:rPr>
          <w:rFonts w:ascii="David" w:hAnsi="David" w:cs="David" w:hint="cs"/>
          <w:sz w:val="24"/>
          <w:szCs w:val="24"/>
          <w:rtl/>
        </w:rPr>
        <w:t>מסך</w:t>
      </w:r>
      <w:r w:rsidRPr="00F67FF1">
        <w:rPr>
          <w:rFonts w:ascii="David" w:hAnsi="David" w:cs="David"/>
          <w:sz w:val="24"/>
          <w:szCs w:val="24"/>
          <w:rtl/>
        </w:rPr>
        <w:t xml:space="preserve">- 2,000,000 </w:t>
      </w:r>
      <w:r w:rsidRPr="00F67FF1">
        <w:rPr>
          <w:rFonts w:ascii="David" w:hAnsi="David" w:cs="David" w:hint="cs"/>
          <w:sz w:val="24"/>
          <w:szCs w:val="24"/>
          <w:rtl/>
        </w:rPr>
        <w:t>₪</w:t>
      </w:r>
      <w:r w:rsidRPr="00F67FF1">
        <w:rPr>
          <w:rFonts w:ascii="David" w:hAnsi="David" w:cs="David"/>
          <w:sz w:val="24"/>
          <w:szCs w:val="24"/>
          <w:rtl/>
        </w:rPr>
        <w:t xml:space="preserve"> </w:t>
      </w:r>
      <w:r w:rsidRPr="00F67FF1">
        <w:rPr>
          <w:rFonts w:ascii="David" w:hAnsi="David" w:cs="David" w:hint="cs"/>
          <w:sz w:val="24"/>
          <w:szCs w:val="24"/>
          <w:rtl/>
        </w:rPr>
        <w:t>למקרה</w:t>
      </w:r>
      <w:r w:rsidRPr="00F67FF1">
        <w:rPr>
          <w:rFonts w:ascii="David" w:hAnsi="David" w:cs="David"/>
          <w:sz w:val="24"/>
          <w:szCs w:val="24"/>
          <w:rtl/>
        </w:rPr>
        <w:t xml:space="preserve"> </w:t>
      </w:r>
      <w:r w:rsidRPr="00F67FF1">
        <w:rPr>
          <w:rFonts w:ascii="David" w:hAnsi="David" w:cs="David" w:hint="cs"/>
          <w:sz w:val="24"/>
          <w:szCs w:val="24"/>
          <w:rtl/>
        </w:rPr>
        <w:t>ולתקופת</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שנה</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בפוליסה</w:t>
      </w:r>
      <w:r w:rsidRPr="00F67FF1">
        <w:rPr>
          <w:rFonts w:ascii="David" w:hAnsi="David" w:cs="David"/>
          <w:sz w:val="24"/>
          <w:szCs w:val="24"/>
          <w:rtl/>
        </w:rPr>
        <w:t xml:space="preserve"> </w:t>
      </w:r>
      <w:r w:rsidRPr="00F67FF1">
        <w:rPr>
          <w:rFonts w:ascii="David" w:hAnsi="David" w:cs="David" w:hint="cs"/>
          <w:sz w:val="24"/>
          <w:szCs w:val="24"/>
          <w:rtl/>
        </w:rPr>
        <w:t>נכלל</w:t>
      </w:r>
      <w:r w:rsidRPr="00F67FF1">
        <w:rPr>
          <w:rFonts w:ascii="David" w:hAnsi="David" w:cs="David"/>
          <w:sz w:val="24"/>
          <w:szCs w:val="24"/>
          <w:rtl/>
        </w:rPr>
        <w:t xml:space="preserve"> </w:t>
      </w:r>
      <w:r w:rsidRPr="00F67FF1">
        <w:rPr>
          <w:rFonts w:ascii="David" w:hAnsi="David" w:cs="David" w:hint="cs"/>
          <w:sz w:val="24"/>
          <w:szCs w:val="24"/>
          <w:rtl/>
        </w:rPr>
        <w:t>סעיף</w:t>
      </w:r>
      <w:r w:rsidRPr="00F67FF1">
        <w:rPr>
          <w:rFonts w:ascii="David" w:hAnsi="David" w:cs="David"/>
          <w:sz w:val="24"/>
          <w:szCs w:val="24"/>
          <w:rtl/>
        </w:rPr>
        <w:t xml:space="preserve"> </w:t>
      </w:r>
      <w:r w:rsidRPr="00F67FF1">
        <w:rPr>
          <w:rFonts w:ascii="David" w:hAnsi="David" w:cs="David" w:hint="cs"/>
          <w:sz w:val="24"/>
          <w:szCs w:val="24"/>
          <w:rtl/>
        </w:rPr>
        <w:t>אחריות</w:t>
      </w:r>
      <w:r w:rsidRPr="00F67FF1">
        <w:rPr>
          <w:rFonts w:ascii="David" w:hAnsi="David" w:cs="David"/>
          <w:sz w:val="24"/>
          <w:szCs w:val="24"/>
          <w:rtl/>
        </w:rPr>
        <w:t xml:space="preserve"> </w:t>
      </w:r>
      <w:r w:rsidRPr="00F67FF1">
        <w:rPr>
          <w:rFonts w:ascii="David" w:hAnsi="David" w:cs="David" w:hint="cs"/>
          <w:sz w:val="24"/>
          <w:szCs w:val="24"/>
          <w:rtl/>
        </w:rPr>
        <w:t>צולבת</w:t>
      </w:r>
      <w:r w:rsidRPr="00F67FF1">
        <w:rPr>
          <w:rFonts w:ascii="David" w:hAnsi="David" w:cs="David"/>
          <w:sz w:val="24"/>
          <w:szCs w:val="24"/>
          <w:rtl/>
        </w:rPr>
        <w:t xml:space="preserve"> - </w:t>
      </w:r>
      <w:r w:rsidRPr="00F67FF1">
        <w:rPr>
          <w:rFonts w:ascii="David" w:hAnsi="David" w:cs="David"/>
          <w:sz w:val="24"/>
          <w:szCs w:val="24"/>
        </w:rPr>
        <w:t>Cross  Liability</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לכסות</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proofErr w:type="spellStart"/>
      <w:r w:rsidRPr="00F67FF1">
        <w:rPr>
          <w:rFonts w:ascii="David" w:hAnsi="David" w:cs="David" w:hint="cs"/>
          <w:sz w:val="24"/>
          <w:szCs w:val="24"/>
          <w:rtl/>
        </w:rPr>
        <w:t>חבותו</w:t>
      </w:r>
      <w:proofErr w:type="spellEnd"/>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המבוטח</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צד</w:t>
      </w:r>
      <w:r w:rsidRPr="00F67FF1">
        <w:rPr>
          <w:rFonts w:ascii="David" w:hAnsi="David" w:cs="David"/>
          <w:sz w:val="24"/>
          <w:szCs w:val="24"/>
          <w:rtl/>
        </w:rPr>
        <w:t xml:space="preserve"> </w:t>
      </w:r>
      <w:r w:rsidRPr="00F67FF1">
        <w:rPr>
          <w:rFonts w:ascii="David" w:hAnsi="David" w:cs="David" w:hint="cs"/>
          <w:sz w:val="24"/>
          <w:szCs w:val="24"/>
          <w:rtl/>
        </w:rPr>
        <w:t>שלישי</w:t>
      </w:r>
      <w:r w:rsidRPr="00F67FF1">
        <w:rPr>
          <w:rFonts w:ascii="David" w:hAnsi="David" w:cs="David"/>
          <w:sz w:val="24"/>
          <w:szCs w:val="24"/>
          <w:rtl/>
        </w:rPr>
        <w:t xml:space="preserve"> </w:t>
      </w:r>
      <w:r w:rsidRPr="00F67FF1">
        <w:rPr>
          <w:rFonts w:ascii="David" w:hAnsi="David" w:cs="David" w:hint="cs"/>
          <w:sz w:val="24"/>
          <w:szCs w:val="24"/>
          <w:rtl/>
        </w:rPr>
        <w:t>בגין</w:t>
      </w:r>
      <w:r w:rsidRPr="00F67FF1">
        <w:rPr>
          <w:rFonts w:ascii="David" w:hAnsi="David" w:cs="David"/>
          <w:sz w:val="24"/>
          <w:szCs w:val="24"/>
          <w:rtl/>
        </w:rPr>
        <w:t xml:space="preserve"> </w:t>
      </w:r>
      <w:r w:rsidRPr="00F67FF1">
        <w:rPr>
          <w:rFonts w:ascii="David" w:hAnsi="David" w:cs="David" w:hint="cs"/>
          <w:sz w:val="24"/>
          <w:szCs w:val="24"/>
          <w:rtl/>
        </w:rPr>
        <w:t>פעילות</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קבלנים</w:t>
      </w:r>
      <w:r w:rsidRPr="00F67FF1">
        <w:rPr>
          <w:rFonts w:ascii="David" w:hAnsi="David" w:cs="David"/>
          <w:sz w:val="24"/>
          <w:szCs w:val="24"/>
          <w:rtl/>
        </w:rPr>
        <w:t xml:space="preserve">, </w:t>
      </w:r>
      <w:r w:rsidRPr="00F67FF1">
        <w:rPr>
          <w:rFonts w:ascii="David" w:hAnsi="David" w:cs="David" w:hint="cs"/>
          <w:sz w:val="24"/>
          <w:szCs w:val="24"/>
          <w:rtl/>
        </w:rPr>
        <w:t>קבלני</w:t>
      </w:r>
      <w:r w:rsidRPr="00F67FF1">
        <w:rPr>
          <w:rFonts w:ascii="David" w:hAnsi="David" w:cs="David"/>
          <w:sz w:val="24"/>
          <w:szCs w:val="24"/>
          <w:rtl/>
        </w:rPr>
        <w:t xml:space="preserve"> </w:t>
      </w:r>
      <w:r w:rsidRPr="00F67FF1">
        <w:rPr>
          <w:rFonts w:ascii="David" w:hAnsi="David" w:cs="David" w:hint="cs"/>
          <w:sz w:val="24"/>
          <w:szCs w:val="24"/>
          <w:rtl/>
        </w:rPr>
        <w:t>משנה</w:t>
      </w:r>
      <w:r w:rsidRPr="00F67FF1">
        <w:rPr>
          <w:rFonts w:ascii="David" w:hAnsi="David" w:cs="David"/>
          <w:sz w:val="24"/>
          <w:szCs w:val="24"/>
          <w:rtl/>
        </w:rPr>
        <w:t xml:space="preserve"> </w:t>
      </w:r>
      <w:r w:rsidRPr="00F67FF1">
        <w:rPr>
          <w:rFonts w:ascii="David" w:hAnsi="David" w:cs="David" w:hint="cs"/>
          <w:sz w:val="24"/>
          <w:szCs w:val="24"/>
          <w:rtl/>
        </w:rPr>
        <w:t>ועובדיהם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הפוליסה</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לשפות</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ככל</w:t>
      </w:r>
      <w:r w:rsidRPr="00F67FF1">
        <w:rPr>
          <w:rFonts w:ascii="David" w:hAnsi="David" w:cs="David"/>
          <w:sz w:val="24"/>
          <w:szCs w:val="24"/>
          <w:rtl/>
        </w:rPr>
        <w:t xml:space="preserve"> </w:t>
      </w:r>
      <w:r w:rsidRPr="00F67FF1">
        <w:rPr>
          <w:rFonts w:ascii="David" w:hAnsi="David" w:cs="David" w:hint="cs"/>
          <w:sz w:val="24"/>
          <w:szCs w:val="24"/>
          <w:rtl/>
        </w:rPr>
        <w:t>שייחשבו</w:t>
      </w:r>
      <w:r w:rsidRPr="00F67FF1">
        <w:rPr>
          <w:rFonts w:ascii="David" w:hAnsi="David" w:cs="David"/>
          <w:sz w:val="24"/>
          <w:szCs w:val="24"/>
          <w:rtl/>
        </w:rPr>
        <w:br/>
      </w:r>
      <w:r w:rsidRPr="00F67FF1">
        <w:rPr>
          <w:rFonts w:ascii="David" w:hAnsi="David" w:cs="David" w:hint="cs"/>
          <w:sz w:val="24"/>
          <w:szCs w:val="24"/>
          <w:rtl/>
        </w:rPr>
        <w:t>אחראים</w:t>
      </w:r>
      <w:r w:rsidRPr="00F67FF1">
        <w:rPr>
          <w:rFonts w:ascii="David" w:hAnsi="David" w:cs="David"/>
          <w:sz w:val="24"/>
          <w:szCs w:val="24"/>
          <w:rtl/>
        </w:rPr>
        <w:t xml:space="preserve"> </w:t>
      </w:r>
      <w:r w:rsidRPr="00F67FF1">
        <w:rPr>
          <w:rFonts w:ascii="David" w:hAnsi="David" w:cs="David" w:hint="cs"/>
          <w:sz w:val="24"/>
          <w:szCs w:val="24"/>
          <w:rtl/>
        </w:rPr>
        <w:t>למעשי</w:t>
      </w:r>
      <w:r w:rsidRPr="00F67FF1">
        <w:rPr>
          <w:rFonts w:ascii="David" w:hAnsi="David" w:cs="David"/>
          <w:sz w:val="24"/>
          <w:szCs w:val="24"/>
          <w:rtl/>
        </w:rPr>
        <w:t xml:space="preserve"> </w:t>
      </w:r>
      <w:r w:rsidRPr="00F67FF1">
        <w:rPr>
          <w:rFonts w:ascii="David" w:hAnsi="David" w:cs="David" w:hint="cs"/>
          <w:sz w:val="24"/>
          <w:szCs w:val="24"/>
          <w:rtl/>
        </w:rPr>
        <w:t>ו</w:t>
      </w:r>
      <w:r w:rsidRPr="00F67FF1">
        <w:rPr>
          <w:rFonts w:ascii="David" w:hAnsi="David" w:cs="David"/>
          <w:sz w:val="24"/>
          <w:szCs w:val="24"/>
          <w:rtl/>
        </w:rPr>
        <w:t>/</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מחדלי</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והפועלים</w:t>
      </w:r>
      <w:r w:rsidRPr="00F67FF1">
        <w:rPr>
          <w:rFonts w:ascii="David" w:hAnsi="David" w:cs="David"/>
          <w:sz w:val="24"/>
          <w:szCs w:val="24"/>
          <w:rtl/>
        </w:rPr>
        <w:t xml:space="preserve"> </w:t>
      </w:r>
      <w:r w:rsidRPr="00F67FF1">
        <w:rPr>
          <w:rFonts w:ascii="David" w:hAnsi="David" w:cs="David" w:hint="cs"/>
          <w:sz w:val="24"/>
          <w:szCs w:val="24"/>
          <w:rtl/>
        </w:rPr>
        <w:t>מטעמו</w:t>
      </w:r>
      <w:r w:rsidRPr="00F67FF1">
        <w:rPr>
          <w:rFonts w:ascii="David" w:hAnsi="David" w:cs="David"/>
          <w:sz w:val="24"/>
          <w:szCs w:val="24"/>
          <w:rtl/>
        </w:rPr>
        <w:t>.</w:t>
      </w:r>
    </w:p>
    <w:p w:rsidR="002B623D" w:rsidRPr="00F67FF1" w:rsidRDefault="002B623D" w:rsidP="00F67FF1">
      <w:pPr>
        <w:pStyle w:val="afff0"/>
        <w:numPr>
          <w:ilvl w:val="0"/>
          <w:numId w:val="207"/>
        </w:numPr>
        <w:spacing w:line="360" w:lineRule="auto"/>
        <w:jc w:val="both"/>
        <w:rPr>
          <w:rFonts w:ascii="David" w:hAnsi="David" w:cs="David"/>
          <w:b/>
          <w:bCs/>
          <w:sz w:val="24"/>
          <w:szCs w:val="24"/>
          <w:u w:val="single"/>
          <w:rtl/>
        </w:rPr>
      </w:pPr>
      <w:r w:rsidRPr="00F67FF1">
        <w:rPr>
          <w:rFonts w:ascii="David" w:hAnsi="David" w:cs="David" w:hint="cs"/>
          <w:b/>
          <w:bCs/>
          <w:sz w:val="24"/>
          <w:szCs w:val="24"/>
          <w:u w:val="single"/>
          <w:rtl/>
        </w:rPr>
        <w:t>ביטוח</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אחריות</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מקצועית</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פוליסה</w:t>
      </w:r>
      <w:r w:rsidRPr="00F67FF1">
        <w:rPr>
          <w:rFonts w:ascii="David" w:hAnsi="David" w:cs="David"/>
          <w:b/>
          <w:bCs/>
          <w:sz w:val="24"/>
          <w:szCs w:val="24"/>
          <w:u w:val="single"/>
          <w:rtl/>
        </w:rPr>
        <w:t xml:space="preserve"> </w:t>
      </w:r>
      <w:r w:rsidRPr="00F67FF1">
        <w:rPr>
          <w:rFonts w:ascii="David" w:hAnsi="David" w:cs="David" w:hint="cs"/>
          <w:b/>
          <w:bCs/>
          <w:sz w:val="24"/>
          <w:szCs w:val="24"/>
          <w:u w:val="single"/>
          <w:rtl/>
        </w:rPr>
        <w:t>מס</w:t>
      </w:r>
      <w:r w:rsidRPr="00F67FF1">
        <w:rPr>
          <w:rFonts w:ascii="David" w:hAnsi="David" w:cs="David"/>
          <w:b/>
          <w:bCs/>
          <w:sz w:val="24"/>
          <w:szCs w:val="24"/>
          <w:u w:val="single"/>
          <w:rtl/>
        </w:rPr>
        <w:t>'________________</w:t>
      </w:r>
    </w:p>
    <w:p w:rsidR="002B623D" w:rsidRPr="00F67FF1" w:rsidRDefault="002B623D" w:rsidP="00F67FF1">
      <w:pPr>
        <w:pStyle w:val="afff0"/>
        <w:numPr>
          <w:ilvl w:val="1"/>
          <w:numId w:val="207"/>
        </w:numPr>
        <w:spacing w:line="360" w:lineRule="auto"/>
        <w:jc w:val="both"/>
        <w:rPr>
          <w:rFonts w:ascii="David" w:hAnsi="David" w:cs="David"/>
          <w:sz w:val="24"/>
          <w:szCs w:val="24"/>
          <w:rtl/>
        </w:rPr>
      </w:pPr>
      <w:r w:rsidRPr="00F67FF1">
        <w:rPr>
          <w:rFonts w:ascii="David" w:hAnsi="David" w:cs="David" w:hint="cs"/>
          <w:sz w:val="24"/>
          <w:szCs w:val="24"/>
          <w:rtl/>
        </w:rPr>
        <w:t>הפוליסה</w:t>
      </w:r>
      <w:r w:rsidRPr="00F67FF1">
        <w:rPr>
          <w:rFonts w:ascii="David" w:hAnsi="David" w:cs="David"/>
          <w:sz w:val="24"/>
          <w:szCs w:val="24"/>
          <w:rtl/>
        </w:rPr>
        <w:t xml:space="preserve"> </w:t>
      </w:r>
      <w:r w:rsidRPr="00F67FF1">
        <w:rPr>
          <w:rFonts w:ascii="David" w:hAnsi="David" w:cs="David" w:hint="cs"/>
          <w:sz w:val="24"/>
          <w:szCs w:val="24"/>
          <w:rtl/>
        </w:rPr>
        <w:t>מכסה</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נזק</w:t>
      </w:r>
      <w:r w:rsidRPr="00F67FF1">
        <w:rPr>
          <w:rFonts w:ascii="David" w:hAnsi="David" w:cs="David"/>
          <w:sz w:val="24"/>
          <w:szCs w:val="24"/>
          <w:rtl/>
        </w:rPr>
        <w:t xml:space="preserve"> </w:t>
      </w:r>
      <w:r w:rsidRPr="00F67FF1">
        <w:rPr>
          <w:rFonts w:ascii="David" w:hAnsi="David" w:cs="David" w:hint="cs"/>
          <w:sz w:val="24"/>
          <w:szCs w:val="24"/>
          <w:rtl/>
        </w:rPr>
        <w:t>מהפרת</w:t>
      </w:r>
      <w:r w:rsidRPr="00F67FF1">
        <w:rPr>
          <w:rFonts w:ascii="David" w:hAnsi="David" w:cs="David"/>
          <w:sz w:val="24"/>
          <w:szCs w:val="24"/>
          <w:rtl/>
        </w:rPr>
        <w:t xml:space="preserve"> </w:t>
      </w:r>
      <w:r w:rsidRPr="00F67FF1">
        <w:rPr>
          <w:rFonts w:ascii="David" w:hAnsi="David" w:cs="David" w:hint="cs"/>
          <w:sz w:val="24"/>
          <w:szCs w:val="24"/>
          <w:rtl/>
        </w:rPr>
        <w:t>חובה</w:t>
      </w:r>
      <w:r w:rsidRPr="00F67FF1">
        <w:rPr>
          <w:rFonts w:ascii="David" w:hAnsi="David" w:cs="David"/>
          <w:sz w:val="24"/>
          <w:szCs w:val="24"/>
          <w:rtl/>
        </w:rPr>
        <w:t xml:space="preserve"> </w:t>
      </w:r>
      <w:r w:rsidRPr="00F67FF1">
        <w:rPr>
          <w:rFonts w:ascii="David" w:hAnsi="David" w:cs="David" w:hint="cs"/>
          <w:sz w:val="24"/>
          <w:szCs w:val="24"/>
          <w:rtl/>
        </w:rPr>
        <w:t>מקצועית</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עובדיו</w:t>
      </w:r>
      <w:r w:rsidRPr="00F67FF1">
        <w:rPr>
          <w:rFonts w:ascii="David" w:hAnsi="David" w:cs="David"/>
          <w:sz w:val="24"/>
          <w:szCs w:val="24"/>
          <w:rtl/>
        </w:rPr>
        <w:t xml:space="preserve"> </w:t>
      </w:r>
      <w:r w:rsidRPr="00F67FF1">
        <w:rPr>
          <w:rFonts w:ascii="David" w:hAnsi="David" w:cs="David" w:hint="cs"/>
          <w:sz w:val="24"/>
          <w:szCs w:val="24"/>
          <w:rtl/>
        </w:rPr>
        <w:t>ובגין</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הפועלים</w:t>
      </w:r>
      <w:r w:rsidRPr="00F67FF1">
        <w:rPr>
          <w:rFonts w:ascii="David" w:hAnsi="David" w:cs="David"/>
          <w:sz w:val="24"/>
          <w:szCs w:val="24"/>
          <w:rtl/>
        </w:rPr>
        <w:t xml:space="preserve"> </w:t>
      </w:r>
      <w:r w:rsidRPr="00F67FF1">
        <w:rPr>
          <w:rFonts w:ascii="David" w:hAnsi="David" w:cs="David" w:hint="cs"/>
          <w:sz w:val="24"/>
          <w:szCs w:val="24"/>
          <w:rtl/>
        </w:rPr>
        <w:t>מטעמו</w:t>
      </w:r>
      <w:r w:rsidRPr="00F67FF1">
        <w:rPr>
          <w:rFonts w:ascii="David" w:hAnsi="David" w:cs="David"/>
          <w:sz w:val="24"/>
          <w:szCs w:val="24"/>
          <w:rtl/>
        </w:rPr>
        <w:t xml:space="preserve"> </w:t>
      </w:r>
      <w:r w:rsidRPr="00F67FF1">
        <w:rPr>
          <w:rFonts w:ascii="David" w:hAnsi="David" w:cs="David" w:hint="cs"/>
          <w:sz w:val="24"/>
          <w:szCs w:val="24"/>
          <w:rtl/>
        </w:rPr>
        <w:t>ואשר</w:t>
      </w:r>
      <w:r w:rsidRPr="00F67FF1">
        <w:rPr>
          <w:rFonts w:ascii="David" w:hAnsi="David" w:cs="David"/>
          <w:sz w:val="24"/>
          <w:szCs w:val="24"/>
          <w:rtl/>
        </w:rPr>
        <w:t xml:space="preserve"> </w:t>
      </w:r>
      <w:r w:rsidRPr="00F67FF1">
        <w:rPr>
          <w:rFonts w:ascii="David" w:hAnsi="David" w:cs="David" w:hint="cs"/>
          <w:sz w:val="24"/>
          <w:szCs w:val="24"/>
          <w:rtl/>
        </w:rPr>
        <w:t>אירע</w:t>
      </w:r>
      <w:r w:rsidRPr="00F67FF1">
        <w:rPr>
          <w:rFonts w:ascii="David" w:hAnsi="David" w:cs="David"/>
          <w:sz w:val="24"/>
          <w:szCs w:val="24"/>
          <w:rtl/>
        </w:rPr>
        <w:t xml:space="preserve"> </w:t>
      </w:r>
      <w:r w:rsidRPr="00F67FF1">
        <w:rPr>
          <w:rFonts w:ascii="David" w:hAnsi="David" w:cs="David" w:hint="cs"/>
          <w:sz w:val="24"/>
          <w:szCs w:val="24"/>
          <w:rtl/>
        </w:rPr>
        <w:t>כתוצאה</w:t>
      </w:r>
      <w:r w:rsidRPr="00F67FF1">
        <w:rPr>
          <w:rFonts w:ascii="David" w:hAnsi="David" w:cs="David"/>
          <w:sz w:val="24"/>
          <w:szCs w:val="24"/>
          <w:rtl/>
        </w:rPr>
        <w:t xml:space="preserve"> </w:t>
      </w:r>
      <w:r w:rsidRPr="00F67FF1">
        <w:rPr>
          <w:rFonts w:ascii="David" w:hAnsi="David" w:cs="David" w:hint="cs"/>
          <w:sz w:val="24"/>
          <w:szCs w:val="24"/>
          <w:rtl/>
        </w:rPr>
        <w:t>ממעשה</w:t>
      </w:r>
      <w:r w:rsidRPr="00F67FF1">
        <w:rPr>
          <w:rFonts w:ascii="David" w:hAnsi="David" w:cs="David"/>
          <w:sz w:val="24"/>
          <w:szCs w:val="24"/>
          <w:rtl/>
        </w:rPr>
        <w:t xml:space="preserve"> </w:t>
      </w:r>
      <w:r w:rsidRPr="00F67FF1">
        <w:rPr>
          <w:rFonts w:ascii="David" w:hAnsi="David" w:cs="David" w:hint="cs"/>
          <w:sz w:val="24"/>
          <w:szCs w:val="24"/>
          <w:rtl/>
        </w:rPr>
        <w:t>רשלנות</w:t>
      </w:r>
      <w:r w:rsidRPr="00F67FF1">
        <w:rPr>
          <w:rFonts w:ascii="David" w:hAnsi="David" w:cs="David"/>
          <w:sz w:val="24"/>
          <w:szCs w:val="24"/>
          <w:rtl/>
        </w:rPr>
        <w:t xml:space="preserve">, </w:t>
      </w:r>
      <w:r w:rsidRPr="00F67FF1">
        <w:rPr>
          <w:rFonts w:ascii="David" w:hAnsi="David" w:cs="David" w:hint="cs"/>
          <w:sz w:val="24"/>
          <w:szCs w:val="24"/>
          <w:rtl/>
        </w:rPr>
        <w:t>לרבות</w:t>
      </w:r>
      <w:r w:rsidRPr="00F67FF1">
        <w:rPr>
          <w:rFonts w:ascii="David" w:hAnsi="David" w:cs="David"/>
          <w:sz w:val="24"/>
          <w:szCs w:val="24"/>
          <w:rtl/>
        </w:rPr>
        <w:t xml:space="preserve"> </w:t>
      </w:r>
      <w:r w:rsidRPr="00F67FF1">
        <w:rPr>
          <w:rFonts w:ascii="David" w:hAnsi="David" w:cs="David" w:hint="cs"/>
          <w:sz w:val="24"/>
          <w:szCs w:val="24"/>
          <w:rtl/>
        </w:rPr>
        <w:t>מחדל</w:t>
      </w:r>
      <w:r w:rsidRPr="00F67FF1">
        <w:rPr>
          <w:rFonts w:ascii="David" w:hAnsi="David" w:cs="David"/>
          <w:sz w:val="24"/>
          <w:szCs w:val="24"/>
          <w:rtl/>
        </w:rPr>
        <w:t xml:space="preserve">, </w:t>
      </w:r>
      <w:r w:rsidRPr="00F67FF1">
        <w:rPr>
          <w:rFonts w:ascii="David" w:hAnsi="David" w:cs="David" w:hint="cs"/>
          <w:sz w:val="24"/>
          <w:szCs w:val="24"/>
          <w:rtl/>
        </w:rPr>
        <w:t>טעות</w:t>
      </w:r>
      <w:r w:rsidRPr="00F67FF1">
        <w:rPr>
          <w:rFonts w:ascii="David" w:hAnsi="David" w:cs="David"/>
          <w:sz w:val="24"/>
          <w:szCs w:val="24"/>
          <w:rtl/>
        </w:rPr>
        <w:t xml:space="preserve"> </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השמטה</w:t>
      </w:r>
      <w:r w:rsidRPr="00F67FF1">
        <w:rPr>
          <w:rFonts w:ascii="David" w:hAnsi="David" w:cs="David"/>
          <w:sz w:val="24"/>
          <w:szCs w:val="24"/>
          <w:rtl/>
        </w:rPr>
        <w:t xml:space="preserve">, </w:t>
      </w:r>
      <w:r w:rsidRPr="00F67FF1">
        <w:rPr>
          <w:rFonts w:ascii="David" w:hAnsi="David" w:cs="David" w:hint="cs"/>
          <w:sz w:val="24"/>
          <w:szCs w:val="24"/>
          <w:rtl/>
        </w:rPr>
        <w:t>מצג</w:t>
      </w:r>
      <w:r w:rsidRPr="00F67FF1">
        <w:rPr>
          <w:rFonts w:ascii="David" w:hAnsi="David" w:cs="David"/>
          <w:sz w:val="24"/>
          <w:szCs w:val="24"/>
          <w:rtl/>
        </w:rPr>
        <w:t xml:space="preserve"> </w:t>
      </w:r>
      <w:r w:rsidRPr="00F67FF1">
        <w:rPr>
          <w:rFonts w:ascii="David" w:hAnsi="David" w:cs="David" w:hint="cs"/>
          <w:sz w:val="24"/>
          <w:szCs w:val="24"/>
          <w:rtl/>
        </w:rPr>
        <w:t>בלתי</w:t>
      </w:r>
      <w:r w:rsidRPr="00F67FF1">
        <w:rPr>
          <w:rFonts w:ascii="David" w:hAnsi="David" w:cs="David"/>
          <w:sz w:val="24"/>
          <w:szCs w:val="24"/>
          <w:rtl/>
        </w:rPr>
        <w:t xml:space="preserve"> </w:t>
      </w:r>
      <w:r w:rsidRPr="00F67FF1">
        <w:rPr>
          <w:rFonts w:ascii="David" w:hAnsi="David" w:cs="David" w:hint="cs"/>
          <w:sz w:val="24"/>
          <w:szCs w:val="24"/>
          <w:rtl/>
        </w:rPr>
        <w:t>נכון</w:t>
      </w:r>
      <w:r w:rsidRPr="00F67FF1">
        <w:rPr>
          <w:rFonts w:ascii="David" w:hAnsi="David" w:cs="David"/>
          <w:sz w:val="24"/>
          <w:szCs w:val="24"/>
          <w:rtl/>
        </w:rPr>
        <w:t xml:space="preserve"> </w:t>
      </w:r>
      <w:r w:rsidRPr="00F67FF1">
        <w:rPr>
          <w:rFonts w:ascii="David" w:hAnsi="David" w:cs="David" w:hint="cs"/>
          <w:sz w:val="24"/>
          <w:szCs w:val="24"/>
          <w:rtl/>
        </w:rPr>
        <w:t>הצהרה</w:t>
      </w:r>
      <w:r w:rsidRPr="00F67FF1">
        <w:rPr>
          <w:rFonts w:ascii="David" w:hAnsi="David" w:cs="David"/>
          <w:sz w:val="24"/>
          <w:szCs w:val="24"/>
          <w:rtl/>
        </w:rPr>
        <w:t xml:space="preserve"> </w:t>
      </w:r>
      <w:r w:rsidRPr="00F67FF1">
        <w:rPr>
          <w:rFonts w:ascii="David" w:hAnsi="David" w:cs="David" w:hint="cs"/>
          <w:sz w:val="24"/>
          <w:szCs w:val="24"/>
          <w:rtl/>
        </w:rPr>
        <w:t>רשלנית</w:t>
      </w:r>
      <w:r w:rsidRPr="00F67FF1">
        <w:rPr>
          <w:rFonts w:ascii="David" w:hAnsi="David" w:cs="David"/>
          <w:sz w:val="24"/>
          <w:szCs w:val="24"/>
          <w:rtl/>
        </w:rPr>
        <w:t xml:space="preserve"> </w:t>
      </w:r>
      <w:r w:rsidRPr="00F67FF1">
        <w:rPr>
          <w:rFonts w:ascii="David" w:hAnsi="David" w:cs="David" w:hint="cs"/>
          <w:sz w:val="24"/>
          <w:szCs w:val="24"/>
          <w:rtl/>
        </w:rPr>
        <w:t>שנעשו</w:t>
      </w:r>
      <w:r w:rsidRPr="00F67FF1">
        <w:rPr>
          <w:rFonts w:ascii="David" w:hAnsi="David" w:cs="David"/>
          <w:sz w:val="24"/>
          <w:szCs w:val="24"/>
          <w:rtl/>
        </w:rPr>
        <w:t xml:space="preserve"> </w:t>
      </w:r>
      <w:r w:rsidRPr="00F67FF1">
        <w:rPr>
          <w:rFonts w:ascii="David" w:hAnsi="David" w:cs="David" w:hint="cs"/>
          <w:sz w:val="24"/>
          <w:szCs w:val="24"/>
          <w:rtl/>
        </w:rPr>
        <w:t>בתום</w:t>
      </w:r>
      <w:r w:rsidRPr="00F67FF1">
        <w:rPr>
          <w:rFonts w:ascii="David" w:hAnsi="David" w:cs="David"/>
          <w:sz w:val="24"/>
          <w:szCs w:val="24"/>
          <w:rtl/>
        </w:rPr>
        <w:t xml:space="preserve"> </w:t>
      </w:r>
      <w:r w:rsidRPr="00F67FF1">
        <w:rPr>
          <w:rFonts w:ascii="David" w:hAnsi="David" w:cs="David" w:hint="cs"/>
          <w:sz w:val="24"/>
          <w:szCs w:val="24"/>
          <w:rtl/>
        </w:rPr>
        <w:t>לב</w:t>
      </w:r>
      <w:r w:rsidRPr="00F67FF1">
        <w:rPr>
          <w:rFonts w:ascii="David" w:hAnsi="David" w:cs="David"/>
          <w:sz w:val="24"/>
          <w:szCs w:val="24"/>
          <w:rtl/>
        </w:rPr>
        <w:t xml:space="preserve">, </w:t>
      </w:r>
      <w:r w:rsidRPr="00F67FF1">
        <w:rPr>
          <w:rFonts w:ascii="David" w:hAnsi="David" w:cs="David" w:hint="cs"/>
          <w:sz w:val="24"/>
          <w:szCs w:val="24"/>
          <w:rtl/>
        </w:rPr>
        <w:t>למתן</w:t>
      </w:r>
      <w:r w:rsidRPr="00F67FF1">
        <w:rPr>
          <w:rFonts w:ascii="David" w:hAnsi="David" w:cs="David"/>
          <w:sz w:val="24"/>
          <w:szCs w:val="24"/>
          <w:rtl/>
        </w:rPr>
        <w:t xml:space="preserve"> </w:t>
      </w:r>
      <w:r w:rsidRPr="00F67FF1">
        <w:rPr>
          <w:rFonts w:ascii="David" w:hAnsi="David" w:cs="David" w:hint="cs"/>
          <w:sz w:val="24"/>
          <w:szCs w:val="24"/>
          <w:rtl/>
        </w:rPr>
        <w:t>שירותי</w:t>
      </w:r>
      <w:r w:rsidRPr="00F67FF1">
        <w:rPr>
          <w:rFonts w:ascii="David" w:hAnsi="David" w:cs="David"/>
          <w:sz w:val="24"/>
          <w:szCs w:val="24"/>
          <w:rtl/>
        </w:rPr>
        <w:t xml:space="preserve"> </w:t>
      </w:r>
      <w:r w:rsidRPr="00F67FF1">
        <w:rPr>
          <w:rFonts w:ascii="David" w:hAnsi="David" w:cs="David" w:hint="cs"/>
          <w:sz w:val="24"/>
          <w:szCs w:val="24"/>
          <w:rtl/>
        </w:rPr>
        <w:t>הקמה</w:t>
      </w:r>
      <w:r w:rsidRPr="00F67FF1">
        <w:rPr>
          <w:rFonts w:ascii="David" w:hAnsi="David" w:cs="David"/>
          <w:sz w:val="24"/>
          <w:szCs w:val="24"/>
          <w:rtl/>
        </w:rPr>
        <w:t xml:space="preserve"> </w:t>
      </w:r>
      <w:r w:rsidRPr="00F67FF1">
        <w:rPr>
          <w:rFonts w:ascii="David" w:hAnsi="David" w:cs="David" w:hint="cs"/>
          <w:sz w:val="24"/>
          <w:szCs w:val="24"/>
          <w:rtl/>
        </w:rPr>
        <w:t>והפעלת</w:t>
      </w:r>
      <w:r w:rsidRPr="00F67FF1">
        <w:rPr>
          <w:rFonts w:ascii="David" w:hAnsi="David" w:cs="David"/>
          <w:sz w:val="24"/>
          <w:szCs w:val="24"/>
          <w:rtl/>
        </w:rPr>
        <w:t xml:space="preserve"> </w:t>
      </w:r>
      <w:r w:rsidRPr="00F67FF1">
        <w:rPr>
          <w:rFonts w:ascii="David" w:hAnsi="David" w:cs="David" w:hint="cs"/>
          <w:sz w:val="24"/>
          <w:szCs w:val="24"/>
          <w:rtl/>
        </w:rPr>
        <w:t>מענה</w:t>
      </w:r>
      <w:r w:rsidRPr="00F67FF1">
        <w:rPr>
          <w:rFonts w:ascii="David" w:hAnsi="David" w:cs="David"/>
          <w:sz w:val="24"/>
          <w:szCs w:val="24"/>
          <w:rtl/>
        </w:rPr>
        <w:t xml:space="preserve"> </w:t>
      </w:r>
      <w:r w:rsidRPr="00F67FF1">
        <w:rPr>
          <w:rFonts w:ascii="David" w:hAnsi="David" w:cs="David" w:hint="cs"/>
          <w:sz w:val="24"/>
          <w:szCs w:val="24"/>
          <w:rtl/>
        </w:rPr>
        <w:t>טלפוני</w:t>
      </w:r>
      <w:r w:rsidRPr="00F67FF1">
        <w:rPr>
          <w:rFonts w:ascii="David" w:hAnsi="David" w:cs="David"/>
          <w:sz w:val="24"/>
          <w:szCs w:val="24"/>
          <w:rtl/>
        </w:rPr>
        <w:t xml:space="preserve"> </w:t>
      </w:r>
      <w:r w:rsidRPr="00F67FF1">
        <w:rPr>
          <w:rFonts w:ascii="David" w:hAnsi="David" w:cs="David" w:hint="cs"/>
          <w:sz w:val="24"/>
          <w:szCs w:val="24"/>
          <w:rtl/>
        </w:rPr>
        <w:t>במוקד</w:t>
      </w:r>
      <w:r w:rsidRPr="00F67FF1">
        <w:rPr>
          <w:rFonts w:ascii="David" w:hAnsi="David" w:cs="David"/>
          <w:sz w:val="24"/>
          <w:szCs w:val="24"/>
          <w:rtl/>
        </w:rPr>
        <w:t xml:space="preserve"> </w:t>
      </w:r>
      <w:r w:rsidR="00C30FD7">
        <w:rPr>
          <w:rFonts w:ascii="David" w:hAnsi="David" w:cs="David" w:hint="cs"/>
          <w:sz w:val="24"/>
          <w:szCs w:val="24"/>
          <w:rtl/>
        </w:rPr>
        <w:t xml:space="preserve"> </w:t>
      </w:r>
      <w:r w:rsidR="00C30FD7">
        <w:rPr>
          <w:rFonts w:ascii="David" w:hAnsi="David" w:cs="David" w:hint="cs"/>
          <w:sz w:val="24"/>
          <w:rtl/>
        </w:rPr>
        <w:t>מיקור החוץ</w:t>
      </w:r>
      <w:r w:rsidRPr="00F67FF1">
        <w:rPr>
          <w:rFonts w:ascii="David" w:hAnsi="David" w:cs="David"/>
          <w:sz w:val="24"/>
          <w:szCs w:val="24"/>
          <w:rtl/>
        </w:rPr>
        <w:t xml:space="preserve"> </w:t>
      </w:r>
      <w:proofErr w:type="spellStart"/>
      <w:r w:rsidRPr="00F67FF1">
        <w:rPr>
          <w:rFonts w:ascii="David" w:hAnsi="David" w:cs="David" w:hint="cs"/>
          <w:sz w:val="24"/>
          <w:szCs w:val="24"/>
          <w:rtl/>
        </w:rPr>
        <w:t>בהגלשת</w:t>
      </w:r>
      <w:proofErr w:type="spellEnd"/>
      <w:r w:rsidRPr="00F67FF1">
        <w:rPr>
          <w:rFonts w:ascii="David" w:hAnsi="David" w:cs="David"/>
          <w:sz w:val="24"/>
          <w:szCs w:val="24"/>
          <w:rtl/>
        </w:rPr>
        <w:t xml:space="preserve"> </w:t>
      </w:r>
      <w:r w:rsidRPr="00F67FF1">
        <w:rPr>
          <w:rFonts w:ascii="David" w:hAnsi="David" w:cs="David" w:hint="cs"/>
          <w:sz w:val="24"/>
          <w:szCs w:val="24"/>
          <w:rtl/>
        </w:rPr>
        <w:t>שיחות</w:t>
      </w:r>
      <w:r w:rsidRPr="00F67FF1">
        <w:rPr>
          <w:rFonts w:ascii="David" w:hAnsi="David" w:cs="David"/>
          <w:sz w:val="24"/>
          <w:szCs w:val="24"/>
          <w:rtl/>
        </w:rPr>
        <w:t xml:space="preserve"> </w:t>
      </w:r>
      <w:r w:rsidRPr="00F67FF1">
        <w:rPr>
          <w:rFonts w:ascii="David" w:hAnsi="David" w:cs="David" w:hint="cs"/>
          <w:sz w:val="24"/>
          <w:szCs w:val="24"/>
          <w:rtl/>
        </w:rPr>
        <w:t>במיקור</w:t>
      </w:r>
      <w:r w:rsidRPr="00F67FF1">
        <w:rPr>
          <w:rFonts w:ascii="David" w:hAnsi="David" w:cs="David"/>
          <w:sz w:val="24"/>
          <w:szCs w:val="24"/>
          <w:rtl/>
        </w:rPr>
        <w:t xml:space="preserve"> </w:t>
      </w:r>
      <w:r w:rsidRPr="00F67FF1">
        <w:rPr>
          <w:rFonts w:ascii="David" w:hAnsi="David" w:cs="David" w:hint="cs"/>
          <w:sz w:val="24"/>
          <w:szCs w:val="24"/>
          <w:rtl/>
        </w:rPr>
        <w:t>חוץ</w:t>
      </w:r>
      <w:r w:rsidRPr="00F67FF1">
        <w:rPr>
          <w:rFonts w:ascii="David" w:hAnsi="David" w:cs="David"/>
          <w:sz w:val="24"/>
          <w:szCs w:val="24"/>
          <w:rtl/>
        </w:rPr>
        <w:t xml:space="preserve"> </w:t>
      </w:r>
      <w:r w:rsidRPr="00F67FF1">
        <w:rPr>
          <w:rFonts w:ascii="David" w:hAnsi="David" w:cs="David" w:hint="cs"/>
          <w:sz w:val="24"/>
          <w:szCs w:val="24"/>
          <w:rtl/>
        </w:rPr>
        <w:t>עבור</w:t>
      </w:r>
      <w:r w:rsidRPr="00F67FF1">
        <w:rPr>
          <w:rFonts w:ascii="David" w:hAnsi="David" w:cs="David"/>
          <w:sz w:val="24"/>
          <w:szCs w:val="24"/>
          <w:rtl/>
        </w:rPr>
        <w:t xml:space="preserve">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בהתאם</w:t>
      </w:r>
      <w:r w:rsidRPr="00F67FF1">
        <w:rPr>
          <w:rFonts w:ascii="David" w:hAnsi="David" w:cs="David"/>
          <w:sz w:val="24"/>
          <w:szCs w:val="24"/>
          <w:rtl/>
        </w:rPr>
        <w:t xml:space="preserve"> </w:t>
      </w:r>
      <w:r w:rsidRPr="00F67FF1">
        <w:rPr>
          <w:rFonts w:ascii="David" w:hAnsi="David" w:cs="David" w:hint="cs"/>
          <w:sz w:val="24"/>
          <w:szCs w:val="24"/>
          <w:rtl/>
        </w:rPr>
        <w:t>למכרז</w:t>
      </w:r>
      <w:r w:rsidRPr="00F67FF1">
        <w:rPr>
          <w:rFonts w:ascii="David" w:hAnsi="David" w:cs="David"/>
          <w:sz w:val="24"/>
          <w:szCs w:val="24"/>
          <w:rtl/>
        </w:rPr>
        <w:t xml:space="preserve"> </w:t>
      </w:r>
      <w:r w:rsidRPr="00F67FF1">
        <w:rPr>
          <w:rFonts w:ascii="David" w:hAnsi="David" w:cs="David" w:hint="cs"/>
          <w:sz w:val="24"/>
          <w:szCs w:val="24"/>
          <w:rtl/>
        </w:rPr>
        <w:t>ולחוזה</w:t>
      </w:r>
      <w:r w:rsidRPr="00F67FF1">
        <w:rPr>
          <w:rFonts w:ascii="David" w:hAnsi="David" w:cs="David"/>
          <w:sz w:val="24"/>
          <w:szCs w:val="24"/>
          <w:rtl/>
        </w:rPr>
        <w:t xml:space="preserve"> </w:t>
      </w:r>
      <w:r w:rsidRPr="00F67FF1">
        <w:rPr>
          <w:rFonts w:ascii="David" w:hAnsi="David" w:cs="David" w:hint="cs"/>
          <w:sz w:val="24"/>
          <w:szCs w:val="24"/>
          <w:rtl/>
        </w:rPr>
        <w:t>עם</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גבול</w:t>
      </w:r>
      <w:r w:rsidRPr="00F67FF1">
        <w:rPr>
          <w:rFonts w:ascii="David" w:hAnsi="David" w:cs="David"/>
          <w:sz w:val="24"/>
          <w:szCs w:val="24"/>
          <w:rtl/>
        </w:rPr>
        <w:t xml:space="preserve"> </w:t>
      </w:r>
      <w:r w:rsidRPr="00F67FF1">
        <w:rPr>
          <w:rFonts w:ascii="David" w:hAnsi="David" w:cs="David" w:hint="cs"/>
          <w:sz w:val="24"/>
          <w:szCs w:val="24"/>
          <w:rtl/>
        </w:rPr>
        <w:t>האחריות</w:t>
      </w:r>
      <w:r w:rsidRPr="00F67FF1">
        <w:rPr>
          <w:rFonts w:ascii="David" w:hAnsi="David" w:cs="David"/>
          <w:sz w:val="24"/>
          <w:szCs w:val="24"/>
          <w:rtl/>
        </w:rPr>
        <w:t xml:space="preserve"> </w:t>
      </w:r>
      <w:r w:rsidRPr="00F67FF1">
        <w:rPr>
          <w:rFonts w:ascii="David" w:hAnsi="David" w:cs="David" w:hint="cs"/>
          <w:sz w:val="24"/>
          <w:szCs w:val="24"/>
          <w:rtl/>
        </w:rPr>
        <w:t>למקרה</w:t>
      </w:r>
      <w:r w:rsidRPr="00F67FF1">
        <w:rPr>
          <w:rFonts w:ascii="David" w:hAnsi="David" w:cs="David"/>
          <w:sz w:val="24"/>
          <w:szCs w:val="24"/>
          <w:rtl/>
        </w:rPr>
        <w:t xml:space="preserve"> </w:t>
      </w:r>
      <w:r w:rsidRPr="00F67FF1">
        <w:rPr>
          <w:rFonts w:ascii="David" w:hAnsi="David" w:cs="David" w:hint="cs"/>
          <w:sz w:val="24"/>
          <w:szCs w:val="24"/>
          <w:rtl/>
        </w:rPr>
        <w:t>ולתקופת</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שנה</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יפחת</w:t>
      </w:r>
      <w:r w:rsidRPr="00F67FF1">
        <w:rPr>
          <w:rFonts w:ascii="David" w:hAnsi="David" w:cs="David"/>
          <w:sz w:val="24"/>
          <w:szCs w:val="24"/>
          <w:rtl/>
        </w:rPr>
        <w:t xml:space="preserve"> </w:t>
      </w:r>
      <w:r w:rsidRPr="00F67FF1">
        <w:rPr>
          <w:rFonts w:ascii="David" w:hAnsi="David" w:cs="David" w:hint="cs"/>
          <w:sz w:val="24"/>
          <w:szCs w:val="24"/>
          <w:rtl/>
        </w:rPr>
        <w:t>מסך</w:t>
      </w:r>
      <w:r w:rsidRPr="00F67FF1">
        <w:rPr>
          <w:rFonts w:ascii="David" w:hAnsi="David" w:cs="David"/>
          <w:sz w:val="24"/>
          <w:szCs w:val="24"/>
          <w:rtl/>
        </w:rPr>
        <w:t xml:space="preserve">- 4,000,000 </w:t>
      </w:r>
      <w:r w:rsidRPr="00F67FF1">
        <w:rPr>
          <w:rFonts w:ascii="David" w:hAnsi="David" w:cs="David" w:hint="cs"/>
          <w:sz w:val="24"/>
          <w:szCs w:val="24"/>
          <w:rtl/>
        </w:rPr>
        <w:t>₪</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הכיסוי</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הפוליסה</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לכלול</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ההרחבות</w:t>
      </w:r>
      <w:r w:rsidRPr="00F67FF1">
        <w:rPr>
          <w:rFonts w:ascii="David" w:hAnsi="David" w:cs="David"/>
          <w:sz w:val="24"/>
          <w:szCs w:val="24"/>
          <w:rtl/>
        </w:rPr>
        <w:t xml:space="preserve"> </w:t>
      </w:r>
      <w:r w:rsidRPr="00F67FF1">
        <w:rPr>
          <w:rFonts w:ascii="David" w:hAnsi="David" w:cs="David" w:hint="cs"/>
          <w:sz w:val="24"/>
          <w:szCs w:val="24"/>
          <w:rtl/>
        </w:rPr>
        <w:t>הבאות</w:t>
      </w:r>
      <w:r w:rsidRPr="00F67FF1">
        <w:rPr>
          <w:rFonts w:ascii="David" w:hAnsi="David" w:cs="David"/>
          <w:sz w:val="24"/>
          <w:szCs w:val="24"/>
          <w:rtl/>
        </w:rPr>
        <w:t>:</w:t>
      </w:r>
    </w:p>
    <w:p w:rsidR="002B623D" w:rsidRPr="00F67FF1" w:rsidRDefault="002B623D" w:rsidP="00F67FF1">
      <w:pPr>
        <w:pStyle w:val="afff0"/>
        <w:numPr>
          <w:ilvl w:val="2"/>
          <w:numId w:val="207"/>
        </w:numPr>
        <w:spacing w:line="360" w:lineRule="auto"/>
        <w:jc w:val="both"/>
        <w:rPr>
          <w:rFonts w:ascii="David" w:hAnsi="David" w:cs="David"/>
          <w:sz w:val="24"/>
          <w:szCs w:val="24"/>
        </w:rPr>
      </w:pPr>
      <w:r w:rsidRPr="00F67FF1">
        <w:rPr>
          <w:rFonts w:ascii="David" w:hAnsi="David" w:cs="David" w:hint="cs"/>
          <w:sz w:val="24"/>
          <w:szCs w:val="24"/>
          <w:rtl/>
        </w:rPr>
        <w:lastRenderedPageBreak/>
        <w:t>מרמה</w:t>
      </w:r>
      <w:r w:rsidRPr="00F67FF1">
        <w:rPr>
          <w:rFonts w:ascii="David" w:hAnsi="David" w:cs="David"/>
          <w:sz w:val="24"/>
          <w:szCs w:val="24"/>
          <w:rtl/>
        </w:rPr>
        <w:t xml:space="preserve"> </w:t>
      </w:r>
      <w:r w:rsidRPr="00F67FF1">
        <w:rPr>
          <w:rFonts w:ascii="David" w:hAnsi="David" w:cs="David" w:hint="cs"/>
          <w:sz w:val="24"/>
          <w:szCs w:val="24"/>
          <w:rtl/>
        </w:rPr>
        <w:t>ואי</w:t>
      </w:r>
      <w:r w:rsidRPr="00F67FF1">
        <w:rPr>
          <w:rFonts w:ascii="David" w:hAnsi="David" w:cs="David"/>
          <w:sz w:val="24"/>
          <w:szCs w:val="24"/>
          <w:rtl/>
        </w:rPr>
        <w:t xml:space="preserve"> </w:t>
      </w:r>
      <w:r w:rsidRPr="00F67FF1">
        <w:rPr>
          <w:rFonts w:ascii="David" w:hAnsi="David" w:cs="David" w:hint="cs"/>
          <w:sz w:val="24"/>
          <w:szCs w:val="24"/>
          <w:rtl/>
        </w:rPr>
        <w:t>יושר</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עובדים</w:t>
      </w:r>
      <w:r w:rsidRPr="00F67FF1">
        <w:rPr>
          <w:rFonts w:ascii="David" w:hAnsi="David" w:cs="David"/>
          <w:sz w:val="24"/>
          <w:szCs w:val="24"/>
          <w:rtl/>
        </w:rPr>
        <w:t>;</w:t>
      </w:r>
    </w:p>
    <w:p w:rsidR="002B623D" w:rsidRPr="00F67FF1" w:rsidRDefault="002B623D" w:rsidP="00F67FF1">
      <w:pPr>
        <w:pStyle w:val="afff0"/>
        <w:numPr>
          <w:ilvl w:val="2"/>
          <w:numId w:val="207"/>
        </w:numPr>
        <w:spacing w:line="360" w:lineRule="auto"/>
        <w:jc w:val="both"/>
        <w:rPr>
          <w:rFonts w:ascii="David" w:hAnsi="David" w:cs="David"/>
          <w:sz w:val="24"/>
          <w:szCs w:val="24"/>
        </w:rPr>
      </w:pPr>
      <w:r w:rsidRPr="00F67FF1">
        <w:rPr>
          <w:rFonts w:ascii="David" w:hAnsi="David" w:cs="David" w:hint="cs"/>
          <w:sz w:val="24"/>
          <w:szCs w:val="24"/>
          <w:rtl/>
        </w:rPr>
        <w:t>דיבה</w:t>
      </w:r>
      <w:r w:rsidRPr="00F67FF1">
        <w:rPr>
          <w:rFonts w:ascii="David" w:hAnsi="David" w:cs="David"/>
          <w:sz w:val="24"/>
          <w:szCs w:val="24"/>
          <w:rtl/>
        </w:rPr>
        <w:t xml:space="preserve"> </w:t>
      </w:r>
      <w:r w:rsidRPr="00F67FF1">
        <w:rPr>
          <w:rFonts w:ascii="David" w:hAnsi="David" w:cs="David" w:hint="cs"/>
          <w:sz w:val="24"/>
          <w:szCs w:val="24"/>
          <w:rtl/>
        </w:rPr>
        <w:t>והשמצה</w:t>
      </w:r>
      <w:r w:rsidRPr="00F67FF1">
        <w:rPr>
          <w:rFonts w:ascii="David" w:hAnsi="David" w:cs="David"/>
          <w:sz w:val="24"/>
          <w:szCs w:val="24"/>
          <w:rtl/>
        </w:rPr>
        <w:t xml:space="preserve">, </w:t>
      </w:r>
      <w:r w:rsidRPr="00F67FF1">
        <w:rPr>
          <w:rFonts w:ascii="David" w:hAnsi="David" w:cs="David" w:hint="cs"/>
          <w:sz w:val="24"/>
          <w:szCs w:val="24"/>
          <w:rtl/>
        </w:rPr>
        <w:t>פרסום</w:t>
      </w:r>
      <w:r w:rsidRPr="00F67FF1">
        <w:rPr>
          <w:rFonts w:ascii="David" w:hAnsi="David" w:cs="David"/>
          <w:sz w:val="24"/>
          <w:szCs w:val="24"/>
          <w:rtl/>
        </w:rPr>
        <w:t xml:space="preserve"> </w:t>
      </w:r>
      <w:r w:rsidRPr="00F67FF1">
        <w:rPr>
          <w:rFonts w:ascii="David" w:hAnsi="David" w:cs="David" w:hint="cs"/>
          <w:sz w:val="24"/>
          <w:szCs w:val="24"/>
          <w:rtl/>
        </w:rPr>
        <w:t>לשון</w:t>
      </w:r>
      <w:r w:rsidRPr="00F67FF1">
        <w:rPr>
          <w:rFonts w:ascii="David" w:hAnsi="David" w:cs="David"/>
          <w:sz w:val="24"/>
          <w:szCs w:val="24"/>
          <w:rtl/>
        </w:rPr>
        <w:t xml:space="preserve"> </w:t>
      </w:r>
      <w:r w:rsidRPr="00F67FF1">
        <w:rPr>
          <w:rFonts w:ascii="David" w:hAnsi="David" w:cs="David" w:hint="cs"/>
          <w:sz w:val="24"/>
          <w:szCs w:val="24"/>
          <w:rtl/>
        </w:rPr>
        <w:t>הרע</w:t>
      </w:r>
      <w:r w:rsidRPr="00F67FF1">
        <w:rPr>
          <w:rFonts w:ascii="David" w:hAnsi="David" w:cs="David"/>
          <w:sz w:val="24"/>
          <w:szCs w:val="24"/>
          <w:rtl/>
        </w:rPr>
        <w:t xml:space="preserve">; </w:t>
      </w:r>
    </w:p>
    <w:p w:rsidR="002B623D" w:rsidRPr="00F67FF1" w:rsidRDefault="002B623D" w:rsidP="00F67FF1">
      <w:pPr>
        <w:pStyle w:val="afff0"/>
        <w:numPr>
          <w:ilvl w:val="2"/>
          <w:numId w:val="207"/>
        </w:numPr>
        <w:spacing w:line="360" w:lineRule="auto"/>
        <w:jc w:val="both"/>
        <w:rPr>
          <w:rFonts w:ascii="David" w:hAnsi="David" w:cs="David"/>
          <w:sz w:val="24"/>
          <w:szCs w:val="24"/>
          <w:rtl/>
        </w:rPr>
      </w:pPr>
      <w:r w:rsidRPr="00F67FF1">
        <w:rPr>
          <w:rFonts w:ascii="David" w:hAnsi="David" w:cs="David" w:hint="cs"/>
          <w:sz w:val="24"/>
          <w:szCs w:val="24"/>
          <w:rtl/>
        </w:rPr>
        <w:t>פגיעה</w:t>
      </w:r>
      <w:r w:rsidRPr="00F67FF1">
        <w:rPr>
          <w:rFonts w:ascii="David" w:hAnsi="David" w:cs="David"/>
          <w:sz w:val="24"/>
          <w:szCs w:val="24"/>
          <w:rtl/>
        </w:rPr>
        <w:t xml:space="preserve"> </w:t>
      </w:r>
      <w:r w:rsidRPr="00F67FF1">
        <w:rPr>
          <w:rFonts w:ascii="David" w:hAnsi="David" w:cs="David" w:hint="cs"/>
          <w:sz w:val="24"/>
          <w:szCs w:val="24"/>
          <w:rtl/>
        </w:rPr>
        <w:t>בפרטיות</w:t>
      </w:r>
      <w:r w:rsidRPr="00F67FF1">
        <w:rPr>
          <w:rFonts w:ascii="David" w:hAnsi="David" w:cs="David"/>
          <w:sz w:val="24"/>
          <w:szCs w:val="24"/>
          <w:rtl/>
        </w:rPr>
        <w:t>;</w:t>
      </w:r>
    </w:p>
    <w:p w:rsidR="002B623D" w:rsidRPr="00F67FF1" w:rsidRDefault="002B623D" w:rsidP="00F67FF1">
      <w:pPr>
        <w:pStyle w:val="afff0"/>
        <w:numPr>
          <w:ilvl w:val="2"/>
          <w:numId w:val="207"/>
        </w:numPr>
        <w:spacing w:line="360" w:lineRule="auto"/>
        <w:jc w:val="both"/>
        <w:rPr>
          <w:rFonts w:ascii="David" w:hAnsi="David" w:cs="David"/>
          <w:sz w:val="24"/>
          <w:szCs w:val="24"/>
        </w:rPr>
      </w:pPr>
      <w:r w:rsidRPr="00F67FF1">
        <w:rPr>
          <w:rFonts w:ascii="David" w:hAnsi="David" w:cs="David" w:hint="cs"/>
          <w:sz w:val="24"/>
          <w:szCs w:val="24"/>
          <w:rtl/>
        </w:rPr>
        <w:t>אחריות</w:t>
      </w:r>
      <w:r w:rsidRPr="00F67FF1">
        <w:rPr>
          <w:rFonts w:ascii="David" w:hAnsi="David" w:cs="David"/>
          <w:sz w:val="24"/>
          <w:szCs w:val="24"/>
          <w:rtl/>
        </w:rPr>
        <w:t xml:space="preserve"> </w:t>
      </w:r>
      <w:r w:rsidRPr="00F67FF1">
        <w:rPr>
          <w:rFonts w:ascii="David" w:hAnsi="David" w:cs="David" w:hint="cs"/>
          <w:sz w:val="24"/>
          <w:szCs w:val="24"/>
          <w:rtl/>
        </w:rPr>
        <w:t>צולבת</w:t>
      </w:r>
      <w:r w:rsidRPr="00F67FF1">
        <w:rPr>
          <w:rFonts w:ascii="David" w:hAnsi="David" w:cs="David"/>
          <w:sz w:val="24"/>
          <w:szCs w:val="24"/>
          <w:rtl/>
        </w:rPr>
        <w:t xml:space="preserve">, </w:t>
      </w:r>
      <w:r w:rsidRPr="00F67FF1">
        <w:rPr>
          <w:rFonts w:ascii="David" w:hAnsi="David" w:cs="David" w:hint="cs"/>
          <w:sz w:val="24"/>
          <w:szCs w:val="24"/>
          <w:rtl/>
        </w:rPr>
        <w:t>אולם</w:t>
      </w:r>
      <w:r w:rsidRPr="00F67FF1">
        <w:rPr>
          <w:rFonts w:ascii="David" w:hAnsi="David" w:cs="David"/>
          <w:sz w:val="24"/>
          <w:szCs w:val="24"/>
          <w:rtl/>
        </w:rPr>
        <w:t xml:space="preserve"> </w:t>
      </w:r>
      <w:r w:rsidRPr="00F67FF1">
        <w:rPr>
          <w:rFonts w:ascii="David" w:hAnsi="David" w:cs="David" w:hint="cs"/>
          <w:sz w:val="24"/>
          <w:szCs w:val="24"/>
          <w:rtl/>
        </w:rPr>
        <w:t>הכיסוי</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יחול</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תביעות</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כנגד</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w:t>
      </w:r>
    </w:p>
    <w:p w:rsidR="002B623D" w:rsidRPr="00F67FF1" w:rsidRDefault="002B623D" w:rsidP="00F67FF1">
      <w:pPr>
        <w:pStyle w:val="afff0"/>
        <w:numPr>
          <w:ilvl w:val="2"/>
          <w:numId w:val="207"/>
        </w:numPr>
        <w:spacing w:line="360" w:lineRule="auto"/>
        <w:jc w:val="both"/>
        <w:rPr>
          <w:rFonts w:ascii="David" w:hAnsi="David" w:cs="David"/>
          <w:sz w:val="24"/>
          <w:szCs w:val="24"/>
        </w:rPr>
      </w:pPr>
      <w:r w:rsidRPr="00F67FF1">
        <w:rPr>
          <w:rFonts w:ascii="David" w:hAnsi="David" w:cs="David" w:hint="cs"/>
          <w:sz w:val="24"/>
          <w:szCs w:val="24"/>
          <w:rtl/>
        </w:rPr>
        <w:t>אובדן</w:t>
      </w:r>
      <w:r w:rsidRPr="00F67FF1">
        <w:rPr>
          <w:rFonts w:ascii="David" w:hAnsi="David" w:cs="David"/>
          <w:sz w:val="24"/>
          <w:szCs w:val="24"/>
          <w:rtl/>
        </w:rPr>
        <w:t xml:space="preserve"> </w:t>
      </w:r>
      <w:r w:rsidRPr="00F67FF1">
        <w:rPr>
          <w:rFonts w:ascii="David" w:hAnsi="David" w:cs="David" w:hint="cs"/>
          <w:sz w:val="24"/>
          <w:szCs w:val="24"/>
          <w:rtl/>
        </w:rPr>
        <w:t>מסמכים</w:t>
      </w:r>
      <w:r w:rsidRPr="00F67FF1">
        <w:rPr>
          <w:rFonts w:ascii="David" w:hAnsi="David" w:cs="David"/>
          <w:sz w:val="24"/>
          <w:szCs w:val="24"/>
          <w:rtl/>
        </w:rPr>
        <w:t xml:space="preserve">, </w:t>
      </w:r>
      <w:r w:rsidRPr="00F67FF1">
        <w:rPr>
          <w:rFonts w:ascii="David" w:hAnsi="David" w:cs="David" w:hint="cs"/>
          <w:sz w:val="24"/>
          <w:szCs w:val="24"/>
          <w:rtl/>
        </w:rPr>
        <w:t>לרבות</w:t>
      </w:r>
      <w:r w:rsidRPr="00F67FF1">
        <w:rPr>
          <w:rFonts w:ascii="David" w:hAnsi="David" w:cs="David"/>
          <w:sz w:val="24"/>
          <w:szCs w:val="24"/>
          <w:rtl/>
        </w:rPr>
        <w:t xml:space="preserve"> </w:t>
      </w:r>
      <w:r w:rsidRPr="00F67FF1">
        <w:rPr>
          <w:rFonts w:ascii="David" w:hAnsi="David" w:cs="David" w:hint="cs"/>
          <w:sz w:val="24"/>
          <w:szCs w:val="24"/>
          <w:rtl/>
        </w:rPr>
        <w:t>אובדן</w:t>
      </w:r>
      <w:r w:rsidRPr="00F67FF1">
        <w:rPr>
          <w:rFonts w:ascii="David" w:hAnsi="David" w:cs="David"/>
          <w:sz w:val="24"/>
          <w:szCs w:val="24"/>
          <w:rtl/>
        </w:rPr>
        <w:t xml:space="preserve"> </w:t>
      </w:r>
      <w:r w:rsidRPr="00F67FF1">
        <w:rPr>
          <w:rFonts w:ascii="David" w:hAnsi="David" w:cs="David" w:hint="cs"/>
          <w:sz w:val="24"/>
          <w:szCs w:val="24"/>
          <w:rtl/>
        </w:rPr>
        <w:t>השימוש</w:t>
      </w:r>
      <w:r w:rsidRPr="00F67FF1">
        <w:rPr>
          <w:rFonts w:ascii="David" w:hAnsi="David" w:cs="David"/>
          <w:sz w:val="24"/>
          <w:szCs w:val="24"/>
          <w:rtl/>
        </w:rPr>
        <w:t xml:space="preserve"> </w:t>
      </w:r>
      <w:r w:rsidRPr="00F67FF1">
        <w:rPr>
          <w:rFonts w:ascii="David" w:hAnsi="David" w:cs="David" w:hint="cs"/>
          <w:sz w:val="24"/>
          <w:szCs w:val="24"/>
          <w:rtl/>
        </w:rPr>
        <w:t>ו</w:t>
      </w:r>
      <w:r w:rsidRPr="00F67FF1">
        <w:rPr>
          <w:rFonts w:ascii="David" w:hAnsi="David" w:cs="David"/>
          <w:sz w:val="24"/>
          <w:szCs w:val="24"/>
          <w:rtl/>
        </w:rPr>
        <w:t>/</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עיכוב</w:t>
      </w:r>
      <w:r w:rsidRPr="00F67FF1">
        <w:rPr>
          <w:rFonts w:ascii="David" w:hAnsi="David" w:cs="David"/>
          <w:sz w:val="24"/>
          <w:szCs w:val="24"/>
          <w:rtl/>
        </w:rPr>
        <w:t xml:space="preserve"> </w:t>
      </w:r>
      <w:r w:rsidRPr="00F67FF1">
        <w:rPr>
          <w:rFonts w:ascii="David" w:hAnsi="David" w:cs="David" w:hint="cs"/>
          <w:sz w:val="24"/>
          <w:szCs w:val="24"/>
          <w:rtl/>
        </w:rPr>
        <w:t>עקב</w:t>
      </w:r>
      <w:r w:rsidRPr="00F67FF1">
        <w:rPr>
          <w:rFonts w:ascii="David" w:hAnsi="David" w:cs="David"/>
          <w:sz w:val="24"/>
          <w:szCs w:val="24"/>
          <w:rtl/>
        </w:rPr>
        <w:t xml:space="preserve"> </w:t>
      </w:r>
      <w:r w:rsidRPr="00F67FF1">
        <w:rPr>
          <w:rFonts w:ascii="David" w:hAnsi="David" w:cs="David" w:hint="cs"/>
          <w:sz w:val="24"/>
          <w:szCs w:val="24"/>
          <w:rtl/>
        </w:rPr>
        <w:t>מקרה</w:t>
      </w:r>
      <w:r w:rsidRPr="00F67FF1">
        <w:rPr>
          <w:rFonts w:ascii="David" w:hAnsi="David" w:cs="David"/>
          <w:sz w:val="24"/>
          <w:szCs w:val="24"/>
          <w:rtl/>
        </w:rPr>
        <w:t xml:space="preserve"> </w:t>
      </w:r>
      <w:r w:rsidRPr="00F67FF1">
        <w:rPr>
          <w:rFonts w:ascii="David" w:hAnsi="David" w:cs="David" w:hint="cs"/>
          <w:sz w:val="24"/>
          <w:szCs w:val="24"/>
          <w:rtl/>
        </w:rPr>
        <w:t>ביטוח</w:t>
      </w:r>
      <w:r w:rsidRPr="00F67FF1">
        <w:rPr>
          <w:rFonts w:ascii="David" w:hAnsi="David" w:cs="David"/>
          <w:sz w:val="24"/>
          <w:szCs w:val="24"/>
          <w:rtl/>
        </w:rPr>
        <w:t>;</w:t>
      </w:r>
    </w:p>
    <w:p w:rsidR="002B623D" w:rsidRPr="00F67FF1" w:rsidRDefault="002B623D" w:rsidP="00F67FF1">
      <w:pPr>
        <w:pStyle w:val="afff0"/>
        <w:numPr>
          <w:ilvl w:val="2"/>
          <w:numId w:val="207"/>
        </w:numPr>
        <w:spacing w:line="360" w:lineRule="auto"/>
        <w:jc w:val="both"/>
        <w:rPr>
          <w:rFonts w:ascii="David" w:hAnsi="David" w:cs="David"/>
          <w:sz w:val="24"/>
          <w:szCs w:val="24"/>
        </w:rPr>
      </w:pPr>
      <w:r w:rsidRPr="00F67FF1">
        <w:rPr>
          <w:rFonts w:ascii="David" w:hAnsi="David" w:cs="David" w:hint="cs"/>
          <w:sz w:val="24"/>
          <w:szCs w:val="24"/>
          <w:rtl/>
        </w:rPr>
        <w:t>הארכת</w:t>
      </w:r>
      <w:r w:rsidRPr="00F67FF1">
        <w:rPr>
          <w:rFonts w:ascii="David" w:hAnsi="David" w:cs="David"/>
          <w:sz w:val="24"/>
          <w:szCs w:val="24"/>
          <w:rtl/>
        </w:rPr>
        <w:t xml:space="preserve"> </w:t>
      </w:r>
      <w:r w:rsidRPr="00F67FF1">
        <w:rPr>
          <w:rFonts w:ascii="David" w:hAnsi="David" w:cs="David" w:hint="cs"/>
          <w:sz w:val="24"/>
          <w:szCs w:val="24"/>
          <w:rtl/>
        </w:rPr>
        <w:t>תקופת</w:t>
      </w:r>
      <w:r w:rsidRPr="00F67FF1">
        <w:rPr>
          <w:rFonts w:ascii="David" w:hAnsi="David" w:cs="David"/>
          <w:sz w:val="24"/>
          <w:szCs w:val="24"/>
          <w:rtl/>
        </w:rPr>
        <w:t xml:space="preserve"> </w:t>
      </w:r>
      <w:r w:rsidRPr="00F67FF1">
        <w:rPr>
          <w:rFonts w:ascii="David" w:hAnsi="David" w:cs="David" w:hint="cs"/>
          <w:sz w:val="24"/>
          <w:szCs w:val="24"/>
          <w:rtl/>
        </w:rPr>
        <w:t>הגילוי</w:t>
      </w:r>
      <w:r w:rsidRPr="00F67FF1">
        <w:rPr>
          <w:rFonts w:ascii="David" w:hAnsi="David" w:cs="David"/>
          <w:sz w:val="24"/>
          <w:szCs w:val="24"/>
          <w:rtl/>
        </w:rPr>
        <w:t xml:space="preserve"> </w:t>
      </w:r>
      <w:r w:rsidRPr="00F67FF1">
        <w:rPr>
          <w:rFonts w:ascii="David" w:hAnsi="David" w:cs="David" w:hint="cs"/>
          <w:sz w:val="24"/>
          <w:szCs w:val="24"/>
          <w:rtl/>
        </w:rPr>
        <w:t>לפחות</w:t>
      </w:r>
      <w:r w:rsidRPr="00F67FF1">
        <w:rPr>
          <w:rFonts w:ascii="David" w:hAnsi="David" w:cs="David"/>
          <w:sz w:val="24"/>
          <w:szCs w:val="24"/>
          <w:rtl/>
        </w:rPr>
        <w:t xml:space="preserve"> 6 </w:t>
      </w:r>
      <w:r w:rsidRPr="00F67FF1">
        <w:rPr>
          <w:rFonts w:ascii="David" w:hAnsi="David" w:cs="David" w:hint="cs"/>
          <w:sz w:val="24"/>
          <w:szCs w:val="24"/>
          <w:rtl/>
        </w:rPr>
        <w:t>חודשים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הפוליסה</w:t>
      </w:r>
      <w:r w:rsidRPr="00F67FF1">
        <w:rPr>
          <w:rFonts w:ascii="David" w:hAnsi="David" w:cs="David"/>
          <w:sz w:val="24"/>
          <w:szCs w:val="24"/>
          <w:rtl/>
        </w:rPr>
        <w:t xml:space="preserve"> </w:t>
      </w:r>
      <w:r w:rsidRPr="00F67FF1">
        <w:rPr>
          <w:rFonts w:ascii="David" w:hAnsi="David" w:cs="David" w:hint="cs"/>
          <w:sz w:val="24"/>
          <w:szCs w:val="24"/>
          <w:rtl/>
        </w:rPr>
        <w:t>מורחב</w:t>
      </w:r>
      <w:r w:rsidRPr="00F67FF1">
        <w:rPr>
          <w:rFonts w:ascii="David" w:hAnsi="David" w:cs="David"/>
          <w:sz w:val="24"/>
          <w:szCs w:val="24"/>
          <w:rtl/>
        </w:rPr>
        <w:t xml:space="preserve"> </w:t>
      </w:r>
      <w:r w:rsidRPr="00F67FF1">
        <w:rPr>
          <w:rFonts w:ascii="David" w:hAnsi="David" w:cs="David" w:hint="cs"/>
          <w:sz w:val="24"/>
          <w:szCs w:val="24"/>
          <w:rtl/>
        </w:rPr>
        <w:t>לשפות</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ככל</w:t>
      </w:r>
      <w:r w:rsidRPr="00F67FF1">
        <w:rPr>
          <w:rFonts w:ascii="David" w:hAnsi="David" w:cs="David"/>
          <w:sz w:val="24"/>
          <w:szCs w:val="24"/>
          <w:rtl/>
        </w:rPr>
        <w:t xml:space="preserve"> </w:t>
      </w:r>
      <w:r w:rsidRPr="00F67FF1">
        <w:rPr>
          <w:rFonts w:ascii="David" w:hAnsi="David" w:cs="David" w:hint="cs"/>
          <w:sz w:val="24"/>
          <w:szCs w:val="24"/>
          <w:rtl/>
        </w:rPr>
        <w:t>שייחשבו</w:t>
      </w:r>
      <w:r w:rsidRPr="00F67FF1">
        <w:rPr>
          <w:rFonts w:ascii="David" w:hAnsi="David" w:cs="David"/>
          <w:sz w:val="24"/>
          <w:szCs w:val="24"/>
          <w:rtl/>
        </w:rPr>
        <w:t xml:space="preserve"> </w:t>
      </w:r>
      <w:r w:rsidRPr="00F67FF1">
        <w:rPr>
          <w:rFonts w:ascii="David" w:hAnsi="David" w:cs="David" w:hint="cs"/>
          <w:sz w:val="24"/>
          <w:szCs w:val="24"/>
          <w:rtl/>
        </w:rPr>
        <w:t>אחראים</w:t>
      </w:r>
      <w:r w:rsidRPr="00F67FF1">
        <w:rPr>
          <w:rFonts w:ascii="David" w:hAnsi="David" w:cs="David"/>
          <w:sz w:val="24"/>
          <w:szCs w:val="24"/>
          <w:rtl/>
        </w:rPr>
        <w:t xml:space="preserve"> </w:t>
      </w:r>
      <w:r w:rsidRPr="00F67FF1">
        <w:rPr>
          <w:rFonts w:ascii="David" w:hAnsi="David" w:cs="David" w:hint="cs"/>
          <w:sz w:val="24"/>
          <w:szCs w:val="24"/>
          <w:rtl/>
        </w:rPr>
        <w:t>למעשי</w:t>
      </w:r>
      <w:r w:rsidRPr="00F67FF1">
        <w:rPr>
          <w:rFonts w:ascii="David" w:hAnsi="David" w:cs="David"/>
          <w:sz w:val="24"/>
          <w:szCs w:val="24"/>
          <w:rtl/>
        </w:rPr>
        <w:t xml:space="preserve"> </w:t>
      </w:r>
      <w:r w:rsidRPr="00F67FF1">
        <w:rPr>
          <w:rFonts w:ascii="David" w:hAnsi="David" w:cs="David" w:hint="cs"/>
          <w:sz w:val="24"/>
          <w:szCs w:val="24"/>
          <w:rtl/>
        </w:rPr>
        <w:t>ו</w:t>
      </w:r>
      <w:r w:rsidRPr="00F67FF1">
        <w:rPr>
          <w:rFonts w:ascii="David" w:hAnsi="David" w:cs="David"/>
          <w:sz w:val="24"/>
          <w:szCs w:val="24"/>
          <w:rtl/>
        </w:rPr>
        <w:t>/</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מחדלי</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וכל</w:t>
      </w:r>
      <w:r w:rsidRPr="00F67FF1">
        <w:rPr>
          <w:rFonts w:ascii="David" w:hAnsi="David" w:cs="David"/>
          <w:sz w:val="24"/>
          <w:szCs w:val="24"/>
          <w:rtl/>
        </w:rPr>
        <w:t xml:space="preserve"> </w:t>
      </w:r>
      <w:r w:rsidRPr="00F67FF1">
        <w:rPr>
          <w:rFonts w:ascii="David" w:hAnsi="David" w:cs="David" w:hint="cs"/>
          <w:sz w:val="24"/>
          <w:szCs w:val="24"/>
          <w:rtl/>
        </w:rPr>
        <w:t>הפועלים</w:t>
      </w:r>
      <w:r w:rsidRPr="00F67FF1">
        <w:rPr>
          <w:rFonts w:ascii="David" w:hAnsi="David" w:cs="David"/>
          <w:sz w:val="24"/>
          <w:szCs w:val="24"/>
          <w:rtl/>
        </w:rPr>
        <w:t xml:space="preserve"> </w:t>
      </w:r>
      <w:r w:rsidRPr="00F67FF1">
        <w:rPr>
          <w:rFonts w:ascii="David" w:hAnsi="David" w:cs="David" w:hint="cs"/>
          <w:sz w:val="24"/>
          <w:szCs w:val="24"/>
          <w:rtl/>
        </w:rPr>
        <w:t>מטעמו</w:t>
      </w:r>
      <w:r w:rsidRPr="00F67FF1">
        <w:rPr>
          <w:rFonts w:ascii="David" w:hAnsi="David" w:cs="David"/>
          <w:sz w:val="24"/>
          <w:szCs w:val="24"/>
          <w:rtl/>
        </w:rPr>
        <w:t xml:space="preserve">.            </w:t>
      </w:r>
    </w:p>
    <w:p w:rsidR="002B623D" w:rsidRPr="00F67FF1" w:rsidRDefault="002B623D" w:rsidP="00F67FF1">
      <w:pPr>
        <w:pStyle w:val="afff0"/>
        <w:numPr>
          <w:ilvl w:val="0"/>
          <w:numId w:val="207"/>
        </w:numPr>
        <w:spacing w:line="360" w:lineRule="auto"/>
        <w:jc w:val="both"/>
        <w:rPr>
          <w:rFonts w:ascii="David" w:hAnsi="David" w:cs="David"/>
          <w:b/>
          <w:bCs/>
          <w:sz w:val="24"/>
          <w:szCs w:val="24"/>
          <w:u w:val="single"/>
          <w:rtl/>
        </w:rPr>
      </w:pPr>
      <w:r w:rsidRPr="00F67FF1">
        <w:rPr>
          <w:rFonts w:ascii="David" w:hAnsi="David" w:cs="David" w:hint="cs"/>
          <w:b/>
          <w:bCs/>
          <w:sz w:val="24"/>
          <w:szCs w:val="24"/>
          <w:u w:val="single"/>
          <w:rtl/>
        </w:rPr>
        <w:t>כללי</w:t>
      </w:r>
    </w:p>
    <w:p w:rsidR="002B623D" w:rsidRPr="00F67FF1" w:rsidRDefault="002B623D" w:rsidP="00F67FF1">
      <w:pPr>
        <w:pStyle w:val="afff0"/>
        <w:spacing w:line="360" w:lineRule="auto"/>
        <w:jc w:val="both"/>
        <w:rPr>
          <w:rFonts w:ascii="David" w:hAnsi="David" w:cs="David"/>
          <w:sz w:val="24"/>
          <w:szCs w:val="24"/>
          <w:rtl/>
        </w:rPr>
      </w:pPr>
      <w:r w:rsidRPr="00F67FF1">
        <w:rPr>
          <w:rFonts w:ascii="David" w:hAnsi="David" w:cs="David" w:hint="cs"/>
          <w:sz w:val="24"/>
          <w:szCs w:val="24"/>
          <w:rtl/>
        </w:rPr>
        <w:t>בפוליסות</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נכללו</w:t>
      </w:r>
      <w:r w:rsidRPr="00F67FF1">
        <w:rPr>
          <w:rFonts w:ascii="David" w:hAnsi="David" w:cs="David"/>
          <w:sz w:val="24"/>
          <w:szCs w:val="24"/>
          <w:rtl/>
        </w:rPr>
        <w:t xml:space="preserve"> </w:t>
      </w:r>
      <w:r w:rsidRPr="00F67FF1">
        <w:rPr>
          <w:rFonts w:ascii="David" w:hAnsi="David" w:cs="David" w:hint="cs"/>
          <w:sz w:val="24"/>
          <w:szCs w:val="24"/>
          <w:rtl/>
        </w:rPr>
        <w:t>התנאים</w:t>
      </w:r>
      <w:r w:rsidRPr="00F67FF1">
        <w:rPr>
          <w:rFonts w:ascii="David" w:hAnsi="David" w:cs="David"/>
          <w:sz w:val="24"/>
          <w:szCs w:val="24"/>
          <w:rtl/>
        </w:rPr>
        <w:t xml:space="preserve"> </w:t>
      </w:r>
      <w:r w:rsidRPr="00F67FF1">
        <w:rPr>
          <w:rFonts w:ascii="David" w:hAnsi="David" w:cs="David" w:hint="cs"/>
          <w:sz w:val="24"/>
          <w:szCs w:val="24"/>
          <w:rtl/>
        </w:rPr>
        <w:t>הבאים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tl/>
        </w:rPr>
      </w:pPr>
      <w:r w:rsidRPr="00F67FF1">
        <w:rPr>
          <w:rFonts w:ascii="David" w:hAnsi="David" w:cs="David" w:hint="cs"/>
          <w:sz w:val="24"/>
          <w:szCs w:val="24"/>
          <w:rtl/>
        </w:rPr>
        <w:t>לשם</w:t>
      </w:r>
      <w:r w:rsidRPr="00F67FF1">
        <w:rPr>
          <w:rFonts w:ascii="David" w:hAnsi="David" w:cs="David"/>
          <w:sz w:val="24"/>
          <w:szCs w:val="24"/>
          <w:rtl/>
        </w:rPr>
        <w:t xml:space="preserve"> </w:t>
      </w:r>
      <w:r w:rsidRPr="00F67FF1">
        <w:rPr>
          <w:rFonts w:ascii="David" w:hAnsi="David" w:cs="David" w:hint="cs"/>
          <w:sz w:val="24"/>
          <w:szCs w:val="24"/>
          <w:rtl/>
        </w:rPr>
        <w:t>המבוטח</w:t>
      </w:r>
      <w:r w:rsidRPr="00F67FF1">
        <w:rPr>
          <w:rFonts w:ascii="David" w:hAnsi="David" w:cs="David"/>
          <w:sz w:val="24"/>
          <w:szCs w:val="24"/>
          <w:rtl/>
        </w:rPr>
        <w:t xml:space="preserve"> </w:t>
      </w:r>
      <w:r w:rsidRPr="00F67FF1">
        <w:rPr>
          <w:rFonts w:ascii="David" w:hAnsi="David" w:cs="David" w:hint="cs"/>
          <w:sz w:val="24"/>
          <w:szCs w:val="24"/>
          <w:rtl/>
        </w:rPr>
        <w:t>התווספו</w:t>
      </w:r>
      <w:r w:rsidRPr="00F67FF1">
        <w:rPr>
          <w:rFonts w:ascii="David" w:hAnsi="David" w:cs="David"/>
          <w:sz w:val="24"/>
          <w:szCs w:val="24"/>
          <w:rtl/>
        </w:rPr>
        <w:t xml:space="preserve"> </w:t>
      </w:r>
      <w:r w:rsidRPr="00F67FF1">
        <w:rPr>
          <w:rFonts w:ascii="David" w:hAnsi="David" w:cs="David" w:hint="cs"/>
          <w:sz w:val="24"/>
          <w:szCs w:val="24"/>
          <w:rtl/>
        </w:rPr>
        <w:t>כמבוטחים</w:t>
      </w:r>
      <w:r w:rsidRPr="00F67FF1">
        <w:rPr>
          <w:rFonts w:ascii="David" w:hAnsi="David" w:cs="David"/>
          <w:sz w:val="24"/>
          <w:szCs w:val="24"/>
          <w:rtl/>
        </w:rPr>
        <w:t xml:space="preserve"> </w:t>
      </w:r>
      <w:r w:rsidRPr="00F67FF1">
        <w:rPr>
          <w:rFonts w:ascii="David" w:hAnsi="David" w:cs="David" w:hint="cs"/>
          <w:sz w:val="24"/>
          <w:szCs w:val="24"/>
          <w:rtl/>
        </w:rPr>
        <w:t>נוספים</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בכפוף</w:t>
      </w:r>
      <w:r w:rsidRPr="00F67FF1">
        <w:rPr>
          <w:rFonts w:ascii="David" w:hAnsi="David" w:cs="David"/>
          <w:sz w:val="24"/>
          <w:szCs w:val="24"/>
          <w:rtl/>
        </w:rPr>
        <w:t xml:space="preserve"> </w:t>
      </w:r>
      <w:proofErr w:type="spellStart"/>
      <w:r w:rsidRPr="00F67FF1">
        <w:rPr>
          <w:rFonts w:ascii="David" w:hAnsi="David" w:cs="David" w:hint="cs"/>
          <w:sz w:val="24"/>
          <w:szCs w:val="24"/>
          <w:rtl/>
        </w:rPr>
        <w:t>להרחבי</w:t>
      </w:r>
      <w:proofErr w:type="spellEnd"/>
      <w:r w:rsidRPr="00F67FF1">
        <w:rPr>
          <w:rFonts w:ascii="David" w:hAnsi="David" w:cs="David"/>
          <w:sz w:val="24"/>
          <w:szCs w:val="24"/>
          <w:rtl/>
        </w:rPr>
        <w:t xml:space="preserve"> </w:t>
      </w:r>
      <w:r w:rsidRPr="00F67FF1">
        <w:rPr>
          <w:rFonts w:ascii="David" w:hAnsi="David" w:cs="David" w:hint="cs"/>
          <w:sz w:val="24"/>
          <w:szCs w:val="24"/>
          <w:rtl/>
        </w:rPr>
        <w:t>השיפוי</w:t>
      </w:r>
      <w:r w:rsidRPr="00F67FF1">
        <w:rPr>
          <w:rFonts w:ascii="David" w:hAnsi="David" w:cs="David"/>
          <w:sz w:val="24"/>
          <w:szCs w:val="24"/>
          <w:rtl/>
        </w:rPr>
        <w:t xml:space="preserve"> </w:t>
      </w:r>
      <w:r w:rsidRPr="00F67FF1">
        <w:rPr>
          <w:rFonts w:ascii="David" w:hAnsi="David" w:cs="David" w:hint="cs"/>
          <w:sz w:val="24"/>
          <w:szCs w:val="24"/>
          <w:rtl/>
        </w:rPr>
        <w:t>לעיל</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בכל</w:t>
      </w:r>
      <w:r w:rsidRPr="00F67FF1">
        <w:rPr>
          <w:rFonts w:ascii="David" w:hAnsi="David" w:cs="David"/>
          <w:sz w:val="24"/>
          <w:szCs w:val="24"/>
          <w:rtl/>
        </w:rPr>
        <w:t xml:space="preserve"> </w:t>
      </w:r>
      <w:r w:rsidRPr="00F67FF1">
        <w:rPr>
          <w:rFonts w:ascii="David" w:hAnsi="David" w:cs="David" w:hint="cs"/>
          <w:sz w:val="24"/>
          <w:szCs w:val="24"/>
          <w:rtl/>
        </w:rPr>
        <w:t>מקרה</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צמצום</w:t>
      </w:r>
      <w:r w:rsidRPr="00F67FF1">
        <w:rPr>
          <w:rFonts w:ascii="David" w:hAnsi="David" w:cs="David"/>
          <w:sz w:val="24"/>
          <w:szCs w:val="24"/>
          <w:rtl/>
        </w:rPr>
        <w:t xml:space="preserve"> </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ביטול</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ע</w:t>
      </w:r>
      <w:r w:rsidRPr="00F67FF1">
        <w:rPr>
          <w:rFonts w:ascii="David" w:hAnsi="David" w:cs="David"/>
          <w:sz w:val="24"/>
          <w:szCs w:val="24"/>
          <w:rtl/>
        </w:rPr>
        <w:t>"</w:t>
      </w:r>
      <w:r w:rsidRPr="00F67FF1">
        <w:rPr>
          <w:rFonts w:ascii="David" w:hAnsi="David" w:cs="David" w:hint="cs"/>
          <w:sz w:val="24"/>
          <w:szCs w:val="24"/>
          <w:rtl/>
        </w:rPr>
        <w:t>י</w:t>
      </w:r>
      <w:r w:rsidRPr="00F67FF1">
        <w:rPr>
          <w:rFonts w:ascii="David" w:hAnsi="David" w:cs="David"/>
          <w:sz w:val="24"/>
          <w:szCs w:val="24"/>
          <w:rtl/>
        </w:rPr>
        <w:t xml:space="preserve"> </w:t>
      </w:r>
      <w:r w:rsidRPr="00F67FF1">
        <w:rPr>
          <w:rFonts w:ascii="David" w:hAnsi="David" w:cs="David" w:hint="cs"/>
          <w:sz w:val="24"/>
          <w:szCs w:val="24"/>
          <w:rtl/>
        </w:rPr>
        <w:t>אחד</w:t>
      </w:r>
      <w:r w:rsidRPr="00F67FF1">
        <w:rPr>
          <w:rFonts w:ascii="David" w:hAnsi="David" w:cs="David"/>
          <w:sz w:val="24"/>
          <w:szCs w:val="24"/>
          <w:rtl/>
        </w:rPr>
        <w:t xml:space="preserve"> </w:t>
      </w:r>
      <w:r w:rsidRPr="00F67FF1">
        <w:rPr>
          <w:rFonts w:ascii="David" w:hAnsi="David" w:cs="David" w:hint="cs"/>
          <w:sz w:val="24"/>
          <w:szCs w:val="24"/>
          <w:rtl/>
        </w:rPr>
        <w:t>הצדדים</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יהיה</w:t>
      </w:r>
      <w:r w:rsidRPr="00F67FF1">
        <w:rPr>
          <w:rFonts w:ascii="David" w:hAnsi="David" w:cs="David"/>
          <w:sz w:val="24"/>
          <w:szCs w:val="24"/>
          <w:rtl/>
        </w:rPr>
        <w:t xml:space="preserve"> </w:t>
      </w:r>
      <w:r w:rsidRPr="00F67FF1">
        <w:rPr>
          <w:rFonts w:ascii="David" w:hAnsi="David" w:cs="David" w:hint="cs"/>
          <w:sz w:val="24"/>
          <w:szCs w:val="24"/>
          <w:rtl/>
        </w:rPr>
        <w:t>להם</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תוקף</w:t>
      </w:r>
      <w:r w:rsidRPr="00F67FF1">
        <w:rPr>
          <w:rFonts w:ascii="David" w:hAnsi="David" w:cs="David"/>
          <w:sz w:val="24"/>
          <w:szCs w:val="24"/>
          <w:rtl/>
        </w:rPr>
        <w:t xml:space="preserve">, </w:t>
      </w:r>
      <w:r w:rsidRPr="00F67FF1">
        <w:rPr>
          <w:rFonts w:ascii="David" w:hAnsi="David" w:cs="David" w:hint="cs"/>
          <w:sz w:val="24"/>
          <w:szCs w:val="24"/>
          <w:rtl/>
        </w:rPr>
        <w:t>אלא</w:t>
      </w:r>
      <w:r w:rsidRPr="00F67FF1">
        <w:rPr>
          <w:rFonts w:ascii="David" w:hAnsi="David" w:cs="David"/>
          <w:sz w:val="24"/>
          <w:szCs w:val="24"/>
          <w:rtl/>
        </w:rPr>
        <w:t xml:space="preserve"> </w:t>
      </w:r>
      <w:r w:rsidRPr="00F67FF1">
        <w:rPr>
          <w:rFonts w:ascii="David" w:hAnsi="David" w:cs="David" w:hint="cs"/>
          <w:sz w:val="24"/>
          <w:szCs w:val="24"/>
          <w:rtl/>
        </w:rPr>
        <w:t>אם</w:t>
      </w:r>
      <w:r w:rsidRPr="00F67FF1">
        <w:rPr>
          <w:rFonts w:ascii="David" w:hAnsi="David" w:cs="David"/>
          <w:sz w:val="24"/>
          <w:szCs w:val="24"/>
          <w:rtl/>
        </w:rPr>
        <w:t xml:space="preserve"> </w:t>
      </w:r>
      <w:r w:rsidRPr="00F67FF1">
        <w:rPr>
          <w:rFonts w:ascii="David" w:hAnsi="David" w:cs="David" w:hint="cs"/>
          <w:sz w:val="24"/>
          <w:szCs w:val="24"/>
          <w:rtl/>
        </w:rPr>
        <w:t>ניתנה</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ידינו</w:t>
      </w:r>
      <w:r w:rsidRPr="00F67FF1">
        <w:rPr>
          <w:rFonts w:ascii="David" w:hAnsi="David" w:cs="David"/>
          <w:sz w:val="24"/>
          <w:szCs w:val="24"/>
          <w:rtl/>
        </w:rPr>
        <w:t xml:space="preserve"> </w:t>
      </w:r>
      <w:r w:rsidRPr="00F67FF1">
        <w:rPr>
          <w:rFonts w:ascii="David" w:hAnsi="David" w:cs="David" w:hint="cs"/>
          <w:sz w:val="24"/>
          <w:szCs w:val="24"/>
          <w:rtl/>
        </w:rPr>
        <w:t>הודעה</w:t>
      </w:r>
      <w:r w:rsidRPr="00F67FF1">
        <w:rPr>
          <w:rFonts w:ascii="David" w:hAnsi="David" w:cs="David"/>
          <w:sz w:val="24"/>
          <w:szCs w:val="24"/>
          <w:rtl/>
        </w:rPr>
        <w:t xml:space="preserve"> </w:t>
      </w:r>
      <w:r w:rsidRPr="00F67FF1">
        <w:rPr>
          <w:rFonts w:ascii="David" w:hAnsi="David" w:cs="David" w:hint="cs"/>
          <w:sz w:val="24"/>
          <w:szCs w:val="24"/>
          <w:rtl/>
        </w:rPr>
        <w:t>מוקדמת</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60 </w:t>
      </w:r>
      <w:r w:rsidRPr="00F67FF1">
        <w:rPr>
          <w:rFonts w:ascii="David" w:hAnsi="David" w:cs="David" w:hint="cs"/>
          <w:sz w:val="24"/>
          <w:szCs w:val="24"/>
          <w:rtl/>
        </w:rPr>
        <w:t>יום</w:t>
      </w:r>
      <w:r w:rsidRPr="00F67FF1">
        <w:rPr>
          <w:rFonts w:ascii="David" w:hAnsi="David" w:cs="David"/>
          <w:sz w:val="24"/>
          <w:szCs w:val="24"/>
          <w:rtl/>
        </w:rPr>
        <w:t xml:space="preserve"> </w:t>
      </w:r>
      <w:r w:rsidRPr="00F67FF1">
        <w:rPr>
          <w:rFonts w:ascii="David" w:hAnsi="David" w:cs="David" w:hint="cs"/>
          <w:sz w:val="24"/>
          <w:szCs w:val="24"/>
          <w:rtl/>
        </w:rPr>
        <w:t>לפחות</w:t>
      </w:r>
      <w:r w:rsidRPr="00F67FF1">
        <w:rPr>
          <w:rFonts w:ascii="David" w:hAnsi="David" w:cs="David"/>
          <w:sz w:val="24"/>
          <w:szCs w:val="24"/>
          <w:rtl/>
        </w:rPr>
        <w:t xml:space="preserve"> </w:t>
      </w:r>
      <w:r w:rsidRPr="00F67FF1">
        <w:rPr>
          <w:rFonts w:ascii="David" w:hAnsi="David" w:cs="David" w:hint="cs"/>
          <w:sz w:val="24"/>
          <w:szCs w:val="24"/>
          <w:rtl/>
        </w:rPr>
        <w:t>במכתב</w:t>
      </w:r>
      <w:r w:rsidRPr="00F67FF1">
        <w:rPr>
          <w:rFonts w:ascii="David" w:hAnsi="David" w:cs="David"/>
          <w:sz w:val="24"/>
          <w:szCs w:val="24"/>
          <w:rtl/>
        </w:rPr>
        <w:t xml:space="preserve"> </w:t>
      </w:r>
      <w:r w:rsidRPr="00F67FF1">
        <w:rPr>
          <w:rFonts w:ascii="David" w:hAnsi="David" w:cs="David" w:hint="cs"/>
          <w:sz w:val="24"/>
          <w:szCs w:val="24"/>
          <w:rtl/>
        </w:rPr>
        <w:t>רשום</w:t>
      </w:r>
      <w:r w:rsidRPr="00F67FF1">
        <w:rPr>
          <w:rFonts w:ascii="David" w:hAnsi="David" w:cs="David"/>
          <w:sz w:val="24"/>
          <w:szCs w:val="24"/>
          <w:rtl/>
        </w:rPr>
        <w:t xml:space="preserve"> </w:t>
      </w:r>
      <w:r w:rsidRPr="00F67FF1">
        <w:rPr>
          <w:rFonts w:ascii="David" w:hAnsi="David" w:cs="David" w:hint="cs"/>
          <w:sz w:val="24"/>
          <w:szCs w:val="24"/>
          <w:rtl/>
        </w:rPr>
        <w:t>לחשב</w:t>
      </w:r>
      <w:r w:rsidRPr="00F67FF1">
        <w:rPr>
          <w:rFonts w:ascii="David" w:hAnsi="David" w:cs="David"/>
          <w:sz w:val="24"/>
          <w:szCs w:val="24"/>
          <w:rtl/>
        </w:rPr>
        <w:t xml:space="preserve">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אנו</w:t>
      </w:r>
      <w:r w:rsidRPr="00F67FF1">
        <w:rPr>
          <w:rFonts w:ascii="David" w:hAnsi="David" w:cs="David"/>
          <w:sz w:val="24"/>
          <w:szCs w:val="24"/>
          <w:rtl/>
        </w:rPr>
        <w:t xml:space="preserve"> </w:t>
      </w:r>
      <w:r w:rsidRPr="00F67FF1">
        <w:rPr>
          <w:rFonts w:ascii="David" w:hAnsi="David" w:cs="David" w:hint="cs"/>
          <w:sz w:val="24"/>
          <w:szCs w:val="24"/>
          <w:rtl/>
        </w:rPr>
        <w:t>מוותרים</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זכות</w:t>
      </w:r>
      <w:r w:rsidRPr="00F67FF1">
        <w:rPr>
          <w:rFonts w:ascii="David" w:hAnsi="David" w:cs="David"/>
          <w:sz w:val="24"/>
          <w:szCs w:val="24"/>
          <w:rtl/>
        </w:rPr>
        <w:t xml:space="preserve"> </w:t>
      </w:r>
      <w:r w:rsidRPr="00F67FF1">
        <w:rPr>
          <w:rFonts w:ascii="David" w:hAnsi="David" w:cs="David" w:hint="cs"/>
          <w:sz w:val="24"/>
          <w:szCs w:val="24"/>
          <w:rtl/>
        </w:rPr>
        <w:t>תחלוף</w:t>
      </w:r>
      <w:r w:rsidRPr="00F67FF1">
        <w:rPr>
          <w:rFonts w:ascii="David" w:hAnsi="David" w:cs="David"/>
          <w:sz w:val="24"/>
          <w:szCs w:val="24"/>
          <w:rtl/>
        </w:rPr>
        <w:t>/</w:t>
      </w:r>
      <w:r w:rsidRPr="00F67FF1">
        <w:rPr>
          <w:rFonts w:ascii="David" w:hAnsi="David" w:cs="David" w:hint="cs"/>
          <w:sz w:val="24"/>
          <w:szCs w:val="24"/>
          <w:rtl/>
        </w:rPr>
        <w:t>שיבוב</w:t>
      </w:r>
      <w:r w:rsidRPr="00F67FF1">
        <w:rPr>
          <w:rFonts w:ascii="David" w:hAnsi="David" w:cs="David"/>
          <w:sz w:val="24"/>
          <w:szCs w:val="24"/>
          <w:rtl/>
        </w:rPr>
        <w:t xml:space="preserve">, </w:t>
      </w:r>
      <w:r w:rsidRPr="00F67FF1">
        <w:rPr>
          <w:rFonts w:ascii="David" w:hAnsi="David" w:cs="David" w:hint="cs"/>
          <w:sz w:val="24"/>
          <w:szCs w:val="24"/>
          <w:rtl/>
        </w:rPr>
        <w:t>תביעה</w:t>
      </w:r>
      <w:r w:rsidRPr="00F67FF1">
        <w:rPr>
          <w:rFonts w:ascii="David" w:hAnsi="David" w:cs="David"/>
          <w:sz w:val="24"/>
          <w:szCs w:val="24"/>
          <w:rtl/>
        </w:rPr>
        <w:t xml:space="preserve">, </w:t>
      </w:r>
      <w:r w:rsidRPr="00F67FF1">
        <w:rPr>
          <w:rFonts w:ascii="David" w:hAnsi="David" w:cs="David" w:hint="cs"/>
          <w:sz w:val="24"/>
          <w:szCs w:val="24"/>
          <w:rtl/>
        </w:rPr>
        <w:t>השתתפות</w:t>
      </w:r>
      <w:r w:rsidRPr="00F67FF1">
        <w:rPr>
          <w:rFonts w:ascii="David" w:hAnsi="David" w:cs="David"/>
          <w:sz w:val="24"/>
          <w:szCs w:val="24"/>
          <w:rtl/>
        </w:rPr>
        <w:t xml:space="preserve"> </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חזרה</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ועובדיהם</w:t>
      </w:r>
      <w:r w:rsidRPr="00F67FF1">
        <w:rPr>
          <w:rFonts w:ascii="David" w:hAnsi="David" w:cs="David"/>
          <w:sz w:val="24"/>
          <w:szCs w:val="24"/>
          <w:rtl/>
        </w:rPr>
        <w:t xml:space="preserve">, </w:t>
      </w:r>
      <w:r w:rsidRPr="00F67FF1">
        <w:rPr>
          <w:rFonts w:ascii="David" w:hAnsi="David" w:cs="David" w:hint="cs"/>
          <w:sz w:val="24"/>
          <w:szCs w:val="24"/>
          <w:rtl/>
        </w:rPr>
        <w:t>ובלבד</w:t>
      </w:r>
      <w:r w:rsidRPr="00F67FF1">
        <w:rPr>
          <w:rFonts w:ascii="David" w:hAnsi="David" w:cs="David"/>
          <w:sz w:val="24"/>
          <w:szCs w:val="24"/>
          <w:rtl/>
        </w:rPr>
        <w:t xml:space="preserve"> </w:t>
      </w:r>
      <w:r w:rsidRPr="00F67FF1">
        <w:rPr>
          <w:rFonts w:ascii="David" w:hAnsi="David" w:cs="David" w:hint="cs"/>
          <w:sz w:val="24"/>
          <w:szCs w:val="24"/>
          <w:rtl/>
        </w:rPr>
        <w:t>שהוויתור</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יחול</w:t>
      </w:r>
      <w:r w:rsidRPr="00F67FF1">
        <w:rPr>
          <w:rFonts w:ascii="David" w:hAnsi="David" w:cs="David"/>
          <w:sz w:val="24"/>
          <w:szCs w:val="24"/>
          <w:rtl/>
        </w:rPr>
        <w:t xml:space="preserve"> </w:t>
      </w:r>
      <w:r w:rsidRPr="00F67FF1">
        <w:rPr>
          <w:rFonts w:ascii="David" w:hAnsi="David" w:cs="David" w:hint="cs"/>
          <w:sz w:val="24"/>
          <w:szCs w:val="24"/>
          <w:rtl/>
        </w:rPr>
        <w:t>לטובת</w:t>
      </w:r>
      <w:r w:rsidRPr="00F67FF1">
        <w:rPr>
          <w:rFonts w:ascii="David" w:hAnsi="David" w:cs="David"/>
          <w:sz w:val="24"/>
          <w:szCs w:val="24"/>
          <w:rtl/>
        </w:rPr>
        <w:t xml:space="preserve"> </w:t>
      </w:r>
      <w:r w:rsidRPr="00F67FF1">
        <w:rPr>
          <w:rFonts w:ascii="David" w:hAnsi="David" w:cs="David" w:hint="cs"/>
          <w:sz w:val="24"/>
          <w:szCs w:val="24"/>
          <w:rtl/>
        </w:rPr>
        <w:t>אדם</w:t>
      </w:r>
      <w:r w:rsidRPr="00F67FF1">
        <w:rPr>
          <w:rFonts w:ascii="David" w:hAnsi="David" w:cs="David"/>
          <w:sz w:val="24"/>
          <w:szCs w:val="24"/>
          <w:rtl/>
        </w:rPr>
        <w:t xml:space="preserve"> </w:t>
      </w:r>
      <w:r w:rsidRPr="00F67FF1">
        <w:rPr>
          <w:rFonts w:ascii="David" w:hAnsi="David" w:cs="David" w:hint="cs"/>
          <w:sz w:val="24"/>
          <w:szCs w:val="24"/>
          <w:rtl/>
        </w:rPr>
        <w:t>שגרם</w:t>
      </w:r>
      <w:r w:rsidRPr="00F67FF1">
        <w:rPr>
          <w:rFonts w:ascii="David" w:hAnsi="David" w:cs="David"/>
          <w:sz w:val="24"/>
          <w:szCs w:val="24"/>
          <w:rtl/>
        </w:rPr>
        <w:t xml:space="preserve"> </w:t>
      </w:r>
      <w:r w:rsidRPr="00F67FF1">
        <w:rPr>
          <w:rFonts w:ascii="David" w:hAnsi="David" w:cs="David" w:hint="cs"/>
          <w:sz w:val="24"/>
          <w:szCs w:val="24"/>
          <w:rtl/>
        </w:rPr>
        <w:t>לנזק</w:t>
      </w:r>
      <w:r w:rsidRPr="00F67FF1">
        <w:rPr>
          <w:rFonts w:ascii="David" w:hAnsi="David" w:cs="David"/>
          <w:sz w:val="24"/>
          <w:szCs w:val="24"/>
          <w:rtl/>
        </w:rPr>
        <w:t xml:space="preserve"> </w:t>
      </w:r>
      <w:r w:rsidRPr="00F67FF1">
        <w:rPr>
          <w:rFonts w:ascii="David" w:hAnsi="David" w:cs="David" w:hint="cs"/>
          <w:sz w:val="24"/>
          <w:szCs w:val="24"/>
          <w:rtl/>
        </w:rPr>
        <w:t>מתוך</w:t>
      </w:r>
      <w:r w:rsidRPr="00F67FF1">
        <w:rPr>
          <w:rFonts w:ascii="David" w:hAnsi="David" w:cs="David"/>
          <w:sz w:val="24"/>
          <w:szCs w:val="24"/>
          <w:rtl/>
        </w:rPr>
        <w:t xml:space="preserve"> </w:t>
      </w:r>
      <w:r w:rsidRPr="00F67FF1">
        <w:rPr>
          <w:rFonts w:ascii="David" w:hAnsi="David" w:cs="David" w:hint="cs"/>
          <w:sz w:val="24"/>
          <w:szCs w:val="24"/>
          <w:rtl/>
        </w:rPr>
        <w:t>כוונת</w:t>
      </w:r>
      <w:r w:rsidRPr="00F67FF1">
        <w:rPr>
          <w:rFonts w:ascii="David" w:hAnsi="David" w:cs="David"/>
          <w:sz w:val="24"/>
          <w:szCs w:val="24"/>
          <w:rtl/>
        </w:rPr>
        <w:t xml:space="preserve"> </w:t>
      </w:r>
      <w:r w:rsidRPr="00F67FF1">
        <w:rPr>
          <w:rFonts w:ascii="David" w:hAnsi="David" w:cs="David" w:hint="cs"/>
          <w:sz w:val="24"/>
          <w:szCs w:val="24"/>
          <w:rtl/>
        </w:rPr>
        <w:t>זדון</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 xml:space="preserve"> </w:t>
      </w:r>
      <w:r w:rsidRPr="00F67FF1">
        <w:rPr>
          <w:rFonts w:ascii="David" w:hAnsi="David" w:cs="David" w:hint="cs"/>
          <w:sz w:val="24"/>
          <w:szCs w:val="24"/>
          <w:rtl/>
        </w:rPr>
        <w:t>אחראי</w:t>
      </w:r>
      <w:r w:rsidRPr="00F67FF1">
        <w:rPr>
          <w:rFonts w:ascii="David" w:hAnsi="David" w:cs="David"/>
          <w:sz w:val="24"/>
          <w:szCs w:val="24"/>
          <w:rtl/>
        </w:rPr>
        <w:t xml:space="preserve"> </w:t>
      </w:r>
      <w:r w:rsidRPr="00F67FF1">
        <w:rPr>
          <w:rFonts w:ascii="David" w:hAnsi="David" w:cs="David" w:hint="cs"/>
          <w:sz w:val="24"/>
          <w:szCs w:val="24"/>
          <w:rtl/>
        </w:rPr>
        <w:t>בלעדית</w:t>
      </w:r>
      <w:r w:rsidRPr="00F67FF1">
        <w:rPr>
          <w:rFonts w:ascii="David" w:hAnsi="David" w:cs="David"/>
          <w:sz w:val="24"/>
          <w:szCs w:val="24"/>
          <w:rtl/>
        </w:rPr>
        <w:t xml:space="preserve"> </w:t>
      </w:r>
      <w:r w:rsidRPr="00F67FF1">
        <w:rPr>
          <w:rFonts w:ascii="David" w:hAnsi="David" w:cs="David" w:hint="cs"/>
          <w:sz w:val="24"/>
          <w:szCs w:val="24"/>
          <w:rtl/>
        </w:rPr>
        <w:t>כלפינו</w:t>
      </w:r>
      <w:r w:rsidRPr="00F67FF1">
        <w:rPr>
          <w:rFonts w:ascii="David" w:hAnsi="David" w:cs="David"/>
          <w:sz w:val="24"/>
          <w:szCs w:val="24"/>
          <w:rtl/>
        </w:rPr>
        <w:t xml:space="preserve"> </w:t>
      </w:r>
      <w:r w:rsidRPr="00F67FF1">
        <w:rPr>
          <w:rFonts w:ascii="David" w:hAnsi="David" w:cs="David" w:hint="cs"/>
          <w:sz w:val="24"/>
          <w:szCs w:val="24"/>
          <w:rtl/>
        </w:rPr>
        <w:t>לתשלום</w:t>
      </w:r>
      <w:r w:rsidRPr="00F67FF1">
        <w:rPr>
          <w:rFonts w:ascii="David" w:hAnsi="David" w:cs="David"/>
          <w:sz w:val="24"/>
          <w:szCs w:val="24"/>
          <w:rtl/>
        </w:rPr>
        <w:t xml:space="preserve"> </w:t>
      </w:r>
      <w:r w:rsidRPr="00F67FF1">
        <w:rPr>
          <w:rFonts w:ascii="David" w:hAnsi="David" w:cs="David" w:hint="cs"/>
          <w:sz w:val="24"/>
          <w:szCs w:val="24"/>
          <w:rtl/>
        </w:rPr>
        <w:t>דמי</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עבור</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הפוליסות</w:t>
      </w:r>
      <w:r w:rsidRPr="00F67FF1">
        <w:rPr>
          <w:rFonts w:ascii="David" w:hAnsi="David" w:cs="David"/>
          <w:sz w:val="24"/>
          <w:szCs w:val="24"/>
          <w:rtl/>
        </w:rPr>
        <w:t xml:space="preserve"> </w:t>
      </w:r>
      <w:r w:rsidRPr="00F67FF1">
        <w:rPr>
          <w:rFonts w:ascii="David" w:hAnsi="David" w:cs="David" w:hint="cs"/>
          <w:sz w:val="24"/>
          <w:szCs w:val="24"/>
          <w:rtl/>
        </w:rPr>
        <w:t>ולמילוי</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החובות</w:t>
      </w:r>
      <w:r w:rsidRPr="00F67FF1">
        <w:rPr>
          <w:rFonts w:ascii="David" w:hAnsi="David" w:cs="David"/>
          <w:sz w:val="24"/>
          <w:szCs w:val="24"/>
          <w:rtl/>
        </w:rPr>
        <w:t xml:space="preserve"> </w:t>
      </w:r>
      <w:r w:rsidRPr="00F67FF1">
        <w:rPr>
          <w:rFonts w:ascii="David" w:hAnsi="David" w:cs="David" w:hint="cs"/>
          <w:sz w:val="24"/>
          <w:szCs w:val="24"/>
          <w:rtl/>
        </w:rPr>
        <w:t>המוטלות</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המבוטח</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תנאי</w:t>
      </w:r>
      <w:r w:rsidRPr="00F67FF1">
        <w:rPr>
          <w:rFonts w:ascii="David" w:hAnsi="David" w:cs="David"/>
          <w:sz w:val="24"/>
          <w:szCs w:val="24"/>
          <w:rtl/>
        </w:rPr>
        <w:t xml:space="preserve"> </w:t>
      </w:r>
      <w:r w:rsidRPr="00F67FF1">
        <w:rPr>
          <w:rFonts w:ascii="David" w:hAnsi="David" w:cs="David" w:hint="cs"/>
          <w:sz w:val="24"/>
          <w:szCs w:val="24"/>
          <w:rtl/>
        </w:rPr>
        <w:t>הפוליסות</w:t>
      </w:r>
      <w:r w:rsidRPr="00F67FF1">
        <w:rPr>
          <w:rFonts w:ascii="David" w:hAnsi="David" w:cs="David"/>
          <w:sz w:val="24"/>
          <w:szCs w:val="24"/>
          <w:rtl/>
        </w:rPr>
        <w:t xml:space="preserve">.      </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ההשתתפויות</w:t>
      </w:r>
      <w:r w:rsidRPr="00F67FF1">
        <w:rPr>
          <w:rFonts w:ascii="David" w:hAnsi="David" w:cs="David"/>
          <w:sz w:val="24"/>
          <w:szCs w:val="24"/>
          <w:rtl/>
        </w:rPr>
        <w:t xml:space="preserve"> </w:t>
      </w:r>
      <w:r w:rsidRPr="00F67FF1">
        <w:rPr>
          <w:rFonts w:ascii="David" w:hAnsi="David" w:cs="David" w:hint="cs"/>
          <w:sz w:val="24"/>
          <w:szCs w:val="24"/>
          <w:rtl/>
        </w:rPr>
        <w:t>העצמיות</w:t>
      </w:r>
      <w:r w:rsidRPr="00F67FF1">
        <w:rPr>
          <w:rFonts w:ascii="David" w:hAnsi="David" w:cs="David"/>
          <w:sz w:val="24"/>
          <w:szCs w:val="24"/>
          <w:rtl/>
        </w:rPr>
        <w:t xml:space="preserve"> </w:t>
      </w:r>
      <w:r w:rsidRPr="00F67FF1">
        <w:rPr>
          <w:rFonts w:ascii="David" w:hAnsi="David" w:cs="David" w:hint="cs"/>
          <w:sz w:val="24"/>
          <w:szCs w:val="24"/>
          <w:rtl/>
        </w:rPr>
        <w:t>הנקובות</w:t>
      </w:r>
      <w:r w:rsidRPr="00F67FF1">
        <w:rPr>
          <w:rFonts w:ascii="David" w:hAnsi="David" w:cs="David"/>
          <w:sz w:val="24"/>
          <w:szCs w:val="24"/>
          <w:rtl/>
        </w:rPr>
        <w:t xml:space="preserve"> </w:t>
      </w:r>
      <w:r w:rsidRPr="00F67FF1">
        <w:rPr>
          <w:rFonts w:ascii="David" w:hAnsi="David" w:cs="David" w:hint="cs"/>
          <w:sz w:val="24"/>
          <w:szCs w:val="24"/>
          <w:rtl/>
        </w:rPr>
        <w:t>בכל</w:t>
      </w:r>
      <w:r w:rsidRPr="00F67FF1">
        <w:rPr>
          <w:rFonts w:ascii="David" w:hAnsi="David" w:cs="David"/>
          <w:sz w:val="24"/>
          <w:szCs w:val="24"/>
          <w:rtl/>
        </w:rPr>
        <w:t xml:space="preserve"> </w:t>
      </w:r>
      <w:r w:rsidRPr="00F67FF1">
        <w:rPr>
          <w:rFonts w:ascii="David" w:hAnsi="David" w:cs="David" w:hint="cs"/>
          <w:sz w:val="24"/>
          <w:szCs w:val="24"/>
          <w:rtl/>
        </w:rPr>
        <w:t>פוליסה</w:t>
      </w:r>
      <w:r w:rsidRPr="00F67FF1">
        <w:rPr>
          <w:rFonts w:ascii="David" w:hAnsi="David" w:cs="David"/>
          <w:sz w:val="24"/>
          <w:szCs w:val="24"/>
          <w:rtl/>
        </w:rPr>
        <w:t xml:space="preserve"> </w:t>
      </w:r>
      <w:r w:rsidRPr="00F67FF1">
        <w:rPr>
          <w:rFonts w:ascii="David" w:hAnsi="David" w:cs="David" w:hint="cs"/>
          <w:sz w:val="24"/>
          <w:szCs w:val="24"/>
          <w:rtl/>
        </w:rPr>
        <w:t>ופוליסה</w:t>
      </w:r>
      <w:r w:rsidRPr="00F67FF1">
        <w:rPr>
          <w:rFonts w:ascii="David" w:hAnsi="David" w:cs="David"/>
          <w:sz w:val="24"/>
          <w:szCs w:val="24"/>
          <w:rtl/>
        </w:rPr>
        <w:t xml:space="preserve"> </w:t>
      </w:r>
      <w:r w:rsidRPr="00F67FF1">
        <w:rPr>
          <w:rFonts w:ascii="David" w:hAnsi="David" w:cs="David" w:hint="cs"/>
          <w:sz w:val="24"/>
          <w:szCs w:val="24"/>
          <w:rtl/>
        </w:rPr>
        <w:t>תחולנה</w:t>
      </w:r>
      <w:r w:rsidRPr="00F67FF1">
        <w:rPr>
          <w:rFonts w:ascii="David" w:hAnsi="David" w:cs="David"/>
          <w:sz w:val="24"/>
          <w:szCs w:val="24"/>
          <w:rtl/>
        </w:rPr>
        <w:t xml:space="preserve"> </w:t>
      </w:r>
      <w:r w:rsidRPr="00F67FF1">
        <w:rPr>
          <w:rFonts w:ascii="David" w:hAnsi="David" w:cs="David" w:hint="cs"/>
          <w:sz w:val="24"/>
          <w:szCs w:val="24"/>
          <w:rtl/>
        </w:rPr>
        <w:t>בלעדית</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נותן</w:t>
      </w:r>
      <w:r w:rsidRPr="00F67FF1">
        <w:rPr>
          <w:rFonts w:ascii="David" w:hAnsi="David" w:cs="David"/>
          <w:sz w:val="24"/>
          <w:szCs w:val="24"/>
          <w:rtl/>
        </w:rPr>
        <w:t xml:space="preserve"> </w:t>
      </w:r>
      <w:r w:rsidRPr="00F67FF1">
        <w:rPr>
          <w:rFonts w:ascii="David" w:hAnsi="David" w:cs="David" w:hint="cs"/>
          <w:sz w:val="24"/>
          <w:szCs w:val="24"/>
          <w:rtl/>
        </w:rPr>
        <w:t>השירותים</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סעיף</w:t>
      </w:r>
      <w:r w:rsidRPr="00F67FF1">
        <w:rPr>
          <w:rFonts w:ascii="David" w:hAnsi="David" w:cs="David"/>
          <w:sz w:val="24"/>
          <w:szCs w:val="24"/>
          <w:rtl/>
        </w:rPr>
        <w:t xml:space="preserve"> </w:t>
      </w:r>
      <w:r w:rsidRPr="00F67FF1">
        <w:rPr>
          <w:rFonts w:ascii="David" w:hAnsi="David" w:cs="David" w:hint="cs"/>
          <w:sz w:val="24"/>
          <w:szCs w:val="24"/>
          <w:rtl/>
        </w:rPr>
        <w:t>בפוליסות</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 xml:space="preserve"> </w:t>
      </w:r>
      <w:r w:rsidRPr="00F67FF1">
        <w:rPr>
          <w:rFonts w:ascii="David" w:hAnsi="David" w:cs="David" w:hint="cs"/>
          <w:sz w:val="24"/>
          <w:szCs w:val="24"/>
          <w:rtl/>
        </w:rPr>
        <w:t>המפקיע</w:t>
      </w:r>
      <w:r w:rsidRPr="00F67FF1">
        <w:rPr>
          <w:rFonts w:ascii="David" w:hAnsi="David" w:cs="David"/>
          <w:sz w:val="24"/>
          <w:szCs w:val="24"/>
          <w:rtl/>
        </w:rPr>
        <w:t xml:space="preserve"> </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מקטין</w:t>
      </w:r>
      <w:r w:rsidRPr="00F67FF1">
        <w:rPr>
          <w:rFonts w:ascii="David" w:hAnsi="David" w:cs="David"/>
          <w:sz w:val="24"/>
          <w:szCs w:val="24"/>
          <w:rtl/>
        </w:rPr>
        <w:t xml:space="preserve"> </w:t>
      </w:r>
      <w:r w:rsidRPr="00F67FF1">
        <w:rPr>
          <w:rFonts w:ascii="David" w:hAnsi="David" w:cs="David" w:hint="cs"/>
          <w:sz w:val="24"/>
          <w:szCs w:val="24"/>
          <w:rtl/>
        </w:rPr>
        <w:t>בדרך</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שהיא</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אחריות</w:t>
      </w:r>
      <w:r w:rsidRPr="00F67FF1">
        <w:rPr>
          <w:rFonts w:ascii="David" w:hAnsi="David" w:cs="David"/>
          <w:sz w:val="24"/>
          <w:szCs w:val="24"/>
          <w:rtl/>
        </w:rPr>
        <w:t xml:space="preserve"> </w:t>
      </w:r>
      <w:r w:rsidRPr="00F67FF1">
        <w:rPr>
          <w:rFonts w:ascii="David" w:hAnsi="David" w:cs="David" w:hint="cs"/>
          <w:sz w:val="24"/>
          <w:szCs w:val="24"/>
          <w:rtl/>
        </w:rPr>
        <w:t>המבטח</w:t>
      </w:r>
      <w:r w:rsidRPr="00F67FF1">
        <w:rPr>
          <w:rFonts w:ascii="David" w:hAnsi="David" w:cs="David"/>
          <w:sz w:val="24"/>
          <w:szCs w:val="24"/>
          <w:rtl/>
        </w:rPr>
        <w:t xml:space="preserve">, </w:t>
      </w:r>
      <w:r w:rsidRPr="00F67FF1">
        <w:rPr>
          <w:rFonts w:ascii="David" w:hAnsi="David" w:cs="David" w:hint="cs"/>
          <w:sz w:val="24"/>
          <w:szCs w:val="24"/>
          <w:rtl/>
        </w:rPr>
        <w:t>כאשר</w:t>
      </w:r>
      <w:r w:rsidRPr="00F67FF1">
        <w:rPr>
          <w:rFonts w:ascii="David" w:hAnsi="David" w:cs="David"/>
          <w:sz w:val="24"/>
          <w:szCs w:val="24"/>
          <w:rtl/>
        </w:rPr>
        <w:t xml:space="preserve"> </w:t>
      </w:r>
      <w:r w:rsidRPr="00F67FF1">
        <w:rPr>
          <w:rFonts w:ascii="David" w:hAnsi="David" w:cs="David" w:hint="cs"/>
          <w:sz w:val="24"/>
          <w:szCs w:val="24"/>
          <w:rtl/>
        </w:rPr>
        <w:t>קיים</w:t>
      </w:r>
      <w:r w:rsidRPr="00F67FF1">
        <w:rPr>
          <w:rFonts w:ascii="David" w:hAnsi="David" w:cs="David"/>
          <w:sz w:val="24"/>
          <w:szCs w:val="24"/>
          <w:rtl/>
        </w:rPr>
        <w:t xml:space="preserve"> </w:t>
      </w:r>
      <w:r w:rsidRPr="00F67FF1">
        <w:rPr>
          <w:rFonts w:ascii="David" w:hAnsi="David" w:cs="David" w:hint="cs"/>
          <w:sz w:val="24"/>
          <w:szCs w:val="24"/>
          <w:rtl/>
        </w:rPr>
        <w:t>ביטוח</w:t>
      </w:r>
      <w:r w:rsidRPr="00F67FF1">
        <w:rPr>
          <w:rFonts w:ascii="David" w:hAnsi="David" w:cs="David"/>
          <w:sz w:val="24"/>
          <w:szCs w:val="24"/>
          <w:rtl/>
        </w:rPr>
        <w:t xml:space="preserve"> </w:t>
      </w:r>
      <w:r w:rsidRPr="00F67FF1">
        <w:rPr>
          <w:rFonts w:ascii="David" w:hAnsi="David" w:cs="David" w:hint="cs"/>
          <w:sz w:val="24"/>
          <w:szCs w:val="24"/>
          <w:rtl/>
        </w:rPr>
        <w:t>אחר</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יופעל</w:t>
      </w:r>
      <w:r w:rsidRPr="00F67FF1">
        <w:rPr>
          <w:rFonts w:ascii="David" w:hAnsi="David" w:cs="David"/>
          <w:sz w:val="24"/>
          <w:szCs w:val="24"/>
          <w:rtl/>
        </w:rPr>
        <w:t xml:space="preserve"> </w:t>
      </w:r>
      <w:r w:rsidRPr="00F67FF1">
        <w:rPr>
          <w:rFonts w:ascii="David" w:hAnsi="David" w:cs="David" w:hint="cs"/>
          <w:sz w:val="24"/>
          <w:szCs w:val="24"/>
          <w:rtl/>
        </w:rPr>
        <w:t>כלפי</w:t>
      </w:r>
      <w:r w:rsidRPr="00F67FF1">
        <w:rPr>
          <w:rFonts w:ascii="David" w:hAnsi="David" w:cs="David"/>
          <w:sz w:val="24"/>
          <w:szCs w:val="24"/>
          <w:rtl/>
        </w:rPr>
        <w:t xml:space="preserve"> </w:t>
      </w:r>
      <w:r w:rsidRPr="00F67FF1">
        <w:rPr>
          <w:rFonts w:ascii="David" w:hAnsi="David" w:cs="David" w:hint="cs"/>
          <w:sz w:val="24"/>
          <w:szCs w:val="24"/>
          <w:rtl/>
        </w:rPr>
        <w:t>מדינת</w:t>
      </w:r>
      <w:r w:rsidRPr="00F67FF1">
        <w:rPr>
          <w:rFonts w:ascii="David" w:hAnsi="David" w:cs="David"/>
          <w:sz w:val="24"/>
          <w:szCs w:val="24"/>
          <w:rtl/>
        </w:rPr>
        <w:t xml:space="preserve"> </w:t>
      </w:r>
      <w:r w:rsidRPr="00F67FF1">
        <w:rPr>
          <w:rFonts w:ascii="David" w:hAnsi="David" w:cs="David" w:hint="cs"/>
          <w:sz w:val="24"/>
          <w:szCs w:val="24"/>
          <w:rtl/>
        </w:rPr>
        <w:t>ישראל</w:t>
      </w:r>
      <w:r w:rsidRPr="00F67FF1">
        <w:rPr>
          <w:rFonts w:ascii="David" w:hAnsi="David" w:cs="David"/>
          <w:sz w:val="24"/>
          <w:szCs w:val="24"/>
          <w:rtl/>
        </w:rPr>
        <w:t xml:space="preserve"> - </w:t>
      </w:r>
      <w:r w:rsidRPr="00F67FF1">
        <w:rPr>
          <w:rFonts w:ascii="David" w:hAnsi="David" w:cs="David" w:hint="cs"/>
          <w:sz w:val="24"/>
          <w:szCs w:val="24"/>
          <w:rtl/>
        </w:rPr>
        <w:t>משרד</w:t>
      </w:r>
      <w:r w:rsidRPr="00F67FF1">
        <w:rPr>
          <w:rFonts w:ascii="David" w:hAnsi="David" w:cs="David"/>
          <w:sz w:val="24"/>
          <w:szCs w:val="24"/>
          <w:rtl/>
        </w:rPr>
        <w:t xml:space="preserve"> </w:t>
      </w:r>
      <w:r w:rsidRPr="00F67FF1">
        <w:rPr>
          <w:rFonts w:ascii="David" w:hAnsi="David" w:cs="David" w:hint="cs"/>
          <w:sz w:val="24"/>
          <w:szCs w:val="24"/>
          <w:rtl/>
        </w:rPr>
        <w:t>המשפטים</w:t>
      </w:r>
      <w:r w:rsidRPr="00F67FF1">
        <w:rPr>
          <w:rFonts w:ascii="David" w:hAnsi="David" w:cs="David"/>
          <w:sz w:val="24"/>
          <w:szCs w:val="24"/>
          <w:rtl/>
        </w:rPr>
        <w:t xml:space="preserve">, </w:t>
      </w:r>
      <w:r w:rsidRPr="00F67FF1">
        <w:rPr>
          <w:rFonts w:ascii="David" w:hAnsi="David" w:cs="David" w:hint="cs"/>
          <w:sz w:val="24"/>
          <w:szCs w:val="24"/>
          <w:rtl/>
        </w:rPr>
        <w:t>והביטוח</w:t>
      </w:r>
      <w:r w:rsidRPr="00F67FF1">
        <w:rPr>
          <w:rFonts w:ascii="David" w:hAnsi="David" w:cs="David"/>
          <w:sz w:val="24"/>
          <w:szCs w:val="24"/>
          <w:rtl/>
        </w:rPr>
        <w:t xml:space="preserve"> </w:t>
      </w:r>
      <w:r w:rsidRPr="00F67FF1">
        <w:rPr>
          <w:rFonts w:ascii="David" w:hAnsi="David" w:cs="David" w:hint="cs"/>
          <w:sz w:val="24"/>
          <w:szCs w:val="24"/>
          <w:rtl/>
        </w:rPr>
        <w:t>הינו</w:t>
      </w:r>
      <w:r w:rsidRPr="00F67FF1">
        <w:rPr>
          <w:rFonts w:ascii="David" w:hAnsi="David" w:cs="David"/>
          <w:sz w:val="24"/>
          <w:szCs w:val="24"/>
          <w:rtl/>
        </w:rPr>
        <w:t xml:space="preserve"> </w:t>
      </w:r>
      <w:r w:rsidRPr="00F67FF1">
        <w:rPr>
          <w:rFonts w:ascii="David" w:hAnsi="David" w:cs="David" w:hint="cs"/>
          <w:sz w:val="24"/>
          <w:szCs w:val="24"/>
          <w:rtl/>
        </w:rPr>
        <w:t>בחזקת</w:t>
      </w:r>
      <w:r w:rsidRPr="00F67FF1">
        <w:rPr>
          <w:rFonts w:ascii="David" w:hAnsi="David" w:cs="David"/>
          <w:sz w:val="24"/>
          <w:szCs w:val="24"/>
          <w:rtl/>
        </w:rPr>
        <w:t xml:space="preserve"> </w:t>
      </w:r>
      <w:r w:rsidRPr="00F67FF1">
        <w:rPr>
          <w:rFonts w:ascii="David" w:hAnsi="David" w:cs="David" w:hint="cs"/>
          <w:sz w:val="24"/>
          <w:szCs w:val="24"/>
          <w:rtl/>
        </w:rPr>
        <w:t>ביטוח</w:t>
      </w:r>
      <w:r w:rsidRPr="00F67FF1">
        <w:rPr>
          <w:rFonts w:ascii="David" w:hAnsi="David" w:cs="David"/>
          <w:sz w:val="24"/>
          <w:szCs w:val="24"/>
          <w:rtl/>
        </w:rPr>
        <w:t xml:space="preserve"> </w:t>
      </w:r>
      <w:r w:rsidRPr="00F67FF1">
        <w:rPr>
          <w:rFonts w:ascii="David" w:hAnsi="David" w:cs="David" w:hint="cs"/>
          <w:sz w:val="24"/>
          <w:szCs w:val="24"/>
          <w:rtl/>
        </w:rPr>
        <w:t>ראשוני</w:t>
      </w:r>
      <w:r w:rsidRPr="00F67FF1">
        <w:rPr>
          <w:rFonts w:ascii="David" w:hAnsi="David" w:cs="David"/>
          <w:sz w:val="24"/>
          <w:szCs w:val="24"/>
          <w:rtl/>
        </w:rPr>
        <w:t xml:space="preserve"> </w:t>
      </w:r>
      <w:r w:rsidRPr="00F67FF1">
        <w:rPr>
          <w:rFonts w:ascii="David" w:hAnsi="David" w:cs="David" w:hint="cs"/>
          <w:sz w:val="24"/>
          <w:szCs w:val="24"/>
          <w:rtl/>
        </w:rPr>
        <w:t>המזכה</w:t>
      </w:r>
      <w:r w:rsidRPr="00F67FF1">
        <w:rPr>
          <w:rFonts w:ascii="David" w:hAnsi="David" w:cs="David"/>
          <w:sz w:val="24"/>
          <w:szCs w:val="24"/>
          <w:rtl/>
        </w:rPr>
        <w:t xml:space="preserve"> </w:t>
      </w:r>
      <w:r w:rsidRPr="00F67FF1">
        <w:rPr>
          <w:rFonts w:ascii="David" w:hAnsi="David" w:cs="David" w:hint="cs"/>
          <w:sz w:val="24"/>
          <w:szCs w:val="24"/>
          <w:rtl/>
        </w:rPr>
        <w:t>במלוא</w:t>
      </w:r>
      <w:r w:rsidRPr="00F67FF1">
        <w:rPr>
          <w:rFonts w:ascii="David" w:hAnsi="David" w:cs="David"/>
          <w:sz w:val="24"/>
          <w:szCs w:val="24"/>
          <w:rtl/>
        </w:rPr>
        <w:t xml:space="preserve"> </w:t>
      </w:r>
      <w:r w:rsidRPr="00F67FF1">
        <w:rPr>
          <w:rFonts w:ascii="David" w:hAnsi="David" w:cs="David" w:hint="cs"/>
          <w:sz w:val="24"/>
          <w:szCs w:val="24"/>
          <w:rtl/>
        </w:rPr>
        <w:t>הזכויות</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הביטוח</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תנאי</w:t>
      </w:r>
      <w:r w:rsidRPr="00F67FF1">
        <w:rPr>
          <w:rFonts w:ascii="David" w:hAnsi="David" w:cs="David"/>
          <w:sz w:val="24"/>
          <w:szCs w:val="24"/>
          <w:rtl/>
        </w:rPr>
        <w:t xml:space="preserve"> </w:t>
      </w:r>
      <w:r w:rsidRPr="00F67FF1">
        <w:rPr>
          <w:rFonts w:ascii="David" w:hAnsi="David" w:cs="David" w:hint="cs"/>
          <w:sz w:val="24"/>
          <w:szCs w:val="24"/>
          <w:rtl/>
        </w:rPr>
        <w:t>הכיסוי</w:t>
      </w:r>
      <w:r w:rsidRPr="00F67FF1">
        <w:rPr>
          <w:rFonts w:ascii="David" w:hAnsi="David" w:cs="David"/>
          <w:sz w:val="24"/>
          <w:szCs w:val="24"/>
          <w:rtl/>
        </w:rPr>
        <w:t xml:space="preserve"> </w:t>
      </w:r>
      <w:r w:rsidRPr="00F67FF1">
        <w:rPr>
          <w:rFonts w:ascii="David" w:hAnsi="David" w:cs="David" w:hint="cs"/>
          <w:sz w:val="24"/>
          <w:szCs w:val="24"/>
          <w:rtl/>
        </w:rPr>
        <w:t>של</w:t>
      </w:r>
      <w:r w:rsidRPr="00F67FF1">
        <w:rPr>
          <w:rFonts w:ascii="David" w:hAnsi="David" w:cs="David"/>
          <w:sz w:val="24"/>
          <w:szCs w:val="24"/>
          <w:rtl/>
        </w:rPr>
        <w:t xml:space="preserve"> </w:t>
      </w:r>
      <w:r w:rsidRPr="00F67FF1">
        <w:rPr>
          <w:rFonts w:ascii="David" w:hAnsi="David" w:cs="David" w:hint="cs"/>
          <w:sz w:val="24"/>
          <w:szCs w:val="24"/>
          <w:rtl/>
        </w:rPr>
        <w:t>כל</w:t>
      </w:r>
      <w:r w:rsidRPr="00F67FF1">
        <w:rPr>
          <w:rFonts w:ascii="David" w:hAnsi="David" w:cs="David"/>
          <w:sz w:val="24"/>
          <w:szCs w:val="24"/>
          <w:rtl/>
        </w:rPr>
        <w:t xml:space="preserve"> </w:t>
      </w:r>
      <w:r w:rsidRPr="00F67FF1">
        <w:rPr>
          <w:rFonts w:ascii="David" w:hAnsi="David" w:cs="David" w:hint="cs"/>
          <w:sz w:val="24"/>
          <w:szCs w:val="24"/>
          <w:rtl/>
        </w:rPr>
        <w:t>הפוליסות</w:t>
      </w:r>
      <w:r w:rsidRPr="00F67FF1">
        <w:rPr>
          <w:rFonts w:ascii="David" w:hAnsi="David" w:cs="David"/>
          <w:sz w:val="24"/>
          <w:szCs w:val="24"/>
          <w:rtl/>
        </w:rPr>
        <w:t xml:space="preserve">, </w:t>
      </w:r>
      <w:r w:rsidRPr="00F67FF1">
        <w:rPr>
          <w:rFonts w:ascii="David" w:hAnsi="David" w:cs="David" w:hint="cs"/>
          <w:sz w:val="24"/>
          <w:szCs w:val="24"/>
          <w:rtl/>
        </w:rPr>
        <w:t>למעט</w:t>
      </w:r>
      <w:r w:rsidRPr="00F67FF1">
        <w:rPr>
          <w:rFonts w:ascii="David" w:hAnsi="David" w:cs="David"/>
          <w:sz w:val="24"/>
          <w:szCs w:val="24"/>
          <w:rtl/>
        </w:rPr>
        <w:t xml:space="preserve"> </w:t>
      </w:r>
      <w:r w:rsidRPr="00F67FF1">
        <w:rPr>
          <w:rFonts w:ascii="David" w:hAnsi="David" w:cs="David" w:hint="cs"/>
          <w:sz w:val="24"/>
          <w:szCs w:val="24"/>
          <w:rtl/>
        </w:rPr>
        <w:t>בביטוח</w:t>
      </w:r>
      <w:r w:rsidRPr="00F67FF1">
        <w:rPr>
          <w:rFonts w:ascii="David" w:hAnsi="David" w:cs="David"/>
          <w:sz w:val="24"/>
          <w:szCs w:val="24"/>
          <w:rtl/>
        </w:rPr>
        <w:t xml:space="preserve"> </w:t>
      </w:r>
      <w:r w:rsidRPr="00F67FF1">
        <w:rPr>
          <w:rFonts w:ascii="David" w:hAnsi="David" w:cs="David" w:hint="cs"/>
          <w:sz w:val="24"/>
          <w:szCs w:val="24"/>
          <w:rtl/>
        </w:rPr>
        <w:t>האחריות</w:t>
      </w:r>
      <w:r w:rsidRPr="00F67FF1">
        <w:rPr>
          <w:rFonts w:ascii="David" w:hAnsi="David" w:cs="David"/>
          <w:sz w:val="24"/>
          <w:szCs w:val="24"/>
          <w:rtl/>
        </w:rPr>
        <w:t xml:space="preserve"> </w:t>
      </w:r>
      <w:r w:rsidRPr="00F67FF1">
        <w:rPr>
          <w:rFonts w:ascii="David" w:hAnsi="David" w:cs="David" w:hint="cs"/>
          <w:sz w:val="24"/>
          <w:szCs w:val="24"/>
          <w:rtl/>
        </w:rPr>
        <w:t>המקצועית</w:t>
      </w:r>
      <w:r w:rsidRPr="00F67FF1">
        <w:rPr>
          <w:rFonts w:ascii="David" w:hAnsi="David" w:cs="David"/>
          <w:sz w:val="24"/>
          <w:szCs w:val="24"/>
          <w:rtl/>
        </w:rPr>
        <w:t xml:space="preserve">, </w:t>
      </w:r>
      <w:r w:rsidRPr="00F67FF1">
        <w:rPr>
          <w:rFonts w:ascii="David" w:hAnsi="David" w:cs="David" w:hint="cs"/>
          <w:sz w:val="24"/>
          <w:szCs w:val="24"/>
          <w:rtl/>
        </w:rPr>
        <w:t>לא</w:t>
      </w:r>
      <w:r w:rsidRPr="00F67FF1">
        <w:rPr>
          <w:rFonts w:ascii="David" w:hAnsi="David" w:cs="David"/>
          <w:sz w:val="24"/>
          <w:szCs w:val="24"/>
          <w:rtl/>
        </w:rPr>
        <w:t xml:space="preserve"> </w:t>
      </w:r>
      <w:r w:rsidRPr="00F67FF1">
        <w:rPr>
          <w:rFonts w:ascii="David" w:hAnsi="David" w:cs="David" w:hint="cs"/>
          <w:sz w:val="24"/>
          <w:szCs w:val="24"/>
          <w:rtl/>
        </w:rPr>
        <w:t>יפחתו</w:t>
      </w:r>
      <w:r w:rsidRPr="00F67FF1">
        <w:rPr>
          <w:rFonts w:ascii="David" w:hAnsi="David" w:cs="David"/>
          <w:sz w:val="24"/>
          <w:szCs w:val="24"/>
          <w:rtl/>
        </w:rPr>
        <w:t xml:space="preserve"> </w:t>
      </w:r>
      <w:r w:rsidRPr="00F67FF1">
        <w:rPr>
          <w:rFonts w:ascii="David" w:hAnsi="David" w:cs="David" w:hint="cs"/>
          <w:sz w:val="24"/>
          <w:szCs w:val="24"/>
          <w:rtl/>
        </w:rPr>
        <w:t>מהמקובל</w:t>
      </w:r>
      <w:r w:rsidRPr="00F67FF1">
        <w:rPr>
          <w:rFonts w:ascii="David" w:hAnsi="David" w:cs="David"/>
          <w:sz w:val="24"/>
          <w:szCs w:val="24"/>
          <w:rtl/>
        </w:rPr>
        <w:t xml:space="preserve"> </w:t>
      </w:r>
      <w:r w:rsidRPr="00F67FF1">
        <w:rPr>
          <w:rFonts w:ascii="David" w:hAnsi="David" w:cs="David" w:hint="cs"/>
          <w:sz w:val="24"/>
          <w:szCs w:val="24"/>
          <w:rtl/>
        </w:rPr>
        <w:t>על</w:t>
      </w:r>
      <w:r w:rsidRPr="00F67FF1">
        <w:rPr>
          <w:rFonts w:ascii="David" w:hAnsi="David" w:cs="David"/>
          <w:sz w:val="24"/>
          <w:szCs w:val="24"/>
          <w:rtl/>
        </w:rPr>
        <w:t xml:space="preserve"> </w:t>
      </w:r>
      <w:r w:rsidRPr="00F67FF1">
        <w:rPr>
          <w:rFonts w:ascii="David" w:hAnsi="David" w:cs="David" w:hint="cs"/>
          <w:sz w:val="24"/>
          <w:szCs w:val="24"/>
          <w:rtl/>
        </w:rPr>
        <w:t>פי</w:t>
      </w:r>
      <w:r w:rsidRPr="00F67FF1">
        <w:rPr>
          <w:rFonts w:ascii="David" w:hAnsi="David" w:cs="David"/>
          <w:sz w:val="24"/>
          <w:szCs w:val="24"/>
          <w:rtl/>
        </w:rPr>
        <w:t xml:space="preserve"> </w:t>
      </w:r>
      <w:r w:rsidRPr="00F67FF1">
        <w:rPr>
          <w:rFonts w:ascii="David" w:hAnsi="David" w:cs="David" w:hint="cs"/>
          <w:sz w:val="24"/>
          <w:szCs w:val="24"/>
          <w:rtl/>
        </w:rPr>
        <w:t>תנאי</w:t>
      </w:r>
      <w:r w:rsidRPr="00F67FF1">
        <w:rPr>
          <w:rFonts w:ascii="David" w:hAnsi="David" w:cs="David"/>
          <w:sz w:val="24"/>
          <w:szCs w:val="24"/>
          <w:rtl/>
        </w:rPr>
        <w:t xml:space="preserve">  "</w:t>
      </w:r>
      <w:r w:rsidRPr="00F67FF1">
        <w:rPr>
          <w:rFonts w:ascii="David" w:hAnsi="David" w:cs="David" w:hint="cs"/>
          <w:sz w:val="24"/>
          <w:szCs w:val="24"/>
          <w:rtl/>
        </w:rPr>
        <w:t>פוליסות</w:t>
      </w:r>
      <w:r w:rsidRPr="00F67FF1">
        <w:rPr>
          <w:rFonts w:ascii="David" w:hAnsi="David" w:cs="David"/>
          <w:sz w:val="24"/>
          <w:szCs w:val="24"/>
          <w:rtl/>
        </w:rPr>
        <w:t xml:space="preserve"> </w:t>
      </w:r>
      <w:r w:rsidRPr="00F67FF1">
        <w:rPr>
          <w:rFonts w:ascii="David" w:hAnsi="David" w:cs="David" w:hint="cs"/>
          <w:sz w:val="24"/>
          <w:szCs w:val="24"/>
          <w:rtl/>
        </w:rPr>
        <w:t>נוסח</w:t>
      </w:r>
      <w:r w:rsidRPr="00F67FF1">
        <w:rPr>
          <w:rFonts w:ascii="David" w:hAnsi="David" w:cs="David"/>
          <w:sz w:val="24"/>
          <w:szCs w:val="24"/>
          <w:rtl/>
        </w:rPr>
        <w:t xml:space="preserve"> </w:t>
      </w:r>
      <w:r w:rsidRPr="00F67FF1">
        <w:rPr>
          <w:rFonts w:ascii="David" w:hAnsi="David" w:cs="David" w:hint="cs"/>
          <w:sz w:val="24"/>
          <w:szCs w:val="24"/>
          <w:rtl/>
        </w:rPr>
        <w:t>ביט</w:t>
      </w:r>
      <w:r w:rsidRPr="00F67FF1">
        <w:rPr>
          <w:rFonts w:ascii="David" w:hAnsi="David" w:cs="David"/>
          <w:sz w:val="24"/>
          <w:szCs w:val="24"/>
          <w:rtl/>
        </w:rPr>
        <w:t xml:space="preserve"> ___________(</w:t>
      </w:r>
      <w:r w:rsidRPr="00F67FF1">
        <w:rPr>
          <w:rFonts w:ascii="David" w:hAnsi="David" w:cs="David" w:hint="cs"/>
          <w:sz w:val="24"/>
          <w:szCs w:val="24"/>
          <w:rtl/>
        </w:rPr>
        <w:t>יש</w:t>
      </w:r>
      <w:r w:rsidRPr="00F67FF1">
        <w:rPr>
          <w:rFonts w:ascii="David" w:hAnsi="David" w:cs="David"/>
          <w:sz w:val="24"/>
          <w:szCs w:val="24"/>
          <w:rtl/>
        </w:rPr>
        <w:t xml:space="preserve"> </w:t>
      </w:r>
      <w:r w:rsidRPr="00F67FF1">
        <w:rPr>
          <w:rFonts w:ascii="David" w:hAnsi="David" w:cs="David" w:hint="cs"/>
          <w:sz w:val="24"/>
          <w:szCs w:val="24"/>
          <w:rtl/>
        </w:rPr>
        <w:t>לציין</w:t>
      </w:r>
      <w:r w:rsidRPr="00F67FF1">
        <w:rPr>
          <w:rFonts w:ascii="David" w:hAnsi="David" w:cs="David"/>
          <w:sz w:val="24"/>
          <w:szCs w:val="24"/>
          <w:rtl/>
        </w:rPr>
        <w:t xml:space="preserve"> </w:t>
      </w:r>
      <w:r w:rsidRPr="00F67FF1">
        <w:rPr>
          <w:rFonts w:ascii="David" w:hAnsi="David" w:cs="David" w:hint="cs"/>
          <w:sz w:val="24"/>
          <w:szCs w:val="24"/>
          <w:rtl/>
        </w:rPr>
        <w:t>את</w:t>
      </w:r>
      <w:r w:rsidRPr="00F67FF1">
        <w:rPr>
          <w:rFonts w:ascii="David" w:hAnsi="David" w:cs="David"/>
          <w:sz w:val="24"/>
          <w:szCs w:val="24"/>
          <w:rtl/>
        </w:rPr>
        <w:t xml:space="preserve"> </w:t>
      </w:r>
      <w:r w:rsidRPr="00F67FF1">
        <w:rPr>
          <w:rFonts w:ascii="David" w:hAnsi="David" w:cs="David" w:hint="cs"/>
          <w:sz w:val="24"/>
          <w:szCs w:val="24"/>
          <w:rtl/>
        </w:rPr>
        <w:t>השנה</w:t>
      </w:r>
      <w:r w:rsidRPr="00F67FF1">
        <w:rPr>
          <w:rFonts w:ascii="David" w:hAnsi="David" w:cs="David"/>
          <w:sz w:val="24"/>
          <w:szCs w:val="24"/>
          <w:rtl/>
        </w:rPr>
        <w:t xml:space="preserve">)", </w:t>
      </w:r>
      <w:r w:rsidRPr="00F67FF1">
        <w:rPr>
          <w:rFonts w:ascii="David" w:hAnsi="David" w:cs="David" w:hint="cs"/>
          <w:sz w:val="24"/>
          <w:szCs w:val="24"/>
          <w:rtl/>
        </w:rPr>
        <w:t>בכפוף</w:t>
      </w:r>
      <w:r w:rsidRPr="00F67FF1">
        <w:rPr>
          <w:rFonts w:ascii="David" w:hAnsi="David" w:cs="David"/>
          <w:sz w:val="24"/>
          <w:szCs w:val="24"/>
          <w:rtl/>
        </w:rPr>
        <w:t xml:space="preserve"> </w:t>
      </w:r>
      <w:r w:rsidRPr="00F67FF1">
        <w:rPr>
          <w:rFonts w:ascii="David" w:hAnsi="David" w:cs="David" w:hint="cs"/>
          <w:sz w:val="24"/>
          <w:szCs w:val="24"/>
          <w:rtl/>
        </w:rPr>
        <w:t>להרחבת</w:t>
      </w:r>
      <w:r w:rsidRPr="00F67FF1">
        <w:rPr>
          <w:rFonts w:ascii="David" w:hAnsi="David" w:cs="David"/>
          <w:sz w:val="24"/>
          <w:szCs w:val="24"/>
          <w:rtl/>
        </w:rPr>
        <w:t xml:space="preserve"> </w:t>
      </w:r>
      <w:r w:rsidRPr="00F67FF1">
        <w:rPr>
          <w:rFonts w:ascii="David" w:hAnsi="David" w:cs="David" w:hint="cs"/>
          <w:sz w:val="24"/>
          <w:szCs w:val="24"/>
          <w:rtl/>
        </w:rPr>
        <w:t>הכיסויים</w:t>
      </w:r>
      <w:r w:rsidRPr="00F67FF1">
        <w:rPr>
          <w:rFonts w:ascii="David" w:hAnsi="David" w:cs="David"/>
          <w:sz w:val="24"/>
          <w:szCs w:val="24"/>
          <w:rtl/>
        </w:rPr>
        <w:t xml:space="preserve"> </w:t>
      </w:r>
      <w:r w:rsidRPr="00F67FF1">
        <w:rPr>
          <w:rFonts w:ascii="David" w:hAnsi="David" w:cs="David" w:hint="cs"/>
          <w:sz w:val="24"/>
          <w:szCs w:val="24"/>
          <w:rtl/>
        </w:rPr>
        <w:t>כמפורט</w:t>
      </w:r>
      <w:r w:rsidRPr="00F67FF1">
        <w:rPr>
          <w:rFonts w:ascii="David" w:hAnsi="David" w:cs="David"/>
          <w:sz w:val="24"/>
          <w:szCs w:val="24"/>
          <w:rtl/>
        </w:rPr>
        <w:t xml:space="preserve"> </w:t>
      </w:r>
      <w:r w:rsidRPr="00F67FF1">
        <w:rPr>
          <w:rFonts w:ascii="David" w:hAnsi="David" w:cs="David" w:hint="cs"/>
          <w:sz w:val="24"/>
          <w:szCs w:val="24"/>
          <w:rtl/>
        </w:rPr>
        <w:t>לעיל</w:t>
      </w:r>
      <w:r w:rsidRPr="00F67FF1">
        <w:rPr>
          <w:rFonts w:ascii="David" w:hAnsi="David" w:cs="David"/>
          <w:sz w:val="24"/>
          <w:szCs w:val="24"/>
          <w:rtl/>
        </w:rPr>
        <w:t>.</w:t>
      </w:r>
    </w:p>
    <w:p w:rsidR="002B623D" w:rsidRPr="00F67FF1" w:rsidRDefault="002B623D" w:rsidP="00F67FF1">
      <w:pPr>
        <w:pStyle w:val="afff0"/>
        <w:numPr>
          <w:ilvl w:val="1"/>
          <w:numId w:val="207"/>
        </w:numPr>
        <w:spacing w:line="360" w:lineRule="auto"/>
        <w:jc w:val="both"/>
        <w:rPr>
          <w:rFonts w:ascii="David" w:hAnsi="David" w:cs="David"/>
          <w:sz w:val="24"/>
          <w:szCs w:val="24"/>
        </w:rPr>
      </w:pPr>
      <w:r w:rsidRPr="00F67FF1">
        <w:rPr>
          <w:rFonts w:ascii="David" w:hAnsi="David" w:cs="David" w:hint="cs"/>
          <w:sz w:val="24"/>
          <w:szCs w:val="24"/>
          <w:rtl/>
        </w:rPr>
        <w:t>חריג</w:t>
      </w:r>
      <w:r w:rsidRPr="00F67FF1">
        <w:rPr>
          <w:rFonts w:ascii="David" w:hAnsi="David" w:cs="David"/>
          <w:sz w:val="24"/>
          <w:szCs w:val="24"/>
          <w:rtl/>
        </w:rPr>
        <w:t xml:space="preserve"> </w:t>
      </w:r>
      <w:r w:rsidRPr="00F67FF1">
        <w:rPr>
          <w:rFonts w:ascii="David" w:hAnsi="David" w:cs="David" w:hint="cs"/>
          <w:sz w:val="24"/>
          <w:szCs w:val="24"/>
          <w:rtl/>
        </w:rPr>
        <w:t>כוונה</w:t>
      </w:r>
      <w:r w:rsidRPr="00F67FF1">
        <w:rPr>
          <w:rFonts w:ascii="David" w:hAnsi="David" w:cs="David"/>
          <w:sz w:val="24"/>
          <w:szCs w:val="24"/>
          <w:rtl/>
        </w:rPr>
        <w:t xml:space="preserve"> </w:t>
      </w:r>
      <w:r w:rsidRPr="00F67FF1">
        <w:rPr>
          <w:rFonts w:ascii="David" w:hAnsi="David" w:cs="David" w:hint="cs"/>
          <w:sz w:val="24"/>
          <w:szCs w:val="24"/>
          <w:rtl/>
        </w:rPr>
        <w:t>ו</w:t>
      </w:r>
      <w:r w:rsidRPr="00F67FF1">
        <w:rPr>
          <w:rFonts w:ascii="David" w:hAnsi="David" w:cs="David"/>
          <w:sz w:val="24"/>
          <w:szCs w:val="24"/>
          <w:rtl/>
        </w:rPr>
        <w:t>/</w:t>
      </w:r>
      <w:r w:rsidRPr="00F67FF1">
        <w:rPr>
          <w:rFonts w:ascii="David" w:hAnsi="David" w:cs="David" w:hint="cs"/>
          <w:sz w:val="24"/>
          <w:szCs w:val="24"/>
          <w:rtl/>
        </w:rPr>
        <w:t>או</w:t>
      </w:r>
      <w:r w:rsidRPr="00F67FF1">
        <w:rPr>
          <w:rFonts w:ascii="David" w:hAnsi="David" w:cs="David"/>
          <w:sz w:val="24"/>
          <w:szCs w:val="24"/>
          <w:rtl/>
        </w:rPr>
        <w:t xml:space="preserve"> </w:t>
      </w:r>
      <w:r w:rsidRPr="00F67FF1">
        <w:rPr>
          <w:rFonts w:ascii="David" w:hAnsi="David" w:cs="David" w:hint="cs"/>
          <w:sz w:val="24"/>
          <w:szCs w:val="24"/>
          <w:rtl/>
        </w:rPr>
        <w:t>רשלנות</w:t>
      </w:r>
      <w:r w:rsidRPr="00F67FF1">
        <w:rPr>
          <w:rFonts w:ascii="David" w:hAnsi="David" w:cs="David"/>
          <w:sz w:val="24"/>
          <w:szCs w:val="24"/>
          <w:rtl/>
        </w:rPr>
        <w:t xml:space="preserve"> </w:t>
      </w:r>
      <w:r w:rsidRPr="00F67FF1">
        <w:rPr>
          <w:rFonts w:ascii="David" w:hAnsi="David" w:cs="David" w:hint="cs"/>
          <w:sz w:val="24"/>
          <w:szCs w:val="24"/>
          <w:rtl/>
        </w:rPr>
        <w:t>רבתי</w:t>
      </w:r>
      <w:r w:rsidRPr="00F67FF1">
        <w:rPr>
          <w:rFonts w:ascii="David" w:hAnsi="David" w:cs="David"/>
          <w:sz w:val="24"/>
          <w:szCs w:val="24"/>
          <w:rtl/>
        </w:rPr>
        <w:t xml:space="preserve"> </w:t>
      </w:r>
      <w:r w:rsidRPr="00F67FF1">
        <w:rPr>
          <w:rFonts w:ascii="David" w:hAnsi="David" w:cs="David" w:hint="cs"/>
          <w:sz w:val="24"/>
          <w:szCs w:val="24"/>
          <w:rtl/>
        </w:rPr>
        <w:t>מבוטל</w:t>
      </w:r>
      <w:r w:rsidRPr="00F67FF1">
        <w:rPr>
          <w:rFonts w:ascii="David" w:hAnsi="David" w:cs="David"/>
          <w:sz w:val="24"/>
          <w:szCs w:val="24"/>
          <w:rtl/>
        </w:rPr>
        <w:t xml:space="preserve"> </w:t>
      </w:r>
      <w:r w:rsidRPr="00F67FF1">
        <w:rPr>
          <w:rFonts w:ascii="David" w:hAnsi="David" w:cs="David" w:hint="cs"/>
          <w:sz w:val="24"/>
          <w:szCs w:val="24"/>
          <w:rtl/>
        </w:rPr>
        <w:t>ככל</w:t>
      </w:r>
      <w:r w:rsidRPr="00F67FF1">
        <w:rPr>
          <w:rFonts w:ascii="David" w:hAnsi="David" w:cs="David"/>
          <w:sz w:val="24"/>
          <w:szCs w:val="24"/>
          <w:rtl/>
        </w:rPr>
        <w:t xml:space="preserve"> </w:t>
      </w:r>
      <w:r w:rsidRPr="00F67FF1">
        <w:rPr>
          <w:rFonts w:ascii="David" w:hAnsi="David" w:cs="David" w:hint="cs"/>
          <w:sz w:val="24"/>
          <w:szCs w:val="24"/>
          <w:rtl/>
        </w:rPr>
        <w:t>שקיים</w:t>
      </w:r>
      <w:r w:rsidRPr="00F67FF1">
        <w:rPr>
          <w:rFonts w:ascii="David" w:hAnsi="David" w:cs="David"/>
          <w:sz w:val="24"/>
          <w:szCs w:val="24"/>
          <w:rtl/>
        </w:rPr>
        <w:t xml:space="preserve"> </w:t>
      </w:r>
      <w:r w:rsidRPr="00F67FF1">
        <w:rPr>
          <w:rFonts w:ascii="David" w:hAnsi="David" w:cs="David" w:hint="cs"/>
          <w:sz w:val="24"/>
          <w:szCs w:val="24"/>
          <w:rtl/>
        </w:rPr>
        <w:t>בכל</w:t>
      </w:r>
      <w:r w:rsidRPr="00F67FF1">
        <w:rPr>
          <w:rFonts w:ascii="David" w:hAnsi="David" w:cs="David"/>
          <w:sz w:val="24"/>
          <w:szCs w:val="24"/>
          <w:rtl/>
        </w:rPr>
        <w:t xml:space="preserve"> </w:t>
      </w:r>
      <w:r w:rsidRPr="00F67FF1">
        <w:rPr>
          <w:rFonts w:ascii="David" w:hAnsi="David" w:cs="David" w:hint="cs"/>
          <w:sz w:val="24"/>
          <w:szCs w:val="24"/>
          <w:rtl/>
        </w:rPr>
        <w:t>הפוליסות</w:t>
      </w:r>
      <w:r w:rsidRPr="00F67FF1">
        <w:rPr>
          <w:rFonts w:ascii="David" w:hAnsi="David" w:cs="David"/>
          <w:sz w:val="24"/>
          <w:szCs w:val="24"/>
          <w:rtl/>
        </w:rPr>
        <w:t xml:space="preserve"> </w:t>
      </w:r>
      <w:r w:rsidRPr="00F67FF1">
        <w:rPr>
          <w:rFonts w:ascii="David" w:hAnsi="David" w:cs="David" w:hint="cs"/>
          <w:sz w:val="24"/>
          <w:szCs w:val="24"/>
          <w:rtl/>
        </w:rPr>
        <w:t>המבוטחות</w:t>
      </w:r>
      <w:r w:rsidRPr="00F67FF1">
        <w:rPr>
          <w:rFonts w:ascii="David" w:hAnsi="David" w:cs="David"/>
          <w:sz w:val="24"/>
          <w:szCs w:val="24"/>
          <w:rtl/>
        </w:rPr>
        <w:t>.</w:t>
      </w:r>
    </w:p>
    <w:p w:rsidR="002B623D" w:rsidRPr="00F67FF1" w:rsidRDefault="002B623D" w:rsidP="00F67FF1">
      <w:pPr>
        <w:spacing w:line="360" w:lineRule="auto"/>
        <w:rPr>
          <w:rFonts w:ascii="David" w:hAnsi="David"/>
          <w:b/>
          <w:bCs/>
          <w:szCs w:val="24"/>
          <w:rtl/>
        </w:rPr>
      </w:pPr>
    </w:p>
    <w:p w:rsidR="002B623D" w:rsidRPr="00F67FF1" w:rsidRDefault="002B623D" w:rsidP="00F67FF1">
      <w:pPr>
        <w:spacing w:line="360" w:lineRule="auto"/>
        <w:rPr>
          <w:rFonts w:ascii="David" w:hAnsi="David"/>
          <w:b/>
          <w:bCs/>
          <w:szCs w:val="24"/>
          <w:rtl/>
        </w:rPr>
      </w:pPr>
      <w:r w:rsidRPr="00F67FF1">
        <w:rPr>
          <w:rFonts w:ascii="David" w:hAnsi="David"/>
          <w:b/>
          <w:bCs/>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p w:rsidR="00EE514A" w:rsidRPr="008E0DC0" w:rsidRDefault="00EE514A" w:rsidP="00EE514A">
      <w:pPr>
        <w:spacing w:line="360" w:lineRule="auto"/>
        <w:ind w:left="2880" w:firstLine="720"/>
        <w:jc w:val="both"/>
        <w:rPr>
          <w:rFonts w:ascii="David" w:hAnsi="David"/>
          <w:b/>
          <w:bCs/>
          <w:szCs w:val="24"/>
          <w:rtl/>
        </w:rPr>
      </w:pPr>
      <w:r w:rsidRPr="008E0DC0">
        <w:rPr>
          <w:rFonts w:ascii="David" w:hAnsi="David"/>
          <w:b/>
          <w:bCs/>
          <w:szCs w:val="24"/>
          <w:rtl/>
        </w:rPr>
        <w:t xml:space="preserve">                   </w:t>
      </w:r>
      <w:r w:rsidRPr="008E0DC0">
        <w:rPr>
          <w:rFonts w:ascii="David" w:hAnsi="David" w:hint="eastAsia"/>
          <w:b/>
          <w:bCs/>
          <w:szCs w:val="24"/>
          <w:rtl/>
        </w:rPr>
        <w:t>בכבוד</w:t>
      </w:r>
      <w:r w:rsidRPr="008E0DC0">
        <w:rPr>
          <w:rFonts w:ascii="David" w:hAnsi="David"/>
          <w:b/>
          <w:bCs/>
          <w:szCs w:val="24"/>
          <w:rtl/>
        </w:rPr>
        <w:t xml:space="preserve"> </w:t>
      </w:r>
      <w:r w:rsidRPr="008E0DC0">
        <w:rPr>
          <w:rFonts w:ascii="David" w:hAnsi="David" w:hint="eastAsia"/>
          <w:b/>
          <w:bCs/>
          <w:szCs w:val="24"/>
          <w:rtl/>
        </w:rPr>
        <w:t>רב</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t xml:space="preserve">                 </w:t>
      </w:r>
    </w:p>
    <w:p w:rsidR="00EE514A" w:rsidRPr="008E0DC0" w:rsidRDefault="00EE514A" w:rsidP="00EE514A">
      <w:pPr>
        <w:spacing w:line="360" w:lineRule="auto"/>
        <w:jc w:val="both"/>
        <w:rPr>
          <w:rFonts w:ascii="David" w:hAnsi="David"/>
          <w:b/>
          <w:bCs/>
          <w:szCs w:val="24"/>
          <w:rtl/>
        </w:rPr>
      </w:pPr>
      <w:r w:rsidRPr="008E0DC0">
        <w:rPr>
          <w:rFonts w:ascii="David" w:hAnsi="David"/>
          <w:b/>
          <w:bCs/>
          <w:szCs w:val="24"/>
          <w:rtl/>
        </w:rPr>
        <w:t xml:space="preserve">___________________ </w:t>
      </w:r>
      <w:r w:rsidRPr="008E0DC0">
        <w:rPr>
          <w:rFonts w:ascii="David" w:hAnsi="David"/>
          <w:b/>
          <w:bCs/>
          <w:szCs w:val="24"/>
          <w:rtl/>
        </w:rPr>
        <w:tab/>
      </w:r>
      <w:r w:rsidRPr="008E0DC0">
        <w:rPr>
          <w:rFonts w:ascii="David" w:hAnsi="David"/>
          <w:b/>
          <w:bCs/>
          <w:szCs w:val="24"/>
          <w:rtl/>
        </w:rPr>
        <w:tab/>
        <w:t xml:space="preserve">  ____________________________</w:t>
      </w:r>
    </w:p>
    <w:p w:rsidR="00EE514A" w:rsidRPr="008E0DC0" w:rsidRDefault="00EE514A" w:rsidP="00EE514A">
      <w:pPr>
        <w:spacing w:line="360" w:lineRule="auto"/>
        <w:ind w:firstLine="720"/>
        <w:jc w:val="both"/>
        <w:rPr>
          <w:rFonts w:ascii="David" w:hAnsi="David"/>
          <w:b/>
          <w:bCs/>
          <w:szCs w:val="24"/>
          <w:u w:val="single"/>
          <w:rtl/>
        </w:rPr>
      </w:pP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  </w:t>
      </w:r>
      <w:r w:rsidRPr="008E0DC0">
        <w:rPr>
          <w:rFonts w:ascii="David" w:hAnsi="David"/>
          <w:b/>
          <w:bCs/>
          <w:szCs w:val="24"/>
          <w:rtl/>
        </w:rPr>
        <w:tab/>
      </w:r>
      <w:r w:rsidRPr="008E0DC0">
        <w:rPr>
          <w:rFonts w:ascii="David" w:hAnsi="David" w:hint="eastAsia"/>
          <w:b/>
          <w:bCs/>
          <w:szCs w:val="24"/>
          <w:rtl/>
        </w:rPr>
        <w:t>חתימת</w:t>
      </w:r>
      <w:r w:rsidRPr="008E0DC0">
        <w:rPr>
          <w:rFonts w:ascii="David" w:hAnsi="David"/>
          <w:b/>
          <w:bCs/>
          <w:szCs w:val="24"/>
          <w:rtl/>
        </w:rPr>
        <w:t xml:space="preserve"> </w:t>
      </w:r>
      <w:proofErr w:type="spellStart"/>
      <w:r w:rsidRPr="008E0DC0">
        <w:rPr>
          <w:rFonts w:ascii="David" w:hAnsi="David" w:hint="eastAsia"/>
          <w:b/>
          <w:bCs/>
          <w:szCs w:val="24"/>
          <w:rtl/>
        </w:rPr>
        <w:t>מורשי</w:t>
      </w:r>
      <w:proofErr w:type="spellEnd"/>
      <w:r w:rsidRPr="008E0DC0">
        <w:rPr>
          <w:rFonts w:ascii="David" w:hAnsi="David"/>
          <w:b/>
          <w:bCs/>
          <w:szCs w:val="24"/>
          <w:rtl/>
        </w:rPr>
        <w:t xml:space="preserve"> </w:t>
      </w:r>
      <w:r w:rsidRPr="008E0DC0">
        <w:rPr>
          <w:rFonts w:ascii="David" w:hAnsi="David" w:hint="eastAsia"/>
          <w:b/>
          <w:bCs/>
          <w:szCs w:val="24"/>
          <w:rtl/>
        </w:rPr>
        <w:t>המבטח</w:t>
      </w:r>
      <w:r w:rsidRPr="008E0DC0">
        <w:rPr>
          <w:rFonts w:ascii="David" w:hAnsi="David"/>
          <w:b/>
          <w:bCs/>
          <w:szCs w:val="24"/>
          <w:rtl/>
        </w:rPr>
        <w:t xml:space="preserve"> </w:t>
      </w:r>
      <w:r w:rsidRPr="008E0DC0">
        <w:rPr>
          <w:rFonts w:ascii="David" w:hAnsi="David" w:hint="eastAsia"/>
          <w:b/>
          <w:bCs/>
          <w:szCs w:val="24"/>
          <w:rtl/>
        </w:rPr>
        <w:t>וחותמת</w:t>
      </w:r>
      <w:r w:rsidRPr="008E0DC0">
        <w:rPr>
          <w:rFonts w:ascii="David" w:hAnsi="David"/>
          <w:b/>
          <w:bCs/>
          <w:szCs w:val="24"/>
          <w:rtl/>
        </w:rPr>
        <w:t xml:space="preserve"> </w:t>
      </w:r>
      <w:r w:rsidRPr="008E0DC0">
        <w:rPr>
          <w:rFonts w:ascii="David" w:hAnsi="David" w:hint="eastAsia"/>
          <w:b/>
          <w:bCs/>
          <w:szCs w:val="24"/>
          <w:rtl/>
        </w:rPr>
        <w:t>המבטח</w:t>
      </w:r>
      <w:r w:rsidRPr="008E0DC0">
        <w:rPr>
          <w:rFonts w:ascii="David" w:hAnsi="David"/>
          <w:szCs w:val="24"/>
          <w:rtl/>
        </w:rPr>
        <w:t xml:space="preserve"> </w:t>
      </w:r>
    </w:p>
    <w:p w:rsidR="00EE514A" w:rsidRPr="008E0DC0" w:rsidRDefault="00EE514A" w:rsidP="008E0DC0">
      <w:pPr>
        <w:pStyle w:val="14"/>
        <w:spacing w:line="360" w:lineRule="auto"/>
        <w:jc w:val="left"/>
        <w:rPr>
          <w:rFonts w:ascii="David" w:hAnsi="David"/>
          <w:b w:val="0"/>
          <w:bCs w:val="0"/>
          <w:szCs w:val="24"/>
          <w:rtl/>
        </w:rPr>
      </w:pPr>
      <w:r w:rsidRPr="008E0DC0">
        <w:rPr>
          <w:rFonts w:ascii="David" w:hAnsi="David"/>
          <w:sz w:val="24"/>
          <w:szCs w:val="24"/>
          <w:rtl/>
        </w:rPr>
        <w:br w:type="page"/>
      </w:r>
      <w:bookmarkStart w:id="329" w:name="_Toc494630799"/>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7E3931" w:rsidRPr="008E0DC0">
        <w:rPr>
          <w:rFonts w:ascii="David" w:hAnsi="David" w:hint="eastAsia"/>
          <w:b w:val="0"/>
          <w:bCs w:val="0"/>
          <w:sz w:val="24"/>
          <w:szCs w:val="24"/>
          <w:rtl/>
        </w:rPr>
        <w:t>ג</w:t>
      </w:r>
      <w:r w:rsidR="007E3931" w:rsidRPr="008E0DC0">
        <w:rPr>
          <w:rFonts w:ascii="David" w:hAnsi="David"/>
          <w:b w:val="0"/>
          <w:bCs w:val="0"/>
          <w:sz w:val="24"/>
          <w:szCs w:val="24"/>
          <w:rtl/>
        </w:rPr>
        <w:t>'5</w:t>
      </w:r>
      <w:r w:rsidR="00E938D2"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בהתאם</w:t>
      </w:r>
      <w:r w:rsidRPr="008E0DC0">
        <w:rPr>
          <w:rFonts w:ascii="David" w:hAnsi="David"/>
          <w:b w:val="0"/>
          <w:bCs w:val="0"/>
          <w:sz w:val="24"/>
          <w:szCs w:val="24"/>
          <w:rtl/>
        </w:rPr>
        <w:t xml:space="preserve"> </w:t>
      </w:r>
      <w:r w:rsidRPr="008E0DC0">
        <w:rPr>
          <w:rFonts w:ascii="David" w:hAnsi="David" w:hint="eastAsia"/>
          <w:b w:val="0"/>
          <w:bCs w:val="0"/>
          <w:sz w:val="24"/>
          <w:szCs w:val="24"/>
          <w:rtl/>
        </w:rPr>
        <w:t>לסעיף</w:t>
      </w:r>
      <w:r w:rsidRPr="008E0DC0">
        <w:rPr>
          <w:rFonts w:ascii="David" w:hAnsi="David"/>
          <w:b w:val="0"/>
          <w:bCs w:val="0"/>
          <w:sz w:val="24"/>
          <w:szCs w:val="24"/>
          <w:rtl/>
        </w:rPr>
        <w:t xml:space="preserve"> 28(א)(1) </w:t>
      </w:r>
      <w:r w:rsidRPr="008E0DC0">
        <w:rPr>
          <w:rFonts w:ascii="David" w:hAnsi="David" w:hint="eastAsia"/>
          <w:b w:val="0"/>
          <w:bCs w:val="0"/>
          <w:sz w:val="24"/>
          <w:szCs w:val="24"/>
          <w:rtl/>
        </w:rPr>
        <w:t>לחוק</w:t>
      </w:r>
      <w:r w:rsidRPr="008E0DC0">
        <w:rPr>
          <w:rFonts w:ascii="David" w:hAnsi="David"/>
          <w:b w:val="0"/>
          <w:bCs w:val="0"/>
          <w:sz w:val="24"/>
          <w:szCs w:val="24"/>
          <w:rtl/>
        </w:rPr>
        <w:t xml:space="preserve"> </w:t>
      </w:r>
      <w:r w:rsidRPr="008E0DC0">
        <w:rPr>
          <w:rFonts w:ascii="David" w:hAnsi="David" w:hint="eastAsia"/>
          <w:b w:val="0"/>
          <w:bCs w:val="0"/>
          <w:sz w:val="24"/>
          <w:szCs w:val="24"/>
          <w:rtl/>
        </w:rPr>
        <w:t>להגברת</w:t>
      </w:r>
      <w:r w:rsidRPr="008E0DC0">
        <w:rPr>
          <w:rFonts w:ascii="David" w:hAnsi="David"/>
          <w:b w:val="0"/>
          <w:bCs w:val="0"/>
          <w:sz w:val="24"/>
          <w:szCs w:val="24"/>
          <w:rtl/>
        </w:rPr>
        <w:t xml:space="preserve"> </w:t>
      </w:r>
      <w:r w:rsidRPr="008E0DC0">
        <w:rPr>
          <w:rFonts w:ascii="David" w:hAnsi="David" w:hint="eastAsia"/>
          <w:b w:val="0"/>
          <w:bCs w:val="0"/>
          <w:sz w:val="24"/>
          <w:szCs w:val="24"/>
          <w:rtl/>
        </w:rPr>
        <w:t>האכיפה</w:t>
      </w:r>
      <w:r w:rsidRPr="008E0DC0">
        <w:rPr>
          <w:rFonts w:ascii="David" w:hAnsi="David"/>
          <w:b w:val="0"/>
          <w:bCs w:val="0"/>
          <w:sz w:val="24"/>
          <w:szCs w:val="24"/>
          <w:rtl/>
        </w:rPr>
        <w:t xml:space="preserve"> </w:t>
      </w:r>
      <w:r w:rsidRPr="008E0DC0">
        <w:rPr>
          <w:rFonts w:ascii="David" w:hAnsi="David" w:hint="eastAsia"/>
          <w:b w:val="0"/>
          <w:bCs w:val="0"/>
          <w:sz w:val="24"/>
          <w:szCs w:val="24"/>
          <w:rtl/>
        </w:rPr>
        <w:t>על</w:t>
      </w:r>
      <w:r w:rsidRPr="008E0DC0">
        <w:rPr>
          <w:rFonts w:ascii="David" w:hAnsi="David"/>
          <w:b w:val="0"/>
          <w:bCs w:val="0"/>
          <w:sz w:val="24"/>
          <w:szCs w:val="24"/>
          <w:rtl/>
        </w:rPr>
        <w:t xml:space="preserve"> </w:t>
      </w:r>
      <w:r w:rsidRPr="008E0DC0">
        <w:rPr>
          <w:rFonts w:ascii="David" w:hAnsi="David" w:hint="eastAsia"/>
          <w:b w:val="0"/>
          <w:bCs w:val="0"/>
          <w:sz w:val="24"/>
          <w:szCs w:val="24"/>
          <w:rtl/>
        </w:rPr>
        <w:t>דיני</w:t>
      </w:r>
      <w:r w:rsidRPr="008E0DC0">
        <w:rPr>
          <w:rFonts w:ascii="David" w:hAnsi="David"/>
          <w:b w:val="0"/>
          <w:bCs w:val="0"/>
          <w:sz w:val="24"/>
          <w:szCs w:val="24"/>
          <w:rtl/>
        </w:rPr>
        <w:t xml:space="preserve"> </w:t>
      </w:r>
      <w:r w:rsidRPr="008E0DC0">
        <w:rPr>
          <w:rFonts w:ascii="David" w:hAnsi="David" w:hint="eastAsia"/>
          <w:b w:val="0"/>
          <w:bCs w:val="0"/>
          <w:sz w:val="24"/>
          <w:szCs w:val="24"/>
          <w:rtl/>
        </w:rPr>
        <w:t>העבודה</w:t>
      </w:r>
      <w:r w:rsidR="0068218B" w:rsidRPr="008E0DC0">
        <w:rPr>
          <w:rFonts w:ascii="David" w:hAnsi="David"/>
          <w:b w:val="0"/>
          <w:bCs w:val="0"/>
          <w:sz w:val="24"/>
          <w:szCs w:val="24"/>
          <w:rtl/>
        </w:rPr>
        <w:t>,</w:t>
      </w:r>
      <w:r w:rsidRPr="008E0DC0">
        <w:rPr>
          <w:rFonts w:ascii="David" w:hAnsi="David" w:hint="eastAsia"/>
          <w:b w:val="0"/>
          <w:bCs w:val="0"/>
          <w:sz w:val="24"/>
          <w:szCs w:val="24"/>
          <w:rtl/>
        </w:rPr>
        <w:t>תשע</w:t>
      </w:r>
      <w:r w:rsidRPr="008E0DC0">
        <w:rPr>
          <w:rFonts w:ascii="David" w:hAnsi="David"/>
          <w:b w:val="0"/>
          <w:bCs w:val="0"/>
          <w:sz w:val="24"/>
          <w:szCs w:val="24"/>
          <w:rtl/>
        </w:rPr>
        <w:t>"ב-2011</w:t>
      </w:r>
      <w:bookmarkEnd w:id="329"/>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jc w:val="both"/>
        <w:rPr>
          <w:rFonts w:ascii="David" w:hAnsi="David"/>
          <w:b/>
          <w:bCs/>
          <w:szCs w:val="24"/>
          <w:rtl/>
        </w:rPr>
      </w:pPr>
      <w:r w:rsidRPr="008E0DC0">
        <w:rPr>
          <w:rFonts w:ascii="David" w:hAnsi="David" w:hint="eastAsia"/>
          <w:b/>
          <w:bCs/>
          <w:szCs w:val="24"/>
          <w:rtl/>
        </w:rPr>
        <w:t>הואיל</w:t>
      </w:r>
      <w:r w:rsidRPr="008E0DC0">
        <w:rPr>
          <w:rFonts w:ascii="David" w:hAnsi="David"/>
          <w:b/>
          <w:bCs/>
          <w:szCs w:val="24"/>
          <w:rtl/>
        </w:rPr>
        <w:t xml:space="preserve"> </w:t>
      </w:r>
      <w:r w:rsidRPr="008E0DC0">
        <w:rPr>
          <w:rFonts w:ascii="David" w:hAnsi="David" w:hint="eastAsia"/>
          <w:b/>
          <w:bCs/>
          <w:szCs w:val="24"/>
          <w:rtl/>
        </w:rPr>
        <w:t>ונחתם</w:t>
      </w:r>
      <w:r w:rsidRPr="008E0DC0">
        <w:rPr>
          <w:rFonts w:ascii="David" w:hAnsi="David"/>
          <w:b/>
          <w:bCs/>
          <w:szCs w:val="24"/>
          <w:rtl/>
        </w:rPr>
        <w:t xml:space="preserve"> </w:t>
      </w:r>
      <w:r w:rsidRPr="008E0DC0">
        <w:rPr>
          <w:rFonts w:ascii="David" w:hAnsi="David" w:hint="eastAsia"/>
          <w:b/>
          <w:bCs/>
          <w:szCs w:val="24"/>
          <w:rtl/>
        </w:rPr>
        <w:t>ביני</w:t>
      </w:r>
      <w:r w:rsidRPr="008E0DC0">
        <w:rPr>
          <w:rFonts w:ascii="David" w:hAnsi="David"/>
          <w:b/>
          <w:bCs/>
          <w:szCs w:val="24"/>
          <w:rtl/>
        </w:rPr>
        <w:t xml:space="preserve"> ____________ (</w:t>
      </w:r>
      <w:r w:rsidRPr="008E0DC0">
        <w:rPr>
          <w:rFonts w:ascii="David" w:hAnsi="David" w:hint="eastAsia"/>
          <w:b/>
          <w:bCs/>
          <w:szCs w:val="24"/>
          <w:rtl/>
        </w:rPr>
        <w:t>להלן</w:t>
      </w:r>
      <w:r w:rsidRPr="008E0DC0">
        <w:rPr>
          <w:rFonts w:ascii="David" w:hAnsi="David"/>
          <w:b/>
          <w:bCs/>
          <w:szCs w:val="24"/>
          <w:rtl/>
        </w:rPr>
        <w:t>: "</w:t>
      </w:r>
      <w:r w:rsidRPr="008E0DC0">
        <w:rPr>
          <w:rFonts w:ascii="David" w:hAnsi="David" w:hint="eastAsia"/>
          <w:b/>
          <w:bCs/>
          <w:szCs w:val="24"/>
          <w:rtl/>
        </w:rPr>
        <w:t>נותן</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 xml:space="preserve">") </w:t>
      </w:r>
      <w:r w:rsidRPr="008E0DC0">
        <w:rPr>
          <w:rFonts w:ascii="David" w:hAnsi="David" w:hint="eastAsia"/>
          <w:b/>
          <w:bCs/>
          <w:szCs w:val="24"/>
          <w:rtl/>
        </w:rPr>
        <w:t>לבין</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r w:rsidRPr="008E0DC0">
        <w:rPr>
          <w:rFonts w:ascii="David" w:hAnsi="David"/>
          <w:b/>
          <w:bCs/>
          <w:szCs w:val="24"/>
          <w:rtl/>
        </w:rPr>
        <w:t xml:space="preserve"> (</w:t>
      </w:r>
      <w:r w:rsidRPr="008E0DC0">
        <w:rPr>
          <w:rFonts w:ascii="David" w:hAnsi="David" w:hint="eastAsia"/>
          <w:b/>
          <w:bCs/>
          <w:szCs w:val="24"/>
          <w:rtl/>
        </w:rPr>
        <w:t>להלן</w:t>
      </w:r>
      <w:r w:rsidRPr="008E0DC0">
        <w:rPr>
          <w:rFonts w:ascii="David" w:hAnsi="David"/>
          <w:b/>
          <w:bCs/>
          <w:szCs w:val="24"/>
          <w:rtl/>
        </w:rPr>
        <w:t>: "</w:t>
      </w:r>
      <w:r w:rsidRPr="008E0DC0">
        <w:rPr>
          <w:rFonts w:ascii="David" w:hAnsi="David" w:hint="eastAsia"/>
          <w:b/>
          <w:bCs/>
          <w:szCs w:val="24"/>
          <w:rtl/>
        </w:rPr>
        <w:t>המשרד</w:t>
      </w:r>
      <w:r w:rsidRPr="008E0DC0">
        <w:rPr>
          <w:rFonts w:ascii="David" w:hAnsi="David"/>
          <w:b/>
          <w:bCs/>
          <w:szCs w:val="24"/>
          <w:rtl/>
        </w:rPr>
        <w:t xml:space="preserve">") </w:t>
      </w:r>
      <w:r w:rsidRPr="008E0DC0">
        <w:rPr>
          <w:rFonts w:ascii="David" w:hAnsi="David" w:hint="eastAsia"/>
          <w:b/>
          <w:bCs/>
          <w:szCs w:val="24"/>
          <w:rtl/>
        </w:rPr>
        <w:t>הסכם</w:t>
      </w:r>
      <w:r w:rsidRPr="008E0DC0">
        <w:rPr>
          <w:rFonts w:ascii="David" w:hAnsi="David"/>
          <w:b/>
          <w:bCs/>
          <w:szCs w:val="24"/>
          <w:rtl/>
        </w:rPr>
        <w:t xml:space="preserve"> </w:t>
      </w:r>
      <w:r w:rsidRPr="008E0DC0">
        <w:rPr>
          <w:rFonts w:ascii="David" w:hAnsi="David" w:hint="eastAsia"/>
          <w:b/>
          <w:bCs/>
          <w:szCs w:val="24"/>
          <w:rtl/>
        </w:rPr>
        <w:t>לפי</w:t>
      </w:r>
      <w:r w:rsidRPr="008E0DC0">
        <w:rPr>
          <w:rFonts w:ascii="David" w:hAnsi="David"/>
          <w:b/>
          <w:bCs/>
          <w:szCs w:val="24"/>
          <w:rtl/>
        </w:rPr>
        <w:t xml:space="preserve"> </w:t>
      </w:r>
      <w:r w:rsidRPr="008E0DC0">
        <w:rPr>
          <w:rFonts w:ascii="David" w:hAnsi="David" w:hint="eastAsia"/>
          <w:b/>
          <w:bCs/>
          <w:szCs w:val="24"/>
          <w:rtl/>
        </w:rPr>
        <w:t>מכרז</w:t>
      </w:r>
      <w:r w:rsidR="00C30FD7">
        <w:rPr>
          <w:rFonts w:ascii="David" w:hAnsi="David" w:hint="cs"/>
          <w:b/>
          <w:bCs/>
          <w:szCs w:val="24"/>
          <w:rtl/>
        </w:rPr>
        <w:t xml:space="preserve"> 55/2017</w:t>
      </w:r>
      <w:r w:rsidRPr="008E0DC0">
        <w:rPr>
          <w:rFonts w:ascii="David" w:hAnsi="David"/>
          <w:b/>
          <w:bCs/>
          <w:szCs w:val="24"/>
          <w:rtl/>
        </w:rPr>
        <w:t xml:space="preserve"> </w:t>
      </w:r>
      <w:r w:rsidRPr="008E0DC0">
        <w:rPr>
          <w:rFonts w:ascii="David" w:hAnsi="David" w:hint="eastAsia"/>
          <w:b/>
          <w:bCs/>
          <w:szCs w:val="24"/>
          <w:rtl/>
        </w:rPr>
        <w:t>מיום</w:t>
      </w:r>
      <w:r w:rsidRPr="008E0DC0">
        <w:rPr>
          <w:rFonts w:ascii="David" w:hAnsi="David"/>
          <w:b/>
          <w:bCs/>
          <w:szCs w:val="24"/>
          <w:rtl/>
        </w:rPr>
        <w:t xml:space="preserve"> _______</w:t>
      </w:r>
      <w:r w:rsidRPr="008E0DC0">
        <w:rPr>
          <w:rFonts w:ascii="David" w:hAnsi="David" w:hint="eastAsia"/>
          <w:b/>
          <w:bCs/>
          <w:szCs w:val="24"/>
          <w:rtl/>
        </w:rPr>
        <w:t>בחודש</w:t>
      </w:r>
      <w:r w:rsidRPr="008E0DC0">
        <w:rPr>
          <w:rFonts w:ascii="David" w:hAnsi="David"/>
          <w:b/>
          <w:bCs/>
          <w:szCs w:val="24"/>
          <w:rtl/>
        </w:rPr>
        <w:t xml:space="preserve">_______ </w:t>
      </w:r>
      <w:r w:rsidRPr="008E0DC0">
        <w:rPr>
          <w:rFonts w:ascii="David" w:hAnsi="David" w:hint="eastAsia"/>
          <w:b/>
          <w:bCs/>
          <w:szCs w:val="24"/>
          <w:rtl/>
        </w:rPr>
        <w:t>שנת</w:t>
      </w:r>
      <w:r w:rsidRPr="008E0DC0">
        <w:rPr>
          <w:rFonts w:ascii="David" w:hAnsi="David"/>
          <w:b/>
          <w:bCs/>
          <w:szCs w:val="24"/>
          <w:rtl/>
        </w:rPr>
        <w:t xml:space="preserve"> _______ (</w:t>
      </w:r>
      <w:r w:rsidRPr="008E0DC0">
        <w:rPr>
          <w:rFonts w:ascii="David" w:hAnsi="David" w:hint="eastAsia"/>
          <w:b/>
          <w:bCs/>
          <w:szCs w:val="24"/>
          <w:rtl/>
        </w:rPr>
        <w:t>להלן</w:t>
      </w:r>
      <w:r w:rsidRPr="008E0DC0">
        <w:rPr>
          <w:rFonts w:ascii="David" w:hAnsi="David"/>
          <w:b/>
          <w:bCs/>
          <w:szCs w:val="24"/>
          <w:rtl/>
        </w:rPr>
        <w:t>: "</w:t>
      </w:r>
      <w:r w:rsidRPr="008E0DC0">
        <w:rPr>
          <w:rFonts w:ascii="David" w:hAnsi="David" w:hint="eastAsia"/>
          <w:b/>
          <w:bCs/>
          <w:szCs w:val="24"/>
          <w:rtl/>
        </w:rPr>
        <w:t>ההסכם</w:t>
      </w:r>
      <w:r w:rsidRPr="008E0DC0">
        <w:rPr>
          <w:rFonts w:ascii="David" w:hAnsi="David"/>
          <w:b/>
          <w:bCs/>
          <w:szCs w:val="24"/>
          <w:rtl/>
        </w:rPr>
        <w:t xml:space="preserve">") </w:t>
      </w:r>
      <w:r w:rsidRPr="008E0DC0">
        <w:rPr>
          <w:rFonts w:ascii="David" w:hAnsi="David" w:hint="eastAsia"/>
          <w:b/>
          <w:bCs/>
          <w:szCs w:val="24"/>
          <w:rtl/>
        </w:rPr>
        <w:t>לאספקת</w:t>
      </w:r>
      <w:r w:rsidRPr="008E0DC0">
        <w:rPr>
          <w:rFonts w:ascii="David" w:hAnsi="David"/>
          <w:b/>
          <w:bCs/>
          <w:szCs w:val="24"/>
          <w:rtl/>
        </w:rPr>
        <w:t xml:space="preserve"> </w:t>
      </w:r>
      <w:r w:rsidRPr="008E0DC0">
        <w:rPr>
          <w:rFonts w:ascii="David" w:hAnsi="David" w:hint="eastAsia"/>
          <w:b/>
          <w:bCs/>
          <w:szCs w:val="24"/>
          <w:rtl/>
        </w:rPr>
        <w:t>השירותים</w:t>
      </w:r>
      <w:r w:rsidRPr="008E0DC0">
        <w:rPr>
          <w:rFonts w:ascii="David" w:hAnsi="David"/>
          <w:b/>
          <w:bCs/>
          <w:szCs w:val="24"/>
          <w:rtl/>
        </w:rPr>
        <w:t xml:space="preserve"> </w:t>
      </w:r>
      <w:r w:rsidRPr="008E0DC0">
        <w:rPr>
          <w:rFonts w:ascii="David" w:hAnsi="David" w:hint="eastAsia"/>
          <w:b/>
          <w:bCs/>
          <w:szCs w:val="24"/>
          <w:rtl/>
        </w:rPr>
        <w:t>המפורטים</w:t>
      </w:r>
      <w:r w:rsidRPr="008E0DC0">
        <w:rPr>
          <w:rFonts w:ascii="David" w:hAnsi="David"/>
          <w:b/>
          <w:bCs/>
          <w:szCs w:val="24"/>
          <w:rtl/>
        </w:rPr>
        <w:t xml:space="preserve"> </w:t>
      </w:r>
      <w:r w:rsidRPr="008E0DC0">
        <w:rPr>
          <w:rFonts w:ascii="David" w:hAnsi="David" w:hint="eastAsia"/>
          <w:b/>
          <w:bCs/>
          <w:szCs w:val="24"/>
          <w:rtl/>
        </w:rPr>
        <w:t>בהסכם</w:t>
      </w:r>
      <w:r w:rsidRPr="008E0DC0">
        <w:rPr>
          <w:rFonts w:ascii="David" w:hAnsi="David"/>
          <w:b/>
          <w:bCs/>
          <w:szCs w:val="24"/>
          <w:rtl/>
        </w:rPr>
        <w:t xml:space="preserve"> (</w:t>
      </w:r>
      <w:r w:rsidRPr="008E0DC0">
        <w:rPr>
          <w:rFonts w:ascii="David" w:hAnsi="David" w:hint="eastAsia"/>
          <w:b/>
          <w:bCs/>
          <w:szCs w:val="24"/>
          <w:rtl/>
        </w:rPr>
        <w:t>להלן</w:t>
      </w:r>
      <w:r w:rsidRPr="008E0DC0">
        <w:rPr>
          <w:rFonts w:ascii="David" w:hAnsi="David"/>
          <w:b/>
          <w:bCs/>
          <w:szCs w:val="24"/>
          <w:rtl/>
        </w:rPr>
        <w:t>: "</w:t>
      </w:r>
      <w:r w:rsidRPr="008E0DC0">
        <w:rPr>
          <w:rFonts w:ascii="David" w:hAnsi="David" w:hint="eastAsia"/>
          <w:b/>
          <w:bCs/>
          <w:szCs w:val="24"/>
          <w:rtl/>
        </w:rPr>
        <w:t>השירותים</w:t>
      </w:r>
      <w:r w:rsidRPr="008E0DC0">
        <w:rPr>
          <w:rFonts w:ascii="David" w:hAnsi="David"/>
          <w:b/>
          <w:bCs/>
          <w:szCs w:val="24"/>
          <w:rtl/>
        </w:rPr>
        <w:t xml:space="preserve">"); </w:t>
      </w:r>
    </w:p>
    <w:p w:rsidR="00EE514A" w:rsidRPr="008E0DC0" w:rsidRDefault="00EE514A" w:rsidP="00EE514A">
      <w:pPr>
        <w:spacing w:line="360" w:lineRule="auto"/>
        <w:rPr>
          <w:rFonts w:ascii="David" w:hAnsi="David"/>
          <w:b/>
          <w:bCs/>
          <w:szCs w:val="24"/>
          <w:rtl/>
        </w:rPr>
      </w:pP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מתחייב כי הצעת המחיר אותה הצעתי למכרז האמור, כוללת עלויות נוספות מעבר לעלויות הדרושות להשלמת השירות, לרבות עלות רווח. </w:t>
      </w: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העלויות</w:t>
      </w:r>
      <w:r w:rsidRPr="008E0DC0">
        <w:rPr>
          <w:rFonts w:ascii="David" w:hAnsi="David"/>
          <w:szCs w:val="24"/>
          <w:rtl/>
        </w:rPr>
        <w:t xml:space="preserve"> </w:t>
      </w:r>
      <w:r w:rsidRPr="008E0DC0">
        <w:rPr>
          <w:rFonts w:ascii="David" w:hAnsi="David" w:hint="eastAsia"/>
          <w:szCs w:val="24"/>
          <w:rtl/>
        </w:rPr>
        <w:t>המגולמות</w:t>
      </w:r>
      <w:r w:rsidRPr="008E0DC0">
        <w:rPr>
          <w:rFonts w:ascii="David" w:hAnsi="David"/>
          <w:szCs w:val="24"/>
          <w:rtl/>
        </w:rPr>
        <w:t xml:space="preserve"> </w:t>
      </w:r>
      <w:r w:rsidRPr="008E0DC0">
        <w:rPr>
          <w:rFonts w:ascii="David" w:hAnsi="David" w:hint="eastAsia"/>
          <w:szCs w:val="24"/>
          <w:rtl/>
        </w:rPr>
        <w:t>בתמורה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תשולם</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להצעתי</w:t>
      </w:r>
      <w:r w:rsidRPr="008E0DC0">
        <w:rPr>
          <w:rFonts w:ascii="David" w:hAnsi="David"/>
          <w:szCs w:val="24"/>
          <w:rtl/>
        </w:rPr>
        <w:t xml:space="preserve"> </w:t>
      </w:r>
      <w:r w:rsidRPr="008E0DC0">
        <w:rPr>
          <w:rFonts w:ascii="David" w:hAnsi="David" w:hint="eastAsia"/>
          <w:szCs w:val="24"/>
          <w:rtl/>
        </w:rPr>
        <w:t>שהוסכם</w:t>
      </w:r>
      <w:r w:rsidRPr="008E0DC0">
        <w:rPr>
          <w:rFonts w:ascii="David" w:hAnsi="David"/>
          <w:szCs w:val="24"/>
          <w:rtl/>
        </w:rPr>
        <w:t xml:space="preserve"> </w:t>
      </w:r>
      <w:r w:rsidRPr="008E0DC0">
        <w:rPr>
          <w:rFonts w:ascii="David" w:hAnsi="David" w:hint="eastAsia"/>
          <w:szCs w:val="24"/>
          <w:rtl/>
        </w:rPr>
        <w:t>לקבלה</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ולהצעה</w:t>
      </w:r>
      <w:r w:rsidRPr="008E0DC0">
        <w:rPr>
          <w:rFonts w:ascii="David" w:hAnsi="David"/>
          <w:szCs w:val="24"/>
          <w:rtl/>
        </w:rPr>
        <w:t xml:space="preserve"> </w:t>
      </w:r>
      <w:r w:rsidRPr="008E0DC0">
        <w:rPr>
          <w:rFonts w:ascii="David" w:hAnsi="David" w:hint="eastAsia"/>
          <w:szCs w:val="24"/>
          <w:rtl/>
        </w:rPr>
        <w:t>אותה</w:t>
      </w:r>
      <w:r w:rsidRPr="008E0DC0">
        <w:rPr>
          <w:rFonts w:ascii="David" w:hAnsi="David"/>
          <w:szCs w:val="24"/>
          <w:rtl/>
        </w:rPr>
        <w:t xml:space="preserve"> </w:t>
      </w:r>
      <w:r w:rsidRPr="008E0DC0">
        <w:rPr>
          <w:rFonts w:ascii="David" w:hAnsi="David" w:hint="eastAsia"/>
          <w:szCs w:val="24"/>
          <w:rtl/>
        </w:rPr>
        <w:t>הצעתי</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כוללת</w:t>
      </w:r>
      <w:r w:rsidRPr="008E0DC0">
        <w:rPr>
          <w:rFonts w:ascii="David" w:hAnsi="David"/>
          <w:szCs w:val="24"/>
          <w:rtl/>
        </w:rPr>
        <w:t>:</w:t>
      </w:r>
    </w:p>
    <w:p w:rsidR="00EE514A" w:rsidRPr="00EF57D7" w:rsidRDefault="00EE514A" w:rsidP="00F67FF1">
      <w:pPr>
        <w:numPr>
          <w:ilvl w:val="0"/>
          <w:numId w:val="149"/>
        </w:numPr>
        <w:spacing w:line="360" w:lineRule="auto"/>
        <w:jc w:val="both"/>
        <w:rPr>
          <w:rFonts w:ascii="David" w:hAnsi="David"/>
          <w:szCs w:val="24"/>
        </w:rPr>
      </w:pPr>
      <w:r w:rsidRPr="00EF57D7">
        <w:rPr>
          <w:rFonts w:ascii="David" w:hAnsi="David" w:hint="eastAsia"/>
          <w:szCs w:val="24"/>
          <w:rtl/>
        </w:rPr>
        <w:t>את</w:t>
      </w:r>
      <w:r w:rsidRPr="00EF57D7">
        <w:rPr>
          <w:rFonts w:ascii="David" w:hAnsi="David"/>
          <w:szCs w:val="24"/>
          <w:rtl/>
        </w:rPr>
        <w:t xml:space="preserve"> כל העלויות הדרושות עבור תשלומים הנדרשים לפי חוק </w:t>
      </w:r>
      <w:r w:rsidRPr="00F67FF1">
        <w:rPr>
          <w:rFonts w:ascii="David" w:hAnsi="David" w:hint="eastAsia"/>
          <w:szCs w:val="24"/>
          <w:rtl/>
        </w:rPr>
        <w:t>כגון</w:t>
      </w:r>
      <w:r w:rsidRPr="00F67FF1">
        <w:rPr>
          <w:rFonts w:ascii="David" w:hAnsi="David"/>
          <w:szCs w:val="24"/>
          <w:rtl/>
        </w:rPr>
        <w:t xml:space="preserve"> </w:t>
      </w:r>
      <w:r w:rsidRPr="00F67FF1">
        <w:rPr>
          <w:rFonts w:ascii="David" w:hAnsi="David" w:hint="eastAsia"/>
          <w:szCs w:val="24"/>
          <w:rtl/>
        </w:rPr>
        <w:t>מס</w:t>
      </w:r>
      <w:r w:rsidR="0016046A" w:rsidRPr="00F67FF1">
        <w:rPr>
          <w:rFonts w:ascii="David" w:hAnsi="David"/>
          <w:szCs w:val="24"/>
          <w:rtl/>
        </w:rPr>
        <w:t>,</w:t>
      </w:r>
      <w:r w:rsidRPr="00F67FF1">
        <w:rPr>
          <w:rFonts w:ascii="David" w:hAnsi="David"/>
          <w:szCs w:val="24"/>
          <w:rtl/>
        </w:rPr>
        <w:t xml:space="preserve"> </w:t>
      </w:r>
      <w:r w:rsidRPr="00F67FF1">
        <w:rPr>
          <w:rFonts w:ascii="David" w:hAnsi="David" w:hint="eastAsia"/>
          <w:szCs w:val="24"/>
          <w:rtl/>
        </w:rPr>
        <w:t>מע</w:t>
      </w:r>
      <w:r w:rsidRPr="00F67FF1">
        <w:rPr>
          <w:rFonts w:ascii="David" w:hAnsi="David"/>
          <w:szCs w:val="24"/>
          <w:rtl/>
        </w:rPr>
        <w:t>"מ</w:t>
      </w:r>
      <w:r w:rsidR="0016046A" w:rsidRPr="00F67FF1">
        <w:rPr>
          <w:rFonts w:ascii="David" w:hAnsi="David"/>
          <w:szCs w:val="24"/>
          <w:rtl/>
        </w:rPr>
        <w:t xml:space="preserve">, </w:t>
      </w:r>
      <w:r w:rsidRPr="00EF57D7">
        <w:rPr>
          <w:rFonts w:ascii="David" w:hAnsi="David"/>
          <w:szCs w:val="24"/>
          <w:rtl/>
        </w:rPr>
        <w:t>רישוי</w:t>
      </w:r>
      <w:r w:rsidR="0016046A" w:rsidRPr="00EF57D7">
        <w:rPr>
          <w:rFonts w:ascii="David" w:hAnsi="David"/>
          <w:szCs w:val="24"/>
          <w:rtl/>
        </w:rPr>
        <w:t xml:space="preserve"> ו</w:t>
      </w:r>
      <w:r w:rsidRPr="00EF57D7">
        <w:rPr>
          <w:rFonts w:ascii="David" w:hAnsi="David"/>
          <w:szCs w:val="24"/>
          <w:rtl/>
        </w:rPr>
        <w:t>כדומה;</w:t>
      </w:r>
    </w:p>
    <w:p w:rsidR="00EE514A" w:rsidRPr="008E0DC0" w:rsidRDefault="00EE514A" w:rsidP="00EE514A">
      <w:pPr>
        <w:numPr>
          <w:ilvl w:val="0"/>
          <w:numId w:val="149"/>
        </w:numPr>
        <w:spacing w:line="360" w:lineRule="auto"/>
        <w:rPr>
          <w:rFonts w:ascii="David" w:hAnsi="David"/>
          <w:szCs w:val="24"/>
        </w:rPr>
      </w:pPr>
      <w:r w:rsidRPr="008E0DC0">
        <w:rPr>
          <w:rFonts w:ascii="David" w:hAnsi="David" w:hint="eastAsia"/>
          <w:szCs w:val="24"/>
          <w:rtl/>
        </w:rPr>
        <w:t>עלויות</w:t>
      </w:r>
      <w:r w:rsidRPr="008E0DC0">
        <w:rPr>
          <w:rFonts w:ascii="David" w:hAnsi="David"/>
          <w:szCs w:val="24"/>
          <w:rtl/>
        </w:rPr>
        <w:t xml:space="preserve"> </w:t>
      </w:r>
      <w:r w:rsidRPr="008E0DC0">
        <w:rPr>
          <w:rFonts w:ascii="David" w:hAnsi="David" w:hint="eastAsia"/>
          <w:szCs w:val="24"/>
          <w:rtl/>
        </w:rPr>
        <w:t>נוספות</w:t>
      </w:r>
      <w:r w:rsidRPr="008E0DC0">
        <w:rPr>
          <w:rFonts w:ascii="David" w:hAnsi="David"/>
          <w:szCs w:val="24"/>
          <w:rtl/>
        </w:rPr>
        <w:t xml:space="preserve"> </w:t>
      </w:r>
      <w:r w:rsidRPr="008E0DC0">
        <w:rPr>
          <w:rFonts w:ascii="David" w:hAnsi="David" w:hint="eastAsia"/>
          <w:szCs w:val="24"/>
          <w:rtl/>
        </w:rPr>
        <w:t>הכוללות</w:t>
      </w:r>
      <w:r w:rsidRPr="008E0DC0">
        <w:rPr>
          <w:rFonts w:ascii="David" w:hAnsi="David"/>
          <w:szCs w:val="24"/>
          <w:rtl/>
        </w:rPr>
        <w:t xml:space="preserve"> </w:t>
      </w:r>
      <w:r w:rsidRPr="008E0DC0">
        <w:rPr>
          <w:rFonts w:ascii="David" w:hAnsi="David" w:hint="eastAsia"/>
          <w:szCs w:val="24"/>
          <w:rtl/>
        </w:rPr>
        <w:t>רווח</w:t>
      </w:r>
      <w:r w:rsidRPr="008E0DC0">
        <w:rPr>
          <w:rFonts w:ascii="David" w:hAnsi="David"/>
          <w:szCs w:val="24"/>
          <w:rtl/>
        </w:rPr>
        <w:t xml:space="preserve"> </w:t>
      </w:r>
      <w:r w:rsidRPr="008E0DC0">
        <w:rPr>
          <w:rFonts w:ascii="David" w:hAnsi="David" w:hint="eastAsia"/>
          <w:szCs w:val="24"/>
          <w:rtl/>
        </w:rPr>
        <w:t>כלכלי</w:t>
      </w:r>
      <w:r w:rsidRPr="008E0DC0">
        <w:rPr>
          <w:rFonts w:ascii="David" w:hAnsi="David"/>
          <w:szCs w:val="24"/>
          <w:rtl/>
        </w:rPr>
        <w:t>;</w:t>
      </w:r>
    </w:p>
    <w:p w:rsidR="00EE514A" w:rsidRPr="008E0DC0" w:rsidRDefault="00EE514A" w:rsidP="00EE514A">
      <w:pPr>
        <w:numPr>
          <w:ilvl w:val="0"/>
          <w:numId w:val="149"/>
        </w:numPr>
        <w:spacing w:line="360" w:lineRule="auto"/>
        <w:jc w:val="both"/>
        <w:rPr>
          <w:rFonts w:ascii="David" w:hAnsi="David"/>
          <w:szCs w:val="24"/>
        </w:rPr>
      </w:pPr>
      <w:r w:rsidRPr="008E0DC0">
        <w:rPr>
          <w:rFonts w:ascii="David" w:hAnsi="David" w:hint="eastAsia"/>
          <w:szCs w:val="24"/>
          <w:rtl/>
        </w:rPr>
        <w:t>עלות</w:t>
      </w:r>
      <w:r w:rsidRPr="008E0DC0">
        <w:rPr>
          <w:rFonts w:ascii="David" w:hAnsi="David"/>
          <w:szCs w:val="24"/>
          <w:rtl/>
        </w:rPr>
        <w:t xml:space="preserve"> שכר מינימלית כדרוש על פי החוק או מעבר לה, עבור עובדי. עלות זו לא תפחת מסכום של _________ ₪. </w:t>
      </w:r>
    </w:p>
    <w:p w:rsidR="00EE514A" w:rsidRPr="008E0DC0" w:rsidRDefault="00EE514A" w:rsidP="00EE514A">
      <w:pPr>
        <w:bidi w:val="0"/>
        <w:spacing w:line="360" w:lineRule="auto"/>
        <w:jc w:val="right"/>
        <w:rPr>
          <w:rFonts w:ascii="David" w:hAnsi="David"/>
          <w:szCs w:val="24"/>
          <w:rtl/>
        </w:rPr>
      </w:pPr>
    </w:p>
    <w:p w:rsidR="00EE514A" w:rsidRPr="008E0DC0" w:rsidRDefault="00EE514A" w:rsidP="00EE514A">
      <w:pPr>
        <w:bidi w:val="0"/>
        <w:spacing w:line="360" w:lineRule="auto"/>
        <w:jc w:val="right"/>
        <w:rPr>
          <w:rFonts w:ascii="David" w:hAnsi="David"/>
          <w:szCs w:val="24"/>
          <w:rtl/>
        </w:rPr>
      </w:pPr>
    </w:p>
    <w:p w:rsidR="00EE514A" w:rsidRPr="008E0DC0" w:rsidRDefault="00EE514A" w:rsidP="00EE514A">
      <w:pPr>
        <w:bidi w:val="0"/>
        <w:spacing w:line="360" w:lineRule="auto"/>
        <w:jc w:val="right"/>
        <w:rPr>
          <w:rFonts w:ascii="David" w:hAnsi="David"/>
          <w:szCs w:val="24"/>
        </w:rPr>
      </w:pPr>
      <w:r w:rsidRPr="008E0DC0">
        <w:rPr>
          <w:rFonts w:ascii="David" w:hAnsi="David" w:hint="eastAsia"/>
          <w:szCs w:val="24"/>
          <w:rtl/>
        </w:rPr>
        <w:t>ולהצהרתי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באתי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החתום</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r w:rsidRPr="008E0DC0">
        <w:rPr>
          <w:rFonts w:ascii="David" w:hAnsi="David" w:hint="eastAsia"/>
          <w:szCs w:val="24"/>
          <w:rtl/>
        </w:rPr>
        <w:t>היום</w:t>
      </w:r>
      <w:r w:rsidRPr="008E0DC0">
        <w:rPr>
          <w:rFonts w:ascii="David" w:hAnsi="David"/>
          <w:szCs w:val="24"/>
          <w:rtl/>
        </w:rPr>
        <w:t xml:space="preserve">: __ </w:t>
      </w:r>
      <w:r w:rsidRPr="008E0DC0">
        <w:rPr>
          <w:rFonts w:ascii="David" w:hAnsi="David" w:hint="eastAsia"/>
          <w:szCs w:val="24"/>
          <w:rtl/>
        </w:rPr>
        <w:t>בחודש</w:t>
      </w:r>
      <w:r w:rsidRPr="008E0DC0">
        <w:rPr>
          <w:rFonts w:ascii="David" w:hAnsi="David"/>
          <w:szCs w:val="24"/>
          <w:rtl/>
        </w:rPr>
        <w:t xml:space="preserve">: ___ </w:t>
      </w:r>
      <w:r w:rsidRPr="008E0DC0">
        <w:rPr>
          <w:rFonts w:ascii="David" w:hAnsi="David" w:hint="eastAsia"/>
          <w:szCs w:val="24"/>
          <w:rtl/>
        </w:rPr>
        <w:t>שנת</w:t>
      </w:r>
      <w:r w:rsidRPr="008E0DC0">
        <w:rPr>
          <w:rFonts w:ascii="David" w:hAnsi="David"/>
          <w:szCs w:val="24"/>
          <w:rtl/>
        </w:rPr>
        <w:t>: ____</w:t>
      </w:r>
    </w:p>
    <w:p w:rsidR="00EE514A" w:rsidRPr="00FE358B" w:rsidRDefault="00EE514A" w:rsidP="00EE514A">
      <w:pPr>
        <w:spacing w:line="360" w:lineRule="auto"/>
        <w:rPr>
          <w:rFonts w:ascii="David" w:hAnsi="David"/>
          <w:szCs w:val="24"/>
          <w:rtl/>
        </w:rPr>
      </w:pPr>
    </w:p>
    <w:p w:rsidR="00CF5BF4" w:rsidRPr="00FE358B" w:rsidRDefault="00CF5BF4" w:rsidP="00EE514A">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F5BF4" w:rsidRPr="00FE358B"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CF5BF4" w:rsidRPr="00FE358B" w:rsidTr="00CF5BF4">
        <w:tc>
          <w:tcPr>
            <w:tcW w:w="1696"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8E0DC0" w:rsidRDefault="00CF5BF4" w:rsidP="00EE514A">
      <w:pPr>
        <w:spacing w:line="360" w:lineRule="auto"/>
        <w:rPr>
          <w:rFonts w:ascii="David" w:hAnsi="David"/>
          <w:szCs w:val="24"/>
          <w:rtl/>
        </w:rPr>
      </w:pPr>
    </w:p>
    <w:p w:rsidR="00EE514A" w:rsidRPr="008E0DC0" w:rsidRDefault="00EE514A" w:rsidP="00EE514A">
      <w:pPr>
        <w:tabs>
          <w:tab w:val="left" w:pos="499"/>
          <w:tab w:val="left" w:pos="1066"/>
        </w:tabs>
        <w:spacing w:line="360" w:lineRule="auto"/>
        <w:ind w:left="4961"/>
        <w:rPr>
          <w:rFonts w:ascii="David" w:hAnsi="David"/>
          <w:b/>
          <w:bCs/>
          <w:szCs w:val="24"/>
          <w:rtl/>
        </w:rPr>
      </w:pPr>
    </w:p>
    <w:p w:rsidR="00EE514A" w:rsidRPr="00E53DC1" w:rsidRDefault="00EE514A" w:rsidP="00EE514A">
      <w:pPr>
        <w:bidi w:val="0"/>
        <w:rPr>
          <w:rFonts w:asciiTheme="minorHAnsi" w:hAnsiTheme="minorHAnsi"/>
          <w:b/>
          <w:bCs/>
          <w:szCs w:val="24"/>
        </w:rPr>
      </w:pPr>
      <w:r w:rsidRPr="008E0DC0">
        <w:rPr>
          <w:rFonts w:ascii="David" w:hAnsi="David"/>
          <w:b/>
          <w:bCs/>
          <w:szCs w:val="24"/>
          <w:rtl/>
        </w:rPr>
        <w:br w:type="page"/>
      </w:r>
    </w:p>
    <w:p w:rsidR="00EE514A" w:rsidRPr="008E0DC0" w:rsidRDefault="00EE514A" w:rsidP="008E0DC0">
      <w:pPr>
        <w:pStyle w:val="14"/>
        <w:spacing w:line="360" w:lineRule="auto"/>
        <w:jc w:val="left"/>
        <w:rPr>
          <w:rFonts w:ascii="David" w:hAnsi="David"/>
          <w:szCs w:val="24"/>
          <w:rtl/>
        </w:rPr>
      </w:pPr>
      <w:bookmarkStart w:id="330" w:name="_Toc494630800"/>
      <w:r w:rsidRPr="008E0DC0">
        <w:rPr>
          <w:rFonts w:ascii="David" w:hAnsi="David" w:hint="eastAsia"/>
          <w:b w:val="0"/>
          <w:bCs w:val="0"/>
          <w:sz w:val="24"/>
          <w:szCs w:val="24"/>
          <w:rtl/>
        </w:rPr>
        <w:lastRenderedPageBreak/>
        <w:t>נספח</w:t>
      </w:r>
      <w:r w:rsidR="007E3931" w:rsidRPr="008E0DC0">
        <w:rPr>
          <w:rFonts w:ascii="David" w:hAnsi="David"/>
          <w:b w:val="0"/>
          <w:bCs w:val="0"/>
          <w:sz w:val="24"/>
          <w:szCs w:val="24"/>
          <w:rtl/>
        </w:rPr>
        <w:t xml:space="preserve"> ג'6</w:t>
      </w:r>
      <w:r w:rsidR="00E938D2" w:rsidRPr="008E0DC0">
        <w:rPr>
          <w:rFonts w:ascii="David" w:hAnsi="David"/>
          <w:b w:val="0"/>
          <w:bCs w:val="0"/>
          <w:sz w:val="24"/>
          <w:szCs w:val="24"/>
          <w:rtl/>
        </w:rPr>
        <w:t xml:space="preserve"> </w:t>
      </w:r>
      <w:r w:rsidRPr="008E0DC0">
        <w:rPr>
          <w:rFonts w:ascii="David" w:hAnsi="David" w:hint="eastAsia"/>
          <w:b w:val="0"/>
          <w:bCs w:val="0"/>
          <w:sz w:val="24"/>
          <w:szCs w:val="24"/>
          <w:rtl/>
        </w:rPr>
        <w:t>התחייבות</w:t>
      </w:r>
      <w:r w:rsidRPr="008E0DC0">
        <w:rPr>
          <w:rFonts w:ascii="David" w:hAnsi="David"/>
          <w:b w:val="0"/>
          <w:bCs w:val="0"/>
          <w:sz w:val="24"/>
          <w:szCs w:val="24"/>
          <w:rtl/>
        </w:rPr>
        <w:t xml:space="preserve"> </w:t>
      </w:r>
      <w:r w:rsidRPr="008E0DC0">
        <w:rPr>
          <w:rFonts w:ascii="David" w:hAnsi="David" w:hint="eastAsia"/>
          <w:b w:val="0"/>
          <w:bCs w:val="0"/>
          <w:sz w:val="24"/>
          <w:szCs w:val="24"/>
          <w:rtl/>
        </w:rPr>
        <w:t>לעבודה</w:t>
      </w:r>
      <w:r w:rsidRPr="008E0DC0">
        <w:rPr>
          <w:rFonts w:ascii="David" w:hAnsi="David"/>
          <w:b w:val="0"/>
          <w:bCs w:val="0"/>
          <w:sz w:val="24"/>
          <w:szCs w:val="24"/>
          <w:rtl/>
        </w:rPr>
        <w:t xml:space="preserve"> </w:t>
      </w:r>
      <w:r w:rsidRPr="008E0DC0">
        <w:rPr>
          <w:rFonts w:ascii="David" w:hAnsi="David" w:hint="eastAsia"/>
          <w:b w:val="0"/>
          <w:bCs w:val="0"/>
          <w:sz w:val="24"/>
          <w:szCs w:val="24"/>
          <w:rtl/>
        </w:rPr>
        <w:t>בפורטל</w:t>
      </w:r>
      <w:r w:rsidRPr="008E0DC0">
        <w:rPr>
          <w:rFonts w:ascii="David" w:hAnsi="David"/>
          <w:b w:val="0"/>
          <w:bCs w:val="0"/>
          <w:sz w:val="24"/>
          <w:szCs w:val="24"/>
          <w:rtl/>
        </w:rPr>
        <w:t xml:space="preserve"> </w:t>
      </w:r>
      <w:r w:rsidRPr="008E0DC0">
        <w:rPr>
          <w:rFonts w:ascii="David" w:hAnsi="David" w:hint="eastAsia"/>
          <w:b w:val="0"/>
          <w:bCs w:val="0"/>
          <w:sz w:val="24"/>
          <w:szCs w:val="24"/>
          <w:rtl/>
        </w:rPr>
        <w:t>הספקים</w:t>
      </w:r>
      <w:r w:rsidRPr="008E0DC0">
        <w:rPr>
          <w:rFonts w:ascii="David" w:hAnsi="David"/>
          <w:b w:val="0"/>
          <w:bCs w:val="0"/>
          <w:sz w:val="24"/>
          <w:szCs w:val="24"/>
          <w:rtl/>
        </w:rPr>
        <w:t xml:space="preserve"> הממשלתי</w:t>
      </w:r>
      <w:bookmarkEnd w:id="330"/>
    </w:p>
    <w:p w:rsidR="00EE514A" w:rsidRPr="008E0DC0" w:rsidRDefault="00EE514A" w:rsidP="00EE514A">
      <w:pPr>
        <w:rPr>
          <w:rFonts w:ascii="David" w:hAnsi="David"/>
          <w:szCs w:val="24"/>
          <w:rtl/>
        </w:rPr>
      </w:pPr>
    </w:p>
    <w:p w:rsidR="00EE514A" w:rsidRPr="008E0DC0" w:rsidRDefault="00EE514A" w:rsidP="00EE514A">
      <w:pPr>
        <w:numPr>
          <w:ilvl w:val="0"/>
          <w:numId w:val="153"/>
        </w:numPr>
        <w:rPr>
          <w:rFonts w:ascii="David" w:hAnsi="David"/>
          <w:szCs w:val="24"/>
          <w:rtl/>
        </w:rPr>
      </w:pPr>
      <w:r w:rsidRPr="008E0DC0">
        <w:rPr>
          <w:rFonts w:ascii="David" w:hAnsi="David" w:hint="eastAsia"/>
          <w:b/>
          <w:bCs/>
          <w:szCs w:val="24"/>
          <w:rtl/>
        </w:rPr>
        <w:t>מבוא</w:t>
      </w:r>
      <w:r w:rsidRPr="008E0DC0">
        <w:rPr>
          <w:rFonts w:ascii="David" w:hAnsi="David"/>
          <w:b/>
          <w:bCs/>
          <w:szCs w:val="24"/>
          <w:rtl/>
        </w:rPr>
        <w:t xml:space="preserve"> </w:t>
      </w:r>
      <w:r w:rsidRPr="008E0DC0">
        <w:rPr>
          <w:rFonts w:ascii="David" w:hAnsi="David" w:hint="eastAsia"/>
          <w:b/>
          <w:bCs/>
          <w:szCs w:val="24"/>
          <w:rtl/>
        </w:rPr>
        <w:t>וצרופות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roofErr w:type="spellStart"/>
      <w:r w:rsidRPr="008E0DC0">
        <w:rPr>
          <w:rFonts w:ascii="David" w:hAnsi="David" w:hint="eastAsia"/>
          <w:szCs w:val="24"/>
          <w:rtl/>
        </w:rPr>
        <w:t>וצרופותיו</w:t>
      </w:r>
      <w:proofErr w:type="spellEnd"/>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r w:rsidRPr="008E0DC0">
        <w:rPr>
          <w:rFonts w:ascii="David" w:hAnsi="David"/>
          <w:szCs w:val="24"/>
          <w:rtl/>
        </w:rPr>
        <w:br/>
      </w:r>
    </w:p>
    <w:p w:rsidR="00EE514A" w:rsidRPr="008E0DC0" w:rsidRDefault="00EE514A" w:rsidP="00EE514A">
      <w:pPr>
        <w:numPr>
          <w:ilvl w:val="0"/>
          <w:numId w:val="153"/>
        </w:numPr>
        <w:jc w:val="both"/>
        <w:rPr>
          <w:rFonts w:ascii="David" w:hAnsi="David"/>
          <w:szCs w:val="24"/>
          <w:rtl/>
        </w:rPr>
      </w:pPr>
      <w:r w:rsidRPr="008E0DC0">
        <w:rPr>
          <w:rFonts w:ascii="David" w:hAnsi="David" w:hint="eastAsia"/>
          <w:b/>
          <w:bCs/>
          <w:szCs w:val="24"/>
          <w:rtl/>
        </w:rPr>
        <w:t>פרשנות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למונחים</w:t>
      </w:r>
      <w:r w:rsidRPr="008E0DC0">
        <w:rPr>
          <w:rFonts w:ascii="David" w:hAnsi="David"/>
          <w:szCs w:val="24"/>
          <w:rtl/>
        </w:rPr>
        <w:t xml:space="preserve"> </w:t>
      </w:r>
      <w:r w:rsidRPr="008E0DC0">
        <w:rPr>
          <w:rFonts w:ascii="David" w:hAnsi="David" w:hint="eastAsia"/>
          <w:szCs w:val="24"/>
          <w:rtl/>
        </w:rPr>
        <w:t>שלהלן</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roofErr w:type="spellStart"/>
      <w:r w:rsidRPr="008E0DC0">
        <w:rPr>
          <w:rFonts w:ascii="David" w:hAnsi="David" w:hint="eastAsia"/>
          <w:szCs w:val="24"/>
          <w:rtl/>
        </w:rPr>
        <w:t>ובצרופתיו</w:t>
      </w:r>
      <w:proofErr w:type="spellEnd"/>
      <w:r w:rsidRPr="008E0DC0">
        <w:rPr>
          <w:rFonts w:ascii="David" w:hAnsi="David"/>
          <w:szCs w:val="24"/>
          <w:rtl/>
        </w:rPr>
        <w:t xml:space="preserve"> </w:t>
      </w:r>
      <w:r w:rsidRPr="008E0DC0">
        <w:rPr>
          <w:rFonts w:ascii="David" w:hAnsi="David" w:hint="eastAsia"/>
          <w:szCs w:val="24"/>
          <w:rtl/>
        </w:rPr>
        <w:t>המשמעות</w:t>
      </w:r>
      <w:r w:rsidRPr="008E0DC0">
        <w:rPr>
          <w:rFonts w:ascii="David" w:hAnsi="David"/>
          <w:szCs w:val="24"/>
          <w:rtl/>
        </w:rPr>
        <w:t xml:space="preserve"> </w:t>
      </w:r>
      <w:r w:rsidRPr="008E0DC0">
        <w:rPr>
          <w:rFonts w:ascii="David" w:hAnsi="David" w:hint="eastAsia"/>
          <w:szCs w:val="24"/>
          <w:rtl/>
        </w:rPr>
        <w:t>הכתובה</w:t>
      </w:r>
      <w:r w:rsidRPr="008E0DC0">
        <w:rPr>
          <w:rFonts w:ascii="David" w:hAnsi="David"/>
          <w:szCs w:val="24"/>
          <w:rtl/>
        </w:rPr>
        <w:t xml:space="preserve"> </w:t>
      </w:r>
      <w:proofErr w:type="spellStart"/>
      <w:r w:rsidRPr="008E0DC0">
        <w:rPr>
          <w:rFonts w:ascii="David" w:hAnsi="David" w:hint="eastAsia"/>
          <w:szCs w:val="24"/>
          <w:rtl/>
        </w:rPr>
        <w:t>בצידם</w:t>
      </w:r>
      <w:proofErr w:type="spellEnd"/>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משתמעת</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ההקשר</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EE514A" w:rsidP="00EE514A">
      <w:pPr>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"פורטל </w:t>
      </w:r>
      <w:r w:rsidRPr="008E0DC0">
        <w:rPr>
          <w:rFonts w:ascii="David" w:hAnsi="David" w:hint="eastAsia"/>
          <w:b/>
          <w:bCs/>
          <w:szCs w:val="24"/>
          <w:rtl/>
        </w:rPr>
        <w:t>ספקים</w:t>
      </w:r>
      <w:r w:rsidRPr="008E0DC0">
        <w:rPr>
          <w:rFonts w:ascii="David" w:hAnsi="David"/>
          <w:b/>
          <w:bCs/>
          <w:szCs w:val="24"/>
          <w:rtl/>
        </w:rPr>
        <w:t xml:space="preserve"> </w:t>
      </w:r>
      <w:r w:rsidRPr="008E0DC0">
        <w:rPr>
          <w:rFonts w:ascii="David" w:hAnsi="David" w:hint="eastAsia"/>
          <w:b/>
          <w:bCs/>
          <w:szCs w:val="24"/>
          <w:rtl/>
        </w:rPr>
        <w:t>ממשלתי</w:t>
      </w:r>
      <w:r w:rsidRPr="008E0DC0">
        <w:rPr>
          <w:rFonts w:ascii="David" w:hAnsi="David"/>
          <w:b/>
          <w:bCs/>
          <w:szCs w:val="24"/>
          <w:rtl/>
        </w:rPr>
        <w:t>"</w:t>
      </w:r>
      <w:r w:rsidRPr="008E0DC0">
        <w:rPr>
          <w:rFonts w:ascii="David" w:hAnsi="David"/>
          <w:szCs w:val="24"/>
          <w:rtl/>
        </w:rPr>
        <w:t xml:space="preserve"> – מערכת ממוחשבת להעברת הזמנות רכש מהמשרדים לספקים וקבלת דיווחי ביצוע וחשבוניות מהספקים לממשלה.</w:t>
      </w:r>
    </w:p>
    <w:p w:rsidR="00EE514A" w:rsidRPr="008E0DC0" w:rsidRDefault="00EE514A" w:rsidP="00EE514A">
      <w:pPr>
        <w:ind w:left="1416" w:right="708"/>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"משתמש"</w:t>
      </w:r>
      <w:r w:rsidRPr="008E0DC0">
        <w:rPr>
          <w:rFonts w:ascii="David" w:hAnsi="David"/>
          <w:szCs w:val="24"/>
          <w:rtl/>
        </w:rPr>
        <w:t xml:space="preserve"> – ספק (תאגיד או יחיד) שנרשם לשימוש בפורטל הספקים הממשלתי.</w:t>
      </w:r>
    </w:p>
    <w:p w:rsidR="00EE514A" w:rsidRPr="008E0DC0" w:rsidRDefault="00EE514A" w:rsidP="00EE514A">
      <w:pPr>
        <w:ind w:left="1416" w:right="708"/>
        <w:jc w:val="both"/>
        <w:rPr>
          <w:rFonts w:ascii="David" w:hAnsi="David"/>
          <w:b/>
          <w:bCs/>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"נציג </w:t>
      </w:r>
      <w:r w:rsidRPr="008E0DC0">
        <w:rPr>
          <w:rFonts w:ascii="David" w:hAnsi="David" w:hint="eastAsia"/>
          <w:b/>
          <w:bCs/>
          <w:szCs w:val="24"/>
          <w:rtl/>
        </w:rPr>
        <w:t>משתמש</w:t>
      </w:r>
      <w:r w:rsidRPr="008E0DC0">
        <w:rPr>
          <w:rFonts w:ascii="David" w:hAnsi="David"/>
          <w:b/>
          <w:bCs/>
          <w:szCs w:val="24"/>
          <w:rtl/>
        </w:rPr>
        <w:t>"</w:t>
      </w:r>
      <w:r w:rsidRPr="008E0DC0">
        <w:rPr>
          <w:rFonts w:ascii="David" w:hAnsi="David"/>
          <w:szCs w:val="24"/>
          <w:rtl/>
        </w:rPr>
        <w:t xml:space="preserve"> – כל אדם הפועל מטעם המשתמש בפורטל הספקים הממשלתי.</w:t>
      </w:r>
    </w:p>
    <w:p w:rsidR="00EE514A" w:rsidRPr="008E0DC0" w:rsidRDefault="00EE514A" w:rsidP="00EE514A">
      <w:pPr>
        <w:ind w:right="708"/>
        <w:jc w:val="both"/>
        <w:rPr>
          <w:rFonts w:ascii="David" w:hAnsi="David"/>
          <w:szCs w:val="24"/>
        </w:rPr>
      </w:pPr>
    </w:p>
    <w:p w:rsidR="00EE514A" w:rsidRPr="008E0DC0" w:rsidRDefault="00EE514A" w:rsidP="00EE514A">
      <w:pPr>
        <w:numPr>
          <w:ilvl w:val="1"/>
          <w:numId w:val="153"/>
        </w:numPr>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מרכזית</w:t>
      </w:r>
      <w:r w:rsidRPr="008E0DC0">
        <w:rPr>
          <w:rFonts w:ascii="David" w:hAnsi="David"/>
          <w:b/>
          <w:bCs/>
          <w:szCs w:val="24"/>
          <w:rtl/>
        </w:rPr>
        <w:t>"</w:t>
      </w:r>
      <w:r w:rsidRPr="008E0DC0">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EE514A" w:rsidRPr="008E0DC0" w:rsidRDefault="00EE514A" w:rsidP="00EE514A">
      <w:pPr>
        <w:ind w:left="1416" w:right="708"/>
        <w:jc w:val="both"/>
        <w:rPr>
          <w:rFonts w:ascii="David" w:hAnsi="David"/>
          <w:szCs w:val="24"/>
        </w:rPr>
      </w:pPr>
    </w:p>
    <w:p w:rsidR="00EE514A" w:rsidRPr="008E0DC0" w:rsidRDefault="00EE514A" w:rsidP="00EE514A">
      <w:pPr>
        <w:numPr>
          <w:ilvl w:val="1"/>
          <w:numId w:val="153"/>
        </w:numPr>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מקומית</w:t>
      </w:r>
      <w:r w:rsidRPr="008E0DC0">
        <w:rPr>
          <w:rFonts w:ascii="David" w:hAnsi="David"/>
          <w:b/>
          <w:bCs/>
          <w:szCs w:val="24"/>
          <w:rtl/>
        </w:rPr>
        <w:t>"</w:t>
      </w:r>
      <w:r w:rsidRPr="008E0DC0">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EE514A" w:rsidRPr="008E0DC0" w:rsidRDefault="00EE514A" w:rsidP="00EE514A">
      <w:pPr>
        <w:ind w:left="708"/>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מותר</w:t>
      </w:r>
      <w:r w:rsidRPr="008E0DC0">
        <w:rPr>
          <w:rFonts w:ascii="David" w:hAnsi="David"/>
          <w:b/>
          <w:bCs/>
          <w:szCs w:val="24"/>
          <w:rtl/>
        </w:rPr>
        <w:t>"</w:t>
      </w:r>
      <w:r w:rsidRPr="008E0DC0">
        <w:rPr>
          <w:rFonts w:ascii="David" w:hAnsi="David"/>
          <w:szCs w:val="24"/>
          <w:rtl/>
        </w:rPr>
        <w:t xml:space="preserve"> - כל מידע המצוי בפורטל הספקים הממשלתי שהמשתמש מורשה לקבלו לצרכים הפנימיים שלו.</w:t>
      </w:r>
    </w:p>
    <w:p w:rsidR="00EE514A" w:rsidRPr="008E0DC0" w:rsidRDefault="00EE514A" w:rsidP="00EE514A">
      <w:pPr>
        <w:ind w:left="1416" w:right="708"/>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אסור</w:t>
      </w:r>
      <w:r w:rsidRPr="008E0DC0">
        <w:rPr>
          <w:rFonts w:ascii="David" w:hAnsi="David"/>
          <w:b/>
          <w:bCs/>
          <w:szCs w:val="24"/>
          <w:rtl/>
        </w:rPr>
        <w:t>"</w:t>
      </w:r>
      <w:r w:rsidRPr="008E0DC0">
        <w:rPr>
          <w:rFonts w:ascii="David" w:hAnsi="David"/>
          <w:szCs w:val="24"/>
          <w:rtl/>
        </w:rPr>
        <w:t xml:space="preserve"> - מידע, ידיעות או נתונים מכל סוג שהוא ומכל צורה שהיא, המצויים בפורטל הספקים הממשלתי, למעט מידע מותר.</w:t>
      </w:r>
    </w:p>
    <w:p w:rsidR="00EE514A" w:rsidRPr="008E0DC0" w:rsidRDefault="00EE514A" w:rsidP="00EE514A">
      <w:pPr>
        <w:pStyle w:val="aff5"/>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"גורם </w:t>
      </w:r>
      <w:r w:rsidRPr="008E0DC0">
        <w:rPr>
          <w:rFonts w:ascii="David" w:hAnsi="David" w:hint="eastAsia"/>
          <w:b/>
          <w:bCs/>
          <w:szCs w:val="24"/>
          <w:rtl/>
        </w:rPr>
        <w:t>מאשר</w:t>
      </w:r>
      <w:r w:rsidRPr="008E0DC0">
        <w:rPr>
          <w:rFonts w:ascii="David" w:hAnsi="David"/>
          <w:b/>
          <w:bCs/>
          <w:szCs w:val="24"/>
          <w:rtl/>
        </w:rPr>
        <w:t>"</w:t>
      </w:r>
      <w:r w:rsidRPr="008E0DC0">
        <w:rPr>
          <w:rFonts w:ascii="David" w:hAnsi="David"/>
          <w:szCs w:val="24"/>
          <w:rtl/>
        </w:rPr>
        <w:t xml:space="preserve"> – כהגדרתו בחוק חתימה אלקטרונית, התשס"א-2001.</w:t>
      </w:r>
    </w:p>
    <w:p w:rsidR="00EE514A" w:rsidRPr="008E0DC0" w:rsidRDefault="00EE514A" w:rsidP="00EE514A">
      <w:pPr>
        <w:ind w:left="1416" w:right="708"/>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"חתימה </w:t>
      </w:r>
      <w:r w:rsidRPr="008E0DC0">
        <w:rPr>
          <w:rFonts w:ascii="David" w:hAnsi="David" w:hint="eastAsia"/>
          <w:b/>
          <w:bCs/>
          <w:szCs w:val="24"/>
          <w:rtl/>
        </w:rPr>
        <w:t>אלקטרונית</w:t>
      </w:r>
      <w:r w:rsidRPr="008E0DC0">
        <w:rPr>
          <w:rFonts w:ascii="David" w:hAnsi="David"/>
          <w:b/>
          <w:bCs/>
          <w:szCs w:val="24"/>
          <w:rtl/>
        </w:rPr>
        <w:t xml:space="preserve"> </w:t>
      </w:r>
      <w:r w:rsidRPr="008E0DC0">
        <w:rPr>
          <w:rFonts w:ascii="David" w:hAnsi="David" w:hint="eastAsia"/>
          <w:b/>
          <w:bCs/>
          <w:szCs w:val="24"/>
          <w:rtl/>
        </w:rPr>
        <w:t>מאושרת</w:t>
      </w:r>
      <w:r w:rsidRPr="008E0DC0">
        <w:rPr>
          <w:rFonts w:ascii="David" w:hAnsi="David"/>
          <w:b/>
          <w:bCs/>
          <w:szCs w:val="24"/>
          <w:rtl/>
        </w:rPr>
        <w:t>"</w:t>
      </w:r>
      <w:r w:rsidRPr="008E0DC0">
        <w:rPr>
          <w:rFonts w:ascii="David" w:hAnsi="David"/>
          <w:szCs w:val="24"/>
          <w:rtl/>
        </w:rPr>
        <w:t xml:space="preserve"> - כהגדרתה בחוק חתימה אלקטרונית, התשס"א-2001.</w:t>
      </w:r>
    </w:p>
    <w:p w:rsidR="00EE514A" w:rsidRPr="008E0DC0" w:rsidRDefault="00EE514A" w:rsidP="00EE514A">
      <w:pPr>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"המשרדים"</w:t>
      </w:r>
      <w:r w:rsidRPr="008E0DC0">
        <w:rPr>
          <w:rFonts w:ascii="David" w:hAnsi="David"/>
          <w:szCs w:val="24"/>
          <w:rtl/>
        </w:rPr>
        <w:t xml:space="preserve"> – משרדי הממשלה.</w:t>
      </w:r>
    </w:p>
    <w:p w:rsidR="00EE514A" w:rsidRPr="008E0DC0" w:rsidRDefault="00EE514A" w:rsidP="00EE514A">
      <w:pPr>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szCs w:val="24"/>
          <w:rtl/>
        </w:rPr>
        <w:t>"</w:t>
      </w:r>
      <w:r w:rsidRPr="008E0DC0">
        <w:rPr>
          <w:rFonts w:ascii="David" w:hAnsi="David" w:hint="eastAsia"/>
          <w:b/>
          <w:bCs/>
          <w:szCs w:val="24"/>
          <w:rtl/>
        </w:rPr>
        <w:t>הממשלה</w:t>
      </w:r>
      <w:r w:rsidRPr="008E0DC0">
        <w:rPr>
          <w:rFonts w:ascii="David" w:hAnsi="David"/>
          <w:szCs w:val="24"/>
          <w:rtl/>
        </w:rPr>
        <w:t xml:space="preserve">" – משרד האוצר, חטיבת נכסים, רכש ולוגיסטיקה, רח' קפלן 1, ירושלים. </w:t>
      </w:r>
      <w:r w:rsidRPr="008E0DC0">
        <w:rPr>
          <w:rFonts w:ascii="David" w:hAnsi="David"/>
          <w:szCs w:val="24"/>
          <w:rtl/>
        </w:rPr>
        <w:br/>
      </w:r>
    </w:p>
    <w:p w:rsidR="00EE514A" w:rsidRPr="008E0DC0" w:rsidRDefault="00EE514A" w:rsidP="00EE514A">
      <w:pPr>
        <w:jc w:val="both"/>
        <w:rPr>
          <w:rFonts w:ascii="David" w:hAnsi="David"/>
          <w:szCs w:val="24"/>
        </w:rPr>
      </w:pPr>
    </w:p>
    <w:p w:rsidR="00EE514A" w:rsidRPr="008E0DC0" w:rsidRDefault="00EE514A" w:rsidP="00EE514A">
      <w:pPr>
        <w:numPr>
          <w:ilvl w:val="1"/>
          <w:numId w:val="153"/>
        </w:numPr>
        <w:jc w:val="both"/>
        <w:rPr>
          <w:rFonts w:ascii="David" w:hAnsi="David"/>
          <w:szCs w:val="24"/>
          <w:rtl/>
        </w:rPr>
      </w:pPr>
      <w:r w:rsidRPr="008E0DC0">
        <w:rPr>
          <w:rFonts w:ascii="David" w:hAnsi="David"/>
          <w:b/>
          <w:bCs/>
          <w:szCs w:val="24"/>
          <w:rtl/>
        </w:rPr>
        <w:t xml:space="preserve">"חברה </w:t>
      </w:r>
      <w:r w:rsidRPr="008E0DC0">
        <w:rPr>
          <w:rFonts w:ascii="David" w:hAnsi="David" w:hint="eastAsia"/>
          <w:b/>
          <w:bCs/>
          <w:szCs w:val="24"/>
          <w:rtl/>
        </w:rPr>
        <w:t>מנהלת</w:t>
      </w:r>
      <w:r w:rsidRPr="008E0DC0">
        <w:rPr>
          <w:rFonts w:ascii="David" w:hAnsi="David"/>
          <w:b/>
          <w:bCs/>
          <w:szCs w:val="24"/>
          <w:rtl/>
        </w:rPr>
        <w:t>"</w:t>
      </w:r>
      <w:r w:rsidRPr="008E0DC0">
        <w:rPr>
          <w:rFonts w:ascii="David" w:hAnsi="David"/>
          <w:szCs w:val="24"/>
          <w:rtl/>
        </w:rPr>
        <w:t xml:space="preserve"> – גוף הפועל מטעמה של הממשלה האחראי לקשר עם הספקים העושים שימוש בפורטל, כפי שיפורט בנספח זה.</w:t>
      </w:r>
    </w:p>
    <w:p w:rsidR="00EE514A" w:rsidRPr="008E0DC0" w:rsidRDefault="00EE514A" w:rsidP="00EE514A">
      <w:pPr>
        <w:ind w:left="1416"/>
        <w:jc w:val="both"/>
        <w:rPr>
          <w:rFonts w:ascii="David" w:hAnsi="David"/>
          <w:szCs w:val="24"/>
        </w:rPr>
      </w:pPr>
    </w:p>
    <w:p w:rsidR="00EE514A" w:rsidRPr="008E0DC0" w:rsidRDefault="00EE514A" w:rsidP="00EE514A">
      <w:pPr>
        <w:numPr>
          <w:ilvl w:val="0"/>
          <w:numId w:val="153"/>
        </w:numPr>
        <w:tabs>
          <w:tab w:val="num" w:pos="970"/>
        </w:tabs>
        <w:jc w:val="both"/>
        <w:rPr>
          <w:rFonts w:ascii="David" w:hAnsi="David"/>
          <w:b/>
          <w:bCs/>
          <w:szCs w:val="24"/>
          <w:rtl/>
        </w:rPr>
      </w:pP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פורטל</w:t>
      </w:r>
      <w:r w:rsidRPr="008E0DC0">
        <w:rPr>
          <w:rFonts w:ascii="David" w:hAnsi="David"/>
          <w:b/>
          <w:bCs/>
          <w:szCs w:val="24"/>
          <w:rtl/>
        </w:rPr>
        <w:t xml:space="preserve"> </w:t>
      </w:r>
      <w:r w:rsidRPr="008E0DC0">
        <w:rPr>
          <w:rFonts w:ascii="David" w:hAnsi="David" w:hint="eastAsia"/>
          <w:b/>
          <w:bCs/>
          <w:szCs w:val="24"/>
          <w:rtl/>
        </w:rPr>
        <w:t>הספקים</w:t>
      </w:r>
    </w:p>
    <w:p w:rsidR="00EE514A" w:rsidRPr="008E0DC0" w:rsidRDefault="00EE514A" w:rsidP="00EE514A">
      <w:pPr>
        <w:numPr>
          <w:ilvl w:val="1"/>
          <w:numId w:val="153"/>
        </w:numPr>
        <w:tabs>
          <w:tab w:val="num" w:pos="970"/>
        </w:tabs>
        <w:jc w:val="both"/>
        <w:rPr>
          <w:rFonts w:ascii="David" w:hAnsi="David"/>
          <w:szCs w:val="24"/>
        </w:rPr>
      </w:pP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הנשלחות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העושים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ולהדפיס</w:t>
      </w:r>
      <w:r w:rsidRPr="008E0DC0">
        <w:rPr>
          <w:rFonts w:ascii="David" w:hAnsi="David"/>
          <w:szCs w:val="24"/>
          <w:rtl/>
        </w:rPr>
        <w:t xml:space="preserve">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צירף</w:t>
      </w:r>
      <w:r w:rsidRPr="008E0DC0">
        <w:rPr>
          <w:rFonts w:ascii="David" w:hAnsi="David"/>
          <w:szCs w:val="24"/>
          <w:rtl/>
        </w:rPr>
        <w:t xml:space="preserve"> </w:t>
      </w:r>
      <w:r w:rsidRPr="008E0DC0">
        <w:rPr>
          <w:rFonts w:ascii="David" w:hAnsi="David" w:hint="eastAsia"/>
          <w:szCs w:val="24"/>
          <w:rtl/>
        </w:rPr>
        <w:t>להזמנה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פלט</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להדפסה</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יהוו</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מקור</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פיסיות</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Pr>
      </w:pPr>
      <w:r w:rsidRPr="008E0DC0">
        <w:rPr>
          <w:rFonts w:ascii="David" w:hAnsi="David" w:hint="eastAsia"/>
          <w:szCs w:val="24"/>
          <w:rtl/>
        </w:rPr>
        <w:lastRenderedPageBreak/>
        <w:t>לצפות</w:t>
      </w:r>
      <w:r w:rsidRPr="008E0DC0">
        <w:rPr>
          <w:rFonts w:ascii="David" w:hAnsi="David"/>
          <w:szCs w:val="24"/>
          <w:rtl/>
        </w:rPr>
        <w:t xml:space="preserve"> </w:t>
      </w:r>
      <w:r w:rsidRPr="008E0DC0">
        <w:rPr>
          <w:rFonts w:ascii="David" w:hAnsi="David" w:hint="eastAsia"/>
          <w:szCs w:val="24"/>
          <w:rtl/>
        </w:rPr>
        <w:t>בסטטוס</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שהוגשו</w:t>
      </w:r>
      <w:r w:rsidRPr="008E0DC0">
        <w:rPr>
          <w:rFonts w:ascii="David" w:hAnsi="David"/>
          <w:szCs w:val="24"/>
          <w:rtl/>
        </w:rPr>
        <w:t xml:space="preserve"> </w:t>
      </w:r>
      <w:r w:rsidRPr="008E0DC0">
        <w:rPr>
          <w:rFonts w:ascii="David" w:hAnsi="David" w:hint="eastAsia"/>
          <w:szCs w:val="24"/>
          <w:rtl/>
        </w:rPr>
        <w:t>ותקינותם</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w:t>
      </w:r>
    </w:p>
    <w:p w:rsidR="00EE514A" w:rsidRPr="008E0DC0" w:rsidRDefault="00EE514A" w:rsidP="00EE514A">
      <w:pPr>
        <w:ind w:left="2124"/>
        <w:jc w:val="both"/>
        <w:rPr>
          <w:rFonts w:ascii="David" w:hAnsi="David"/>
          <w:szCs w:val="24"/>
        </w:rPr>
      </w:pPr>
    </w:p>
    <w:p w:rsidR="00EE514A" w:rsidRPr="008E0DC0" w:rsidRDefault="00EE514A" w:rsidP="00EE514A">
      <w:pPr>
        <w:numPr>
          <w:ilvl w:val="0"/>
          <w:numId w:val="153"/>
        </w:numPr>
        <w:tabs>
          <w:tab w:val="num" w:pos="970"/>
        </w:tabs>
        <w:jc w:val="both"/>
        <w:rPr>
          <w:rFonts w:ascii="David" w:hAnsi="David"/>
          <w:b/>
          <w:bCs/>
          <w:szCs w:val="24"/>
          <w:rtl/>
        </w:rPr>
      </w:pPr>
      <w:r w:rsidRPr="008E0DC0">
        <w:rPr>
          <w:rFonts w:ascii="David" w:hAnsi="David" w:hint="eastAsia"/>
          <w:b/>
          <w:bCs/>
          <w:szCs w:val="24"/>
          <w:rtl/>
        </w:rPr>
        <w:t>עמידה</w:t>
      </w:r>
      <w:r w:rsidRPr="008E0DC0">
        <w:rPr>
          <w:rFonts w:ascii="David" w:hAnsi="David"/>
          <w:b/>
          <w:bCs/>
          <w:szCs w:val="24"/>
          <w:rtl/>
        </w:rPr>
        <w:t xml:space="preserve"> </w:t>
      </w:r>
      <w:r w:rsidRPr="008E0DC0">
        <w:rPr>
          <w:rFonts w:ascii="David" w:hAnsi="David" w:hint="eastAsia"/>
          <w:b/>
          <w:bCs/>
          <w:szCs w:val="24"/>
          <w:rtl/>
        </w:rPr>
        <w:t>בהנחיות</w:t>
      </w:r>
      <w:r w:rsidRPr="008E0DC0">
        <w:rPr>
          <w:rFonts w:ascii="David" w:hAnsi="David"/>
          <w:b/>
          <w:bCs/>
          <w:szCs w:val="24"/>
          <w:rtl/>
        </w:rPr>
        <w:t xml:space="preserve"> </w:t>
      </w:r>
      <w:r w:rsidRPr="008E0DC0">
        <w:rPr>
          <w:rFonts w:ascii="David" w:hAnsi="David" w:hint="eastAsia"/>
          <w:b/>
          <w:bCs/>
          <w:szCs w:val="24"/>
          <w:rtl/>
        </w:rPr>
        <w:t>רשות</w:t>
      </w:r>
      <w:r w:rsidRPr="008E0DC0">
        <w:rPr>
          <w:rFonts w:ascii="David" w:hAnsi="David"/>
          <w:b/>
          <w:bCs/>
          <w:szCs w:val="24"/>
          <w:rtl/>
        </w:rPr>
        <w:t xml:space="preserve"> </w:t>
      </w:r>
      <w:r w:rsidRPr="008E0DC0">
        <w:rPr>
          <w:rFonts w:ascii="David" w:hAnsi="David" w:hint="eastAsia"/>
          <w:b/>
          <w:bCs/>
          <w:szCs w:val="24"/>
          <w:rtl/>
        </w:rPr>
        <w:t>המיסים</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בפרט</w:t>
      </w:r>
      <w:r w:rsidRPr="008E0DC0">
        <w:rPr>
          <w:rFonts w:ascii="David" w:hAnsi="David"/>
          <w:szCs w:val="24"/>
          <w:rtl/>
        </w:rPr>
        <w:t xml:space="preserve"> </w:t>
      </w:r>
      <w:r w:rsidRPr="008E0DC0">
        <w:rPr>
          <w:rFonts w:ascii="David" w:hAnsi="David" w:hint="eastAsia"/>
          <w:szCs w:val="24"/>
          <w:rtl/>
        </w:rPr>
        <w:t>הינם</w:t>
      </w:r>
      <w:r w:rsidRPr="008E0DC0">
        <w:rPr>
          <w:rFonts w:ascii="David" w:hAnsi="David"/>
          <w:szCs w:val="24"/>
          <w:rtl/>
        </w:rPr>
        <w:t xml:space="preserve"> </w:t>
      </w:r>
      <w:r w:rsidRPr="008E0DC0">
        <w:rPr>
          <w:rFonts w:ascii="David" w:hAnsi="David" w:hint="eastAsia"/>
          <w:szCs w:val="24"/>
          <w:rtl/>
        </w:rPr>
        <w:t>כפופים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ובפרט</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הכנסה</w:t>
      </w:r>
      <w:r w:rsidRPr="008E0DC0">
        <w:rPr>
          <w:rFonts w:ascii="David" w:hAnsi="David"/>
          <w:szCs w:val="24"/>
          <w:rtl/>
        </w:rPr>
        <w:t xml:space="preserve"> (ניהול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"ג-1973.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18ב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"כללים </w:t>
      </w:r>
      <w:r w:rsidRPr="008E0DC0">
        <w:rPr>
          <w:rFonts w:ascii="David" w:hAnsi="David" w:hint="eastAsia"/>
          <w:szCs w:val="24"/>
          <w:rtl/>
        </w:rPr>
        <w:t>למשלוח</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ממוחשבים</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וכללי</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יתעדכנו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להתאים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חתימת</w:t>
      </w:r>
      <w:r w:rsidRPr="008E0DC0">
        <w:rPr>
          <w:rFonts w:ascii="David" w:hAnsi="David"/>
          <w:szCs w:val="24"/>
          <w:rtl/>
        </w:rPr>
        <w:t xml:space="preserve"> המשרדים על נספח זה מהווה את הסכמתה לפי סעיף 18ב להוראות לניהול ספרים, לקבל מאת הספק מסמכים ממוחשבים. </w:t>
      </w:r>
      <w:r w:rsidRPr="008E0DC0">
        <w:rPr>
          <w:rFonts w:ascii="David" w:hAnsi="David"/>
          <w:szCs w:val="24"/>
          <w:rtl/>
        </w:rPr>
        <w:tab/>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הגבלת</w:t>
      </w:r>
      <w:r w:rsidRPr="008E0DC0">
        <w:rPr>
          <w:rFonts w:ascii="David" w:hAnsi="David"/>
          <w:b/>
          <w:bCs/>
          <w:szCs w:val="24"/>
          <w:rtl/>
        </w:rPr>
        <w:t xml:space="preserve"> </w:t>
      </w:r>
      <w:r w:rsidRPr="008E0DC0">
        <w:rPr>
          <w:rFonts w:ascii="David" w:hAnsi="David" w:hint="eastAsia"/>
          <w:b/>
          <w:bCs/>
          <w:szCs w:val="24"/>
          <w:rtl/>
        </w:rPr>
        <w:t>אחריות</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שהפורטל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זמין</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מחדש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נאותים</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ובמקרים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הפגיעות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שהביאו</w:t>
      </w:r>
      <w:r w:rsidRPr="008E0DC0">
        <w:rPr>
          <w:rFonts w:ascii="David" w:hAnsi="David"/>
          <w:szCs w:val="24"/>
          <w:rtl/>
        </w:rPr>
        <w:t xml:space="preserve"> </w:t>
      </w:r>
      <w:r w:rsidRPr="008E0DC0">
        <w:rPr>
          <w:rFonts w:ascii="David" w:hAnsi="David" w:hint="eastAsia"/>
          <w:szCs w:val="24"/>
          <w:rtl/>
        </w:rPr>
        <w:t>לחשיפת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משימושו</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מאי</w:t>
      </w:r>
      <w:r w:rsidRPr="008E0DC0">
        <w:rPr>
          <w:rFonts w:ascii="David" w:hAnsi="David"/>
          <w:szCs w:val="24"/>
          <w:rtl/>
        </w:rPr>
        <w:t xml:space="preserve">-נכונות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פוטרים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מאחריות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שייגרם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(3) </w:t>
      </w:r>
      <w:r w:rsidRPr="008E0DC0">
        <w:rPr>
          <w:rFonts w:ascii="David" w:hAnsi="David" w:hint="eastAsia"/>
          <w:szCs w:val="24"/>
          <w:rtl/>
        </w:rPr>
        <w:t>לעיל</w:t>
      </w:r>
      <w:r w:rsidRPr="008E0DC0">
        <w:rPr>
          <w:rFonts w:ascii="David" w:hAnsi="David"/>
          <w:szCs w:val="24"/>
          <w:rtl/>
        </w:rPr>
        <w:t>.</w:t>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tl/>
        </w:rPr>
      </w:pPr>
      <w:r w:rsidRPr="008E0DC0">
        <w:rPr>
          <w:rFonts w:ascii="David" w:hAnsi="David" w:hint="eastAsia"/>
          <w:b/>
          <w:bCs/>
          <w:szCs w:val="24"/>
          <w:rtl/>
        </w:rPr>
        <w:t>תשתית</w:t>
      </w:r>
      <w:r w:rsidRPr="008E0DC0">
        <w:rPr>
          <w:rFonts w:ascii="David" w:hAnsi="David"/>
          <w:b/>
          <w:bCs/>
          <w:szCs w:val="24"/>
          <w:rtl/>
        </w:rPr>
        <w:t xml:space="preserve"> </w:t>
      </w:r>
      <w:r w:rsidRPr="008E0DC0">
        <w:rPr>
          <w:rFonts w:ascii="David" w:hAnsi="David" w:hint="eastAsia"/>
          <w:b/>
          <w:bCs/>
          <w:szCs w:val="24"/>
          <w:rtl/>
        </w:rPr>
        <w:t>מקומית</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יקים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תשתית</w:t>
      </w:r>
      <w:r w:rsidRPr="008E0DC0">
        <w:rPr>
          <w:rFonts w:ascii="David" w:hAnsi="David"/>
          <w:szCs w:val="24"/>
          <w:rtl/>
        </w:rPr>
        <w:t xml:space="preserve"> </w:t>
      </w:r>
      <w:r w:rsidRPr="008E0DC0">
        <w:rPr>
          <w:rFonts w:ascii="David" w:hAnsi="David" w:hint="eastAsia"/>
          <w:szCs w:val="24"/>
          <w:rtl/>
        </w:rPr>
        <w:t>מקומית</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בדרישות</w:t>
      </w:r>
      <w:r w:rsidRPr="008E0DC0">
        <w:rPr>
          <w:rFonts w:ascii="David" w:hAnsi="David"/>
          <w:szCs w:val="24"/>
          <w:rtl/>
        </w:rPr>
        <w:t xml:space="preserve"> </w:t>
      </w:r>
      <w:r w:rsidRPr="008E0DC0">
        <w:rPr>
          <w:rFonts w:ascii="David" w:hAnsi="David" w:hint="eastAsia"/>
          <w:szCs w:val="24"/>
          <w:rtl/>
        </w:rPr>
        <w:t>המתוארות</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הקמת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 xml:space="preserve"> </w:t>
      </w:r>
      <w:r w:rsidRPr="008E0DC0">
        <w:rPr>
          <w:rFonts w:ascii="David" w:hAnsi="David" w:hint="eastAsia"/>
          <w:szCs w:val="24"/>
          <w:rtl/>
        </w:rPr>
        <w:t>והפעלתה</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בלעדית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לממשלה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תקינות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תוקפו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טכנולוגיים</w:t>
      </w:r>
      <w:r w:rsidRPr="008E0DC0">
        <w:rPr>
          <w:rFonts w:ascii="David" w:hAnsi="David"/>
          <w:szCs w:val="24"/>
          <w:rtl/>
        </w:rPr>
        <w:t xml:space="preserve"> </w:t>
      </w:r>
      <w:r w:rsidRPr="008E0DC0">
        <w:rPr>
          <w:rFonts w:ascii="David" w:hAnsi="David" w:hint="eastAsia"/>
          <w:szCs w:val="24"/>
          <w:rtl/>
        </w:rPr>
        <w:t>ובכלל</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שדרוג</w:t>
      </w:r>
      <w:r w:rsidRPr="008E0DC0">
        <w:rPr>
          <w:rFonts w:ascii="David" w:hAnsi="David"/>
          <w:szCs w:val="24"/>
          <w:rtl/>
        </w:rPr>
        <w:t xml:space="preserve"> </w:t>
      </w:r>
      <w:r w:rsidRPr="008E0DC0">
        <w:rPr>
          <w:rFonts w:ascii="David" w:hAnsi="David" w:hint="eastAsia"/>
          <w:szCs w:val="24"/>
          <w:rtl/>
        </w:rPr>
        <w:t>גרסאות</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 xml:space="preserve"> </w:t>
      </w:r>
      <w:r w:rsidRPr="008E0DC0">
        <w:rPr>
          <w:rFonts w:ascii="David" w:hAnsi="David" w:hint="eastAsia"/>
          <w:szCs w:val="24"/>
          <w:rtl/>
        </w:rPr>
        <w:t>לשדרג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להחליף</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יובהר</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במערכות</w:t>
      </w:r>
      <w:r w:rsidRPr="008E0DC0">
        <w:rPr>
          <w:rFonts w:ascii="David" w:hAnsi="David"/>
          <w:szCs w:val="24"/>
          <w:rtl/>
        </w:rPr>
        <w:t xml:space="preserve"> </w:t>
      </w:r>
      <w:r w:rsidRPr="008E0DC0">
        <w:rPr>
          <w:rFonts w:ascii="David" w:hAnsi="David" w:hint="eastAsia"/>
          <w:szCs w:val="24"/>
          <w:rtl/>
        </w:rPr>
        <w:t>הפעלה</w:t>
      </w:r>
      <w:r w:rsidRPr="008E0DC0">
        <w:rPr>
          <w:rFonts w:ascii="David" w:hAnsi="David"/>
          <w:szCs w:val="24"/>
          <w:rtl/>
        </w:rPr>
        <w:t xml:space="preserve"> </w:t>
      </w:r>
      <w:r w:rsidRPr="008E0DC0">
        <w:rPr>
          <w:rFonts w:ascii="David" w:hAnsi="David" w:hint="eastAsia"/>
          <w:szCs w:val="24"/>
          <w:rtl/>
        </w:rPr>
        <w:t>חדשות</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תפעל</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מדיניותה</w:t>
      </w:r>
      <w:r w:rsidRPr="008E0DC0">
        <w:rPr>
          <w:rFonts w:ascii="David" w:hAnsi="David"/>
          <w:szCs w:val="24"/>
          <w:rtl/>
        </w:rPr>
        <w:t xml:space="preserve"> </w:t>
      </w:r>
      <w:r w:rsidRPr="008E0DC0">
        <w:rPr>
          <w:rFonts w:ascii="David" w:hAnsi="David" w:hint="eastAsia"/>
          <w:szCs w:val="24"/>
          <w:rtl/>
        </w:rPr>
        <w:t>הטכנולוגית</w:t>
      </w:r>
      <w:r w:rsidRPr="008E0DC0">
        <w:rPr>
          <w:rFonts w:ascii="David" w:hAnsi="David"/>
          <w:szCs w:val="24"/>
          <w:rtl/>
        </w:rPr>
        <w:t xml:space="preserve"> </w:t>
      </w:r>
      <w:r w:rsidRPr="008E0DC0">
        <w:rPr>
          <w:rFonts w:ascii="David" w:hAnsi="David" w:hint="eastAsia"/>
          <w:szCs w:val="24"/>
          <w:rtl/>
        </w:rPr>
        <w:t>שתיקבע</w:t>
      </w:r>
      <w:r w:rsidRPr="008E0DC0">
        <w:rPr>
          <w:rFonts w:ascii="David" w:hAnsi="David"/>
          <w:szCs w:val="24"/>
          <w:rtl/>
        </w:rPr>
        <w:t xml:space="preserve"> </w:t>
      </w:r>
      <w:r w:rsidRPr="008E0DC0">
        <w:rPr>
          <w:rFonts w:ascii="David" w:hAnsi="David" w:hint="eastAsia"/>
          <w:szCs w:val="24"/>
          <w:rtl/>
        </w:rPr>
        <w:t>מדי</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הגורמים</w:t>
      </w:r>
      <w:r w:rsidRPr="008E0DC0">
        <w:rPr>
          <w:rFonts w:ascii="David" w:hAnsi="David"/>
          <w:szCs w:val="24"/>
          <w:rtl/>
        </w:rPr>
        <w:t xml:space="preserve"> </w:t>
      </w:r>
      <w:r w:rsidRPr="008E0DC0">
        <w:rPr>
          <w:rFonts w:ascii="David" w:hAnsi="David" w:hint="eastAsia"/>
          <w:szCs w:val="24"/>
          <w:rtl/>
        </w:rPr>
        <w:t>המוסמכים</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בממשלה</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tl/>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lastRenderedPageBreak/>
        <w:t>הגישה</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יתאפשרו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תעודות</w:t>
      </w:r>
      <w:r w:rsidRPr="008E0DC0">
        <w:rPr>
          <w:rFonts w:ascii="David" w:hAnsi="David"/>
          <w:szCs w:val="24"/>
          <w:rtl/>
        </w:rPr>
        <w:t xml:space="preserve"> </w:t>
      </w:r>
      <w:r w:rsidRPr="008E0DC0">
        <w:rPr>
          <w:rFonts w:ascii="David" w:hAnsi="David" w:hint="eastAsia"/>
          <w:szCs w:val="24"/>
          <w:rtl/>
        </w:rPr>
        <w:t>אלקטרוניות</w:t>
      </w:r>
      <w:r w:rsidRPr="008E0DC0">
        <w:rPr>
          <w:rFonts w:ascii="David" w:hAnsi="David"/>
          <w:szCs w:val="24"/>
          <w:rtl/>
        </w:rPr>
        <w:t xml:space="preserve"> </w:t>
      </w:r>
      <w:r w:rsidRPr="008E0DC0">
        <w:rPr>
          <w:rFonts w:ascii="David" w:hAnsi="David" w:hint="eastAsia"/>
          <w:szCs w:val="24"/>
          <w:rtl/>
        </w:rPr>
        <w:t>מאושרות</w:t>
      </w:r>
      <w:r w:rsidRPr="008E0DC0">
        <w:rPr>
          <w:rFonts w:ascii="David" w:hAnsi="David"/>
          <w:szCs w:val="24"/>
          <w:rtl/>
        </w:rPr>
        <w:t xml:space="preserve"> </w:t>
      </w:r>
      <w:r w:rsidRPr="008E0DC0">
        <w:rPr>
          <w:rFonts w:ascii="David" w:hAnsi="David" w:hint="eastAsia"/>
          <w:szCs w:val="24"/>
          <w:rtl/>
        </w:rPr>
        <w:t>המונפקות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-ידי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מאשר</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Pr>
        <w:t xml:space="preserve">, </w:t>
      </w:r>
      <w:proofErr w:type="spellStart"/>
      <w:r w:rsidRPr="008E0DC0">
        <w:rPr>
          <w:rFonts w:ascii="David" w:hAnsi="David" w:hint="eastAsia"/>
          <w:szCs w:val="24"/>
          <w:rtl/>
        </w:rPr>
        <w:t>התשס</w:t>
      </w:r>
      <w:r w:rsidRPr="008E0DC0">
        <w:rPr>
          <w:rFonts w:ascii="David" w:hAnsi="David"/>
          <w:szCs w:val="24"/>
          <w:rtl/>
        </w:rPr>
        <w:t>"א</w:t>
      </w:r>
      <w:proofErr w:type="spellEnd"/>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2001, </w:t>
      </w:r>
      <w:r w:rsidRPr="008E0DC0">
        <w:rPr>
          <w:rFonts w:ascii="David" w:hAnsi="David" w:hint="eastAsia"/>
          <w:szCs w:val="24"/>
          <w:rtl/>
        </w:rPr>
        <w:t>התעודות</w:t>
      </w:r>
      <w:r w:rsidRPr="008E0DC0">
        <w:rPr>
          <w:rFonts w:ascii="David" w:hAnsi="David"/>
          <w:szCs w:val="24"/>
          <w:rtl/>
        </w:rPr>
        <w:t xml:space="preserve"> </w:t>
      </w:r>
      <w:r w:rsidRPr="008E0DC0">
        <w:rPr>
          <w:rFonts w:ascii="David" w:hAnsi="David" w:hint="eastAsia"/>
          <w:szCs w:val="24"/>
          <w:rtl/>
        </w:rPr>
        <w:t>מאוחסנות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"כרטיס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szCs w:val="24"/>
        </w:rPr>
        <w:t xml:space="preserve"> TOKEN</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התעודה</w:t>
      </w:r>
      <w:r w:rsidRPr="008E0DC0">
        <w:rPr>
          <w:rFonts w:ascii="David" w:hAnsi="David"/>
          <w:szCs w:val="24"/>
          <w:rtl/>
        </w:rPr>
        <w:t xml:space="preserve"> </w:t>
      </w:r>
      <w:r w:rsidRPr="008E0DC0">
        <w:rPr>
          <w:rFonts w:ascii="David" w:hAnsi="David" w:hint="eastAsia"/>
          <w:szCs w:val="24"/>
          <w:rtl/>
        </w:rPr>
        <w:t>האלקטרונית</w:t>
      </w:r>
      <w:r w:rsidRPr="008E0DC0">
        <w:rPr>
          <w:rFonts w:ascii="David" w:hAnsi="David"/>
          <w:szCs w:val="24"/>
          <w:rtl/>
        </w:rPr>
        <w:t xml:space="preserve">, </w:t>
      </w: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חידושה</w:t>
      </w:r>
      <w:r w:rsidRPr="008E0DC0">
        <w:rPr>
          <w:rFonts w:ascii="David" w:hAnsi="David"/>
          <w:szCs w:val="24"/>
          <w:rtl/>
        </w:rPr>
        <w:t xml:space="preserve"> </w:t>
      </w:r>
      <w:r w:rsidRPr="008E0DC0">
        <w:rPr>
          <w:rFonts w:ascii="David" w:hAnsi="David" w:hint="eastAsia"/>
          <w:szCs w:val="24"/>
          <w:rtl/>
        </w:rPr>
        <w:t>התקופתי</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העלויות</w:t>
      </w:r>
      <w:r w:rsidRPr="008E0DC0">
        <w:rPr>
          <w:rFonts w:ascii="David" w:hAnsi="David"/>
          <w:szCs w:val="24"/>
          <w:rtl/>
        </w:rPr>
        <w:t xml:space="preserve"> </w:t>
      </w:r>
      <w:r w:rsidRPr="008E0DC0">
        <w:rPr>
          <w:rFonts w:ascii="David" w:hAnsi="David" w:hint="eastAsia"/>
          <w:szCs w:val="24"/>
          <w:rtl/>
        </w:rPr>
        <w:t>הנלוות</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הכרטיס</w:t>
      </w:r>
      <w:r w:rsidRPr="008E0DC0">
        <w:rPr>
          <w:rFonts w:ascii="David" w:hAnsi="David"/>
          <w:szCs w:val="24"/>
          <w:rtl/>
        </w:rPr>
        <w:t xml:space="preserve"> החכם (להלן הכרטיס) הינו אישי לנציג משתמש מסוים ואינו ניתן להעברה. </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התוקף</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ולכן</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לחדש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(בתשלום)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(כיום,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לשנתיים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לארבע</w:t>
      </w:r>
      <w:r w:rsidRPr="008E0DC0">
        <w:rPr>
          <w:rFonts w:ascii="David" w:hAnsi="David"/>
          <w:szCs w:val="24"/>
          <w:rtl/>
        </w:rPr>
        <w:t xml:space="preserve"> </w:t>
      </w:r>
      <w:r w:rsidRPr="008E0DC0">
        <w:rPr>
          <w:rFonts w:ascii="David" w:hAnsi="David" w:hint="eastAsia"/>
          <w:szCs w:val="24"/>
          <w:rtl/>
        </w:rPr>
        <w:t>שנים</w:t>
      </w:r>
      <w:r w:rsidRPr="008E0DC0">
        <w:rPr>
          <w:rFonts w:ascii="David" w:hAnsi="David"/>
          <w:szCs w:val="24"/>
          <w:rtl/>
        </w:rPr>
        <w:t>).</w:t>
      </w:r>
    </w:p>
    <w:p w:rsidR="00EE514A" w:rsidRPr="00EF57D7" w:rsidRDefault="00EE514A" w:rsidP="00EE514A">
      <w:pPr>
        <w:numPr>
          <w:ilvl w:val="1"/>
          <w:numId w:val="153"/>
        </w:numPr>
        <w:jc w:val="both"/>
        <w:rPr>
          <w:rFonts w:ascii="David" w:hAnsi="David"/>
          <w:szCs w:val="24"/>
        </w:rPr>
      </w:pPr>
      <w:r w:rsidRPr="00EF57D7">
        <w:rPr>
          <w:rFonts w:ascii="David" w:hAnsi="David" w:hint="eastAsia"/>
          <w:szCs w:val="24"/>
          <w:rtl/>
        </w:rPr>
        <w:t>הפעלת</w:t>
      </w:r>
      <w:r w:rsidRPr="00EF57D7">
        <w:rPr>
          <w:rFonts w:ascii="David" w:hAnsi="David"/>
          <w:szCs w:val="24"/>
          <w:rtl/>
        </w:rPr>
        <w:t xml:space="preserve"> הכרטיס במחשב המשתמש מחייבת הכנת תשתית מקומית כמפורט </w:t>
      </w:r>
      <w:r w:rsidRPr="00F67FF1">
        <w:rPr>
          <w:rFonts w:ascii="David" w:hAnsi="David" w:hint="eastAsia"/>
          <w:szCs w:val="24"/>
          <w:rtl/>
        </w:rPr>
        <w:t>בצרופה</w:t>
      </w:r>
      <w:r w:rsidRPr="00F67FF1">
        <w:rPr>
          <w:rFonts w:ascii="David" w:hAnsi="David"/>
          <w:szCs w:val="24"/>
          <w:rtl/>
        </w:rPr>
        <w:t xml:space="preserve"> </w:t>
      </w:r>
      <w:r w:rsidRPr="00F67FF1">
        <w:rPr>
          <w:rFonts w:ascii="David" w:hAnsi="David" w:hint="eastAsia"/>
          <w:szCs w:val="24"/>
          <w:rtl/>
        </w:rPr>
        <w:t>א</w:t>
      </w:r>
      <w:r w:rsidRPr="00F67FF1">
        <w:rPr>
          <w:rFonts w:ascii="David" w:hAnsi="David"/>
          <w:szCs w:val="24"/>
          <w:rtl/>
        </w:rPr>
        <w:t>'</w:t>
      </w:r>
      <w:r w:rsidRPr="00EF57D7">
        <w:rPr>
          <w:rFonts w:ascii="David" w:hAnsi="David"/>
          <w:szCs w:val="24"/>
          <w:rtl/>
        </w:rPr>
        <w:t xml:space="preserve"> לנספח זה.</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מחייבת</w:t>
      </w:r>
      <w:r w:rsidRPr="008E0DC0">
        <w:rPr>
          <w:rFonts w:ascii="David" w:hAnsi="David"/>
          <w:szCs w:val="24"/>
          <w:rtl/>
        </w:rPr>
        <w:t xml:space="preserve"> </w:t>
      </w:r>
      <w:r w:rsidRPr="008E0DC0">
        <w:rPr>
          <w:rFonts w:ascii="David" w:hAnsi="David" w:hint="eastAsia"/>
          <w:szCs w:val="24"/>
          <w:rtl/>
        </w:rPr>
        <w:t>הגעה</w:t>
      </w:r>
      <w:r w:rsidRPr="008E0DC0">
        <w:rPr>
          <w:rFonts w:ascii="David" w:hAnsi="David"/>
          <w:szCs w:val="24"/>
          <w:rtl/>
        </w:rPr>
        <w:t xml:space="preserve"> </w:t>
      </w:r>
      <w:r w:rsidRPr="008E0DC0">
        <w:rPr>
          <w:rFonts w:ascii="David" w:hAnsi="David" w:hint="eastAsia"/>
          <w:szCs w:val="24"/>
          <w:rtl/>
        </w:rPr>
        <w:t>פיסית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שבעבורו</w:t>
      </w:r>
      <w:r w:rsidRPr="008E0DC0">
        <w:rPr>
          <w:rFonts w:ascii="David" w:hAnsi="David"/>
          <w:szCs w:val="24"/>
          <w:rtl/>
        </w:rPr>
        <w:t xml:space="preserve"> </w:t>
      </w:r>
      <w:r w:rsidRPr="008E0DC0">
        <w:rPr>
          <w:rFonts w:ascii="David" w:hAnsi="David" w:hint="eastAsia"/>
          <w:szCs w:val="24"/>
          <w:rtl/>
        </w:rPr>
        <w:t>יונפק</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לחילופין</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להזמין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איבוד</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בכרטיס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השחתתו</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שכיחת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דורשים</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הכרוכה</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כל</w:t>
      </w:r>
      <w:r w:rsidRPr="008E0DC0">
        <w:rPr>
          <w:rFonts w:ascii="David" w:hAnsi="David"/>
          <w:szCs w:val="24"/>
          <w:rtl/>
        </w:rPr>
        <w:t xml:space="preserve"> פעולה הנעשית באמצעות הכרטיס החכם תהיה באחריותו הבלעדית של המשתמש ותחייב אותו. </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סיסמת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התגלתה</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לדאוג</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w:t>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תנאים</w:t>
      </w:r>
      <w:r w:rsidRPr="008E0DC0">
        <w:rPr>
          <w:rFonts w:ascii="David" w:hAnsi="David"/>
          <w:b/>
          <w:bCs/>
          <w:szCs w:val="24"/>
          <w:rtl/>
        </w:rPr>
        <w:t xml:space="preserve"> </w:t>
      </w:r>
      <w:r w:rsidRPr="008E0DC0">
        <w:rPr>
          <w:rFonts w:ascii="David" w:hAnsi="David" w:hint="eastAsia"/>
          <w:b/>
          <w:bCs/>
          <w:szCs w:val="24"/>
          <w:rtl/>
        </w:rPr>
        <w:t>נוספים</w:t>
      </w:r>
      <w:r w:rsidRPr="008E0DC0">
        <w:rPr>
          <w:rFonts w:ascii="David" w:hAnsi="David"/>
          <w:b/>
          <w:bCs/>
          <w:szCs w:val="24"/>
          <w:rtl/>
        </w:rPr>
        <w:t xml:space="preserve"> </w:t>
      </w:r>
      <w:r w:rsidRPr="008E0DC0">
        <w:rPr>
          <w:rFonts w:ascii="David" w:hAnsi="David" w:hint="eastAsia"/>
          <w:b/>
          <w:bCs/>
          <w:szCs w:val="24"/>
          <w:rtl/>
        </w:rPr>
        <w:t>להנפקת</w:t>
      </w:r>
      <w:r w:rsidRPr="008E0DC0">
        <w:rPr>
          <w:rFonts w:ascii="David" w:hAnsi="David"/>
          <w:b/>
          <w:bCs/>
          <w:szCs w:val="24"/>
          <w:rtl/>
        </w:rPr>
        <w:t xml:space="preserve"> </w:t>
      </w:r>
      <w:r w:rsidRPr="008E0DC0">
        <w:rPr>
          <w:rFonts w:ascii="David" w:hAnsi="David" w:hint="eastAsia"/>
          <w:b/>
          <w:bCs/>
          <w:szCs w:val="24"/>
          <w:rtl/>
        </w:rPr>
        <w:t>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כתנאי</w:t>
      </w:r>
      <w:r w:rsidRPr="008E0DC0">
        <w:rPr>
          <w:rFonts w:ascii="David" w:hAnsi="David"/>
          <w:szCs w:val="24"/>
          <w:rtl/>
        </w:rPr>
        <w:t xml:space="preserve"> </w:t>
      </w:r>
      <w:r w:rsidRPr="008E0DC0">
        <w:rPr>
          <w:rFonts w:ascii="David" w:hAnsi="David" w:hint="eastAsia"/>
          <w:szCs w:val="24"/>
          <w:rtl/>
        </w:rPr>
        <w:t>מוקדם</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יחתים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המופיע</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 xml:space="preserve">, </w:t>
      </w:r>
      <w:r w:rsidRPr="008E0DC0">
        <w:rPr>
          <w:rFonts w:ascii="David" w:hAnsi="David" w:hint="eastAsia"/>
          <w:szCs w:val="24"/>
          <w:rtl/>
        </w:rPr>
        <w:t>ועו</w:t>
      </w:r>
      <w:r w:rsidRPr="008E0DC0">
        <w:rPr>
          <w:rFonts w:ascii="David" w:hAnsi="David"/>
          <w:szCs w:val="24"/>
          <w:rtl/>
        </w:rPr>
        <w:t xml:space="preserve">"ד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רו</w:t>
      </w:r>
      <w:r w:rsidRPr="008E0DC0">
        <w:rPr>
          <w:rFonts w:ascii="David" w:hAnsi="David"/>
          <w:szCs w:val="24"/>
          <w:rtl/>
        </w:rPr>
        <w:t xml:space="preserve">"ח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יבדוק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ההצהרה</w:t>
      </w:r>
      <w:r w:rsidRPr="008E0DC0">
        <w:rPr>
          <w:rFonts w:ascii="David" w:hAnsi="David"/>
          <w:szCs w:val="24"/>
          <w:rtl/>
        </w:rPr>
        <w:t xml:space="preserve">, </w:t>
      </w:r>
      <w:r w:rsidRPr="008E0DC0">
        <w:rPr>
          <w:rFonts w:ascii="David" w:hAnsi="David" w:hint="eastAsia"/>
          <w:szCs w:val="24"/>
          <w:rtl/>
        </w:rPr>
        <w:t>יחתום</w:t>
      </w:r>
      <w:r w:rsidRPr="008E0DC0">
        <w:rPr>
          <w:rFonts w:ascii="David" w:hAnsi="David"/>
          <w:szCs w:val="24"/>
          <w:rtl/>
        </w:rPr>
        <w:t xml:space="preserve"> </w:t>
      </w:r>
      <w:r w:rsidRPr="008E0DC0">
        <w:rPr>
          <w:rFonts w:ascii="David" w:hAnsi="David" w:hint="eastAsia"/>
          <w:szCs w:val="24"/>
          <w:rtl/>
        </w:rPr>
        <w:t>עליה</w:t>
      </w:r>
      <w:r w:rsidRPr="008E0DC0">
        <w:rPr>
          <w:rFonts w:ascii="David" w:hAnsi="David"/>
          <w:szCs w:val="24"/>
          <w:rtl/>
        </w:rPr>
        <w:t xml:space="preserve"> </w:t>
      </w:r>
      <w:r w:rsidRPr="008E0DC0">
        <w:rPr>
          <w:rFonts w:ascii="David" w:hAnsi="David" w:hint="eastAsia"/>
          <w:szCs w:val="24"/>
          <w:rtl/>
        </w:rPr>
        <w:t>ויאשר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פעולות</w:t>
      </w:r>
      <w:r w:rsidRPr="008E0DC0">
        <w:rPr>
          <w:rFonts w:ascii="David" w:hAnsi="David"/>
          <w:szCs w:val="24"/>
          <w:rtl/>
        </w:rPr>
        <w:t xml:space="preserve"> </w:t>
      </w:r>
      <w:r w:rsidRPr="008E0DC0">
        <w:rPr>
          <w:rFonts w:ascii="David" w:hAnsi="David" w:hint="eastAsia"/>
          <w:szCs w:val="24"/>
          <w:rtl/>
        </w:rPr>
        <w:t>נציגי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משתמש יגיש את ההצהרות החתומות והמאושרות הללו לחברת הניהול כתנאי להגדרתו בפורטל הספקים הממשלתי. </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הנציגים</w:t>
      </w:r>
      <w:r w:rsidRPr="008E0DC0">
        <w:rPr>
          <w:rFonts w:ascii="David" w:hAnsi="David"/>
          <w:szCs w:val="24"/>
          <w:rtl/>
        </w:rPr>
        <w:t xml:space="preserve"> </w:t>
      </w:r>
      <w:r w:rsidRPr="008E0DC0">
        <w:rPr>
          <w:rFonts w:ascii="David" w:hAnsi="David" w:hint="eastAsia"/>
          <w:szCs w:val="24"/>
          <w:rtl/>
        </w:rPr>
        <w:t>הפעילים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שלכל</w:t>
      </w:r>
      <w:r w:rsidRPr="008E0DC0">
        <w:rPr>
          <w:rFonts w:ascii="David" w:hAnsi="David"/>
          <w:szCs w:val="24"/>
          <w:rtl/>
        </w:rPr>
        <w:t xml:space="preserve"> </w:t>
      </w:r>
      <w:r w:rsidRPr="008E0DC0">
        <w:rPr>
          <w:rFonts w:ascii="David" w:hAnsi="David" w:hint="eastAsia"/>
          <w:szCs w:val="24"/>
          <w:rtl/>
        </w:rPr>
        <w:t>מציע</w:t>
      </w:r>
      <w:r w:rsidRPr="008E0DC0">
        <w:rPr>
          <w:rFonts w:ascii="David" w:hAnsi="David"/>
          <w:szCs w:val="24"/>
          <w:rtl/>
        </w:rPr>
        <w:t xml:space="preserve"> </w:t>
      </w:r>
      <w:r w:rsidRPr="008E0DC0">
        <w:rPr>
          <w:rFonts w:ascii="David" w:hAnsi="David" w:hint="eastAsia"/>
          <w:szCs w:val="24"/>
          <w:rtl/>
        </w:rPr>
        <w:t>יתאפשר</w:t>
      </w:r>
      <w:r w:rsidRPr="008E0DC0">
        <w:rPr>
          <w:rFonts w:ascii="David" w:hAnsi="David"/>
          <w:szCs w:val="24"/>
          <w:rtl/>
        </w:rPr>
        <w:t xml:space="preserve"> </w:t>
      </w:r>
      <w:r w:rsidRPr="008E0DC0">
        <w:rPr>
          <w:rFonts w:ascii="David" w:hAnsi="David" w:hint="eastAsia"/>
          <w:szCs w:val="24"/>
          <w:rtl/>
        </w:rPr>
        <w:t>להגדיר</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שני</w:t>
      </w:r>
      <w:r w:rsidRPr="008E0DC0">
        <w:rPr>
          <w:rFonts w:ascii="David" w:hAnsi="David"/>
          <w:szCs w:val="24"/>
          <w:rtl/>
        </w:rPr>
        <w:t xml:space="preserve"> </w:t>
      </w:r>
      <w:r w:rsidRPr="008E0DC0">
        <w:rPr>
          <w:rFonts w:ascii="David" w:hAnsi="David" w:hint="eastAsia"/>
          <w:szCs w:val="24"/>
          <w:rtl/>
        </w:rPr>
        <w:t>נציגים</w:t>
      </w:r>
      <w:r w:rsidRPr="008E0DC0">
        <w:rPr>
          <w:rFonts w:ascii="David" w:hAnsi="David"/>
          <w:szCs w:val="24"/>
          <w:rtl/>
        </w:rPr>
        <w:t xml:space="preserve"> </w:t>
      </w:r>
      <w:r w:rsidRPr="008E0DC0">
        <w:rPr>
          <w:rFonts w:ascii="David" w:hAnsi="David" w:hint="eastAsia"/>
          <w:szCs w:val="24"/>
          <w:rtl/>
        </w:rPr>
        <w:t>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ind w:left="1416"/>
        <w:jc w:val="both"/>
        <w:rPr>
          <w:rFonts w:ascii="David" w:hAnsi="David"/>
          <w:szCs w:val="24"/>
          <w:rtl/>
        </w:rPr>
      </w:pPr>
    </w:p>
    <w:p w:rsidR="00EE514A" w:rsidRPr="008E0DC0" w:rsidRDefault="00EE514A" w:rsidP="00EE514A">
      <w:pPr>
        <w:pStyle w:val="HeadingPerek"/>
        <w:numPr>
          <w:ilvl w:val="0"/>
          <w:numId w:val="0"/>
        </w:numPr>
        <w:tabs>
          <w:tab w:val="left" w:pos="720"/>
        </w:tabs>
        <w:ind w:left="708"/>
        <w:rPr>
          <w:rFonts w:ascii="David" w:hAnsi="David"/>
          <w:sz w:val="24"/>
          <w:szCs w:val="24"/>
          <w:rtl/>
        </w:rPr>
      </w:pPr>
      <w:r w:rsidRPr="008E0DC0">
        <w:rPr>
          <w:rFonts w:ascii="David" w:hAnsi="David" w:hint="cs"/>
          <w:sz w:val="24"/>
          <w:szCs w:val="24"/>
          <w:rtl/>
        </w:rPr>
        <w:t>מודגש</w:t>
      </w:r>
      <w:r w:rsidRPr="008E0DC0">
        <w:rPr>
          <w:rFonts w:ascii="David" w:hAnsi="David"/>
          <w:sz w:val="24"/>
          <w:szCs w:val="24"/>
          <w:rtl/>
        </w:rPr>
        <w:t xml:space="preserve"> </w:t>
      </w:r>
      <w:r w:rsidRPr="008E0DC0">
        <w:rPr>
          <w:rFonts w:ascii="David" w:hAnsi="David" w:hint="cs"/>
          <w:sz w:val="24"/>
          <w:szCs w:val="24"/>
          <w:rtl/>
        </w:rPr>
        <w:t>כי</w:t>
      </w:r>
      <w:r w:rsidRPr="008E0DC0">
        <w:rPr>
          <w:rFonts w:ascii="David" w:hAnsi="David"/>
          <w:sz w:val="24"/>
          <w:szCs w:val="24"/>
          <w:rtl/>
        </w:rPr>
        <w:t xml:space="preserve"> </w:t>
      </w:r>
      <w:r w:rsidRPr="008E0DC0">
        <w:rPr>
          <w:rFonts w:ascii="David" w:hAnsi="David" w:hint="cs"/>
          <w:sz w:val="24"/>
          <w:szCs w:val="24"/>
          <w:rtl/>
        </w:rPr>
        <w:t>ההסדרים</w:t>
      </w:r>
      <w:r w:rsidRPr="008E0DC0">
        <w:rPr>
          <w:rFonts w:ascii="David" w:hAnsi="David"/>
          <w:sz w:val="24"/>
          <w:szCs w:val="24"/>
          <w:rtl/>
        </w:rPr>
        <w:t xml:space="preserve"> </w:t>
      </w:r>
      <w:r w:rsidRPr="008E0DC0">
        <w:rPr>
          <w:rFonts w:ascii="David" w:hAnsi="David" w:hint="cs"/>
          <w:sz w:val="24"/>
          <w:szCs w:val="24"/>
          <w:rtl/>
        </w:rPr>
        <w:t>לגבי</w:t>
      </w:r>
      <w:r w:rsidRPr="008E0DC0">
        <w:rPr>
          <w:rFonts w:ascii="David" w:hAnsi="David"/>
          <w:sz w:val="24"/>
          <w:szCs w:val="24"/>
          <w:rtl/>
        </w:rPr>
        <w:t xml:space="preserve"> </w:t>
      </w:r>
      <w:r w:rsidRPr="008E0DC0">
        <w:rPr>
          <w:rFonts w:ascii="David" w:hAnsi="David" w:hint="cs"/>
          <w:sz w:val="24"/>
          <w:szCs w:val="24"/>
          <w:rtl/>
        </w:rPr>
        <w:t>הנפקת</w:t>
      </w:r>
      <w:r w:rsidRPr="008E0DC0">
        <w:rPr>
          <w:rFonts w:ascii="David" w:hAnsi="David"/>
          <w:sz w:val="24"/>
          <w:szCs w:val="24"/>
          <w:rtl/>
        </w:rPr>
        <w:t xml:space="preserve"> </w:t>
      </w:r>
      <w:r w:rsidRPr="008E0DC0">
        <w:rPr>
          <w:rFonts w:ascii="David" w:hAnsi="David" w:hint="cs"/>
          <w:sz w:val="24"/>
          <w:szCs w:val="24"/>
          <w:rtl/>
        </w:rPr>
        <w:t>כרטיס</w:t>
      </w:r>
      <w:r w:rsidRPr="008E0DC0">
        <w:rPr>
          <w:rFonts w:ascii="David" w:hAnsi="David"/>
          <w:sz w:val="24"/>
          <w:szCs w:val="24"/>
          <w:rtl/>
        </w:rPr>
        <w:t xml:space="preserve"> </w:t>
      </w:r>
      <w:r w:rsidRPr="008E0DC0">
        <w:rPr>
          <w:rFonts w:ascii="David" w:hAnsi="David" w:hint="cs"/>
          <w:sz w:val="24"/>
          <w:szCs w:val="24"/>
          <w:rtl/>
        </w:rPr>
        <w:t>חכם</w:t>
      </w:r>
      <w:r w:rsidRPr="008E0DC0">
        <w:rPr>
          <w:rFonts w:ascii="David" w:hAnsi="David"/>
          <w:sz w:val="24"/>
          <w:szCs w:val="24"/>
          <w:rtl/>
        </w:rPr>
        <w:t xml:space="preserve"> </w:t>
      </w:r>
      <w:r w:rsidRPr="008E0DC0">
        <w:rPr>
          <w:rFonts w:ascii="David" w:hAnsi="David" w:hint="cs"/>
          <w:sz w:val="24"/>
          <w:szCs w:val="24"/>
          <w:rtl/>
        </w:rPr>
        <w:t>המפורטים</w:t>
      </w:r>
      <w:r w:rsidRPr="008E0DC0">
        <w:rPr>
          <w:rFonts w:ascii="David" w:hAnsi="David"/>
          <w:sz w:val="24"/>
          <w:szCs w:val="24"/>
          <w:rtl/>
        </w:rPr>
        <w:t xml:space="preserve"> </w:t>
      </w:r>
      <w:r w:rsidRPr="008E0DC0">
        <w:rPr>
          <w:rFonts w:ascii="David" w:hAnsi="David" w:hint="cs"/>
          <w:sz w:val="24"/>
          <w:szCs w:val="24"/>
          <w:rtl/>
        </w:rPr>
        <w:t>בנספח</w:t>
      </w:r>
      <w:r w:rsidRPr="008E0DC0">
        <w:rPr>
          <w:rFonts w:ascii="David" w:hAnsi="David"/>
          <w:sz w:val="24"/>
          <w:szCs w:val="24"/>
          <w:rtl/>
        </w:rPr>
        <w:t xml:space="preserve"> </w:t>
      </w:r>
      <w:r w:rsidRPr="008E0DC0">
        <w:rPr>
          <w:rFonts w:ascii="David" w:hAnsi="David" w:hint="cs"/>
          <w:sz w:val="24"/>
          <w:szCs w:val="24"/>
          <w:rtl/>
        </w:rPr>
        <w:t>זה</w:t>
      </w:r>
      <w:r w:rsidRPr="008E0DC0">
        <w:rPr>
          <w:rFonts w:ascii="David" w:hAnsi="David"/>
          <w:sz w:val="24"/>
          <w:szCs w:val="24"/>
          <w:rtl/>
        </w:rPr>
        <w:t xml:space="preserve"> </w:t>
      </w:r>
      <w:r w:rsidRPr="008E0DC0">
        <w:rPr>
          <w:rFonts w:ascii="David" w:hAnsi="David" w:hint="cs"/>
          <w:sz w:val="24"/>
          <w:szCs w:val="24"/>
          <w:rtl/>
        </w:rPr>
        <w:t>הינם</w:t>
      </w:r>
      <w:r w:rsidRPr="008E0DC0">
        <w:rPr>
          <w:rFonts w:ascii="David" w:hAnsi="David"/>
          <w:sz w:val="24"/>
          <w:szCs w:val="24"/>
          <w:rtl/>
        </w:rPr>
        <w:t xml:space="preserve"> </w:t>
      </w:r>
      <w:r w:rsidRPr="008E0DC0">
        <w:rPr>
          <w:rFonts w:ascii="David" w:hAnsi="David" w:hint="cs"/>
          <w:sz w:val="24"/>
          <w:szCs w:val="24"/>
          <w:rtl/>
        </w:rPr>
        <w:t>נכונים</w:t>
      </w:r>
      <w:r w:rsidRPr="008E0DC0">
        <w:rPr>
          <w:rFonts w:ascii="David" w:hAnsi="David"/>
          <w:sz w:val="24"/>
          <w:szCs w:val="24"/>
          <w:rtl/>
        </w:rPr>
        <w:t xml:space="preserve"> </w:t>
      </w:r>
      <w:r w:rsidRPr="008E0DC0">
        <w:rPr>
          <w:rFonts w:ascii="David" w:hAnsi="David" w:hint="cs"/>
          <w:sz w:val="24"/>
          <w:szCs w:val="24"/>
          <w:rtl/>
        </w:rPr>
        <w:t>בעת</w:t>
      </w:r>
      <w:r w:rsidRPr="008E0DC0">
        <w:rPr>
          <w:rFonts w:ascii="David" w:hAnsi="David"/>
          <w:sz w:val="24"/>
          <w:szCs w:val="24"/>
          <w:rtl/>
        </w:rPr>
        <w:t xml:space="preserve"> </w:t>
      </w:r>
      <w:r w:rsidRPr="008E0DC0">
        <w:rPr>
          <w:rFonts w:ascii="David" w:hAnsi="David" w:hint="cs"/>
          <w:sz w:val="24"/>
          <w:szCs w:val="24"/>
          <w:rtl/>
        </w:rPr>
        <w:t>פניית</w:t>
      </w:r>
      <w:r w:rsidRPr="008E0DC0">
        <w:rPr>
          <w:rFonts w:ascii="David" w:hAnsi="David"/>
          <w:sz w:val="24"/>
          <w:szCs w:val="24"/>
          <w:rtl/>
        </w:rPr>
        <w:t xml:space="preserve"> </w:t>
      </w:r>
      <w:r w:rsidRPr="008E0DC0">
        <w:rPr>
          <w:rFonts w:ascii="David" w:hAnsi="David" w:hint="cs"/>
          <w:sz w:val="24"/>
          <w:szCs w:val="24"/>
          <w:rtl/>
        </w:rPr>
        <w:t>המשרדים</w:t>
      </w:r>
      <w:r w:rsidRPr="008E0DC0">
        <w:rPr>
          <w:rFonts w:ascii="David" w:hAnsi="David"/>
          <w:sz w:val="24"/>
          <w:szCs w:val="24"/>
          <w:rtl/>
        </w:rPr>
        <w:t xml:space="preserve"> </w:t>
      </w:r>
      <w:r w:rsidRPr="008E0DC0">
        <w:rPr>
          <w:rFonts w:ascii="David" w:hAnsi="David" w:hint="cs"/>
          <w:sz w:val="24"/>
          <w:szCs w:val="24"/>
          <w:rtl/>
        </w:rPr>
        <w:t>לספקים</w:t>
      </w:r>
      <w:r w:rsidRPr="008E0DC0">
        <w:rPr>
          <w:rFonts w:ascii="David" w:hAnsi="David"/>
          <w:sz w:val="24"/>
          <w:szCs w:val="24"/>
          <w:rtl/>
        </w:rPr>
        <w:t xml:space="preserve"> </w:t>
      </w:r>
      <w:r w:rsidRPr="008E0DC0">
        <w:rPr>
          <w:rFonts w:ascii="David" w:hAnsi="David" w:hint="cs"/>
          <w:sz w:val="24"/>
          <w:szCs w:val="24"/>
          <w:rtl/>
        </w:rPr>
        <w:t>בהצעה</w:t>
      </w:r>
      <w:r w:rsidRPr="008E0DC0">
        <w:rPr>
          <w:rFonts w:ascii="David" w:hAnsi="David"/>
          <w:sz w:val="24"/>
          <w:szCs w:val="24"/>
          <w:rtl/>
        </w:rPr>
        <w:t xml:space="preserve"> </w:t>
      </w:r>
      <w:r w:rsidRPr="008E0DC0">
        <w:rPr>
          <w:rFonts w:ascii="David" w:hAnsi="David" w:hint="cs"/>
          <w:sz w:val="24"/>
          <w:szCs w:val="24"/>
          <w:rtl/>
        </w:rPr>
        <w:t>לעשות</w:t>
      </w:r>
      <w:r w:rsidRPr="008E0DC0">
        <w:rPr>
          <w:rFonts w:ascii="David" w:hAnsi="David"/>
          <w:sz w:val="24"/>
          <w:szCs w:val="24"/>
          <w:rtl/>
        </w:rPr>
        <w:t xml:space="preserve"> </w:t>
      </w:r>
      <w:r w:rsidRPr="008E0DC0">
        <w:rPr>
          <w:rFonts w:ascii="David" w:hAnsi="David" w:hint="cs"/>
          <w:sz w:val="24"/>
          <w:szCs w:val="24"/>
          <w:rtl/>
        </w:rPr>
        <w:t>שימוש</w:t>
      </w:r>
      <w:r w:rsidRPr="008E0DC0">
        <w:rPr>
          <w:rFonts w:ascii="David" w:hAnsi="David"/>
          <w:sz w:val="24"/>
          <w:szCs w:val="24"/>
          <w:rtl/>
        </w:rPr>
        <w:t xml:space="preserve"> </w:t>
      </w:r>
      <w:r w:rsidRPr="008E0DC0">
        <w:rPr>
          <w:rFonts w:ascii="David" w:hAnsi="David" w:hint="cs"/>
          <w:sz w:val="24"/>
          <w:szCs w:val="24"/>
          <w:rtl/>
        </w:rPr>
        <w:t>בפורטל</w:t>
      </w:r>
      <w:r w:rsidRPr="008E0DC0">
        <w:rPr>
          <w:rFonts w:ascii="David" w:hAnsi="David"/>
          <w:sz w:val="24"/>
          <w:szCs w:val="24"/>
          <w:rtl/>
        </w:rPr>
        <w:t xml:space="preserve"> </w:t>
      </w:r>
      <w:r w:rsidRPr="008E0DC0">
        <w:rPr>
          <w:rFonts w:ascii="David" w:hAnsi="David" w:hint="cs"/>
          <w:sz w:val="24"/>
          <w:szCs w:val="24"/>
          <w:rtl/>
        </w:rPr>
        <w:t>הספקים</w:t>
      </w:r>
      <w:r w:rsidRPr="008E0DC0">
        <w:rPr>
          <w:rFonts w:ascii="David" w:hAnsi="David"/>
          <w:sz w:val="24"/>
          <w:szCs w:val="24"/>
          <w:rtl/>
        </w:rPr>
        <w:t xml:space="preserve"> </w:t>
      </w:r>
      <w:r w:rsidRPr="008E0DC0">
        <w:rPr>
          <w:rFonts w:ascii="David" w:hAnsi="David" w:hint="cs"/>
          <w:sz w:val="24"/>
          <w:szCs w:val="24"/>
          <w:rtl/>
        </w:rPr>
        <w:t>הממשלתי</w:t>
      </w:r>
      <w:r w:rsidRPr="008E0DC0">
        <w:rPr>
          <w:rFonts w:ascii="David" w:hAnsi="David"/>
          <w:sz w:val="24"/>
          <w:szCs w:val="24"/>
          <w:rtl/>
        </w:rPr>
        <w:t xml:space="preserve">, </w:t>
      </w:r>
      <w:r w:rsidRPr="008E0DC0">
        <w:rPr>
          <w:rFonts w:ascii="David" w:hAnsi="David" w:hint="cs"/>
          <w:sz w:val="24"/>
          <w:szCs w:val="24"/>
          <w:rtl/>
        </w:rPr>
        <w:t>אולם</w:t>
      </w:r>
      <w:r w:rsidRPr="008E0DC0">
        <w:rPr>
          <w:rFonts w:ascii="David" w:hAnsi="David"/>
          <w:sz w:val="24"/>
          <w:szCs w:val="24"/>
          <w:rtl/>
        </w:rPr>
        <w:t xml:space="preserve"> </w:t>
      </w:r>
      <w:r w:rsidRPr="008E0DC0">
        <w:rPr>
          <w:rFonts w:ascii="David" w:hAnsi="David" w:hint="cs"/>
          <w:sz w:val="24"/>
          <w:szCs w:val="24"/>
          <w:rtl/>
        </w:rPr>
        <w:t>הסדרים</w:t>
      </w:r>
      <w:r w:rsidRPr="008E0DC0">
        <w:rPr>
          <w:rFonts w:ascii="David" w:hAnsi="David"/>
          <w:sz w:val="24"/>
          <w:szCs w:val="24"/>
          <w:rtl/>
        </w:rPr>
        <w:t xml:space="preserve"> </w:t>
      </w:r>
      <w:r w:rsidRPr="008E0DC0">
        <w:rPr>
          <w:rFonts w:ascii="David" w:hAnsi="David" w:hint="cs"/>
          <w:sz w:val="24"/>
          <w:szCs w:val="24"/>
          <w:rtl/>
        </w:rPr>
        <w:t>אלה</w:t>
      </w:r>
      <w:r w:rsidRPr="008E0DC0">
        <w:rPr>
          <w:rFonts w:ascii="David" w:hAnsi="David"/>
          <w:sz w:val="24"/>
          <w:szCs w:val="24"/>
          <w:rtl/>
        </w:rPr>
        <w:t xml:space="preserve"> </w:t>
      </w:r>
      <w:r w:rsidRPr="008E0DC0">
        <w:rPr>
          <w:rFonts w:ascii="David" w:hAnsi="David" w:hint="cs"/>
          <w:sz w:val="24"/>
          <w:szCs w:val="24"/>
          <w:rtl/>
        </w:rPr>
        <w:t>יכולים</w:t>
      </w:r>
      <w:r w:rsidRPr="008E0DC0">
        <w:rPr>
          <w:rFonts w:ascii="David" w:hAnsi="David"/>
          <w:sz w:val="24"/>
          <w:szCs w:val="24"/>
          <w:rtl/>
        </w:rPr>
        <w:t xml:space="preserve"> </w:t>
      </w:r>
      <w:r w:rsidRPr="008E0DC0">
        <w:rPr>
          <w:rFonts w:ascii="David" w:hAnsi="David" w:hint="cs"/>
          <w:sz w:val="24"/>
          <w:szCs w:val="24"/>
          <w:rtl/>
        </w:rPr>
        <w:t>להשתנות</w:t>
      </w:r>
      <w:r w:rsidRPr="008E0DC0">
        <w:rPr>
          <w:rFonts w:ascii="David" w:hAnsi="David"/>
          <w:sz w:val="24"/>
          <w:szCs w:val="24"/>
          <w:rtl/>
        </w:rPr>
        <w:t xml:space="preserve"> </w:t>
      </w:r>
      <w:r w:rsidRPr="008E0DC0">
        <w:rPr>
          <w:rFonts w:ascii="David" w:hAnsi="David" w:hint="cs"/>
          <w:sz w:val="24"/>
          <w:szCs w:val="24"/>
          <w:rtl/>
        </w:rPr>
        <w:t>לפי</w:t>
      </w:r>
      <w:r w:rsidRPr="008E0DC0">
        <w:rPr>
          <w:rFonts w:ascii="David" w:hAnsi="David"/>
          <w:sz w:val="24"/>
          <w:szCs w:val="24"/>
          <w:rtl/>
        </w:rPr>
        <w:t xml:space="preserve"> </w:t>
      </w:r>
      <w:r w:rsidRPr="008E0DC0">
        <w:rPr>
          <w:rFonts w:ascii="David" w:hAnsi="David" w:hint="cs"/>
          <w:sz w:val="24"/>
          <w:szCs w:val="24"/>
          <w:rtl/>
        </w:rPr>
        <w:t>דרישות</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אם</w:t>
      </w:r>
      <w:r w:rsidRPr="008E0DC0">
        <w:rPr>
          <w:rFonts w:ascii="David" w:hAnsi="David"/>
          <w:sz w:val="24"/>
          <w:szCs w:val="24"/>
          <w:rtl/>
        </w:rPr>
        <w:t xml:space="preserve"> </w:t>
      </w:r>
      <w:r w:rsidRPr="008E0DC0">
        <w:rPr>
          <w:rFonts w:ascii="David" w:hAnsi="David" w:hint="cs"/>
          <w:sz w:val="24"/>
          <w:szCs w:val="24"/>
          <w:rtl/>
        </w:rPr>
        <w:t>יוחלף</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ע</w:t>
      </w:r>
      <w:r w:rsidRPr="008E0DC0">
        <w:rPr>
          <w:rFonts w:ascii="David" w:hAnsi="David"/>
          <w:sz w:val="24"/>
          <w:szCs w:val="24"/>
          <w:rtl/>
        </w:rPr>
        <w:t>"</w:t>
      </w:r>
      <w:r w:rsidRPr="008E0DC0">
        <w:rPr>
          <w:rFonts w:ascii="David" w:hAnsi="David" w:hint="cs"/>
          <w:sz w:val="24"/>
          <w:szCs w:val="24"/>
          <w:rtl/>
        </w:rPr>
        <w:t>י</w:t>
      </w:r>
      <w:r w:rsidRPr="008E0DC0">
        <w:rPr>
          <w:rFonts w:ascii="David" w:hAnsi="David"/>
          <w:sz w:val="24"/>
          <w:szCs w:val="24"/>
          <w:rtl/>
        </w:rPr>
        <w:t xml:space="preserve"> </w:t>
      </w:r>
      <w:r w:rsidRPr="008E0DC0">
        <w:rPr>
          <w:rFonts w:ascii="David" w:hAnsi="David" w:hint="cs"/>
          <w:sz w:val="24"/>
          <w:szCs w:val="24"/>
          <w:rtl/>
        </w:rPr>
        <w:t>גורם</w:t>
      </w:r>
      <w:r w:rsidRPr="008E0DC0">
        <w:rPr>
          <w:rFonts w:ascii="David" w:hAnsi="David"/>
          <w:sz w:val="24"/>
          <w:szCs w:val="24"/>
          <w:rtl/>
        </w:rPr>
        <w:t xml:space="preserve"> </w:t>
      </w:r>
      <w:r w:rsidRPr="008E0DC0">
        <w:rPr>
          <w:rFonts w:ascii="David" w:hAnsi="David" w:hint="cs"/>
          <w:sz w:val="24"/>
          <w:szCs w:val="24"/>
          <w:rtl/>
        </w:rPr>
        <w:t>מאשר</w:t>
      </w:r>
      <w:r w:rsidRPr="008E0DC0">
        <w:rPr>
          <w:rFonts w:ascii="David" w:hAnsi="David"/>
          <w:sz w:val="24"/>
          <w:szCs w:val="24"/>
          <w:rtl/>
        </w:rPr>
        <w:t xml:space="preserve"> </w:t>
      </w:r>
      <w:r w:rsidRPr="008E0DC0">
        <w:rPr>
          <w:rFonts w:ascii="David" w:hAnsi="David" w:hint="cs"/>
          <w:sz w:val="24"/>
          <w:szCs w:val="24"/>
          <w:rtl/>
        </w:rPr>
        <w:t>אחר</w:t>
      </w:r>
      <w:r w:rsidRPr="008E0DC0">
        <w:rPr>
          <w:rFonts w:ascii="David" w:hAnsi="David"/>
          <w:sz w:val="24"/>
          <w:szCs w:val="24"/>
          <w:rtl/>
        </w:rPr>
        <w:t xml:space="preserve"> </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נוסף</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בעקבות</w:t>
      </w:r>
      <w:r w:rsidRPr="008E0DC0">
        <w:rPr>
          <w:rFonts w:ascii="David" w:hAnsi="David"/>
          <w:sz w:val="24"/>
          <w:szCs w:val="24"/>
          <w:rtl/>
        </w:rPr>
        <w:t xml:space="preserve"> </w:t>
      </w:r>
      <w:r w:rsidRPr="008E0DC0">
        <w:rPr>
          <w:rFonts w:ascii="David" w:hAnsi="David" w:hint="cs"/>
          <w:sz w:val="24"/>
          <w:szCs w:val="24"/>
          <w:rtl/>
        </w:rPr>
        <w:t>שינוי</w:t>
      </w:r>
      <w:r w:rsidRPr="008E0DC0">
        <w:rPr>
          <w:rFonts w:ascii="David" w:hAnsi="David"/>
          <w:sz w:val="24"/>
          <w:szCs w:val="24"/>
          <w:rtl/>
        </w:rPr>
        <w:t xml:space="preserve"> </w:t>
      </w:r>
      <w:r w:rsidRPr="008E0DC0">
        <w:rPr>
          <w:rFonts w:ascii="David" w:hAnsi="David" w:hint="cs"/>
          <w:sz w:val="24"/>
          <w:szCs w:val="24"/>
          <w:rtl/>
        </w:rPr>
        <w:t>הוראות</w:t>
      </w:r>
      <w:r w:rsidRPr="008E0DC0">
        <w:rPr>
          <w:rFonts w:ascii="David" w:hAnsi="David"/>
          <w:sz w:val="24"/>
          <w:szCs w:val="24"/>
          <w:rtl/>
        </w:rPr>
        <w:t xml:space="preserve"> </w:t>
      </w:r>
      <w:r w:rsidRPr="008E0DC0">
        <w:rPr>
          <w:rFonts w:ascii="David" w:hAnsi="David" w:hint="cs"/>
          <w:sz w:val="24"/>
          <w:szCs w:val="24"/>
          <w:rtl/>
        </w:rPr>
        <w:t>חוק</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תקנות</w:t>
      </w:r>
      <w:r w:rsidRPr="008E0DC0">
        <w:rPr>
          <w:rFonts w:ascii="David" w:hAnsi="David"/>
          <w:sz w:val="24"/>
          <w:szCs w:val="24"/>
          <w:rtl/>
        </w:rPr>
        <w:t xml:space="preserve"> </w:t>
      </w:r>
      <w:r w:rsidRPr="008E0DC0">
        <w:rPr>
          <w:rFonts w:ascii="David" w:hAnsi="David" w:hint="cs"/>
          <w:sz w:val="24"/>
          <w:szCs w:val="24"/>
          <w:rtl/>
        </w:rPr>
        <w:t>רלבנטיים</w:t>
      </w:r>
      <w:r w:rsidRPr="008E0DC0">
        <w:rPr>
          <w:rFonts w:ascii="David" w:hAnsi="David"/>
          <w:sz w:val="24"/>
          <w:szCs w:val="24"/>
          <w:rtl/>
        </w:rPr>
        <w:t>.</w:t>
      </w:r>
    </w:p>
    <w:p w:rsidR="00EE514A" w:rsidRPr="008E0DC0" w:rsidRDefault="00EE514A" w:rsidP="00EE514A">
      <w:pPr>
        <w:pStyle w:val="HeadingPerek"/>
        <w:numPr>
          <w:ilvl w:val="0"/>
          <w:numId w:val="0"/>
        </w:numPr>
        <w:tabs>
          <w:tab w:val="left" w:pos="720"/>
        </w:tabs>
        <w:ind w:left="708"/>
        <w:rPr>
          <w:rFonts w:ascii="David" w:hAnsi="David"/>
          <w:sz w:val="24"/>
          <w:szCs w:val="24"/>
          <w:rtl/>
        </w:rPr>
      </w:pPr>
    </w:p>
    <w:p w:rsidR="00EE514A" w:rsidRPr="008E0DC0" w:rsidRDefault="00EE514A" w:rsidP="00EE514A">
      <w:pPr>
        <w:numPr>
          <w:ilvl w:val="0"/>
          <w:numId w:val="153"/>
        </w:numPr>
        <w:tabs>
          <w:tab w:val="num" w:pos="970"/>
        </w:tabs>
        <w:jc w:val="both"/>
        <w:rPr>
          <w:rFonts w:ascii="David" w:hAnsi="David"/>
          <w:b/>
          <w:bCs/>
          <w:szCs w:val="24"/>
          <w:rtl/>
        </w:rPr>
      </w:pPr>
      <w:r w:rsidRPr="008E0DC0">
        <w:rPr>
          <w:rFonts w:ascii="David" w:hAnsi="David" w:hint="eastAsia"/>
          <w:b/>
          <w:bCs/>
          <w:szCs w:val="24"/>
          <w:rtl/>
        </w:rPr>
        <w:t>זכויות</w:t>
      </w:r>
      <w:r w:rsidRPr="008E0DC0">
        <w:rPr>
          <w:rFonts w:ascii="David" w:hAnsi="David"/>
          <w:b/>
          <w:bCs/>
          <w:szCs w:val="24"/>
          <w:rtl/>
        </w:rPr>
        <w:t xml:space="preserve"> </w:t>
      </w:r>
      <w:r w:rsidRPr="008E0DC0">
        <w:rPr>
          <w:rFonts w:ascii="David" w:hAnsi="David" w:hint="eastAsia"/>
          <w:b/>
          <w:bCs/>
          <w:szCs w:val="24"/>
          <w:rtl/>
        </w:rPr>
        <w:t>יוצרים</w:t>
      </w:r>
    </w:p>
    <w:p w:rsidR="00EE514A" w:rsidRPr="008E0DC0" w:rsidRDefault="00EE514A" w:rsidP="00EE514A">
      <w:pPr>
        <w:pStyle w:val="HeadingPerek"/>
        <w:numPr>
          <w:ilvl w:val="0"/>
          <w:numId w:val="0"/>
        </w:numPr>
        <w:tabs>
          <w:tab w:val="left" w:pos="720"/>
        </w:tabs>
        <w:ind w:left="708"/>
        <w:rPr>
          <w:rFonts w:ascii="David" w:hAnsi="David"/>
          <w:b w:val="0"/>
          <w:bCs w:val="0"/>
          <w:sz w:val="24"/>
          <w:szCs w:val="24"/>
        </w:rPr>
      </w:pPr>
      <w:r w:rsidRPr="008E0DC0">
        <w:rPr>
          <w:rFonts w:ascii="David" w:hAnsi="David" w:hint="cs"/>
          <w:b w:val="0"/>
          <w:bCs w:val="0"/>
          <w:sz w:val="24"/>
          <w:szCs w:val="24"/>
          <w:rtl/>
        </w:rPr>
        <w:t>קיימות</w:t>
      </w:r>
      <w:r w:rsidRPr="008E0DC0">
        <w:rPr>
          <w:rFonts w:ascii="David" w:hAnsi="David"/>
          <w:b w:val="0"/>
          <w:bCs w:val="0"/>
          <w:sz w:val="24"/>
          <w:szCs w:val="24"/>
          <w:rtl/>
        </w:rPr>
        <w:t xml:space="preserve"> </w:t>
      </w:r>
      <w:r w:rsidRPr="008E0DC0">
        <w:rPr>
          <w:rFonts w:ascii="David" w:hAnsi="David" w:hint="cs"/>
          <w:b w:val="0"/>
          <w:bCs w:val="0"/>
          <w:sz w:val="24"/>
          <w:szCs w:val="24"/>
          <w:rtl/>
        </w:rPr>
        <w:t>זכויות</w:t>
      </w:r>
      <w:r w:rsidRPr="008E0DC0">
        <w:rPr>
          <w:rFonts w:ascii="David" w:hAnsi="David"/>
          <w:b w:val="0"/>
          <w:bCs w:val="0"/>
          <w:sz w:val="24"/>
          <w:szCs w:val="24"/>
          <w:rtl/>
        </w:rPr>
        <w:t xml:space="preserve"> </w:t>
      </w:r>
      <w:r w:rsidRPr="008E0DC0">
        <w:rPr>
          <w:rFonts w:ascii="David" w:hAnsi="David" w:hint="cs"/>
          <w:b w:val="0"/>
          <w:bCs w:val="0"/>
          <w:sz w:val="24"/>
          <w:szCs w:val="24"/>
          <w:rtl/>
        </w:rPr>
        <w:t>יוצרים</w:t>
      </w:r>
      <w:r w:rsidRPr="008E0DC0">
        <w:rPr>
          <w:rFonts w:ascii="David" w:hAnsi="David"/>
          <w:b w:val="0"/>
          <w:bCs w:val="0"/>
          <w:sz w:val="24"/>
          <w:szCs w:val="24"/>
          <w:rtl/>
        </w:rPr>
        <w:t xml:space="preserve"> </w:t>
      </w:r>
      <w:r w:rsidRPr="008E0DC0">
        <w:rPr>
          <w:rFonts w:ascii="David" w:hAnsi="David" w:hint="cs"/>
          <w:b w:val="0"/>
          <w:bCs w:val="0"/>
          <w:sz w:val="24"/>
          <w:szCs w:val="24"/>
          <w:rtl/>
        </w:rPr>
        <w:t>בנתוני</w:t>
      </w:r>
      <w:r w:rsidRPr="008E0DC0">
        <w:rPr>
          <w:rFonts w:ascii="David" w:hAnsi="David"/>
          <w:b w:val="0"/>
          <w:bCs w:val="0"/>
          <w:sz w:val="24"/>
          <w:szCs w:val="24"/>
          <w:rtl/>
        </w:rPr>
        <w:t xml:space="preserve"> </w:t>
      </w:r>
      <w:r w:rsidRPr="008E0DC0">
        <w:rPr>
          <w:rFonts w:ascii="David" w:hAnsi="David" w:hint="cs"/>
          <w:b w:val="0"/>
          <w:bCs w:val="0"/>
          <w:sz w:val="24"/>
          <w:szCs w:val="24"/>
          <w:rtl/>
        </w:rPr>
        <w:t>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וכתנאי</w:t>
      </w:r>
      <w:r w:rsidRPr="008E0DC0">
        <w:rPr>
          <w:rFonts w:ascii="David" w:hAnsi="David"/>
          <w:b w:val="0"/>
          <w:bCs w:val="0"/>
          <w:sz w:val="24"/>
          <w:szCs w:val="24"/>
          <w:rtl/>
        </w:rPr>
        <w:t xml:space="preserve"> </w:t>
      </w:r>
      <w:r w:rsidRPr="008E0DC0">
        <w:rPr>
          <w:rFonts w:ascii="David" w:hAnsi="David" w:hint="cs"/>
          <w:b w:val="0"/>
          <w:bCs w:val="0"/>
          <w:sz w:val="24"/>
          <w:szCs w:val="24"/>
          <w:rtl/>
        </w:rPr>
        <w:t>לקבלת</w:t>
      </w:r>
      <w:r w:rsidRPr="008E0DC0">
        <w:rPr>
          <w:rFonts w:ascii="David" w:hAnsi="David"/>
          <w:b w:val="0"/>
          <w:bCs w:val="0"/>
          <w:sz w:val="24"/>
          <w:szCs w:val="24"/>
          <w:rtl/>
        </w:rPr>
        <w:t xml:space="preserve"> </w:t>
      </w:r>
      <w:r w:rsidRPr="008E0DC0">
        <w:rPr>
          <w:rFonts w:ascii="David" w:hAnsi="David" w:hint="cs"/>
          <w:b w:val="0"/>
          <w:bCs w:val="0"/>
          <w:sz w:val="24"/>
          <w:szCs w:val="24"/>
          <w:rtl/>
        </w:rPr>
        <w:t>גישה</w:t>
      </w:r>
      <w:r w:rsidRPr="008E0DC0">
        <w:rPr>
          <w:rFonts w:ascii="David" w:hAnsi="David"/>
          <w:b w:val="0"/>
          <w:bCs w:val="0"/>
          <w:sz w:val="24"/>
          <w:szCs w:val="24"/>
          <w:rtl/>
        </w:rPr>
        <w:t xml:space="preserve"> </w:t>
      </w:r>
      <w:r w:rsidRPr="008E0DC0">
        <w:rPr>
          <w:rFonts w:ascii="David" w:hAnsi="David" w:hint="cs"/>
          <w:b w:val="0"/>
          <w:bCs w:val="0"/>
          <w:sz w:val="24"/>
          <w:szCs w:val="24"/>
          <w:rtl/>
        </w:rPr>
        <w:t>לפורטל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המשתמש</w:t>
      </w:r>
      <w:r w:rsidRPr="008E0DC0">
        <w:rPr>
          <w:rFonts w:ascii="David" w:hAnsi="David"/>
          <w:b w:val="0"/>
          <w:bCs w:val="0"/>
          <w:sz w:val="24"/>
          <w:szCs w:val="24"/>
          <w:rtl/>
        </w:rPr>
        <w:t xml:space="preserve"> </w:t>
      </w:r>
      <w:r w:rsidRPr="008E0DC0">
        <w:rPr>
          <w:rFonts w:ascii="David" w:hAnsi="David" w:hint="cs"/>
          <w:b w:val="0"/>
          <w:bCs w:val="0"/>
          <w:sz w:val="24"/>
          <w:szCs w:val="24"/>
          <w:rtl/>
        </w:rPr>
        <w:t>מצהיר</w:t>
      </w:r>
      <w:r w:rsidRPr="008E0DC0">
        <w:rPr>
          <w:rFonts w:ascii="David" w:hAnsi="David"/>
          <w:b w:val="0"/>
          <w:bCs w:val="0"/>
          <w:sz w:val="24"/>
          <w:szCs w:val="24"/>
          <w:rtl/>
        </w:rPr>
        <w:t xml:space="preserve"> </w:t>
      </w:r>
      <w:r w:rsidRPr="008E0DC0">
        <w:rPr>
          <w:rFonts w:ascii="David" w:hAnsi="David" w:hint="cs"/>
          <w:b w:val="0"/>
          <w:bCs w:val="0"/>
          <w:sz w:val="24"/>
          <w:szCs w:val="24"/>
          <w:rtl/>
        </w:rPr>
        <w:t>בזה</w:t>
      </w:r>
      <w:r w:rsidRPr="008E0DC0">
        <w:rPr>
          <w:rFonts w:ascii="David" w:hAnsi="David"/>
          <w:b w:val="0"/>
          <w:bCs w:val="0"/>
          <w:sz w:val="24"/>
          <w:szCs w:val="24"/>
          <w:rtl/>
        </w:rPr>
        <w:t xml:space="preserve"> </w:t>
      </w:r>
      <w:r w:rsidRPr="008E0DC0">
        <w:rPr>
          <w:rFonts w:ascii="David" w:hAnsi="David" w:hint="cs"/>
          <w:b w:val="0"/>
          <w:bCs w:val="0"/>
          <w:sz w:val="24"/>
          <w:szCs w:val="24"/>
          <w:rtl/>
        </w:rPr>
        <w:t>שהוא</w:t>
      </w:r>
      <w:r w:rsidRPr="008E0DC0">
        <w:rPr>
          <w:rFonts w:ascii="David" w:hAnsi="David"/>
          <w:b w:val="0"/>
          <w:bCs w:val="0"/>
          <w:sz w:val="24"/>
          <w:szCs w:val="24"/>
          <w:rtl/>
        </w:rPr>
        <w:t xml:space="preserve"> </w:t>
      </w:r>
      <w:r w:rsidRPr="008E0DC0">
        <w:rPr>
          <w:rFonts w:ascii="David" w:hAnsi="David" w:hint="cs"/>
          <w:b w:val="0"/>
          <w:bCs w:val="0"/>
          <w:sz w:val="24"/>
          <w:szCs w:val="24"/>
          <w:rtl/>
        </w:rPr>
        <w:t>לא</w:t>
      </w:r>
      <w:r w:rsidRPr="008E0DC0">
        <w:rPr>
          <w:rFonts w:ascii="David" w:hAnsi="David"/>
          <w:b w:val="0"/>
          <w:bCs w:val="0"/>
          <w:sz w:val="24"/>
          <w:szCs w:val="24"/>
          <w:rtl/>
        </w:rPr>
        <w:t xml:space="preserve"> </w:t>
      </w:r>
      <w:r w:rsidRPr="008E0DC0">
        <w:rPr>
          <w:rFonts w:ascii="David" w:hAnsi="David" w:hint="cs"/>
          <w:b w:val="0"/>
          <w:bCs w:val="0"/>
          <w:sz w:val="24"/>
          <w:szCs w:val="24"/>
          <w:rtl/>
        </w:rPr>
        <w:t>ישתמש</w:t>
      </w:r>
      <w:r w:rsidRPr="008E0DC0">
        <w:rPr>
          <w:rFonts w:ascii="David" w:hAnsi="David"/>
          <w:b w:val="0"/>
          <w:bCs w:val="0"/>
          <w:sz w:val="24"/>
          <w:szCs w:val="24"/>
          <w:rtl/>
        </w:rPr>
        <w:t xml:space="preserve"> </w:t>
      </w:r>
      <w:r w:rsidRPr="008E0DC0">
        <w:rPr>
          <w:rFonts w:ascii="David" w:hAnsi="David" w:hint="cs"/>
          <w:b w:val="0"/>
          <w:bCs w:val="0"/>
          <w:sz w:val="24"/>
          <w:szCs w:val="24"/>
          <w:rtl/>
        </w:rPr>
        <w:t>בפורטל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והנתונים</w:t>
      </w:r>
      <w:r w:rsidRPr="008E0DC0">
        <w:rPr>
          <w:rFonts w:ascii="David" w:hAnsi="David"/>
          <w:b w:val="0"/>
          <w:bCs w:val="0"/>
          <w:sz w:val="24"/>
          <w:szCs w:val="24"/>
          <w:rtl/>
        </w:rPr>
        <w:t xml:space="preserve"> </w:t>
      </w:r>
      <w:r w:rsidRPr="008E0DC0">
        <w:rPr>
          <w:rFonts w:ascii="David" w:hAnsi="David" w:hint="cs"/>
          <w:b w:val="0"/>
          <w:bCs w:val="0"/>
          <w:sz w:val="24"/>
          <w:szCs w:val="24"/>
          <w:rtl/>
        </w:rPr>
        <w:t>שבו</w:t>
      </w:r>
      <w:r w:rsidRPr="008E0DC0">
        <w:rPr>
          <w:rFonts w:ascii="David" w:hAnsi="David"/>
          <w:b w:val="0"/>
          <w:bCs w:val="0"/>
          <w:sz w:val="24"/>
          <w:szCs w:val="24"/>
          <w:rtl/>
        </w:rPr>
        <w:t xml:space="preserve"> </w:t>
      </w:r>
      <w:r w:rsidRPr="008E0DC0">
        <w:rPr>
          <w:rFonts w:ascii="David" w:hAnsi="David" w:hint="cs"/>
          <w:b w:val="0"/>
          <w:bCs w:val="0"/>
          <w:sz w:val="24"/>
          <w:szCs w:val="24"/>
          <w:rtl/>
        </w:rPr>
        <w:t>אלא</w:t>
      </w:r>
      <w:r w:rsidRPr="008E0DC0">
        <w:rPr>
          <w:rFonts w:ascii="David" w:hAnsi="David"/>
          <w:b w:val="0"/>
          <w:bCs w:val="0"/>
          <w:sz w:val="24"/>
          <w:szCs w:val="24"/>
          <w:rtl/>
        </w:rPr>
        <w:t xml:space="preserve"> </w:t>
      </w:r>
      <w:r w:rsidRPr="008E0DC0">
        <w:rPr>
          <w:rFonts w:ascii="David" w:hAnsi="David" w:hint="cs"/>
          <w:b w:val="0"/>
          <w:bCs w:val="0"/>
          <w:sz w:val="24"/>
          <w:szCs w:val="24"/>
          <w:rtl/>
        </w:rPr>
        <w:t>למטרת</w:t>
      </w:r>
      <w:r w:rsidRPr="008E0DC0">
        <w:rPr>
          <w:rFonts w:ascii="David" w:hAnsi="David"/>
          <w:b w:val="0"/>
          <w:bCs w:val="0"/>
          <w:sz w:val="24"/>
          <w:szCs w:val="24"/>
          <w:rtl/>
        </w:rPr>
        <w:t xml:space="preserve"> </w:t>
      </w:r>
      <w:r w:rsidRPr="008E0DC0">
        <w:rPr>
          <w:rFonts w:ascii="David" w:hAnsi="David" w:hint="cs"/>
          <w:b w:val="0"/>
          <w:bCs w:val="0"/>
          <w:sz w:val="24"/>
          <w:szCs w:val="24"/>
          <w:rtl/>
        </w:rPr>
        <w:t>מתן</w:t>
      </w:r>
      <w:r w:rsidRPr="008E0DC0">
        <w:rPr>
          <w:rFonts w:ascii="David" w:hAnsi="David"/>
          <w:b w:val="0"/>
          <w:bCs w:val="0"/>
          <w:sz w:val="24"/>
          <w:szCs w:val="24"/>
          <w:rtl/>
        </w:rPr>
        <w:t xml:space="preserve"> </w:t>
      </w:r>
      <w:r w:rsidRPr="008E0DC0">
        <w:rPr>
          <w:rFonts w:ascii="David" w:hAnsi="David" w:hint="cs"/>
          <w:b w:val="0"/>
          <w:bCs w:val="0"/>
          <w:sz w:val="24"/>
          <w:szCs w:val="24"/>
          <w:rtl/>
        </w:rPr>
        <w:t>קבלת</w:t>
      </w:r>
      <w:r w:rsidRPr="008E0DC0">
        <w:rPr>
          <w:rFonts w:ascii="David" w:hAnsi="David"/>
          <w:b w:val="0"/>
          <w:bCs w:val="0"/>
          <w:sz w:val="24"/>
          <w:szCs w:val="24"/>
          <w:rtl/>
        </w:rPr>
        <w:t xml:space="preserve"> </w:t>
      </w:r>
      <w:r w:rsidRPr="008E0DC0">
        <w:rPr>
          <w:rFonts w:ascii="David" w:hAnsi="David" w:hint="cs"/>
          <w:b w:val="0"/>
          <w:bCs w:val="0"/>
          <w:sz w:val="24"/>
          <w:szCs w:val="24"/>
          <w:rtl/>
        </w:rPr>
        <w:t>הזמנות</w:t>
      </w:r>
      <w:r w:rsidRPr="008E0DC0">
        <w:rPr>
          <w:rFonts w:ascii="David" w:hAnsi="David"/>
          <w:b w:val="0"/>
          <w:bCs w:val="0"/>
          <w:sz w:val="24"/>
          <w:szCs w:val="24"/>
          <w:rtl/>
        </w:rPr>
        <w:t xml:space="preserve"> </w:t>
      </w:r>
      <w:r w:rsidRPr="008E0DC0">
        <w:rPr>
          <w:rFonts w:ascii="David" w:hAnsi="David" w:hint="cs"/>
          <w:b w:val="0"/>
          <w:bCs w:val="0"/>
          <w:sz w:val="24"/>
          <w:szCs w:val="24"/>
          <w:rtl/>
        </w:rPr>
        <w:t>רכש</w:t>
      </w:r>
      <w:r w:rsidRPr="008E0DC0">
        <w:rPr>
          <w:rFonts w:ascii="David" w:hAnsi="David"/>
          <w:b w:val="0"/>
          <w:bCs w:val="0"/>
          <w:sz w:val="24"/>
          <w:szCs w:val="24"/>
          <w:rtl/>
        </w:rPr>
        <w:t xml:space="preserve">, </w:t>
      </w:r>
      <w:r w:rsidRPr="008E0DC0">
        <w:rPr>
          <w:rFonts w:ascii="David" w:hAnsi="David" w:hint="cs"/>
          <w:b w:val="0"/>
          <w:bCs w:val="0"/>
          <w:sz w:val="24"/>
          <w:szCs w:val="24"/>
          <w:rtl/>
        </w:rPr>
        <w:t>הגשת</w:t>
      </w:r>
      <w:r w:rsidRPr="008E0DC0">
        <w:rPr>
          <w:rFonts w:ascii="David" w:hAnsi="David"/>
          <w:b w:val="0"/>
          <w:bCs w:val="0"/>
          <w:sz w:val="24"/>
          <w:szCs w:val="24"/>
          <w:rtl/>
        </w:rPr>
        <w:t xml:space="preserve"> </w:t>
      </w:r>
      <w:r w:rsidRPr="008E0DC0">
        <w:rPr>
          <w:rFonts w:ascii="David" w:hAnsi="David" w:hint="cs"/>
          <w:b w:val="0"/>
          <w:bCs w:val="0"/>
          <w:sz w:val="24"/>
          <w:szCs w:val="24"/>
          <w:rtl/>
        </w:rPr>
        <w:t>דיווחי</w:t>
      </w:r>
      <w:r w:rsidRPr="008E0DC0">
        <w:rPr>
          <w:rFonts w:ascii="David" w:hAnsi="David"/>
          <w:b w:val="0"/>
          <w:bCs w:val="0"/>
          <w:sz w:val="24"/>
          <w:szCs w:val="24"/>
          <w:rtl/>
        </w:rPr>
        <w:t xml:space="preserve"> </w:t>
      </w:r>
      <w:r w:rsidRPr="008E0DC0">
        <w:rPr>
          <w:rFonts w:ascii="David" w:hAnsi="David" w:hint="cs"/>
          <w:b w:val="0"/>
          <w:bCs w:val="0"/>
          <w:sz w:val="24"/>
          <w:szCs w:val="24"/>
          <w:rtl/>
        </w:rPr>
        <w:t>ביצוע</w:t>
      </w:r>
      <w:r w:rsidRPr="008E0DC0">
        <w:rPr>
          <w:rFonts w:ascii="David" w:hAnsi="David"/>
          <w:b w:val="0"/>
          <w:bCs w:val="0"/>
          <w:sz w:val="24"/>
          <w:szCs w:val="24"/>
          <w:rtl/>
        </w:rPr>
        <w:t xml:space="preserve"> </w:t>
      </w:r>
      <w:r w:rsidRPr="008E0DC0">
        <w:rPr>
          <w:rFonts w:ascii="David" w:hAnsi="David" w:hint="cs"/>
          <w:b w:val="0"/>
          <w:bCs w:val="0"/>
          <w:sz w:val="24"/>
          <w:szCs w:val="24"/>
          <w:rtl/>
        </w:rPr>
        <w:t>וחשבוניות</w:t>
      </w:r>
      <w:r w:rsidRPr="008E0DC0">
        <w:rPr>
          <w:rFonts w:ascii="David" w:hAnsi="David"/>
          <w:b w:val="0"/>
          <w:bCs w:val="0"/>
          <w:sz w:val="24"/>
          <w:szCs w:val="24"/>
          <w:rtl/>
        </w:rPr>
        <w:t>.</w:t>
      </w:r>
    </w:p>
    <w:p w:rsidR="00EE514A" w:rsidRPr="008E0DC0" w:rsidRDefault="00EE514A" w:rsidP="00EE514A">
      <w:pPr>
        <w:pStyle w:val="HeadingPerek"/>
        <w:numPr>
          <w:ilvl w:val="0"/>
          <w:numId w:val="0"/>
        </w:numPr>
        <w:tabs>
          <w:tab w:val="left" w:pos="720"/>
        </w:tabs>
        <w:ind w:left="708"/>
        <w:rPr>
          <w:rFonts w:ascii="David" w:hAnsi="David"/>
          <w:b w:val="0"/>
          <w:bCs w:val="0"/>
          <w:sz w:val="24"/>
          <w:szCs w:val="24"/>
          <w:rtl/>
        </w:rPr>
      </w:pP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ניהול</w:t>
      </w:r>
      <w:r w:rsidRPr="008E0DC0">
        <w:rPr>
          <w:rFonts w:ascii="David" w:hAnsi="David"/>
          <w:b/>
          <w:bCs/>
          <w:szCs w:val="24"/>
          <w:rtl/>
        </w:rPr>
        <w:t xml:space="preserve"> </w:t>
      </w:r>
      <w:r w:rsidRPr="008E0DC0">
        <w:rPr>
          <w:rFonts w:ascii="David" w:hAnsi="David" w:hint="eastAsia"/>
          <w:b/>
          <w:bCs/>
          <w:szCs w:val="24"/>
          <w:rtl/>
        </w:rPr>
        <w:t>משתמשים</w:t>
      </w:r>
      <w:r w:rsidRPr="008E0DC0">
        <w:rPr>
          <w:rFonts w:ascii="David" w:hAnsi="David"/>
          <w:b/>
          <w:bCs/>
          <w:szCs w:val="24"/>
          <w:rtl/>
        </w:rPr>
        <w:t xml:space="preserve">, </w:t>
      </w:r>
      <w:r w:rsidRPr="008E0DC0">
        <w:rPr>
          <w:rFonts w:ascii="David" w:hAnsi="David" w:hint="eastAsia"/>
          <w:b/>
          <w:bCs/>
          <w:szCs w:val="24"/>
          <w:rtl/>
        </w:rPr>
        <w:t>תמיכה</w:t>
      </w:r>
      <w:r w:rsidRPr="008E0DC0">
        <w:rPr>
          <w:rFonts w:ascii="David" w:hAnsi="David"/>
          <w:b/>
          <w:bCs/>
          <w:szCs w:val="24"/>
          <w:rtl/>
        </w:rPr>
        <w:t xml:space="preserve">, </w:t>
      </w:r>
      <w:r w:rsidRPr="008E0DC0">
        <w:rPr>
          <w:rFonts w:ascii="David" w:hAnsi="David" w:hint="eastAsia"/>
          <w:b/>
          <w:bCs/>
          <w:szCs w:val="24"/>
          <w:rtl/>
        </w:rPr>
        <w:t>הדרכה</w:t>
      </w:r>
      <w:r w:rsidRPr="008E0DC0">
        <w:rPr>
          <w:rFonts w:ascii="David" w:hAnsi="David"/>
          <w:b/>
          <w:bCs/>
          <w:szCs w:val="24"/>
          <w:rtl/>
        </w:rPr>
        <w:t xml:space="preserve"> </w:t>
      </w:r>
      <w:r w:rsidRPr="008E0DC0">
        <w:rPr>
          <w:rFonts w:ascii="David" w:hAnsi="David" w:hint="eastAsia"/>
          <w:b/>
          <w:bCs/>
          <w:szCs w:val="24"/>
          <w:rtl/>
        </w:rPr>
        <w:t>והטמעה</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תמנה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מרכזי</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מול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לענייני</w:t>
      </w:r>
      <w:r w:rsidRPr="008E0DC0">
        <w:rPr>
          <w:rFonts w:ascii="David" w:hAnsi="David"/>
          <w:szCs w:val="24"/>
          <w:rtl/>
        </w:rPr>
        <w:t xml:space="preserve"> </w:t>
      </w:r>
      <w:r w:rsidRPr="008E0DC0">
        <w:rPr>
          <w:rFonts w:ascii="David" w:hAnsi="David" w:hint="eastAsia"/>
          <w:szCs w:val="24"/>
          <w:rtl/>
        </w:rPr>
        <w:t>הרשאות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ותיאום</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מקצועית</w:t>
      </w:r>
      <w:r w:rsidRPr="008E0DC0">
        <w:rPr>
          <w:rFonts w:ascii="David" w:hAnsi="David"/>
          <w:szCs w:val="24"/>
          <w:rtl/>
        </w:rPr>
        <w:t xml:space="preserve">/הדרכה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לגבי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ותשובותיה</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וניתנו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הובנו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lastRenderedPageBreak/>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טלפוני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יפעל</w:t>
      </w:r>
      <w:r w:rsidRPr="008E0DC0">
        <w:rPr>
          <w:rFonts w:ascii="David" w:hAnsi="David"/>
          <w:szCs w:val="24"/>
          <w:rtl/>
        </w:rPr>
        <w:t xml:space="preserve"> </w:t>
      </w:r>
      <w:r w:rsidRPr="008E0DC0">
        <w:rPr>
          <w:rFonts w:ascii="David" w:hAnsi="David" w:hint="eastAsia"/>
          <w:szCs w:val="24"/>
          <w:rtl/>
        </w:rPr>
        <w:t>בימים</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השעות</w:t>
      </w:r>
      <w:r w:rsidRPr="008E0DC0">
        <w:rPr>
          <w:rFonts w:ascii="David" w:hAnsi="David"/>
          <w:szCs w:val="24"/>
          <w:rtl/>
        </w:rPr>
        <w:t xml:space="preserve"> 08:00 - 16:00.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מועדי</w:t>
      </w:r>
      <w:r w:rsidRPr="008E0DC0">
        <w:rPr>
          <w:rFonts w:ascii="David" w:hAnsi="David"/>
          <w:szCs w:val="24"/>
          <w:rtl/>
        </w:rPr>
        <w:t xml:space="preserve"> </w:t>
      </w:r>
      <w:r w:rsidRPr="008E0DC0">
        <w:rPr>
          <w:rFonts w:ascii="David" w:hAnsi="David" w:hint="eastAsia"/>
          <w:szCs w:val="24"/>
          <w:rtl/>
        </w:rPr>
        <w:t>פעילויות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מהיר</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הפונים</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משמש</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רבים</w:t>
      </w:r>
      <w:r w:rsidRPr="008E0DC0">
        <w:rPr>
          <w:rFonts w:ascii="David" w:hAnsi="David"/>
          <w:szCs w:val="24"/>
          <w:rtl/>
        </w:rPr>
        <w:t xml:space="preserve"> </w:t>
      </w:r>
      <w:r w:rsidRPr="008E0DC0">
        <w:rPr>
          <w:rFonts w:ascii="David" w:hAnsi="David" w:hint="eastAsia"/>
          <w:szCs w:val="24"/>
          <w:rtl/>
        </w:rPr>
        <w:t>מתחומים</w:t>
      </w:r>
      <w:r w:rsidRPr="008E0DC0">
        <w:rPr>
          <w:rFonts w:ascii="David" w:hAnsi="David"/>
          <w:szCs w:val="24"/>
          <w:rtl/>
        </w:rPr>
        <w:t xml:space="preserve"> </w:t>
      </w:r>
      <w:r w:rsidRPr="008E0DC0">
        <w:rPr>
          <w:rFonts w:ascii="David" w:hAnsi="David" w:hint="eastAsia"/>
          <w:szCs w:val="24"/>
          <w:rtl/>
        </w:rPr>
        <w:t>מגוונים</w:t>
      </w:r>
      <w:r w:rsidRPr="008E0DC0">
        <w:rPr>
          <w:rFonts w:ascii="David" w:hAnsi="David"/>
          <w:szCs w:val="24"/>
          <w:rtl/>
        </w:rPr>
        <w:t xml:space="preserve"> </w:t>
      </w:r>
      <w:r w:rsidRPr="008E0DC0">
        <w:rPr>
          <w:rFonts w:ascii="David" w:hAnsi="David" w:hint="eastAsia"/>
          <w:szCs w:val="24"/>
          <w:rtl/>
        </w:rPr>
        <w:t>וייתכנו</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עומסים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יאריכו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המענה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ונציגיו</w:t>
      </w:r>
      <w:r w:rsidRPr="008E0DC0">
        <w:rPr>
          <w:rFonts w:ascii="David" w:hAnsi="David"/>
          <w:szCs w:val="24"/>
          <w:rtl/>
        </w:rPr>
        <w:t xml:space="preserve"> </w:t>
      </w:r>
      <w:r w:rsidRPr="008E0DC0">
        <w:rPr>
          <w:rFonts w:ascii="David" w:hAnsi="David" w:hint="eastAsia"/>
          <w:szCs w:val="24"/>
          <w:rtl/>
        </w:rPr>
        <w:t>מוותרים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תעניק</w:t>
      </w:r>
      <w:r w:rsidRPr="008E0DC0">
        <w:rPr>
          <w:rFonts w:ascii="David" w:hAnsi="David"/>
          <w:szCs w:val="24"/>
          <w:rtl/>
        </w:rPr>
        <w:t xml:space="preserve"> </w:t>
      </w:r>
      <w:r w:rsidRPr="008E0DC0">
        <w:rPr>
          <w:rFonts w:ascii="David" w:hAnsi="David" w:hint="eastAsia"/>
          <w:szCs w:val="24"/>
          <w:rtl/>
        </w:rPr>
        <w:t>לנציגי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בקובץ</w:t>
      </w:r>
      <w:r w:rsidRPr="008E0DC0">
        <w:rPr>
          <w:rFonts w:ascii="David" w:hAnsi="David"/>
          <w:szCs w:val="24"/>
          <w:rtl/>
        </w:rPr>
        <w:t xml:space="preserve"> </w:t>
      </w:r>
      <w:r w:rsidRPr="008E0DC0">
        <w:rPr>
          <w:rFonts w:ascii="David" w:hAnsi="David" w:hint="eastAsia"/>
          <w:szCs w:val="24"/>
          <w:rtl/>
        </w:rPr>
        <w:t>דיגיטלי</w:t>
      </w:r>
      <w:r w:rsidRPr="008E0DC0">
        <w:rPr>
          <w:rFonts w:ascii="David" w:hAnsi="David"/>
          <w:szCs w:val="24"/>
          <w:rtl/>
        </w:rPr>
        <w:t xml:space="preserve">, </w:t>
      </w:r>
      <w:r w:rsidRPr="008E0DC0">
        <w:rPr>
          <w:rFonts w:ascii="David" w:hAnsi="David" w:hint="eastAsia"/>
          <w:szCs w:val="24"/>
          <w:rtl/>
        </w:rPr>
        <w:t>אותו</w:t>
      </w:r>
      <w:r w:rsidRPr="008E0DC0">
        <w:rPr>
          <w:rFonts w:ascii="David" w:hAnsi="David"/>
          <w:szCs w:val="24"/>
          <w:rtl/>
        </w:rPr>
        <w:t xml:space="preserve"> </w:t>
      </w:r>
      <w:r w:rsidRPr="008E0DC0">
        <w:rPr>
          <w:rFonts w:ascii="David" w:hAnsi="David" w:hint="eastAsia"/>
          <w:szCs w:val="24"/>
          <w:rtl/>
        </w:rPr>
        <w:t>יוכלו</w:t>
      </w:r>
      <w:r w:rsidRPr="008E0DC0">
        <w:rPr>
          <w:rFonts w:ascii="David" w:hAnsi="David"/>
          <w:szCs w:val="24"/>
          <w:rtl/>
        </w:rPr>
        <w:t xml:space="preserve"> </w:t>
      </w:r>
      <w:r w:rsidRPr="008E0DC0">
        <w:rPr>
          <w:rFonts w:ascii="David" w:hAnsi="David" w:hint="eastAsia"/>
          <w:szCs w:val="24"/>
          <w:rtl/>
        </w:rPr>
        <w:t>להוריד</w:t>
      </w:r>
      <w:r w:rsidRPr="008E0DC0">
        <w:rPr>
          <w:rFonts w:ascii="David" w:hAnsi="David"/>
          <w:szCs w:val="24"/>
          <w:rtl/>
        </w:rPr>
        <w:t xml:space="preserve"> </w:t>
      </w:r>
      <w:r w:rsidRPr="008E0DC0">
        <w:rPr>
          <w:rFonts w:ascii="David" w:hAnsi="David" w:hint="eastAsia"/>
          <w:szCs w:val="24"/>
          <w:rtl/>
        </w:rPr>
        <w:t>מפורטל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מהגורם</w:t>
      </w:r>
      <w:r w:rsidRPr="008E0DC0">
        <w:rPr>
          <w:rFonts w:ascii="David" w:hAnsi="David"/>
          <w:szCs w:val="24"/>
          <w:rtl/>
        </w:rPr>
        <w:t xml:space="preserve"> </w:t>
      </w:r>
      <w:r w:rsidRPr="008E0DC0">
        <w:rPr>
          <w:rFonts w:ascii="David" w:hAnsi="David" w:hint="eastAsia"/>
          <w:szCs w:val="24"/>
          <w:rtl/>
        </w:rPr>
        <w:t>שהוגדר</w:t>
      </w:r>
      <w:r w:rsidRPr="008E0DC0">
        <w:rPr>
          <w:rFonts w:ascii="David" w:hAnsi="David"/>
          <w:szCs w:val="24"/>
          <w:rtl/>
        </w:rPr>
        <w:t xml:space="preserve"> </w:t>
      </w:r>
      <w:r w:rsidRPr="008E0DC0">
        <w:rPr>
          <w:rFonts w:ascii="David" w:hAnsi="David" w:hint="eastAsia"/>
          <w:szCs w:val="24"/>
          <w:rtl/>
        </w:rPr>
        <w:t>ככתובת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לניהול</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w:t>
      </w:r>
    </w:p>
    <w:p w:rsidR="00EE514A" w:rsidRPr="008E0DC0" w:rsidRDefault="00EE514A" w:rsidP="00EE514A">
      <w:pPr>
        <w:ind w:right="708"/>
        <w:jc w:val="both"/>
        <w:rPr>
          <w:rFonts w:ascii="David" w:hAnsi="David"/>
          <w:szCs w:val="24"/>
        </w:rPr>
      </w:pP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בהליכים</w:t>
      </w:r>
      <w:r w:rsidRPr="008E0DC0">
        <w:rPr>
          <w:rFonts w:ascii="David" w:hAnsi="David"/>
          <w:b/>
          <w:bCs/>
          <w:szCs w:val="24"/>
          <w:rtl/>
        </w:rPr>
        <w:t xml:space="preserve"> </w:t>
      </w:r>
      <w:r w:rsidRPr="008E0DC0">
        <w:rPr>
          <w:rFonts w:ascii="David" w:hAnsi="David" w:hint="eastAsia"/>
          <w:b/>
          <w:bCs/>
          <w:szCs w:val="24"/>
          <w:rtl/>
        </w:rPr>
        <w:t>חלופיים</w:t>
      </w:r>
      <w:r w:rsidRPr="008E0DC0">
        <w:rPr>
          <w:rFonts w:ascii="David" w:hAnsi="David"/>
          <w:b/>
          <w:bCs/>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הטמעת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במשרדים</w:t>
      </w:r>
      <w:r w:rsidRPr="008E0DC0">
        <w:rPr>
          <w:rFonts w:ascii="David" w:hAnsi="David"/>
          <w:szCs w:val="24"/>
          <w:rtl/>
        </w:rPr>
        <w:t xml:space="preserve"> </w:t>
      </w:r>
      <w:r w:rsidRPr="008E0DC0">
        <w:rPr>
          <w:rFonts w:ascii="David" w:hAnsi="David" w:hint="eastAsia"/>
          <w:szCs w:val="24"/>
          <w:rtl/>
        </w:rPr>
        <w:t>השונים</w:t>
      </w:r>
      <w:r w:rsidRPr="008E0DC0">
        <w:rPr>
          <w:rFonts w:ascii="David" w:hAnsi="David"/>
          <w:szCs w:val="24"/>
          <w:rtl/>
        </w:rPr>
        <w:t xml:space="preserve"> </w:t>
      </w:r>
      <w:r w:rsidRPr="008E0DC0">
        <w:rPr>
          <w:rFonts w:ascii="David" w:hAnsi="David" w:hint="eastAsia"/>
          <w:szCs w:val="24"/>
          <w:rtl/>
        </w:rPr>
        <w:t>תתבצע</w:t>
      </w:r>
      <w:r w:rsidRPr="008E0DC0">
        <w:rPr>
          <w:rFonts w:ascii="David" w:hAnsi="David"/>
          <w:szCs w:val="24"/>
          <w:rtl/>
        </w:rPr>
        <w:t xml:space="preserve"> </w:t>
      </w:r>
      <w:r w:rsidRPr="008E0DC0">
        <w:rPr>
          <w:rFonts w:ascii="David" w:hAnsi="David" w:hint="eastAsia"/>
          <w:szCs w:val="24"/>
          <w:rtl/>
        </w:rPr>
        <w:t>בהדרגה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תודיע</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הצטרפות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פרסום</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מתאימה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מסוגים</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הממשלה</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מרגע</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w:t>
      </w:r>
      <w:r w:rsidRPr="008E0DC0">
        <w:rPr>
          <w:rFonts w:ascii="David" w:hAnsi="David"/>
          <w:szCs w:val="24"/>
          <w:rtl/>
        </w:rPr>
        <w:t xml:space="preserve"> </w:t>
      </w:r>
      <w:r w:rsidRPr="008E0DC0">
        <w:rPr>
          <w:rFonts w:ascii="David" w:hAnsi="David" w:hint="eastAsia"/>
          <w:szCs w:val="24"/>
          <w:rtl/>
        </w:rPr>
        <w:t>ממשלתי</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יפעיל</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מהסוגים</w:t>
      </w:r>
      <w:r w:rsidRPr="008E0DC0">
        <w:rPr>
          <w:rFonts w:ascii="David" w:hAnsi="David"/>
          <w:szCs w:val="24"/>
          <w:rtl/>
        </w:rPr>
        <w:t xml:space="preserve"> </w:t>
      </w:r>
      <w:r w:rsidRPr="008E0DC0">
        <w:rPr>
          <w:rFonts w:ascii="David" w:hAnsi="David" w:hint="eastAsia"/>
          <w:szCs w:val="24"/>
          <w:rtl/>
        </w:rPr>
        <w:t>הנכללים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proofErr w:type="spellStart"/>
      <w:r w:rsidRPr="008E0DC0">
        <w:rPr>
          <w:rFonts w:ascii="David" w:hAnsi="David" w:hint="eastAsia"/>
          <w:szCs w:val="24"/>
          <w:rtl/>
        </w:rPr>
        <w:t>להחריג</w:t>
      </w:r>
      <w:proofErr w:type="spellEnd"/>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מסוימות</w:t>
      </w:r>
      <w:r w:rsidRPr="008E0DC0">
        <w:rPr>
          <w:rFonts w:ascii="David" w:hAnsi="David"/>
          <w:szCs w:val="24"/>
          <w:rtl/>
        </w:rPr>
        <w:t xml:space="preserve"> </w:t>
      </w:r>
      <w:r w:rsidRPr="008E0DC0">
        <w:rPr>
          <w:rFonts w:ascii="David" w:hAnsi="David" w:hint="eastAsia"/>
          <w:szCs w:val="24"/>
          <w:rtl/>
        </w:rPr>
        <w:t>מלהיכלל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המצטרף</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יגיש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הביצוע</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החשבוניות</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ההזמנות</w:t>
      </w:r>
      <w:r w:rsidRPr="008E0DC0">
        <w:rPr>
          <w:rFonts w:ascii="David" w:hAnsi="David"/>
          <w:szCs w:val="24"/>
          <w:rtl/>
        </w:rPr>
        <w:t xml:space="preserve"> </w:t>
      </w:r>
      <w:r w:rsidRPr="008E0DC0">
        <w:rPr>
          <w:rFonts w:ascii="David" w:hAnsi="David" w:hint="eastAsia"/>
          <w:szCs w:val="24"/>
          <w:rtl/>
        </w:rPr>
        <w:t>שהופנו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הספק</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ובכפוף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בעיות</w:t>
      </w:r>
      <w:r w:rsidRPr="008E0DC0">
        <w:rPr>
          <w:rFonts w:ascii="David" w:hAnsi="David"/>
          <w:b/>
          <w:bCs/>
          <w:szCs w:val="24"/>
          <w:rtl/>
        </w:rPr>
        <w:t xml:space="preserve"> </w:t>
      </w:r>
      <w:r w:rsidRPr="008E0DC0">
        <w:rPr>
          <w:rFonts w:ascii="David" w:hAnsi="David" w:hint="eastAsia"/>
          <w:b/>
          <w:bCs/>
          <w:szCs w:val="24"/>
          <w:rtl/>
        </w:rPr>
        <w:t>ביצועים</w:t>
      </w:r>
      <w:r w:rsidRPr="008E0DC0">
        <w:rPr>
          <w:rFonts w:ascii="David" w:hAnsi="David"/>
          <w:b/>
          <w:bCs/>
          <w:szCs w:val="24"/>
          <w:rtl/>
        </w:rPr>
        <w:t xml:space="preserve">, </w:t>
      </w: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חסרה</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חלקית</w:t>
      </w:r>
      <w:r w:rsidRPr="008E0DC0">
        <w:rPr>
          <w:rFonts w:ascii="David" w:hAnsi="David"/>
          <w:b/>
          <w:bCs/>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שחלק</w:t>
      </w:r>
      <w:r w:rsidRPr="008E0DC0">
        <w:rPr>
          <w:rFonts w:ascii="David" w:hAnsi="David"/>
          <w:szCs w:val="24"/>
          <w:rtl/>
        </w:rPr>
        <w:t xml:space="preserve"> </w:t>
      </w:r>
      <w:r w:rsidRPr="008E0DC0">
        <w:rPr>
          <w:rFonts w:ascii="David" w:hAnsi="David" w:hint="eastAsia"/>
          <w:szCs w:val="24"/>
          <w:rtl/>
        </w:rPr>
        <w:t>מהפונקציונליות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ההפעלה</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המתוכננת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תוספות</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יוטמעו</w:t>
      </w:r>
      <w:r w:rsidRPr="008E0DC0">
        <w:rPr>
          <w:rFonts w:ascii="David" w:hAnsi="David"/>
          <w:szCs w:val="24"/>
          <w:rtl/>
        </w:rPr>
        <w:t xml:space="preserve"> </w:t>
      </w:r>
      <w:r w:rsidRPr="008E0DC0">
        <w:rPr>
          <w:rFonts w:ascii="David" w:hAnsi="David" w:hint="eastAsia"/>
          <w:szCs w:val="24"/>
          <w:rtl/>
        </w:rPr>
        <w:t>בשלבים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כניסת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לעבודה</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טעמם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חוסרי</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שהמערכת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הגשה</w:t>
      </w:r>
      <w:r w:rsidRPr="008E0DC0">
        <w:rPr>
          <w:rFonts w:ascii="David" w:hAnsi="David"/>
          <w:szCs w:val="24"/>
          <w:rtl/>
        </w:rPr>
        <w:t xml:space="preserve"> </w:t>
      </w:r>
      <w:r w:rsidRPr="008E0DC0">
        <w:rPr>
          <w:rFonts w:ascii="David" w:hAnsi="David" w:hint="eastAsia"/>
          <w:szCs w:val="24"/>
          <w:rtl/>
        </w:rPr>
        <w:t>חוזרת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לספקים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מתמשכת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מונעת</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והמשתמשים</w:t>
      </w:r>
      <w:r w:rsidRPr="008E0DC0">
        <w:rPr>
          <w:rFonts w:ascii="David" w:hAnsi="David"/>
          <w:szCs w:val="24"/>
          <w:rtl/>
        </w:rPr>
        <w:t xml:space="preserve"> </w:t>
      </w:r>
      <w:r w:rsidRPr="008E0DC0">
        <w:rPr>
          <w:rFonts w:ascii="David" w:hAnsi="David" w:hint="eastAsia"/>
          <w:szCs w:val="24"/>
          <w:rtl/>
        </w:rPr>
        <w:t>יונחו</w:t>
      </w:r>
      <w:r w:rsidRPr="008E0DC0">
        <w:rPr>
          <w:rFonts w:ascii="David" w:hAnsi="David"/>
          <w:szCs w:val="24"/>
          <w:rtl/>
        </w:rPr>
        <w:t xml:space="preserve"> </w:t>
      </w:r>
      <w:r w:rsidRPr="008E0DC0">
        <w:rPr>
          <w:rFonts w:ascii="David" w:hAnsi="David" w:hint="eastAsia"/>
          <w:szCs w:val="24"/>
          <w:rtl/>
        </w:rPr>
        <w:t>לפעול</w:t>
      </w:r>
      <w:r w:rsidRPr="008E0DC0">
        <w:rPr>
          <w:rFonts w:ascii="David" w:hAnsi="David"/>
          <w:szCs w:val="24"/>
          <w:rtl/>
        </w:rPr>
        <w:t xml:space="preserve"> </w:t>
      </w:r>
      <w:r w:rsidRPr="008E0DC0">
        <w:rPr>
          <w:rFonts w:ascii="David" w:hAnsi="David" w:hint="eastAsia"/>
          <w:szCs w:val="24"/>
          <w:rtl/>
        </w:rPr>
        <w:t>מחוץ</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שיפורסמו</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w:t>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שינויים</w:t>
      </w:r>
      <w:r w:rsidRPr="008E0DC0">
        <w:rPr>
          <w:rFonts w:ascii="David" w:hAnsi="David"/>
          <w:b/>
          <w:bCs/>
          <w:szCs w:val="24"/>
          <w:rtl/>
        </w:rPr>
        <w:t xml:space="preserve"> </w:t>
      </w:r>
      <w:r w:rsidRPr="008E0DC0">
        <w:rPr>
          <w:rFonts w:ascii="David" w:hAnsi="David" w:hint="eastAsia"/>
          <w:b/>
          <w:bCs/>
          <w:szCs w:val="24"/>
          <w:rtl/>
        </w:rPr>
        <w:t>חקיקתיים</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שומרת</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הזכות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ותהליכים</w:t>
      </w:r>
      <w:r w:rsidRPr="008E0DC0">
        <w:rPr>
          <w:rFonts w:ascii="David" w:hAnsi="David"/>
          <w:szCs w:val="24"/>
          <w:rtl/>
        </w:rPr>
        <w:t xml:space="preserve"> </w:t>
      </w:r>
      <w:r w:rsidRPr="008E0DC0">
        <w:rPr>
          <w:rFonts w:ascii="David" w:hAnsi="David" w:hint="eastAsia"/>
          <w:szCs w:val="24"/>
          <w:rtl/>
        </w:rPr>
        <w:t>בניהול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lastRenderedPageBreak/>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בדרכים</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תחליפי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תוספת</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הרואה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נפגע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30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משלוח</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השינויים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bookmarkStart w:id="331" w:name="_Ref274770591"/>
      <w:r w:rsidRPr="008E0DC0">
        <w:rPr>
          <w:rFonts w:ascii="David" w:hAnsi="David"/>
          <w:szCs w:val="24"/>
          <w:rtl/>
        </w:rPr>
        <w:tab/>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bookmarkStart w:id="332" w:name="_Ref386741549"/>
      <w:r w:rsidRPr="008E0DC0">
        <w:rPr>
          <w:rFonts w:ascii="David" w:hAnsi="David" w:hint="eastAsia"/>
          <w:b/>
          <w:bCs/>
          <w:szCs w:val="24"/>
          <w:rtl/>
        </w:rPr>
        <w:t>חבלה</w:t>
      </w:r>
      <w:r w:rsidRPr="008E0DC0">
        <w:rPr>
          <w:rFonts w:ascii="David" w:hAnsi="David"/>
          <w:b/>
          <w:bCs/>
          <w:szCs w:val="24"/>
          <w:rtl/>
        </w:rPr>
        <w:t xml:space="preserve"> </w:t>
      </w:r>
      <w:r w:rsidRPr="008E0DC0">
        <w:rPr>
          <w:rFonts w:ascii="David" w:hAnsi="David" w:hint="eastAsia"/>
          <w:b/>
          <w:bCs/>
          <w:szCs w:val="24"/>
          <w:rtl/>
        </w:rPr>
        <w:t>ומידע</w:t>
      </w:r>
      <w:r w:rsidRPr="008E0DC0">
        <w:rPr>
          <w:rFonts w:ascii="David" w:hAnsi="David"/>
          <w:b/>
          <w:bCs/>
          <w:szCs w:val="24"/>
          <w:rtl/>
        </w:rPr>
        <w:t xml:space="preserve"> </w:t>
      </w:r>
      <w:r w:rsidRPr="008E0DC0">
        <w:rPr>
          <w:rFonts w:ascii="David" w:hAnsi="David" w:hint="eastAsia"/>
          <w:b/>
          <w:bCs/>
          <w:szCs w:val="24"/>
          <w:rtl/>
        </w:rPr>
        <w:t>אסור</w:t>
      </w:r>
      <w:bookmarkEnd w:id="331"/>
      <w:bookmarkEnd w:id="332"/>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להניח</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לשינוי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נתון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המצויים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לאישור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ופעולות</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מותר</w:t>
      </w:r>
      <w:r w:rsidRPr="008E0DC0">
        <w:rPr>
          <w:rFonts w:ascii="David" w:hAnsi="David"/>
          <w:szCs w:val="24"/>
          <w:rtl/>
        </w:rPr>
        <w:t xml:space="preserve"> </w:t>
      </w:r>
      <w:r w:rsidRPr="008E0DC0">
        <w:rPr>
          <w:rFonts w:ascii="David" w:hAnsi="David" w:hint="eastAsia"/>
          <w:szCs w:val="24"/>
          <w:rtl/>
        </w:rPr>
        <w:t>אך</w:t>
      </w:r>
      <w:r w:rsidRPr="008E0DC0">
        <w:rPr>
          <w:rFonts w:ascii="David" w:hAnsi="David"/>
          <w:szCs w:val="24"/>
          <w:rtl/>
        </w:rPr>
        <w:t xml:space="preserve"> </w:t>
      </w:r>
      <w:r w:rsidRPr="008E0DC0">
        <w:rPr>
          <w:rFonts w:ascii="David" w:hAnsi="David" w:hint="eastAsia"/>
          <w:szCs w:val="24"/>
          <w:rtl/>
        </w:rPr>
        <w:t>ורק</w:t>
      </w:r>
      <w:r w:rsidRPr="008E0DC0">
        <w:rPr>
          <w:rFonts w:ascii="David" w:hAnsi="David"/>
          <w:szCs w:val="24"/>
          <w:rtl/>
        </w:rPr>
        <w:t xml:space="preserve"> </w:t>
      </w:r>
      <w:r w:rsidRPr="008E0DC0">
        <w:rPr>
          <w:rFonts w:ascii="David" w:hAnsi="David" w:hint="eastAsia"/>
          <w:szCs w:val="24"/>
          <w:rtl/>
        </w:rPr>
        <w:t>למטרת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להפיץ</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המטרות</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מהמערכת</w:t>
      </w:r>
      <w:r w:rsidRPr="008E0DC0">
        <w:rPr>
          <w:rFonts w:ascii="David" w:hAnsi="David"/>
          <w:szCs w:val="24"/>
          <w:rtl/>
        </w:rPr>
        <w:t xml:space="preserve">, </w:t>
      </w:r>
      <w:r w:rsidRPr="008E0DC0">
        <w:rPr>
          <w:rFonts w:ascii="David" w:hAnsi="David" w:hint="eastAsia"/>
          <w:szCs w:val="24"/>
          <w:rtl/>
        </w:rPr>
        <w:t>ואם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יגיע</w:t>
      </w:r>
      <w:r w:rsidRPr="008E0DC0">
        <w:rPr>
          <w:rFonts w:ascii="David" w:hAnsi="David"/>
          <w:szCs w:val="24"/>
          <w:rtl/>
        </w:rPr>
        <w:t xml:space="preserve"> </w:t>
      </w:r>
      <w:r w:rsidRPr="008E0DC0">
        <w:rPr>
          <w:rFonts w:ascii="David" w:hAnsi="David" w:hint="eastAsia"/>
          <w:szCs w:val="24"/>
          <w:rtl/>
        </w:rPr>
        <w:t>אליהם</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 xml:space="preserve"> </w:t>
      </w:r>
      <w:r w:rsidRPr="008E0DC0">
        <w:rPr>
          <w:rFonts w:ascii="David" w:hAnsi="David" w:hint="eastAsia"/>
          <w:szCs w:val="24"/>
          <w:rtl/>
        </w:rPr>
        <w:t>ולחוד</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tl/>
        </w:rPr>
      </w:pPr>
      <w:r w:rsidRPr="008E0DC0">
        <w:rPr>
          <w:rFonts w:ascii="David" w:hAnsi="David" w:hint="eastAsia"/>
          <w:szCs w:val="24"/>
          <w:rtl/>
        </w:rPr>
        <w:t>למחוק</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שבשליטתו</w:t>
      </w:r>
      <w:r w:rsidRPr="008E0DC0">
        <w:rPr>
          <w:rFonts w:ascii="David" w:hAnsi="David"/>
          <w:szCs w:val="24"/>
          <w:rtl/>
        </w:rPr>
        <w:t xml:space="preserve"> </w:t>
      </w:r>
      <w:r w:rsidRPr="008E0DC0">
        <w:rPr>
          <w:rFonts w:ascii="David" w:hAnsi="David" w:hint="eastAsia"/>
          <w:szCs w:val="24"/>
          <w:rtl/>
        </w:rPr>
        <w:t>ושבו</w:t>
      </w:r>
      <w:r w:rsidRPr="008E0DC0">
        <w:rPr>
          <w:rFonts w:ascii="David" w:hAnsi="David"/>
          <w:szCs w:val="24"/>
          <w:rtl/>
        </w:rPr>
        <w:t xml:space="preserve"> </w:t>
      </w:r>
      <w:r w:rsidRPr="008E0DC0">
        <w:rPr>
          <w:rFonts w:ascii="David" w:hAnsi="David" w:hint="eastAsia"/>
          <w:szCs w:val="24"/>
          <w:rtl/>
        </w:rPr>
        <w:t>נמצא</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הוקלט</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בשליטתו</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proofErr w:type="spellStart"/>
      <w:r w:rsidRPr="008E0DC0">
        <w:rPr>
          <w:rFonts w:ascii="David" w:hAnsi="David" w:hint="eastAsia"/>
          <w:szCs w:val="24"/>
          <w:rtl/>
        </w:rPr>
        <w:t>כשיוודע</w:t>
      </w:r>
      <w:proofErr w:type="spellEnd"/>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הודפס</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ישלח</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המודפס</w:t>
      </w:r>
      <w:r w:rsidRPr="008E0DC0">
        <w:rPr>
          <w:rFonts w:ascii="David" w:hAnsi="David"/>
          <w:szCs w:val="24"/>
          <w:rtl/>
        </w:rPr>
        <w:t xml:space="preserve"> </w:t>
      </w:r>
      <w:r w:rsidRPr="008E0DC0">
        <w:rPr>
          <w:rFonts w:ascii="David" w:hAnsi="David" w:hint="eastAsia"/>
          <w:szCs w:val="24"/>
          <w:rtl/>
        </w:rPr>
        <w:t>אל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מרכבה</w:t>
      </w:r>
      <w:r w:rsidRPr="008E0DC0">
        <w:rPr>
          <w:rFonts w:ascii="David" w:hAnsi="David"/>
          <w:szCs w:val="24"/>
          <w:rtl/>
        </w:rPr>
        <w:t xml:space="preserve">, </w:t>
      </w:r>
      <w:r w:rsidRPr="008E0DC0">
        <w:rPr>
          <w:rFonts w:ascii="David" w:hAnsi="David" w:hint="eastAsia"/>
          <w:szCs w:val="24"/>
          <w:rtl/>
        </w:rPr>
        <w:t>בלי</w:t>
      </w:r>
      <w:r w:rsidRPr="008E0DC0">
        <w:rPr>
          <w:rFonts w:ascii="David" w:hAnsi="David"/>
          <w:szCs w:val="24"/>
          <w:rtl/>
        </w:rPr>
        <w:t xml:space="preserve"> </w:t>
      </w:r>
      <w:r w:rsidRPr="008E0DC0">
        <w:rPr>
          <w:rFonts w:ascii="David" w:hAnsi="David" w:hint="eastAsia"/>
          <w:szCs w:val="24"/>
          <w:rtl/>
        </w:rPr>
        <w:t>להשאיר</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tl/>
        </w:rPr>
      </w:pP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האירוע</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w:t>
      </w:r>
    </w:p>
    <w:p w:rsidR="00EE514A" w:rsidRPr="008E0DC0" w:rsidRDefault="00EE514A" w:rsidP="00EE514A">
      <w:pPr>
        <w:numPr>
          <w:ilvl w:val="2"/>
          <w:numId w:val="153"/>
        </w:numPr>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לעשות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לגלותו</w:t>
      </w:r>
      <w:r w:rsidRPr="008E0DC0">
        <w:rPr>
          <w:rFonts w:ascii="David" w:hAnsi="David"/>
          <w:szCs w:val="24"/>
          <w:rtl/>
        </w:rPr>
        <w:t xml:space="preserve"> </w:t>
      </w:r>
      <w:r w:rsidRPr="008E0DC0">
        <w:rPr>
          <w:rFonts w:ascii="David" w:hAnsi="David" w:hint="eastAsia"/>
          <w:szCs w:val="24"/>
          <w:rtl/>
        </w:rPr>
        <w:t>לאיש</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גילוי</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פסקאות</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-ב. </w:t>
      </w:r>
      <w:r w:rsidRPr="008E0DC0">
        <w:rPr>
          <w:rFonts w:ascii="David" w:hAnsi="David" w:hint="eastAsia"/>
          <w:szCs w:val="24"/>
          <w:rtl/>
        </w:rPr>
        <w:t>לעיל</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לדין</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(לו </w:t>
      </w:r>
      <w:r w:rsidRPr="008E0DC0">
        <w:rPr>
          <w:rFonts w:ascii="David" w:hAnsi="David" w:hint="eastAsia"/>
          <w:szCs w:val="24"/>
          <w:rtl/>
        </w:rPr>
        <w:t>הונפק</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והוא</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מתאימים</w:t>
      </w:r>
      <w:r w:rsidRPr="008E0DC0">
        <w:rPr>
          <w:rFonts w:ascii="David" w:hAnsi="David"/>
          <w:szCs w:val="24"/>
          <w:rtl/>
        </w:rPr>
        <w:t xml:space="preserve"> </w:t>
      </w:r>
      <w:r w:rsidRPr="008E0DC0">
        <w:rPr>
          <w:rFonts w:ascii="David" w:hAnsi="David" w:hint="eastAsia"/>
          <w:szCs w:val="24"/>
          <w:rtl/>
        </w:rPr>
        <w:t>שימנעו</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שיאפשר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שכל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חובותיו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ההתחייבות</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הדרישות</w:t>
      </w:r>
      <w:r w:rsidRPr="008E0DC0">
        <w:rPr>
          <w:rFonts w:ascii="David" w:hAnsi="David"/>
          <w:szCs w:val="24"/>
          <w:rtl/>
        </w:rPr>
        <w:t xml:space="preserve"> </w:t>
      </w:r>
      <w:r w:rsidRPr="008E0DC0">
        <w:rPr>
          <w:rFonts w:ascii="David" w:hAnsi="David" w:hint="eastAsia"/>
          <w:szCs w:val="24"/>
          <w:rtl/>
        </w:rPr>
        <w:t>המוטלות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יותר</w:t>
      </w:r>
      <w:r w:rsidRPr="008E0DC0">
        <w:rPr>
          <w:rFonts w:ascii="David" w:hAnsi="David"/>
          <w:szCs w:val="24"/>
          <w:rtl/>
        </w:rPr>
        <w:t xml:space="preserve"> </w:t>
      </w:r>
      <w:r w:rsidRPr="008E0DC0">
        <w:rPr>
          <w:rFonts w:ascii="David" w:hAnsi="David" w:hint="eastAsia"/>
          <w:szCs w:val="24"/>
          <w:rtl/>
        </w:rPr>
        <w:t>מהתחייבויות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להפרה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לפיצוי</w:t>
      </w:r>
      <w:r w:rsidRPr="008E0DC0">
        <w:rPr>
          <w:rFonts w:ascii="David" w:hAnsi="David"/>
          <w:szCs w:val="24"/>
          <w:rtl/>
        </w:rPr>
        <w:t xml:space="preserve">, </w:t>
      </w:r>
      <w:r w:rsidRPr="008E0DC0">
        <w:rPr>
          <w:rFonts w:ascii="David" w:hAnsi="David" w:hint="eastAsia"/>
          <w:szCs w:val="24"/>
          <w:rtl/>
        </w:rPr>
        <w:t>שיפוי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לה</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הרשאתו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שהפסיק</w:t>
      </w:r>
      <w:r w:rsidRPr="008E0DC0">
        <w:rPr>
          <w:rFonts w:ascii="David" w:hAnsi="David"/>
          <w:szCs w:val="24"/>
          <w:rtl/>
        </w:rPr>
        <w:t xml:space="preserve">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שותף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proofErr w:type="spellStart"/>
      <w:r w:rsidRPr="008E0DC0">
        <w:rPr>
          <w:rFonts w:ascii="David" w:hAnsi="David" w:hint="eastAsia"/>
          <w:szCs w:val="24"/>
          <w:rtl/>
        </w:rPr>
        <w:t>הענין</w:t>
      </w:r>
      <w:proofErr w:type="spellEnd"/>
      <w:r w:rsidRPr="008E0DC0">
        <w:rPr>
          <w:rFonts w:ascii="David" w:hAnsi="David"/>
          <w:szCs w:val="24"/>
          <w:rtl/>
        </w:rPr>
        <w:t xml:space="preserve">, </w:t>
      </w:r>
      <w:r w:rsidRPr="008E0DC0">
        <w:rPr>
          <w:rFonts w:ascii="David" w:hAnsi="David" w:hint="eastAsia"/>
          <w:szCs w:val="24"/>
          <w:rtl/>
        </w:rPr>
        <w:t>ולהודיע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הודיע</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בפסקה</w:t>
      </w:r>
      <w:r w:rsidRPr="008E0DC0">
        <w:rPr>
          <w:rFonts w:ascii="David" w:hAnsi="David"/>
          <w:szCs w:val="24"/>
          <w:rtl/>
        </w:rPr>
        <w:t xml:space="preserve"> (8)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תבטל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זכאותו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(שהפסיק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(ולא </w:t>
      </w:r>
      <w:r w:rsidRPr="008E0DC0">
        <w:rPr>
          <w:rFonts w:ascii="David" w:hAnsi="David" w:hint="eastAsia"/>
          <w:szCs w:val="24"/>
          <w:rtl/>
        </w:rPr>
        <w:t>חייבת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סמך</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סיבת</w:t>
      </w:r>
      <w:r w:rsidRPr="008E0DC0">
        <w:rPr>
          <w:rFonts w:ascii="David" w:hAnsi="David"/>
          <w:szCs w:val="24"/>
          <w:rtl/>
        </w:rPr>
        <w:t xml:space="preserve"> </w:t>
      </w:r>
      <w:r w:rsidRPr="008E0DC0">
        <w:rPr>
          <w:rFonts w:ascii="David" w:hAnsi="David" w:hint="eastAsia"/>
          <w:szCs w:val="24"/>
          <w:rtl/>
        </w:rPr>
        <w:t>הביטול</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EE514A" w:rsidP="00EE514A">
      <w:pPr>
        <w:numPr>
          <w:ilvl w:val="0"/>
          <w:numId w:val="153"/>
        </w:numPr>
        <w:tabs>
          <w:tab w:val="num" w:pos="970"/>
        </w:tabs>
        <w:jc w:val="both"/>
        <w:rPr>
          <w:rFonts w:ascii="David" w:hAnsi="David"/>
          <w:b/>
          <w:bCs/>
          <w:szCs w:val="24"/>
        </w:rPr>
      </w:pPr>
      <w:r w:rsidRPr="008E0DC0">
        <w:rPr>
          <w:rFonts w:ascii="David" w:hAnsi="David" w:hint="eastAsia"/>
          <w:b/>
          <w:bCs/>
          <w:szCs w:val="24"/>
          <w:rtl/>
        </w:rPr>
        <w:t>ניתוק</w:t>
      </w:r>
      <w:r w:rsidRPr="008E0DC0">
        <w:rPr>
          <w:rFonts w:ascii="David" w:hAnsi="David"/>
          <w:b/>
          <w:bCs/>
          <w:szCs w:val="24"/>
          <w:rtl/>
        </w:rPr>
        <w:t xml:space="preserve"> </w:t>
      </w:r>
      <w:r w:rsidRPr="008E0DC0">
        <w:rPr>
          <w:rFonts w:ascii="David" w:hAnsi="David" w:hint="eastAsia"/>
          <w:b/>
          <w:bCs/>
          <w:szCs w:val="24"/>
          <w:rtl/>
        </w:rPr>
        <w:t>המשתמש</w:t>
      </w:r>
      <w:r w:rsidRPr="008E0DC0">
        <w:rPr>
          <w:rFonts w:ascii="David" w:hAnsi="David"/>
          <w:b/>
          <w:bCs/>
          <w:szCs w:val="24"/>
          <w:rtl/>
        </w:rPr>
        <w:t xml:space="preserve"> </w:t>
      </w:r>
      <w:r w:rsidRPr="008E0DC0">
        <w:rPr>
          <w:rFonts w:ascii="David" w:hAnsi="David" w:hint="eastAsia"/>
          <w:b/>
          <w:bCs/>
          <w:szCs w:val="24"/>
          <w:rtl/>
        </w:rPr>
        <w:t>מפורטל</w:t>
      </w:r>
      <w:r w:rsidRPr="008E0DC0">
        <w:rPr>
          <w:rFonts w:ascii="David" w:hAnsi="David"/>
          <w:b/>
          <w:bCs/>
          <w:szCs w:val="24"/>
          <w:rtl/>
        </w:rPr>
        <w:t xml:space="preserve"> </w:t>
      </w:r>
      <w:r w:rsidRPr="008E0DC0">
        <w:rPr>
          <w:rFonts w:ascii="David" w:hAnsi="David" w:hint="eastAsia"/>
          <w:b/>
          <w:bCs/>
          <w:szCs w:val="24"/>
          <w:rtl/>
        </w:rPr>
        <w:t>הספקים</w:t>
      </w:r>
      <w:r w:rsidRPr="008E0DC0">
        <w:rPr>
          <w:rFonts w:ascii="David" w:hAnsi="David"/>
          <w:b/>
          <w:bCs/>
          <w:szCs w:val="24"/>
          <w:rtl/>
        </w:rPr>
        <w:t xml:space="preserve"> </w:t>
      </w:r>
      <w:r w:rsidRPr="008E0DC0">
        <w:rPr>
          <w:rFonts w:ascii="David" w:hAnsi="David" w:hint="eastAsia"/>
          <w:b/>
          <w:bCs/>
          <w:szCs w:val="24"/>
          <w:rtl/>
        </w:rPr>
        <w:t>הממשלתי</w:t>
      </w:r>
    </w:p>
    <w:p w:rsidR="00EE514A" w:rsidRPr="008E0DC0" w:rsidRDefault="00EE514A" w:rsidP="00EE514A">
      <w:pPr>
        <w:numPr>
          <w:ilvl w:val="1"/>
          <w:numId w:val="153"/>
        </w:numPr>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ייווצרו</w:t>
      </w:r>
      <w:r w:rsidRPr="008E0DC0">
        <w:rPr>
          <w:rFonts w:ascii="David" w:hAnsi="David"/>
          <w:szCs w:val="24"/>
          <w:rtl/>
        </w:rPr>
        <w:t xml:space="preserve"> </w:t>
      </w:r>
      <w:r w:rsidRPr="008E0DC0">
        <w:rPr>
          <w:rFonts w:ascii="David" w:hAnsi="David" w:hint="eastAsia"/>
          <w:szCs w:val="24"/>
          <w:rtl/>
        </w:rPr>
        <w:t>תנאים</w:t>
      </w:r>
      <w:r w:rsidRPr="008E0DC0">
        <w:rPr>
          <w:rFonts w:ascii="David" w:hAnsi="David"/>
          <w:szCs w:val="24"/>
          <w:rtl/>
        </w:rPr>
        <w:t xml:space="preserve"> </w:t>
      </w:r>
      <w:r w:rsidRPr="008E0DC0">
        <w:rPr>
          <w:rFonts w:ascii="David" w:hAnsi="David" w:hint="eastAsia"/>
          <w:szCs w:val="24"/>
          <w:rtl/>
        </w:rPr>
        <w:t>הכרחיים</w:t>
      </w:r>
      <w:r w:rsidRPr="008E0DC0">
        <w:rPr>
          <w:rFonts w:ascii="David" w:hAnsi="David"/>
          <w:szCs w:val="24"/>
          <w:rtl/>
        </w:rPr>
        <w:t xml:space="preserve"> </w:t>
      </w:r>
      <w:r w:rsidRPr="008E0DC0">
        <w:rPr>
          <w:rFonts w:ascii="David" w:hAnsi="David" w:hint="eastAsia"/>
          <w:szCs w:val="24"/>
          <w:rtl/>
        </w:rPr>
        <w:t>המחייבים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חלקו</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פעילות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w:t>
      </w:r>
    </w:p>
    <w:p w:rsidR="00EE514A" w:rsidRPr="008E0DC0" w:rsidRDefault="00EE514A" w:rsidP="00EE514A">
      <w:pPr>
        <w:numPr>
          <w:ilvl w:val="1"/>
          <w:numId w:val="153"/>
        </w:numPr>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Ref386741549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446774">
        <w:rPr>
          <w:rFonts w:ascii="David" w:hAnsi="David"/>
          <w:szCs w:val="24"/>
          <w:cs/>
        </w:rPr>
        <w:t>‎</w:t>
      </w:r>
      <w:r w:rsidR="00446774">
        <w:rPr>
          <w:rFonts w:ascii="David" w:hAnsi="David"/>
          <w:szCs w:val="24"/>
        </w:rPr>
        <w:t>14</w:t>
      </w:r>
      <w:r w:rsidRPr="008E0DC0">
        <w:rPr>
          <w:rFonts w:ascii="David" w:hAnsi="David" w:hint="cs"/>
          <w:szCs w:val="24"/>
          <w:rtl/>
        </w:rPr>
        <w:fldChar w:fldCharType="end"/>
      </w:r>
      <w:r w:rsidRPr="008E0DC0">
        <w:rPr>
          <w:rFonts w:ascii="David" w:hAnsi="David"/>
          <w:szCs w:val="24"/>
          <w:rtl/>
        </w:rPr>
        <w:t xml:space="preserve"> לעיל או ניסה לחבל בפורטל הספקים הממשלתי או הניח </w:t>
      </w:r>
      <w:r w:rsidRPr="008E0DC0">
        <w:rPr>
          <w:rFonts w:ascii="David" w:hAnsi="David"/>
          <w:szCs w:val="24"/>
          <w:rtl/>
        </w:rPr>
        <w:lastRenderedPageBreak/>
        <w:t>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szCs w:val="24"/>
          <w:rtl/>
        </w:rPr>
        <w:tab/>
      </w:r>
      <w:r w:rsidRPr="008E0DC0">
        <w:rPr>
          <w:rFonts w:ascii="David" w:hAnsi="David"/>
          <w:szCs w:val="24"/>
          <w:rtl/>
        </w:rPr>
        <w:br/>
      </w:r>
    </w:p>
    <w:p w:rsidR="00EE514A" w:rsidRPr="008E0DC0" w:rsidRDefault="00EE514A" w:rsidP="00EE514A">
      <w:pPr>
        <w:jc w:val="center"/>
        <w:rPr>
          <w:rFonts w:ascii="David" w:hAnsi="David"/>
          <w:szCs w:val="24"/>
          <w:rtl/>
        </w:rPr>
      </w:pPr>
      <w:r w:rsidRPr="008E0DC0">
        <w:rPr>
          <w:rFonts w:ascii="David" w:hAnsi="David" w:hint="eastAsia"/>
          <w:szCs w:val="24"/>
          <w:rtl/>
        </w:rPr>
        <w:t>ולראיה</w:t>
      </w:r>
      <w:r w:rsidRPr="008E0DC0">
        <w:rPr>
          <w:rFonts w:ascii="David" w:hAnsi="David"/>
          <w:szCs w:val="24"/>
          <w:rtl/>
        </w:rPr>
        <w:t xml:space="preserve"> </w:t>
      </w:r>
      <w:r w:rsidRPr="008E0DC0">
        <w:rPr>
          <w:rFonts w:ascii="David" w:hAnsi="David" w:hint="eastAsia"/>
          <w:szCs w:val="24"/>
          <w:rtl/>
        </w:rPr>
        <w:t>באו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בתאריך</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בראש</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המשרד</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F5BF4" w:rsidRPr="00FE358B"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CF5BF4" w:rsidRPr="00FE358B" w:rsidTr="00CF5BF4">
        <w:tc>
          <w:tcPr>
            <w:tcW w:w="1696"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EE514A" w:rsidRPr="00FE358B"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F5BF4" w:rsidRPr="00FE358B"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CF5BF4" w:rsidRPr="00FE358B" w:rsidTr="00CF5BF4">
        <w:tc>
          <w:tcPr>
            <w:tcW w:w="1696"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8E0DC0" w:rsidRDefault="00CF5BF4"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המשתמש</w:t>
      </w:r>
    </w:p>
    <w:p w:rsidR="00EE514A" w:rsidRPr="008E0DC0" w:rsidRDefault="00EE514A" w:rsidP="00EE514A">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F5BF4" w:rsidRPr="00FE358B"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CF5BF4" w:rsidRPr="00FE358B" w:rsidTr="00CF5BF4">
        <w:tc>
          <w:tcPr>
            <w:tcW w:w="1696"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EE514A">
      <w:pPr>
        <w:jc w:val="center"/>
        <w:rPr>
          <w:rFonts w:ascii="David" w:hAnsi="David"/>
          <w:b/>
          <w:bCs/>
          <w:szCs w:val="24"/>
          <w:u w:val="single"/>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CF5BF4" w:rsidRPr="00FE358B" w:rsidTr="00CF5BF4">
        <w:tc>
          <w:tcPr>
            <w:tcW w:w="1696"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p>
        </w:tc>
      </w:tr>
      <w:tr w:rsidR="00CF5BF4" w:rsidRPr="00FE358B" w:rsidTr="00CF5BF4">
        <w:tc>
          <w:tcPr>
            <w:tcW w:w="1696"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CF5BF4" w:rsidP="00CF5BF4">
            <w:pPr>
              <w:pStyle w:val="Normal12"/>
              <w:spacing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EE514A">
      <w:pPr>
        <w:jc w:val="center"/>
        <w:rPr>
          <w:rFonts w:ascii="David" w:hAnsi="David"/>
          <w:b/>
          <w:bCs/>
          <w:szCs w:val="24"/>
          <w:u w:val="single"/>
          <w:rtl/>
        </w:rPr>
      </w:pPr>
    </w:p>
    <w:p w:rsidR="00CF5BF4" w:rsidRPr="00FE358B" w:rsidRDefault="00CF5BF4" w:rsidP="00EE514A">
      <w:pPr>
        <w:jc w:val="center"/>
        <w:rPr>
          <w:rFonts w:ascii="David" w:hAnsi="David"/>
          <w:b/>
          <w:bCs/>
          <w:szCs w:val="24"/>
          <w:u w:val="single"/>
          <w:rtl/>
        </w:rPr>
      </w:pPr>
    </w:p>
    <w:p w:rsidR="00CF5BF4" w:rsidRPr="00E53DC1" w:rsidRDefault="00CF5BF4">
      <w:pPr>
        <w:bidi w:val="0"/>
        <w:rPr>
          <w:rFonts w:asciiTheme="minorHAnsi" w:hAnsiTheme="minorHAnsi"/>
          <w:b/>
          <w:bCs/>
          <w:szCs w:val="24"/>
          <w:rtl/>
        </w:rPr>
      </w:pPr>
      <w:r w:rsidRPr="008E0DC0">
        <w:rPr>
          <w:rFonts w:ascii="David" w:hAnsi="David"/>
          <w:b/>
          <w:bCs/>
          <w:szCs w:val="24"/>
          <w:rtl/>
        </w:rPr>
        <w:br w:type="page"/>
      </w:r>
    </w:p>
    <w:p w:rsidR="00EE514A" w:rsidRPr="008E0DC0" w:rsidRDefault="00EE514A" w:rsidP="00EE514A">
      <w:pPr>
        <w:jc w:val="center"/>
        <w:rPr>
          <w:rFonts w:ascii="David" w:hAnsi="David"/>
          <w:b/>
          <w:bCs/>
          <w:szCs w:val="24"/>
          <w:u w:val="single"/>
          <w:rtl/>
        </w:rPr>
      </w:pPr>
      <w:r w:rsidRPr="008E0DC0">
        <w:rPr>
          <w:rFonts w:ascii="David" w:hAnsi="David" w:hint="eastAsia"/>
          <w:b/>
          <w:bCs/>
          <w:szCs w:val="24"/>
          <w:u w:val="single"/>
          <w:rtl/>
        </w:rPr>
        <w:lastRenderedPageBreak/>
        <w:t>צרופה</w:t>
      </w:r>
      <w:r w:rsidRPr="008E0DC0">
        <w:rPr>
          <w:rFonts w:ascii="David" w:hAnsi="David"/>
          <w:b/>
          <w:bCs/>
          <w:szCs w:val="24"/>
          <w:u w:val="single"/>
          <w:rtl/>
        </w:rPr>
        <w:t xml:space="preserve"> </w:t>
      </w:r>
      <w:r w:rsidRPr="008E0DC0">
        <w:rPr>
          <w:rFonts w:ascii="David" w:hAnsi="David" w:hint="eastAsia"/>
          <w:b/>
          <w:bCs/>
          <w:szCs w:val="24"/>
          <w:u w:val="single"/>
          <w:rtl/>
        </w:rPr>
        <w:t>א</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דרישות</w:t>
      </w:r>
      <w:r w:rsidRPr="008E0DC0">
        <w:rPr>
          <w:rFonts w:ascii="David" w:hAnsi="David"/>
          <w:b/>
          <w:bCs/>
          <w:szCs w:val="24"/>
          <w:u w:val="single"/>
          <w:rtl/>
        </w:rPr>
        <w:t xml:space="preserve"> </w:t>
      </w:r>
      <w:r w:rsidRPr="008E0DC0">
        <w:rPr>
          <w:rFonts w:ascii="David" w:hAnsi="David" w:hint="eastAsia"/>
          <w:b/>
          <w:bCs/>
          <w:szCs w:val="24"/>
          <w:u w:val="single"/>
          <w:rtl/>
        </w:rPr>
        <w:t>לתשתית</w:t>
      </w:r>
      <w:r w:rsidRPr="008E0DC0">
        <w:rPr>
          <w:rFonts w:ascii="David" w:hAnsi="David"/>
          <w:b/>
          <w:bCs/>
          <w:szCs w:val="24"/>
          <w:u w:val="single"/>
          <w:rtl/>
        </w:rPr>
        <w:t xml:space="preserve"> </w:t>
      </w:r>
      <w:r w:rsidRPr="008E0DC0">
        <w:rPr>
          <w:rFonts w:ascii="David" w:hAnsi="David" w:hint="eastAsia"/>
          <w:b/>
          <w:bCs/>
          <w:szCs w:val="24"/>
          <w:u w:val="single"/>
          <w:rtl/>
        </w:rPr>
        <w:t>המקומית</w:t>
      </w:r>
    </w:p>
    <w:p w:rsidR="00EE514A" w:rsidRPr="008E0DC0" w:rsidRDefault="00EE514A" w:rsidP="00EE514A">
      <w:pPr>
        <w:rPr>
          <w:rFonts w:ascii="David" w:hAnsi="David"/>
          <w:szCs w:val="24"/>
          <w:rtl/>
        </w:rPr>
      </w:pPr>
    </w:p>
    <w:p w:rsidR="00EE514A" w:rsidRPr="008E0DC0" w:rsidRDefault="00EE514A" w:rsidP="00EE514A">
      <w:pPr>
        <w:pStyle w:val="aff5"/>
        <w:numPr>
          <w:ilvl w:val="0"/>
          <w:numId w:val="154"/>
        </w:numPr>
        <w:tabs>
          <w:tab w:val="num" w:pos="792"/>
        </w:tabs>
        <w:contextualSpacing/>
        <w:rPr>
          <w:rFonts w:ascii="David" w:hAnsi="David"/>
          <w:b/>
          <w:bCs/>
          <w:szCs w:val="24"/>
          <w:rtl/>
        </w:rPr>
      </w:pPr>
      <w:bookmarkStart w:id="333" w:name="_Toc232139101"/>
      <w:bookmarkStart w:id="334" w:name="_Toc232137984"/>
      <w:r w:rsidRPr="008E0DC0">
        <w:rPr>
          <w:rFonts w:ascii="David" w:hAnsi="David" w:hint="eastAsia"/>
          <w:b/>
          <w:bCs/>
          <w:szCs w:val="24"/>
          <w:rtl/>
        </w:rPr>
        <w:t>אמצעים</w:t>
      </w:r>
      <w:r w:rsidRPr="008E0DC0">
        <w:rPr>
          <w:rFonts w:ascii="David" w:hAnsi="David"/>
          <w:b/>
          <w:bCs/>
          <w:szCs w:val="24"/>
          <w:rtl/>
        </w:rPr>
        <w:t xml:space="preserve"> </w:t>
      </w:r>
      <w:r w:rsidRPr="008E0DC0">
        <w:rPr>
          <w:rFonts w:ascii="David" w:hAnsi="David" w:hint="eastAsia"/>
          <w:b/>
          <w:bCs/>
          <w:szCs w:val="24"/>
          <w:rtl/>
        </w:rPr>
        <w:t>הניתנים</w:t>
      </w:r>
      <w:r w:rsidRPr="008E0DC0">
        <w:rPr>
          <w:rFonts w:ascii="David" w:hAnsi="David"/>
          <w:b/>
          <w:bCs/>
          <w:szCs w:val="24"/>
          <w:rtl/>
        </w:rPr>
        <w:t xml:space="preserve"> </w:t>
      </w:r>
      <w:r w:rsidRPr="008E0DC0">
        <w:rPr>
          <w:rFonts w:ascii="David" w:hAnsi="David" w:hint="eastAsia"/>
          <w:b/>
          <w:bCs/>
          <w:szCs w:val="24"/>
          <w:rtl/>
        </w:rPr>
        <w:t>מהגורם</w:t>
      </w:r>
      <w:r w:rsidRPr="008E0DC0">
        <w:rPr>
          <w:rFonts w:ascii="David" w:hAnsi="David"/>
          <w:b/>
          <w:bCs/>
          <w:szCs w:val="24"/>
          <w:rtl/>
        </w:rPr>
        <w:t xml:space="preserve"> המנפק</w:t>
      </w:r>
      <w:bookmarkEnd w:id="333"/>
      <w:bookmarkEnd w:id="334"/>
      <w:r w:rsidRPr="008E0DC0">
        <w:rPr>
          <w:rFonts w:ascii="David" w:hAnsi="David"/>
          <w:b/>
          <w:bCs/>
          <w:szCs w:val="24"/>
          <w:rtl/>
        </w:rPr>
        <w:t xml:space="preserve"> </w:t>
      </w:r>
    </w:p>
    <w:p w:rsidR="00EE514A" w:rsidRPr="008E0DC0" w:rsidRDefault="00EE514A" w:rsidP="00EE514A">
      <w:pPr>
        <w:pStyle w:val="aff5"/>
        <w:numPr>
          <w:ilvl w:val="1"/>
          <w:numId w:val="154"/>
        </w:numPr>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w:t>
      </w:r>
    </w:p>
    <w:p w:rsidR="00EE514A" w:rsidRPr="008E0DC0" w:rsidRDefault="00EE514A" w:rsidP="00EE514A">
      <w:pPr>
        <w:pStyle w:val="aff5"/>
        <w:numPr>
          <w:ilvl w:val="1"/>
          <w:numId w:val="154"/>
        </w:numPr>
        <w:contextualSpacing/>
        <w:rPr>
          <w:rFonts w:ascii="David" w:hAnsi="David"/>
          <w:szCs w:val="24"/>
        </w:rPr>
      </w:pP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w:t>
      </w:r>
    </w:p>
    <w:p w:rsidR="00EE514A" w:rsidRPr="008E0DC0" w:rsidRDefault="00EE514A" w:rsidP="00EE514A">
      <w:pPr>
        <w:pStyle w:val="aff5"/>
        <w:numPr>
          <w:ilvl w:val="1"/>
          <w:numId w:val="154"/>
        </w:numPr>
        <w:contextualSpacing/>
        <w:rPr>
          <w:rFonts w:ascii="David" w:hAnsi="David"/>
          <w:szCs w:val="24"/>
        </w:rPr>
      </w:pPr>
      <w:r w:rsidRPr="008E0DC0">
        <w:rPr>
          <w:rFonts w:ascii="David" w:hAnsi="David" w:hint="eastAsia"/>
          <w:szCs w:val="24"/>
          <w:rtl/>
        </w:rPr>
        <w:t>סיסמא</w:t>
      </w:r>
      <w:r w:rsidRPr="008E0DC0">
        <w:rPr>
          <w:rFonts w:ascii="David" w:hAnsi="David"/>
          <w:szCs w:val="24"/>
          <w:rtl/>
        </w:rPr>
        <w:t xml:space="preserve"> (</w:t>
      </w:r>
      <w:r w:rsidRPr="008E0DC0">
        <w:rPr>
          <w:rFonts w:ascii="David" w:hAnsi="David"/>
          <w:szCs w:val="24"/>
        </w:rPr>
        <w:t>Pin Number</w:t>
      </w:r>
      <w:r w:rsidRPr="008E0DC0">
        <w:rPr>
          <w:rFonts w:ascii="David" w:hAnsi="David"/>
          <w:szCs w:val="24"/>
          <w:rtl/>
        </w:rPr>
        <w:t>).</w:t>
      </w:r>
    </w:p>
    <w:p w:rsidR="00EE514A" w:rsidRPr="008E0DC0" w:rsidRDefault="00EE514A" w:rsidP="00EE514A">
      <w:pPr>
        <w:rPr>
          <w:rFonts w:ascii="David" w:hAnsi="David"/>
          <w:szCs w:val="24"/>
        </w:rPr>
      </w:pPr>
    </w:p>
    <w:p w:rsidR="00EE514A" w:rsidRPr="008E0DC0" w:rsidRDefault="00EE514A" w:rsidP="00EE514A">
      <w:pPr>
        <w:pStyle w:val="aff5"/>
        <w:numPr>
          <w:ilvl w:val="0"/>
          <w:numId w:val="154"/>
        </w:numPr>
        <w:tabs>
          <w:tab w:val="num" w:pos="792"/>
        </w:tabs>
        <w:contextualSpacing/>
        <w:rPr>
          <w:rFonts w:ascii="David" w:hAnsi="David"/>
          <w:b/>
          <w:bCs/>
          <w:szCs w:val="24"/>
        </w:rPr>
      </w:pPr>
      <w:bookmarkStart w:id="335" w:name="_Toc232139102"/>
      <w:bookmarkStart w:id="336" w:name="_Toc232137985"/>
      <w:r w:rsidRPr="008E0DC0">
        <w:rPr>
          <w:rFonts w:ascii="David" w:hAnsi="David" w:hint="eastAsia"/>
          <w:b/>
          <w:bCs/>
          <w:szCs w:val="24"/>
          <w:rtl/>
        </w:rPr>
        <w:t>דרישות</w:t>
      </w:r>
      <w:r w:rsidRPr="008E0DC0">
        <w:rPr>
          <w:rFonts w:ascii="David" w:hAnsi="David"/>
          <w:b/>
          <w:bCs/>
          <w:szCs w:val="24"/>
          <w:rtl/>
        </w:rPr>
        <w:t xml:space="preserve"> מערכת</w:t>
      </w:r>
      <w:bookmarkEnd w:id="335"/>
      <w:bookmarkEnd w:id="336"/>
      <w:r w:rsidRPr="008E0DC0">
        <w:rPr>
          <w:rFonts w:ascii="David" w:hAnsi="David"/>
          <w:b/>
          <w:bCs/>
          <w:szCs w:val="24"/>
          <w:rtl/>
        </w:rPr>
        <w:t xml:space="preserve"> </w:t>
      </w:r>
    </w:p>
    <w:p w:rsidR="00EE514A" w:rsidRPr="008E0DC0" w:rsidRDefault="00EE514A" w:rsidP="00EE514A">
      <w:pPr>
        <w:rPr>
          <w:rFonts w:ascii="David" w:hAnsi="David"/>
          <w:szCs w:val="24"/>
          <w:rtl/>
        </w:rPr>
      </w:pP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תתאפשר</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קיום</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החומרה</w:t>
      </w:r>
      <w:r w:rsidRPr="008E0DC0">
        <w:rPr>
          <w:rFonts w:ascii="David" w:hAnsi="David"/>
          <w:szCs w:val="24"/>
          <w:rtl/>
        </w:rPr>
        <w:t xml:space="preserve"> </w:t>
      </w:r>
      <w:r w:rsidRPr="008E0DC0">
        <w:rPr>
          <w:rFonts w:ascii="David" w:hAnsi="David" w:hint="eastAsia"/>
          <w:szCs w:val="24"/>
          <w:rtl/>
        </w:rPr>
        <w:t>והתוכנה</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pStyle w:val="aff5"/>
        <w:numPr>
          <w:ilvl w:val="1"/>
          <w:numId w:val="154"/>
        </w:numPr>
        <w:tabs>
          <w:tab w:val="left" w:pos="906"/>
        </w:tabs>
        <w:ind w:left="906" w:hanging="546"/>
        <w:contextualSpacing/>
        <w:rPr>
          <w:rFonts w:ascii="David" w:hAnsi="David"/>
          <w:szCs w:val="24"/>
          <w:rtl/>
        </w:rPr>
      </w:pPr>
      <w:r w:rsidRPr="008E0DC0">
        <w:rPr>
          <w:rFonts w:ascii="David" w:hAnsi="David" w:hint="eastAsia"/>
          <w:szCs w:val="24"/>
          <w:rtl/>
        </w:rPr>
        <w:t>יציאת</w:t>
      </w:r>
      <w:r w:rsidRPr="008E0DC0">
        <w:rPr>
          <w:rFonts w:ascii="David" w:hAnsi="David"/>
          <w:szCs w:val="24"/>
        </w:rPr>
        <w:t xml:space="preserve"> USB </w:t>
      </w:r>
      <w:r w:rsidRPr="008E0DC0">
        <w:rPr>
          <w:rFonts w:ascii="David" w:hAnsi="David" w:hint="eastAsia"/>
          <w:szCs w:val="24"/>
          <w:rtl/>
        </w:rPr>
        <w:t>פנויה</w:t>
      </w:r>
      <w:r w:rsidRPr="008E0DC0">
        <w:rPr>
          <w:rFonts w:ascii="David" w:hAnsi="David"/>
          <w:szCs w:val="24"/>
          <w:rtl/>
        </w:rPr>
        <w:t xml:space="preserve"> (עבור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הכרטיסים</w:t>
      </w:r>
      <w:r w:rsidRPr="008E0DC0">
        <w:rPr>
          <w:rFonts w:ascii="David" w:hAnsi="David"/>
          <w:szCs w:val="24"/>
          <w:rtl/>
        </w:rPr>
        <w:t>)</w:t>
      </w:r>
    </w:p>
    <w:p w:rsidR="00EE514A" w:rsidRPr="008E0DC0" w:rsidRDefault="00EE514A" w:rsidP="00EE514A">
      <w:pPr>
        <w:pStyle w:val="aff5"/>
        <w:numPr>
          <w:ilvl w:val="1"/>
          <w:numId w:val="154"/>
        </w:numPr>
        <w:tabs>
          <w:tab w:val="left" w:pos="906"/>
        </w:tabs>
        <w:ind w:left="906" w:hanging="546"/>
        <w:contextualSpacing/>
        <w:rPr>
          <w:rFonts w:ascii="David" w:hAnsi="David"/>
          <w:szCs w:val="24"/>
        </w:rPr>
      </w:pPr>
      <w:r w:rsidRPr="008E0DC0">
        <w:rPr>
          <w:rFonts w:ascii="David" w:hAnsi="David" w:hint="eastAsia"/>
          <w:szCs w:val="24"/>
          <w:rtl/>
        </w:rPr>
        <w:t>דפדפן</w:t>
      </w:r>
      <w:r w:rsidRPr="008E0DC0">
        <w:rPr>
          <w:rFonts w:ascii="David" w:hAnsi="David"/>
          <w:szCs w:val="24"/>
          <w:rtl/>
        </w:rPr>
        <w:t xml:space="preserve"> </w:t>
      </w:r>
      <w:r w:rsidRPr="008E0DC0">
        <w:rPr>
          <w:rFonts w:ascii="David" w:hAnsi="David" w:hint="eastAsia"/>
          <w:szCs w:val="24"/>
          <w:rtl/>
        </w:rPr>
        <w:t>אינטרנט</w:t>
      </w:r>
      <w:r w:rsidRPr="008E0DC0">
        <w:rPr>
          <w:rFonts w:ascii="David" w:hAnsi="David"/>
          <w:szCs w:val="24"/>
          <w:rtl/>
        </w:rPr>
        <w:t xml:space="preserve"> </w:t>
      </w:r>
      <w:r w:rsidRPr="008E0DC0">
        <w:rPr>
          <w:rFonts w:ascii="David" w:hAnsi="David" w:hint="eastAsia"/>
          <w:szCs w:val="24"/>
          <w:rtl/>
        </w:rPr>
        <w:t>אקספלורר</w:t>
      </w:r>
      <w:r w:rsidRPr="008E0DC0">
        <w:rPr>
          <w:rFonts w:ascii="David" w:hAnsi="David"/>
          <w:szCs w:val="24"/>
          <w:rtl/>
        </w:rPr>
        <w:t xml:space="preserve"> 7.0 </w:t>
      </w:r>
      <w:r w:rsidRPr="008E0DC0">
        <w:rPr>
          <w:rFonts w:ascii="David" w:hAnsi="David" w:hint="eastAsia"/>
          <w:szCs w:val="24"/>
          <w:rtl/>
        </w:rPr>
        <w:t>ומעלה</w:t>
      </w:r>
    </w:p>
    <w:p w:rsidR="00EE514A" w:rsidRPr="008E0DC0" w:rsidRDefault="00EE514A" w:rsidP="00EE514A">
      <w:pPr>
        <w:pStyle w:val="aff5"/>
        <w:numPr>
          <w:ilvl w:val="1"/>
          <w:numId w:val="154"/>
        </w:numPr>
        <w:tabs>
          <w:tab w:val="left" w:pos="906"/>
        </w:tabs>
        <w:ind w:left="906" w:hanging="546"/>
        <w:contextualSpacing/>
        <w:rPr>
          <w:rFonts w:ascii="David" w:hAnsi="David"/>
          <w:szCs w:val="24"/>
        </w:rPr>
      </w:pPr>
      <w:r w:rsidRPr="008E0DC0">
        <w:rPr>
          <w:rFonts w:ascii="David" w:hAnsi="David" w:hint="eastAsia"/>
          <w:szCs w:val="24"/>
          <w:rtl/>
        </w:rPr>
        <w:t>מערכת</w:t>
      </w:r>
      <w:r w:rsidRPr="008E0DC0">
        <w:rPr>
          <w:rFonts w:ascii="David" w:hAnsi="David"/>
          <w:szCs w:val="24"/>
          <w:rtl/>
        </w:rPr>
        <w:t xml:space="preserve"> הפעלה </w:t>
      </w:r>
      <w:r w:rsidRPr="008E0DC0">
        <w:rPr>
          <w:rFonts w:ascii="David" w:hAnsi="David"/>
          <w:szCs w:val="24"/>
        </w:rPr>
        <w:t>WINDOWS7</w:t>
      </w:r>
      <w:r w:rsidRPr="008E0DC0">
        <w:rPr>
          <w:rFonts w:ascii="David" w:hAnsi="David"/>
          <w:szCs w:val="24"/>
          <w:rtl/>
        </w:rPr>
        <w:t xml:space="preserve"> או </w:t>
      </w:r>
      <w:r w:rsidRPr="008E0DC0">
        <w:rPr>
          <w:rFonts w:ascii="David" w:hAnsi="David"/>
          <w:szCs w:val="24"/>
        </w:rPr>
        <w:t>WINDOWS8/8.1</w:t>
      </w:r>
      <w:r w:rsidRPr="008E0DC0">
        <w:rPr>
          <w:rFonts w:ascii="David" w:hAnsi="David"/>
          <w:szCs w:val="24"/>
          <w:rtl/>
        </w:rPr>
        <w:t xml:space="preserve"> או </w:t>
      </w:r>
      <w:r w:rsidRPr="008E0DC0">
        <w:rPr>
          <w:rFonts w:ascii="David" w:hAnsi="David"/>
          <w:szCs w:val="24"/>
        </w:rPr>
        <w:t>VISTA</w:t>
      </w:r>
    </w:p>
    <w:p w:rsidR="00EE514A" w:rsidRPr="008E0DC0" w:rsidRDefault="00EE514A" w:rsidP="00EE514A">
      <w:pPr>
        <w:pStyle w:val="aff5"/>
        <w:numPr>
          <w:ilvl w:val="1"/>
          <w:numId w:val="154"/>
        </w:numPr>
        <w:tabs>
          <w:tab w:val="left" w:pos="906"/>
        </w:tabs>
        <w:ind w:left="906" w:hanging="546"/>
        <w:contextualSpacing/>
        <w:rPr>
          <w:rFonts w:ascii="David" w:hAnsi="David"/>
          <w:szCs w:val="24"/>
          <w:rtl/>
        </w:rPr>
      </w:pPr>
      <w:r w:rsidRPr="008E0DC0">
        <w:rPr>
          <w:rFonts w:ascii="David" w:hAnsi="David"/>
          <w:szCs w:val="24"/>
        </w:rPr>
        <w:t xml:space="preserve">Windows XP </w:t>
      </w:r>
      <w:r w:rsidRPr="008E0DC0">
        <w:rPr>
          <w:rFonts w:ascii="David" w:hAnsi="David"/>
          <w:szCs w:val="24"/>
          <w:rtl/>
        </w:rPr>
        <w:t xml:space="preserve">- עם </w:t>
      </w:r>
      <w:r w:rsidRPr="008E0DC0">
        <w:rPr>
          <w:rFonts w:ascii="David" w:hAnsi="David"/>
          <w:szCs w:val="24"/>
        </w:rPr>
        <w:t>3 Service Pack</w:t>
      </w:r>
      <w:r w:rsidRPr="008E0DC0">
        <w:rPr>
          <w:rFonts w:ascii="David" w:hAnsi="David"/>
          <w:szCs w:val="24"/>
          <w:rtl/>
        </w:rPr>
        <w:t xml:space="preserve"> ומעלה. </w:t>
      </w:r>
    </w:p>
    <w:p w:rsidR="00EE514A" w:rsidRPr="008E0DC0" w:rsidRDefault="00EE514A" w:rsidP="00EE514A">
      <w:pPr>
        <w:pStyle w:val="aff5"/>
        <w:numPr>
          <w:ilvl w:val="1"/>
          <w:numId w:val="154"/>
        </w:numPr>
        <w:tabs>
          <w:tab w:val="left" w:pos="906"/>
        </w:tabs>
        <w:ind w:left="906" w:hanging="546"/>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מותקן</w:t>
      </w:r>
      <w:r w:rsidRPr="008E0DC0">
        <w:rPr>
          <w:rFonts w:ascii="David" w:hAnsi="David"/>
          <w:szCs w:val="24"/>
          <w:rtl/>
        </w:rPr>
        <w:t xml:space="preserve"> *</w:t>
      </w:r>
    </w:p>
    <w:p w:rsidR="00EE514A" w:rsidRPr="008E0DC0" w:rsidRDefault="00EE514A" w:rsidP="00EE514A">
      <w:pPr>
        <w:pStyle w:val="aff5"/>
        <w:numPr>
          <w:ilvl w:val="1"/>
          <w:numId w:val="154"/>
        </w:numPr>
        <w:tabs>
          <w:tab w:val="left" w:pos="906"/>
        </w:tabs>
        <w:ind w:left="906" w:hanging="546"/>
        <w:contextualSpacing/>
        <w:rPr>
          <w:rFonts w:ascii="David" w:hAnsi="David"/>
          <w:szCs w:val="24"/>
        </w:rPr>
      </w:pPr>
      <w:r w:rsidRPr="008E0DC0">
        <w:rPr>
          <w:rFonts w:ascii="David" w:hAnsi="David" w:hint="eastAsia"/>
          <w:szCs w:val="24"/>
          <w:rtl/>
        </w:rPr>
        <w:t>תוכנת</w:t>
      </w:r>
      <w:r w:rsidRPr="008E0DC0">
        <w:rPr>
          <w:rFonts w:ascii="David" w:hAnsi="David"/>
          <w:szCs w:val="24"/>
          <w:rtl/>
        </w:rPr>
        <w:t xml:space="preserve"> </w:t>
      </w:r>
      <w:r w:rsidRPr="008E0DC0">
        <w:rPr>
          <w:rFonts w:ascii="David" w:hAnsi="David" w:hint="eastAsia"/>
          <w:szCs w:val="24"/>
          <w:rtl/>
        </w:rPr>
        <w:t>גישה</w:t>
      </w:r>
      <w:r w:rsidRPr="008E0DC0">
        <w:rPr>
          <w:rFonts w:ascii="David" w:hAnsi="David"/>
          <w:szCs w:val="24"/>
          <w:rtl/>
        </w:rPr>
        <w:t xml:space="preserve"> </w:t>
      </w:r>
      <w:r w:rsidRPr="008E0DC0">
        <w:rPr>
          <w:rFonts w:ascii="David" w:hAnsi="David" w:hint="eastAsia"/>
          <w:szCs w:val="24"/>
          <w:rtl/>
        </w:rPr>
        <w:t>לכרטיס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מותקנת</w:t>
      </w:r>
      <w:r w:rsidRPr="008E0DC0">
        <w:rPr>
          <w:rFonts w:ascii="David" w:hAnsi="David"/>
          <w:szCs w:val="24"/>
          <w:rtl/>
        </w:rPr>
        <w:t>*</w:t>
      </w:r>
    </w:p>
    <w:p w:rsidR="00EE514A" w:rsidRPr="008E0DC0" w:rsidRDefault="00EE514A" w:rsidP="00EE514A">
      <w:pPr>
        <w:pStyle w:val="aff5"/>
        <w:numPr>
          <w:ilvl w:val="1"/>
          <w:numId w:val="154"/>
        </w:numPr>
        <w:tabs>
          <w:tab w:val="left" w:pos="906"/>
        </w:tabs>
        <w:ind w:left="906" w:hanging="546"/>
        <w:contextualSpacing/>
        <w:rPr>
          <w:rFonts w:ascii="David" w:hAnsi="David"/>
          <w:szCs w:val="24"/>
        </w:rPr>
      </w:pPr>
      <w:r w:rsidRPr="008E0DC0">
        <w:rPr>
          <w:rFonts w:ascii="David" w:hAnsi="David" w:hint="eastAsia"/>
          <w:szCs w:val="24"/>
          <w:rtl/>
        </w:rPr>
        <w:t>תכנת</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דיגיטלית</w:t>
      </w:r>
      <w:r w:rsidRPr="008E0DC0">
        <w:rPr>
          <w:rFonts w:ascii="David" w:hAnsi="David"/>
          <w:szCs w:val="24"/>
          <w:rtl/>
        </w:rPr>
        <w:t xml:space="preserve"> (</w:t>
      </w:r>
      <w:proofErr w:type="spellStart"/>
      <w:r w:rsidRPr="008E0DC0">
        <w:rPr>
          <w:rFonts w:ascii="David" w:hAnsi="David"/>
          <w:szCs w:val="24"/>
        </w:rPr>
        <w:t>Sign&amp;Verify</w:t>
      </w:r>
      <w:proofErr w:type="spellEnd"/>
      <w:r w:rsidRPr="008E0DC0">
        <w:rPr>
          <w:rFonts w:ascii="David" w:hAnsi="David"/>
          <w:szCs w:val="24"/>
          <w:rtl/>
        </w:rPr>
        <w:t xml:space="preserve">) מותקנת* </w:t>
      </w:r>
    </w:p>
    <w:p w:rsidR="00EE514A" w:rsidRPr="008E0DC0" w:rsidRDefault="00EE514A" w:rsidP="00EE514A">
      <w:pPr>
        <w:pStyle w:val="aff5"/>
        <w:numPr>
          <w:ilvl w:val="1"/>
          <w:numId w:val="154"/>
        </w:numPr>
        <w:tabs>
          <w:tab w:val="left" w:pos="765"/>
          <w:tab w:val="left" w:pos="906"/>
        </w:tabs>
        <w:contextualSpacing/>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השתלטות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תחנות</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להפעיל</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szCs w:val="24"/>
        </w:rPr>
        <w:t>NETVIEWER</w:t>
      </w:r>
      <w:r w:rsidRPr="008E0DC0">
        <w:rPr>
          <w:rFonts w:ascii="David" w:hAnsi="David"/>
          <w:szCs w:val="24"/>
          <w:rtl/>
        </w:rPr>
        <w:t xml:space="preserve"> הפעלת התוכנה וההשתלטות תעשה בליווי התומך של </w:t>
      </w:r>
      <w:proofErr w:type="spellStart"/>
      <w:r w:rsidRPr="008E0DC0">
        <w:rPr>
          <w:rFonts w:ascii="David" w:hAnsi="David" w:hint="eastAsia"/>
          <w:szCs w:val="24"/>
          <w:rtl/>
        </w:rPr>
        <w:t>מרכב</w:t>
      </w:r>
      <w:r w:rsidRPr="008E0DC0">
        <w:rPr>
          <w:rFonts w:ascii="David" w:hAnsi="David"/>
          <w:szCs w:val="24"/>
          <w:rtl/>
        </w:rPr>
        <w:t>"ה</w:t>
      </w:r>
      <w:proofErr w:type="spellEnd"/>
      <w:r w:rsidRPr="008E0DC0">
        <w:rPr>
          <w:rFonts w:ascii="David" w:hAnsi="David"/>
          <w:szCs w:val="24"/>
          <w:rtl/>
        </w:rPr>
        <w:t xml:space="preserve"> מאתר </w:t>
      </w:r>
      <w:r w:rsidRPr="008E0DC0">
        <w:rPr>
          <w:rFonts w:ascii="David" w:hAnsi="David"/>
          <w:szCs w:val="24"/>
        </w:rPr>
        <w:t>GOV.IL</w:t>
      </w:r>
    </w:p>
    <w:p w:rsidR="00EE514A" w:rsidRPr="008E0DC0" w:rsidRDefault="00EE514A" w:rsidP="00EE514A">
      <w:pPr>
        <w:rPr>
          <w:rFonts w:ascii="David" w:hAnsi="David"/>
          <w:szCs w:val="24"/>
          <w:rtl/>
        </w:rPr>
      </w:pPr>
    </w:p>
    <w:p w:rsidR="00EE514A" w:rsidRPr="008E0DC0" w:rsidRDefault="00EE514A" w:rsidP="008E0DC0">
      <w:pPr>
        <w:spacing w:line="360" w:lineRule="auto"/>
        <w:jc w:val="both"/>
        <w:rPr>
          <w:rFonts w:ascii="David" w:hAnsi="David"/>
          <w:b/>
          <w:bCs/>
          <w:szCs w:val="24"/>
          <w:u w:val="single"/>
          <w:rtl/>
        </w:rPr>
      </w:pPr>
      <w:r w:rsidRPr="00EF57D7">
        <w:rPr>
          <w:rFonts w:ascii="David" w:hAnsi="David"/>
          <w:szCs w:val="24"/>
          <w:rtl/>
        </w:rPr>
        <w:t xml:space="preserve">*הנחיות להתקנת כרטיס חכם ותוכנת </w:t>
      </w:r>
      <w:proofErr w:type="spellStart"/>
      <w:r w:rsidRPr="00EF57D7">
        <w:rPr>
          <w:rFonts w:ascii="David" w:hAnsi="David"/>
          <w:szCs w:val="24"/>
        </w:rPr>
        <w:t>Sign&amp;Verify</w:t>
      </w:r>
      <w:proofErr w:type="spellEnd"/>
      <w:r w:rsidRPr="00EF57D7">
        <w:rPr>
          <w:rFonts w:ascii="David" w:hAnsi="David"/>
          <w:szCs w:val="24"/>
          <w:rtl/>
        </w:rPr>
        <w:t xml:space="preserve"> ניתן למצוא בפורטל השירותים והמידע הממשלתי בכתובת </w:t>
      </w:r>
      <w:hyperlink r:id="rId44" w:history="1">
        <w:r w:rsidRPr="00F67FF1">
          <w:rPr>
            <w:rStyle w:val="Hyperlink"/>
            <w:rFonts w:ascii="David" w:hAnsi="David"/>
            <w:iCs/>
            <w:color w:val="auto"/>
            <w:szCs w:val="24"/>
          </w:rPr>
          <w:t>www.gov.il</w:t>
        </w:r>
      </w:hyperlink>
      <w:r w:rsidRPr="00F67FF1">
        <w:rPr>
          <w:rFonts w:ascii="David" w:hAnsi="David"/>
          <w:b/>
          <w:bCs/>
          <w:i/>
          <w:iCs/>
          <w:szCs w:val="24"/>
          <w:rtl/>
        </w:rPr>
        <w:t>)</w:t>
      </w:r>
      <w:r w:rsidRPr="008E0DC0">
        <w:rPr>
          <w:rFonts w:ascii="David" w:hAnsi="David"/>
          <w:b/>
          <w:bCs/>
          <w:i/>
          <w:iCs/>
          <w:szCs w:val="24"/>
          <w:rtl/>
        </w:rPr>
        <w:tab/>
      </w:r>
      <w:r w:rsidRPr="008E0DC0">
        <w:rPr>
          <w:rFonts w:ascii="David" w:hAnsi="David"/>
          <w:b/>
          <w:bCs/>
          <w:szCs w:val="24"/>
          <w:u w:val="single"/>
          <w:rtl/>
        </w:rPr>
        <w:br w:type="page"/>
      </w:r>
    </w:p>
    <w:p w:rsidR="007E3931" w:rsidRPr="008E0DC0" w:rsidRDefault="007E3931" w:rsidP="008E0DC0">
      <w:pPr>
        <w:pStyle w:val="14"/>
        <w:spacing w:line="360" w:lineRule="auto"/>
        <w:jc w:val="left"/>
        <w:rPr>
          <w:rFonts w:ascii="David" w:hAnsi="David"/>
          <w:b w:val="0"/>
          <w:bCs w:val="0"/>
          <w:szCs w:val="24"/>
        </w:rPr>
      </w:pPr>
      <w:bookmarkStart w:id="337" w:name="_Toc494630801"/>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ג</w:t>
      </w:r>
      <w:r w:rsidRPr="008E0DC0">
        <w:rPr>
          <w:rFonts w:ascii="David" w:hAnsi="David"/>
          <w:b w:val="0"/>
          <w:bCs w:val="0"/>
          <w:sz w:val="24"/>
          <w:szCs w:val="24"/>
          <w:rtl/>
        </w:rPr>
        <w:t xml:space="preserve">'7 </w:t>
      </w:r>
      <w:r w:rsidRPr="008E0DC0">
        <w:rPr>
          <w:rFonts w:ascii="David" w:hAnsi="David" w:hint="eastAsia"/>
          <w:b w:val="0"/>
          <w:bCs w:val="0"/>
          <w:sz w:val="24"/>
          <w:szCs w:val="24"/>
          <w:rtl/>
        </w:rPr>
        <w:t>רשימת</w:t>
      </w:r>
      <w:r w:rsidRPr="008E0DC0">
        <w:rPr>
          <w:rFonts w:ascii="David" w:hAnsi="David"/>
          <w:b w:val="0"/>
          <w:bCs w:val="0"/>
          <w:sz w:val="24"/>
          <w:szCs w:val="24"/>
          <w:rtl/>
        </w:rPr>
        <w:t xml:space="preserve"> </w:t>
      </w:r>
      <w:r w:rsidRPr="008E0DC0">
        <w:rPr>
          <w:rFonts w:ascii="David" w:hAnsi="David" w:hint="eastAsia"/>
          <w:b w:val="0"/>
          <w:bCs w:val="0"/>
          <w:sz w:val="24"/>
          <w:szCs w:val="24"/>
          <w:rtl/>
        </w:rPr>
        <w:t>חוקי</w:t>
      </w:r>
      <w:r w:rsidRPr="008E0DC0">
        <w:rPr>
          <w:rFonts w:ascii="David" w:hAnsi="David"/>
          <w:b w:val="0"/>
          <w:bCs w:val="0"/>
          <w:sz w:val="24"/>
          <w:szCs w:val="24"/>
          <w:rtl/>
        </w:rPr>
        <w:t xml:space="preserve"> </w:t>
      </w:r>
      <w:r w:rsidRPr="008E0DC0">
        <w:rPr>
          <w:rFonts w:ascii="David" w:hAnsi="David" w:hint="eastAsia"/>
          <w:b w:val="0"/>
          <w:bCs w:val="0"/>
          <w:sz w:val="24"/>
          <w:szCs w:val="24"/>
          <w:rtl/>
        </w:rPr>
        <w:t>העבודה</w:t>
      </w:r>
      <w:bookmarkEnd w:id="337"/>
    </w:p>
    <w:p w:rsidR="007E3931" w:rsidRPr="008E0DC0" w:rsidRDefault="007E3931" w:rsidP="007E3931">
      <w:pPr>
        <w:spacing w:line="360" w:lineRule="auto"/>
        <w:jc w:val="center"/>
        <w:rPr>
          <w:rFonts w:ascii="David" w:hAnsi="David"/>
          <w:b/>
          <w:bCs/>
          <w:szCs w:val="24"/>
          <w:u w:val="single"/>
          <w:rtl/>
        </w:rPr>
      </w:pPr>
    </w:p>
    <w:p w:rsidR="007E3931" w:rsidRPr="008E0DC0" w:rsidRDefault="007E3931" w:rsidP="007E3931">
      <w:pPr>
        <w:spacing w:line="360" w:lineRule="auto"/>
        <w:jc w:val="center"/>
        <w:rPr>
          <w:rFonts w:ascii="David" w:hAnsi="David"/>
          <w:b/>
          <w:bCs/>
          <w:szCs w:val="24"/>
          <w:u w:val="single"/>
          <w:rtl/>
        </w:rPr>
      </w:pPr>
      <w:r w:rsidRPr="008E0DC0">
        <w:rPr>
          <w:rFonts w:ascii="David" w:hAnsi="David" w:hint="eastAsia"/>
          <w:b/>
          <w:bCs/>
          <w:szCs w:val="24"/>
          <w:u w:val="single"/>
          <w:rtl/>
        </w:rPr>
        <w:t>רשימת</w:t>
      </w:r>
      <w:r w:rsidRPr="008E0DC0">
        <w:rPr>
          <w:rFonts w:ascii="David" w:hAnsi="David"/>
          <w:b/>
          <w:bCs/>
          <w:szCs w:val="24"/>
          <w:u w:val="single"/>
          <w:rtl/>
        </w:rPr>
        <w:t xml:space="preserve"> </w:t>
      </w:r>
      <w:r w:rsidRPr="008E0DC0">
        <w:rPr>
          <w:rFonts w:ascii="David" w:hAnsi="David" w:hint="eastAsia"/>
          <w:b/>
          <w:bCs/>
          <w:szCs w:val="24"/>
          <w:u w:val="single"/>
          <w:rtl/>
        </w:rPr>
        <w:t>חוקי</w:t>
      </w:r>
      <w:r w:rsidRPr="008E0DC0">
        <w:rPr>
          <w:rFonts w:ascii="David" w:hAnsi="David"/>
          <w:b/>
          <w:bCs/>
          <w:szCs w:val="24"/>
          <w:u w:val="single"/>
          <w:rtl/>
        </w:rPr>
        <w:t xml:space="preserve"> </w:t>
      </w:r>
      <w:r w:rsidRPr="008E0DC0">
        <w:rPr>
          <w:rFonts w:ascii="David" w:hAnsi="David" w:hint="eastAsia"/>
          <w:b/>
          <w:bCs/>
          <w:szCs w:val="24"/>
          <w:u w:val="single"/>
          <w:rtl/>
        </w:rPr>
        <w:t>העבודה</w:t>
      </w:r>
    </w:p>
    <w:p w:rsidR="007E3931" w:rsidRPr="008E0DC0" w:rsidRDefault="007E3931" w:rsidP="007E3931">
      <w:pPr>
        <w:spacing w:line="360" w:lineRule="auto"/>
        <w:jc w:val="center"/>
        <w:rPr>
          <w:rFonts w:ascii="David" w:hAnsi="David"/>
          <w:b/>
          <w:bCs/>
          <w:szCs w:val="24"/>
          <w:u w:val="single"/>
          <w:rtl/>
        </w:rPr>
      </w:pP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45" w:history="1">
        <w:r w:rsidR="007E3931"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7E3931" w:rsidRPr="008E0DC0">
        <w:rPr>
          <w:rStyle w:val="Hyperlink"/>
          <w:rFonts w:ascii="David" w:hAnsi="David" w:cs="David"/>
          <w:noProof w:val="0"/>
          <w:color w:val="auto"/>
          <w:sz w:val="24"/>
          <w:szCs w:val="24"/>
          <w:u w:val="none"/>
          <w:rtl/>
          <w:lang w:eastAsia="en-US"/>
        </w:rPr>
        <w:t>.</w:t>
      </w:r>
    </w:p>
    <w:p w:rsidR="007E3931" w:rsidRPr="008E0DC0" w:rsidRDefault="007E3931"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46" w:history="1">
        <w:r w:rsidR="007E3931"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47" w:history="1">
        <w:r w:rsidR="007E3931" w:rsidRPr="008E0DC0">
          <w:rPr>
            <w:rStyle w:val="Hyperlink"/>
            <w:rFonts w:ascii="David" w:hAnsi="David" w:cs="David"/>
            <w:noProof w:val="0"/>
            <w:color w:val="auto"/>
            <w:sz w:val="24"/>
            <w:szCs w:val="24"/>
            <w:u w:val="none"/>
            <w:rtl/>
            <w:lang w:eastAsia="en-US"/>
          </w:rPr>
          <w:t>חוק שעות עבודה ומנוחה, תשי"א-1951</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48" w:history="1">
        <w:r w:rsidR="007E3931" w:rsidRPr="008E0DC0">
          <w:rPr>
            <w:rStyle w:val="Hyperlink"/>
            <w:rFonts w:ascii="David" w:hAnsi="David" w:cs="David"/>
            <w:noProof w:val="0"/>
            <w:color w:val="auto"/>
            <w:sz w:val="24"/>
            <w:szCs w:val="24"/>
            <w:u w:val="none"/>
            <w:rtl/>
            <w:lang w:eastAsia="en-US"/>
          </w:rPr>
          <w:t>חוק חופשה שנתית, תשי"א-1951</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49" w:history="1">
        <w:r w:rsidR="007E3931" w:rsidRPr="008E0DC0">
          <w:rPr>
            <w:rStyle w:val="Hyperlink"/>
            <w:rFonts w:ascii="David" w:hAnsi="David" w:cs="David"/>
            <w:noProof w:val="0"/>
            <w:color w:val="auto"/>
            <w:sz w:val="24"/>
            <w:szCs w:val="24"/>
            <w:u w:val="none"/>
            <w:rtl/>
            <w:lang w:eastAsia="en-US"/>
          </w:rPr>
          <w:t>חוק החניכות, תשי"ג-1953</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0" w:history="1">
        <w:r w:rsidR="007E3931" w:rsidRPr="008E0DC0">
          <w:rPr>
            <w:rStyle w:val="Hyperlink"/>
            <w:rFonts w:ascii="David" w:hAnsi="David" w:cs="David"/>
            <w:noProof w:val="0"/>
            <w:color w:val="auto"/>
            <w:sz w:val="24"/>
            <w:szCs w:val="24"/>
            <w:u w:val="none"/>
            <w:rtl/>
            <w:lang w:eastAsia="en-US"/>
          </w:rPr>
          <w:t>חוק עבודת הנוער, תשי"ג-1953</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1" w:history="1">
        <w:r w:rsidR="007E3931" w:rsidRPr="008E0DC0">
          <w:rPr>
            <w:rStyle w:val="Hyperlink"/>
            <w:rFonts w:ascii="David" w:hAnsi="David" w:cs="David"/>
            <w:noProof w:val="0"/>
            <w:color w:val="auto"/>
            <w:sz w:val="24"/>
            <w:szCs w:val="24"/>
            <w:u w:val="none"/>
            <w:rtl/>
            <w:lang w:eastAsia="en-US"/>
          </w:rPr>
          <w:t>חוק עבודת נשים, תשי"ד-1954</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2" w:history="1">
        <w:r w:rsidR="007E3931" w:rsidRPr="008E0DC0">
          <w:rPr>
            <w:rStyle w:val="Hyperlink"/>
            <w:rFonts w:ascii="David" w:hAnsi="David" w:cs="David"/>
            <w:noProof w:val="0"/>
            <w:color w:val="auto"/>
            <w:sz w:val="24"/>
            <w:szCs w:val="24"/>
            <w:u w:val="none"/>
            <w:rtl/>
            <w:lang w:eastAsia="en-US"/>
          </w:rPr>
          <w:t>חוק ארגון הפיקוח על העבודה, תשי"ד-1954</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3" w:history="1">
        <w:r w:rsidR="007E3931" w:rsidRPr="008E0DC0">
          <w:rPr>
            <w:rStyle w:val="Hyperlink"/>
            <w:rFonts w:ascii="David" w:hAnsi="David" w:cs="David"/>
            <w:noProof w:val="0"/>
            <w:color w:val="auto"/>
            <w:sz w:val="24"/>
            <w:szCs w:val="24"/>
            <w:u w:val="none"/>
            <w:rtl/>
            <w:lang w:eastAsia="en-US"/>
          </w:rPr>
          <w:t>חוק הגנת השכר, תשי"ח-1958</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4" w:history="1">
        <w:r w:rsidR="007E3931" w:rsidRPr="008E0DC0">
          <w:rPr>
            <w:rStyle w:val="Hyperlink"/>
            <w:rFonts w:ascii="David" w:hAnsi="David" w:cs="David"/>
            <w:noProof w:val="0"/>
            <w:color w:val="auto"/>
            <w:sz w:val="24"/>
            <w:szCs w:val="24"/>
            <w:u w:val="none"/>
            <w:rtl/>
            <w:lang w:eastAsia="en-US"/>
          </w:rPr>
          <w:t>חוק שירות התעסוקה, תשי"ט-1959.</w:t>
        </w:r>
      </w:hyperlink>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5" w:history="1">
        <w:r w:rsidR="007E3931" w:rsidRPr="008E0DC0">
          <w:rPr>
            <w:rStyle w:val="Hyperlink"/>
            <w:rFonts w:ascii="David" w:hAnsi="David" w:cs="David"/>
            <w:noProof w:val="0"/>
            <w:color w:val="auto"/>
            <w:sz w:val="24"/>
            <w:szCs w:val="24"/>
            <w:u w:val="none"/>
            <w:rtl/>
            <w:lang w:eastAsia="en-US"/>
          </w:rPr>
          <w:t>חוק שירות עבודה בשעת חירום, תשכ"ז-1967.</w:t>
        </w:r>
      </w:hyperlink>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6" w:history="1">
        <w:r w:rsidR="007E3931" w:rsidRPr="008E0DC0">
          <w:rPr>
            <w:rStyle w:val="Hyperlink"/>
            <w:rFonts w:ascii="David" w:hAnsi="David" w:cs="David"/>
            <w:noProof w:val="0"/>
            <w:color w:val="auto"/>
            <w:sz w:val="24"/>
            <w:szCs w:val="24"/>
            <w:u w:val="none"/>
            <w:rtl/>
            <w:lang w:eastAsia="en-US"/>
          </w:rPr>
          <w:t>חוק הביטוח הלאומי [נוסח משולב], תשנ"ה-1995</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7" w:history="1">
        <w:r w:rsidR="007E3931" w:rsidRPr="008E0DC0">
          <w:rPr>
            <w:rStyle w:val="Hyperlink"/>
            <w:rFonts w:ascii="David" w:hAnsi="David" w:cs="David"/>
            <w:noProof w:val="0"/>
            <w:color w:val="auto"/>
            <w:sz w:val="24"/>
            <w:szCs w:val="24"/>
            <w:u w:val="none"/>
            <w:rtl/>
            <w:lang w:eastAsia="en-US"/>
          </w:rPr>
          <w:t>חוק הסכמים קיבוציים, תשי"ז-1957.</w:t>
        </w:r>
      </w:hyperlink>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8" w:history="1">
        <w:r w:rsidR="007E3931" w:rsidRPr="008E0DC0">
          <w:rPr>
            <w:rStyle w:val="Hyperlink"/>
            <w:rFonts w:ascii="David" w:hAnsi="David" w:cs="David"/>
            <w:noProof w:val="0"/>
            <w:color w:val="auto"/>
            <w:sz w:val="24"/>
            <w:szCs w:val="24"/>
            <w:u w:val="none"/>
            <w:rtl/>
            <w:lang w:eastAsia="en-US"/>
          </w:rPr>
          <w:t>חוק שכר מינימום, תשמ"ז-1987</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59" w:history="1">
        <w:r w:rsidR="007E3931" w:rsidRPr="008E0DC0">
          <w:rPr>
            <w:rStyle w:val="Hyperlink"/>
            <w:rFonts w:ascii="David" w:hAnsi="David" w:cs="David"/>
            <w:noProof w:val="0"/>
            <w:color w:val="auto"/>
            <w:sz w:val="24"/>
            <w:szCs w:val="24"/>
            <w:u w:val="none"/>
            <w:rtl/>
            <w:lang w:eastAsia="en-US"/>
          </w:rPr>
          <w:t>חוק שוויון ההזדמנויות בעבודה, תשמ"ח-1988</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0" w:history="1">
        <w:r w:rsidR="007E3931"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1" w:history="1">
        <w:r w:rsidR="007E3931"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2" w:history="1">
        <w:r w:rsidR="007E3931"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3" w:history="1">
        <w:r w:rsidR="007E3931"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7E3931" w:rsidRPr="008E0DC0">
        <w:rPr>
          <w:rStyle w:val="Hyperlink"/>
          <w:rFonts w:ascii="David" w:hAnsi="David" w:cs="David"/>
          <w:noProof w:val="0"/>
          <w:color w:val="auto"/>
          <w:sz w:val="24"/>
          <w:szCs w:val="24"/>
          <w:u w:val="none"/>
          <w:rtl/>
          <w:lang w:eastAsia="en-US"/>
        </w:rPr>
        <w:t>.</w:t>
      </w:r>
    </w:p>
    <w:p w:rsidR="007E3931" w:rsidRPr="008E0DC0" w:rsidRDefault="007E3931"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rsidR="007E3931" w:rsidRPr="008E0DC0" w:rsidRDefault="007E3931"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64"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5" w:history="1">
        <w:r w:rsidR="007E3931" w:rsidRPr="008E0DC0">
          <w:rPr>
            <w:rStyle w:val="Hyperlink"/>
            <w:rFonts w:ascii="David" w:hAnsi="David" w:cs="David"/>
            <w:noProof w:val="0"/>
            <w:color w:val="auto"/>
            <w:sz w:val="24"/>
            <w:szCs w:val="24"/>
            <w:u w:val="none"/>
            <w:rtl/>
            <w:lang w:eastAsia="en-US"/>
          </w:rPr>
          <w:t>חוק הודעה לעובד (תנאי עבודה), תשס"ב-2002</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pStyle w:val="P00"/>
        <w:numPr>
          <w:ilvl w:val="0"/>
          <w:numId w:val="136"/>
        </w:numPr>
        <w:spacing w:before="72" w:line="288" w:lineRule="auto"/>
        <w:ind w:left="606" w:right="1134" w:hanging="357"/>
        <w:rPr>
          <w:rStyle w:val="Hyperlink"/>
          <w:rFonts w:ascii="David" w:hAnsi="David" w:cs="David"/>
          <w:noProof w:val="0"/>
          <w:color w:val="auto"/>
          <w:sz w:val="24"/>
          <w:szCs w:val="24"/>
          <w:u w:val="none"/>
          <w:rtl/>
          <w:lang w:eastAsia="en-US"/>
        </w:rPr>
      </w:pPr>
      <w:hyperlink r:id="rId66" w:history="1">
        <w:r w:rsidR="007E3931" w:rsidRPr="008E0DC0">
          <w:rPr>
            <w:rStyle w:val="Hyperlink"/>
            <w:rFonts w:ascii="David" w:hAnsi="David" w:cs="David"/>
            <w:noProof w:val="0"/>
            <w:color w:val="auto"/>
            <w:sz w:val="24"/>
            <w:szCs w:val="24"/>
            <w:u w:val="none"/>
            <w:rtl/>
            <w:lang w:eastAsia="en-US"/>
          </w:rPr>
          <w:t>חוק הגנה על עובדים בשעת חירום, תשס"ו-2006</w:t>
        </w:r>
      </w:hyperlink>
      <w:r w:rsidR="007E3931" w:rsidRPr="008E0DC0">
        <w:rPr>
          <w:rStyle w:val="Hyperlink"/>
          <w:rFonts w:ascii="David" w:hAnsi="David" w:cs="David"/>
          <w:noProof w:val="0"/>
          <w:color w:val="auto"/>
          <w:sz w:val="24"/>
          <w:szCs w:val="24"/>
          <w:u w:val="none"/>
          <w:rtl/>
          <w:lang w:eastAsia="en-US"/>
        </w:rPr>
        <w:t>.</w:t>
      </w:r>
    </w:p>
    <w:p w:rsidR="007E3931" w:rsidRPr="008E0DC0" w:rsidRDefault="007929CA" w:rsidP="007E3931">
      <w:pPr>
        <w:numPr>
          <w:ilvl w:val="0"/>
          <w:numId w:val="136"/>
        </w:numPr>
        <w:spacing w:line="288" w:lineRule="auto"/>
        <w:ind w:left="606" w:hanging="357"/>
        <w:jc w:val="both"/>
        <w:rPr>
          <w:rStyle w:val="Hyperlink"/>
          <w:rFonts w:ascii="David" w:hAnsi="David"/>
          <w:bCs/>
          <w:i/>
          <w:noProof/>
          <w:color w:val="auto"/>
          <w:szCs w:val="24"/>
          <w:u w:val="none"/>
        </w:rPr>
      </w:pPr>
      <w:hyperlink r:id="rId67" w:history="1">
        <w:r w:rsidR="007E3931" w:rsidRPr="008E0DC0">
          <w:rPr>
            <w:rStyle w:val="Hyperlink"/>
            <w:rFonts w:ascii="David" w:hAnsi="David"/>
            <w:color w:val="auto"/>
            <w:szCs w:val="24"/>
            <w:u w:val="none"/>
            <w:rtl/>
          </w:rPr>
          <w:t xml:space="preserve">סעיף 5א לחוק הגנה על עובדים (חשיפת עבירות ופגיעה בטוהר המידות או </w:t>
        </w:r>
        <w:proofErr w:type="spellStart"/>
        <w:r w:rsidR="007E3931" w:rsidRPr="008E0DC0">
          <w:rPr>
            <w:rStyle w:val="Hyperlink"/>
            <w:rFonts w:ascii="David" w:hAnsi="David"/>
            <w:color w:val="auto"/>
            <w:szCs w:val="24"/>
            <w:u w:val="none"/>
            <w:rtl/>
          </w:rPr>
          <w:t>במינהל</w:t>
        </w:r>
        <w:proofErr w:type="spellEnd"/>
        <w:r w:rsidR="007E3931" w:rsidRPr="008E0DC0">
          <w:rPr>
            <w:rStyle w:val="Hyperlink"/>
            <w:rFonts w:ascii="David" w:hAnsi="David"/>
            <w:color w:val="auto"/>
            <w:szCs w:val="24"/>
            <w:u w:val="none"/>
            <w:rtl/>
          </w:rPr>
          <w:t xml:space="preserve"> התקין), תשנ"ז-1997</w:t>
        </w:r>
      </w:hyperlink>
      <w:r w:rsidR="007E3931" w:rsidRPr="008E0DC0">
        <w:rPr>
          <w:rStyle w:val="Hyperlink"/>
          <w:rFonts w:ascii="David" w:hAnsi="David"/>
          <w:i/>
          <w:color w:val="auto"/>
          <w:szCs w:val="24"/>
          <w:u w:val="none"/>
          <w:rtl/>
        </w:rPr>
        <w:t>.</w:t>
      </w:r>
    </w:p>
    <w:p w:rsidR="007E3931" w:rsidRDefault="007E3931" w:rsidP="007E3931">
      <w:pPr>
        <w:pStyle w:val="14"/>
        <w:spacing w:line="360" w:lineRule="auto"/>
        <w:jc w:val="left"/>
        <w:rPr>
          <w:rFonts w:ascii="David" w:hAnsi="David"/>
          <w:b w:val="0"/>
          <w:bCs w:val="0"/>
          <w:sz w:val="24"/>
          <w:szCs w:val="24"/>
          <w:rtl/>
        </w:rPr>
      </w:pPr>
    </w:p>
    <w:p w:rsidR="00717A95" w:rsidRDefault="00717A95">
      <w:pPr>
        <w:bidi w:val="0"/>
        <w:rPr>
          <w:rFonts w:ascii="David" w:hAnsi="David"/>
          <w:snapToGrid w:val="0"/>
          <w:szCs w:val="24"/>
          <w:rtl/>
        </w:rPr>
      </w:pPr>
      <w:r>
        <w:rPr>
          <w:rFonts w:ascii="David" w:hAnsi="David"/>
          <w:b/>
          <w:bCs/>
          <w:szCs w:val="24"/>
          <w:rtl/>
        </w:rPr>
        <w:br w:type="page"/>
      </w:r>
    </w:p>
    <w:p w:rsidR="00717A95" w:rsidRPr="008E0DC0" w:rsidRDefault="00717A95" w:rsidP="00717A95">
      <w:pPr>
        <w:pStyle w:val="14"/>
        <w:spacing w:line="360" w:lineRule="auto"/>
        <w:jc w:val="left"/>
        <w:rPr>
          <w:rFonts w:ascii="David" w:hAnsi="David"/>
          <w:b w:val="0"/>
          <w:bCs w:val="0"/>
          <w:szCs w:val="24"/>
        </w:rPr>
      </w:pPr>
      <w:bookmarkStart w:id="338" w:name="_Toc494630802"/>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ג</w:t>
      </w:r>
      <w:r>
        <w:rPr>
          <w:rFonts w:ascii="David" w:hAnsi="David"/>
          <w:b w:val="0"/>
          <w:bCs w:val="0"/>
          <w:sz w:val="24"/>
          <w:szCs w:val="24"/>
          <w:rtl/>
        </w:rPr>
        <w:t>'</w:t>
      </w:r>
      <w:r>
        <w:rPr>
          <w:rFonts w:ascii="David" w:hAnsi="David" w:hint="cs"/>
          <w:b w:val="0"/>
          <w:bCs w:val="0"/>
          <w:sz w:val="24"/>
          <w:szCs w:val="24"/>
          <w:rtl/>
        </w:rPr>
        <w:t>8</w:t>
      </w:r>
      <w:r w:rsidRPr="008E0DC0">
        <w:rPr>
          <w:rFonts w:ascii="David" w:hAnsi="David"/>
          <w:b w:val="0"/>
          <w:bCs w:val="0"/>
          <w:sz w:val="24"/>
          <w:szCs w:val="24"/>
          <w:rtl/>
        </w:rPr>
        <w:t xml:space="preserve"> </w:t>
      </w:r>
      <w:r>
        <w:rPr>
          <w:rFonts w:ascii="David" w:hAnsi="David" w:hint="cs"/>
          <w:b w:val="0"/>
          <w:bCs w:val="0"/>
          <w:sz w:val="24"/>
          <w:szCs w:val="24"/>
          <w:rtl/>
        </w:rPr>
        <w:t>התחייבות להעדר ניגוד עניינים</w:t>
      </w:r>
      <w:bookmarkEnd w:id="338"/>
      <w:r>
        <w:rPr>
          <w:rFonts w:ascii="David" w:hAnsi="David" w:hint="cs"/>
          <w:b w:val="0"/>
          <w:bCs w:val="0"/>
          <w:sz w:val="24"/>
          <w:szCs w:val="24"/>
          <w:rtl/>
        </w:rPr>
        <w:t xml:space="preserve"> </w:t>
      </w:r>
    </w:p>
    <w:p w:rsidR="005A7B41" w:rsidRDefault="005A7B41" w:rsidP="008E0DC0">
      <w:pPr>
        <w:rPr>
          <w:rtl/>
        </w:rPr>
      </w:pPr>
    </w:p>
    <w:p w:rsidR="00717A95" w:rsidRPr="00F67FF1" w:rsidRDefault="00717A95" w:rsidP="00717A95">
      <w:pPr>
        <w:jc w:val="center"/>
        <w:rPr>
          <w:rFonts w:ascii="David" w:hAnsi="David"/>
          <w:b/>
          <w:bCs/>
          <w:sz w:val="22"/>
          <w:szCs w:val="22"/>
          <w:u w:val="single"/>
          <w:lang w:eastAsia="en-US"/>
        </w:rPr>
      </w:pPr>
      <w:r w:rsidRPr="00F67FF1">
        <w:rPr>
          <w:rFonts w:ascii="David" w:hAnsi="David"/>
          <w:b/>
          <w:bCs/>
          <w:sz w:val="22"/>
          <w:szCs w:val="22"/>
          <w:u w:val="single"/>
          <w:rtl/>
        </w:rPr>
        <w:t>התחייבות להעדר ניגוד עניינים</w:t>
      </w:r>
    </w:p>
    <w:p w:rsidR="00717A95" w:rsidRPr="00F67FF1" w:rsidRDefault="00717A95" w:rsidP="00717A95">
      <w:pPr>
        <w:spacing w:line="360" w:lineRule="auto"/>
        <w:jc w:val="center"/>
        <w:rPr>
          <w:rFonts w:ascii="David" w:hAnsi="David"/>
          <w:b/>
          <w:bCs/>
          <w:sz w:val="22"/>
          <w:szCs w:val="22"/>
          <w:u w:val="single"/>
          <w:rtl/>
        </w:rPr>
      </w:pPr>
    </w:p>
    <w:p w:rsidR="00717A95" w:rsidRPr="00F67FF1" w:rsidRDefault="00717A95" w:rsidP="00717A95">
      <w:pPr>
        <w:spacing w:line="360" w:lineRule="auto"/>
        <w:rPr>
          <w:rFonts w:ascii="David" w:hAnsi="David"/>
          <w:sz w:val="22"/>
          <w:szCs w:val="22"/>
          <w:rtl/>
        </w:rPr>
      </w:pPr>
      <w:r w:rsidRPr="00F67FF1">
        <w:rPr>
          <w:rFonts w:ascii="David" w:hAnsi="David"/>
          <w:sz w:val="22"/>
          <w:szCs w:val="22"/>
          <w:rtl/>
        </w:rPr>
        <w:t>שנערכה ונחתמה ב_________ ביום ____ בחודש _____ שנת_______</w:t>
      </w:r>
    </w:p>
    <w:p w:rsidR="00717A95" w:rsidRPr="00F67FF1" w:rsidRDefault="00717A95" w:rsidP="00717A95">
      <w:pPr>
        <w:spacing w:line="360" w:lineRule="auto"/>
        <w:rPr>
          <w:rFonts w:ascii="David" w:hAnsi="David"/>
          <w:sz w:val="22"/>
          <w:szCs w:val="22"/>
        </w:rPr>
      </w:pPr>
      <w:r w:rsidRPr="00F67FF1">
        <w:rPr>
          <w:rFonts w:ascii="David" w:hAnsi="David"/>
          <w:sz w:val="22"/>
          <w:szCs w:val="22"/>
          <w:rtl/>
        </w:rPr>
        <w:t>על ידי ____________________</w:t>
      </w:r>
    </w:p>
    <w:p w:rsidR="00717A95" w:rsidRPr="00F67FF1" w:rsidRDefault="00717A95" w:rsidP="00717A95">
      <w:pPr>
        <w:spacing w:line="360" w:lineRule="auto"/>
        <w:rPr>
          <w:rFonts w:ascii="David" w:hAnsi="David"/>
          <w:sz w:val="22"/>
          <w:szCs w:val="22"/>
          <w:rtl/>
        </w:rPr>
      </w:pPr>
      <w:r w:rsidRPr="00F67FF1">
        <w:rPr>
          <w:rFonts w:ascii="David" w:hAnsi="David"/>
          <w:sz w:val="22"/>
          <w:szCs w:val="22"/>
          <w:rtl/>
        </w:rPr>
        <w:t>ת.ז. ______________________</w:t>
      </w:r>
    </w:p>
    <w:p w:rsidR="00717A95" w:rsidRPr="00F67FF1" w:rsidRDefault="00717A95" w:rsidP="00717A95">
      <w:pPr>
        <w:spacing w:line="360" w:lineRule="auto"/>
        <w:rPr>
          <w:rFonts w:ascii="David" w:hAnsi="David"/>
          <w:sz w:val="22"/>
          <w:szCs w:val="22"/>
          <w:rtl/>
        </w:rPr>
      </w:pPr>
      <w:r w:rsidRPr="00F67FF1">
        <w:rPr>
          <w:rFonts w:ascii="David" w:hAnsi="David"/>
          <w:sz w:val="22"/>
          <w:szCs w:val="22"/>
          <w:rtl/>
        </w:rPr>
        <w:t>מכתובת ___________________</w:t>
      </w:r>
    </w:p>
    <w:p w:rsidR="00717A95" w:rsidRPr="00F67FF1" w:rsidRDefault="00717A95" w:rsidP="00717A95">
      <w:pPr>
        <w:jc w:val="both"/>
        <w:rPr>
          <w:rFonts w:ascii="David" w:hAnsi="David"/>
          <w:sz w:val="22"/>
          <w:szCs w:val="22"/>
          <w:rtl/>
        </w:rPr>
      </w:pP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הואיל</w:t>
      </w:r>
      <w:r w:rsidRPr="00F67FF1">
        <w:rPr>
          <w:rFonts w:ascii="David" w:hAnsi="David"/>
          <w:sz w:val="22"/>
          <w:szCs w:val="22"/>
          <w:rtl/>
        </w:rPr>
        <w:tab/>
        <w:t>וממשלת ישראל בשם מדינת ישראל מקבלת את השירותים</w:t>
      </w:r>
      <w:r w:rsidRPr="00F67FF1">
        <w:rPr>
          <w:rFonts w:ascii="David" w:hAnsi="David"/>
          <w:sz w:val="22"/>
          <w:szCs w:val="22"/>
        </w:rPr>
        <w:t>/</w:t>
      </w:r>
      <w:r w:rsidRPr="00F67FF1">
        <w:rPr>
          <w:rFonts w:ascii="David" w:hAnsi="David"/>
          <w:sz w:val="22"/>
          <w:szCs w:val="22"/>
          <w:rtl/>
        </w:rPr>
        <w:t>הטובין כהגדרתם להלן;</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והואיל</w:t>
      </w:r>
      <w:r w:rsidRPr="00F67FF1">
        <w:rPr>
          <w:rFonts w:ascii="David" w:hAnsi="David"/>
          <w:sz w:val="22"/>
          <w:szCs w:val="22"/>
          <w:rtl/>
        </w:rPr>
        <w:tab/>
        <w:t>והנני מועסק בקשר למתן השירותים</w:t>
      </w:r>
      <w:r w:rsidRPr="00F67FF1">
        <w:rPr>
          <w:rFonts w:ascii="David" w:hAnsi="David"/>
          <w:sz w:val="22"/>
          <w:szCs w:val="22"/>
        </w:rPr>
        <w:t>/</w:t>
      </w:r>
      <w:r w:rsidRPr="00F67FF1">
        <w:rPr>
          <w:rFonts w:ascii="David" w:hAnsi="David"/>
          <w:sz w:val="22"/>
          <w:szCs w:val="22"/>
          <w:rtl/>
        </w:rPr>
        <w:t>הספקת הטובין;</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והואיל</w:t>
      </w:r>
      <w:r w:rsidRPr="00F67FF1">
        <w:rPr>
          <w:rFonts w:ascii="David" w:hAnsi="David"/>
          <w:sz w:val="22"/>
          <w:szCs w:val="22"/>
          <w:rtl/>
        </w:rPr>
        <w:tab/>
        <w:t>והנני עשוי להימצא במצב של ניגוד עניינים במסגרת מתן השירותים</w:t>
      </w:r>
      <w:r w:rsidRPr="00F67FF1">
        <w:rPr>
          <w:rFonts w:ascii="David" w:hAnsi="David"/>
          <w:sz w:val="22"/>
          <w:szCs w:val="22"/>
        </w:rPr>
        <w:t>/</w:t>
      </w:r>
      <w:r w:rsidRPr="00F67FF1">
        <w:rPr>
          <w:rFonts w:ascii="David" w:hAnsi="David"/>
          <w:sz w:val="22"/>
          <w:szCs w:val="22"/>
          <w:rtl/>
        </w:rPr>
        <w:t>הספקת הטובין ולאחריו;</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לפיכך הנני מתחייב כלפי מדינת ישראל כדלקמן:</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 xml:space="preserve">1. </w:t>
      </w:r>
      <w:r w:rsidRPr="00F67FF1">
        <w:rPr>
          <w:rFonts w:ascii="David" w:hAnsi="David"/>
          <w:sz w:val="22"/>
          <w:szCs w:val="22"/>
          <w:u w:val="single"/>
          <w:rtl/>
        </w:rPr>
        <w:t>הגדרות</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 xml:space="preserve">בהתחייבות זו תהיה למונחים הבאים המשמעות המופיעה </w:t>
      </w:r>
      <w:proofErr w:type="spellStart"/>
      <w:r w:rsidRPr="00F67FF1">
        <w:rPr>
          <w:rFonts w:ascii="David" w:hAnsi="David"/>
          <w:sz w:val="22"/>
          <w:szCs w:val="22"/>
          <w:rtl/>
        </w:rPr>
        <w:t>לצידם</w:t>
      </w:r>
      <w:proofErr w:type="spellEnd"/>
      <w:r w:rsidRPr="00F67FF1">
        <w:rPr>
          <w:rFonts w:ascii="David" w:hAnsi="David"/>
          <w:sz w:val="22"/>
          <w:szCs w:val="22"/>
          <w:rtl/>
        </w:rPr>
        <w:t>:</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"השירותים</w:t>
      </w:r>
      <w:r w:rsidRPr="00F67FF1">
        <w:rPr>
          <w:rFonts w:ascii="David" w:hAnsi="David"/>
          <w:b/>
          <w:bCs/>
          <w:sz w:val="22"/>
          <w:szCs w:val="22"/>
        </w:rPr>
        <w:t>/</w:t>
      </w:r>
      <w:r w:rsidRPr="00F67FF1">
        <w:rPr>
          <w:rFonts w:ascii="David" w:hAnsi="David"/>
          <w:b/>
          <w:bCs/>
          <w:sz w:val="22"/>
          <w:szCs w:val="22"/>
          <w:rtl/>
        </w:rPr>
        <w:t>הטובין"</w:t>
      </w:r>
      <w:r w:rsidRPr="00F67FF1">
        <w:rPr>
          <w:rFonts w:ascii="David" w:hAnsi="David"/>
          <w:sz w:val="22"/>
          <w:szCs w:val="22"/>
          <w:rtl/>
        </w:rPr>
        <w:t xml:space="preserve"> - </w:t>
      </w:r>
      <w:r>
        <w:rPr>
          <w:rFonts w:ascii="David" w:hAnsi="David" w:hint="cs"/>
          <w:szCs w:val="24"/>
          <w:rtl/>
        </w:rPr>
        <w:t xml:space="preserve">שירותי מענה טלפוני במוקד </w:t>
      </w:r>
      <w:r w:rsidR="00C30FD7">
        <w:rPr>
          <w:rFonts w:ascii="David" w:hAnsi="David" w:hint="cs"/>
          <w:szCs w:val="24"/>
          <w:rtl/>
        </w:rPr>
        <w:t xml:space="preserve"> </w:t>
      </w:r>
      <w:r w:rsidR="00C30FD7" w:rsidRPr="00C30FD7">
        <w:rPr>
          <w:rFonts w:ascii="David" w:hAnsi="David"/>
          <w:szCs w:val="24"/>
          <w:rtl/>
        </w:rPr>
        <w:t>מיקור החוץ</w:t>
      </w:r>
      <w:r>
        <w:rPr>
          <w:rFonts w:ascii="David" w:hAnsi="David" w:hint="cs"/>
          <w:szCs w:val="24"/>
          <w:rtl/>
        </w:rPr>
        <w:t xml:space="preserve"> עבור משרד המשפטים על פי כל האמור במכרז זה.</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"עובד"</w:t>
      </w:r>
      <w:r w:rsidRPr="00F67FF1">
        <w:rPr>
          <w:rFonts w:ascii="David" w:hAnsi="David"/>
          <w:sz w:val="22"/>
          <w:szCs w:val="22"/>
          <w:rtl/>
        </w:rPr>
        <w:t xml:space="preserve"> -</w:t>
      </w:r>
      <w:r w:rsidRPr="00F67FF1">
        <w:rPr>
          <w:rFonts w:ascii="David" w:hAnsi="David"/>
          <w:sz w:val="22"/>
          <w:szCs w:val="22"/>
          <w:rtl/>
        </w:rPr>
        <w:tab/>
        <w:t>כל אחד מעובדי הקבלן אשר באמצעותו יינתנו השירותים</w:t>
      </w:r>
      <w:r w:rsidRPr="00F67FF1">
        <w:rPr>
          <w:rFonts w:ascii="David" w:hAnsi="David"/>
          <w:sz w:val="22"/>
          <w:szCs w:val="22"/>
        </w:rPr>
        <w:t>/</w:t>
      </w:r>
      <w:r w:rsidRPr="00F67FF1">
        <w:rPr>
          <w:rFonts w:ascii="David" w:hAnsi="David"/>
          <w:sz w:val="22"/>
          <w:szCs w:val="22"/>
          <w:rtl/>
        </w:rPr>
        <w:t>הטובין למזמין.</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"מידע"</w:t>
      </w:r>
      <w:r w:rsidRPr="00F67FF1">
        <w:rPr>
          <w:rFonts w:ascii="David" w:hAnsi="David"/>
          <w:sz w:val="22"/>
          <w:szCs w:val="22"/>
          <w:rtl/>
        </w:rPr>
        <w:t xml:space="preserve"> -</w:t>
      </w:r>
      <w:r w:rsidRPr="00F67FF1">
        <w:rPr>
          <w:rFonts w:ascii="David" w:hAnsi="David"/>
          <w:sz w:val="22"/>
          <w:szCs w:val="22"/>
          <w:rtl/>
        </w:rPr>
        <w:tab/>
        <w:t>כל מידע (</w:t>
      </w:r>
      <w:r w:rsidRPr="00F67FF1">
        <w:rPr>
          <w:rFonts w:ascii="David" w:hAnsi="David"/>
          <w:sz w:val="22"/>
          <w:szCs w:val="22"/>
        </w:rPr>
        <w:t>Information</w:t>
      </w:r>
      <w:r w:rsidRPr="00F67FF1">
        <w:rPr>
          <w:rFonts w:ascii="David" w:hAnsi="David"/>
          <w:sz w:val="22"/>
          <w:szCs w:val="22"/>
          <w:rtl/>
        </w:rPr>
        <w:t>), ידע (</w:t>
      </w:r>
      <w:r w:rsidRPr="00F67FF1">
        <w:rPr>
          <w:rFonts w:ascii="David" w:hAnsi="David"/>
          <w:sz w:val="22"/>
          <w:szCs w:val="22"/>
        </w:rPr>
        <w:t>Know-How</w:t>
      </w:r>
      <w:r w:rsidRPr="00F67FF1">
        <w:rPr>
          <w:rFonts w:ascii="David" w:hAnsi="David"/>
          <w:sz w:val="22"/>
          <w:szCs w:val="22"/>
          <w:rtl/>
        </w:rPr>
        <w:t xml:space="preserve">), ידיעה, מסמך, תכתובת, </w:t>
      </w:r>
      <w:proofErr w:type="spellStart"/>
      <w:r w:rsidRPr="00F67FF1">
        <w:rPr>
          <w:rFonts w:ascii="David" w:hAnsi="David"/>
          <w:sz w:val="22"/>
          <w:szCs w:val="22"/>
          <w:rtl/>
        </w:rPr>
        <w:t>תוכנית</w:t>
      </w:r>
      <w:proofErr w:type="spellEnd"/>
      <w:r w:rsidRPr="00F67FF1">
        <w:rPr>
          <w:rFonts w:ascii="David" w:hAnsi="David"/>
          <w:sz w:val="22"/>
          <w:szCs w:val="22"/>
          <w:rtl/>
        </w:rPr>
        <w:t>, נתון, מודל, חוות דעת, מסקנה וכל דבר אחר כיוצ"ב הקשור ו/או הנוגע למתן השירותים</w:t>
      </w:r>
      <w:r w:rsidRPr="00F67FF1">
        <w:rPr>
          <w:rFonts w:ascii="David" w:hAnsi="David"/>
          <w:sz w:val="22"/>
          <w:szCs w:val="22"/>
        </w:rPr>
        <w:t>/</w:t>
      </w:r>
      <w:r w:rsidRPr="00F67FF1">
        <w:rPr>
          <w:rFonts w:ascii="David" w:hAnsi="David"/>
          <w:sz w:val="22"/>
          <w:szCs w:val="22"/>
          <w:rtl/>
        </w:rPr>
        <w:t>הספקת הטובין בין בכתב ובין בע"פ ו/או בכל צורה או דרך של שימור ידיעות בצורה חשמלית ו/או אלקטרונית ו/או אופטית ו/או מגנטית ו/או אחרת.</w:t>
      </w:r>
    </w:p>
    <w:p w:rsidR="00717A95" w:rsidRPr="00F67FF1" w:rsidRDefault="00717A95" w:rsidP="00717A95">
      <w:pPr>
        <w:spacing w:line="360" w:lineRule="auto"/>
        <w:jc w:val="both"/>
        <w:rPr>
          <w:rFonts w:ascii="David" w:hAnsi="David"/>
          <w:sz w:val="22"/>
          <w:szCs w:val="22"/>
          <w:rtl/>
        </w:rPr>
      </w:pPr>
      <w:r w:rsidRPr="00F67FF1">
        <w:rPr>
          <w:rFonts w:ascii="David" w:hAnsi="David"/>
          <w:b/>
          <w:bCs/>
          <w:sz w:val="22"/>
          <w:szCs w:val="22"/>
          <w:rtl/>
        </w:rPr>
        <w:t>"סודות מקצועיים"</w:t>
      </w:r>
      <w:r w:rsidRPr="00F67FF1">
        <w:rPr>
          <w:rFonts w:ascii="David" w:hAnsi="David"/>
          <w:sz w:val="22"/>
          <w:szCs w:val="22"/>
          <w:rtl/>
        </w:rPr>
        <w:t xml:space="preserve"> - כל מידע אשר יגיע לידי הקבלן או העובד בקשר למתן השירותים</w:t>
      </w:r>
      <w:r w:rsidRPr="00F67FF1">
        <w:rPr>
          <w:rFonts w:ascii="David" w:hAnsi="David"/>
          <w:sz w:val="22"/>
          <w:szCs w:val="22"/>
        </w:rPr>
        <w:t>/</w:t>
      </w:r>
      <w:r w:rsidRPr="00F67FF1">
        <w:rPr>
          <w:rFonts w:ascii="David" w:hAnsi="David"/>
          <w:sz w:val="22"/>
          <w:szCs w:val="22"/>
          <w:rtl/>
        </w:rPr>
        <w:t>הספקת הטובין, בין אם נתקבל במהלך מתן השירותים</w:t>
      </w:r>
      <w:r w:rsidRPr="00F67FF1">
        <w:rPr>
          <w:rFonts w:ascii="David" w:hAnsi="David"/>
          <w:sz w:val="22"/>
          <w:szCs w:val="22"/>
        </w:rPr>
        <w:t>/</w:t>
      </w:r>
      <w:r w:rsidRPr="00F67FF1">
        <w:rPr>
          <w:rFonts w:ascii="David" w:hAnsi="David"/>
          <w:sz w:val="22"/>
          <w:szCs w:val="22"/>
          <w:rtl/>
        </w:rPr>
        <w:t xml:space="preserve">הספקת הטובין או לאחר מכן, לרבות ומבלי לפגוע בכלליות האמור לעיל: מידע אשר </w:t>
      </w:r>
      <w:proofErr w:type="spellStart"/>
      <w:r w:rsidRPr="00F67FF1">
        <w:rPr>
          <w:rFonts w:ascii="David" w:hAnsi="David"/>
          <w:sz w:val="22"/>
          <w:szCs w:val="22"/>
          <w:rtl/>
        </w:rPr>
        <w:t>ימסר</w:t>
      </w:r>
      <w:proofErr w:type="spellEnd"/>
      <w:r w:rsidRPr="00F67FF1">
        <w:rPr>
          <w:rFonts w:ascii="David" w:hAnsi="David"/>
          <w:sz w:val="22"/>
          <w:szCs w:val="22"/>
          <w:rtl/>
        </w:rPr>
        <w:t xml:space="preserve"> ע"י המזמין ו/או כל גורם אחר ו/או מי מטעמו. </w:t>
      </w:r>
    </w:p>
    <w:p w:rsidR="00717A95" w:rsidRPr="00F67FF1" w:rsidRDefault="00717A95" w:rsidP="00F62B70">
      <w:pPr>
        <w:spacing w:line="360" w:lineRule="auto"/>
        <w:jc w:val="both"/>
        <w:rPr>
          <w:rFonts w:ascii="David" w:hAnsi="David"/>
          <w:sz w:val="22"/>
          <w:szCs w:val="22"/>
          <w:rtl/>
        </w:rPr>
      </w:pPr>
      <w:r w:rsidRPr="00F67FF1">
        <w:rPr>
          <w:rFonts w:ascii="David" w:hAnsi="David"/>
          <w:sz w:val="22"/>
          <w:szCs w:val="22"/>
          <w:rtl/>
        </w:rPr>
        <w:t>2. הנני מצהיר ומתחייב שאין ולא יהיה לי, במהלך תקופת מתן השירותים</w:t>
      </w:r>
      <w:r w:rsidRPr="00F67FF1">
        <w:rPr>
          <w:rFonts w:ascii="David" w:hAnsi="David"/>
          <w:sz w:val="22"/>
          <w:szCs w:val="22"/>
        </w:rPr>
        <w:t>/</w:t>
      </w:r>
      <w:r w:rsidRPr="00F67FF1">
        <w:rPr>
          <w:rFonts w:ascii="David" w:hAnsi="David"/>
          <w:sz w:val="22"/>
          <w:szCs w:val="22"/>
          <w:rtl/>
        </w:rPr>
        <w:t xml:space="preserve">הספקת הטובין, ובמהלך שלושה חודשים מתום תקופה זו, ניגוד עניינים מכל מין וסוג שהוא עם גורמים בעלי עניין בתחום נושא הפניה, למעט באם </w:t>
      </w:r>
      <w:r w:rsidR="00F62B70">
        <w:rPr>
          <w:rFonts w:ascii="David" w:hAnsi="David" w:hint="cs"/>
          <w:sz w:val="22"/>
          <w:szCs w:val="22"/>
          <w:rtl/>
        </w:rPr>
        <w:t xml:space="preserve">ועדת המכרזים </w:t>
      </w:r>
      <w:r w:rsidRPr="00F67FF1">
        <w:rPr>
          <w:rFonts w:ascii="David" w:hAnsi="David"/>
          <w:sz w:val="22"/>
          <w:szCs w:val="22"/>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3. הנני מצהיר ומתחייב שלא אייצג או אפעל מטעם כל גורם שהוא בתחום השירותים</w:t>
      </w:r>
      <w:r w:rsidRPr="00F67FF1">
        <w:rPr>
          <w:rFonts w:ascii="David" w:hAnsi="David"/>
          <w:sz w:val="22"/>
          <w:szCs w:val="22"/>
        </w:rPr>
        <w:t>/</w:t>
      </w:r>
      <w:r w:rsidRPr="00F67FF1">
        <w:rPr>
          <w:rFonts w:ascii="David" w:hAnsi="David"/>
          <w:sz w:val="22"/>
          <w:szCs w:val="22"/>
          <w:rtl/>
        </w:rPr>
        <w:t>הטובין נשוא מתן השירותים</w:t>
      </w:r>
      <w:r w:rsidRPr="00F67FF1">
        <w:rPr>
          <w:rFonts w:ascii="David" w:hAnsi="David"/>
          <w:sz w:val="22"/>
          <w:szCs w:val="22"/>
        </w:rPr>
        <w:t>/</w:t>
      </w:r>
      <w:r w:rsidRPr="00F67FF1">
        <w:rPr>
          <w:rFonts w:ascii="David" w:hAnsi="David"/>
          <w:sz w:val="22"/>
          <w:szCs w:val="22"/>
          <w:rtl/>
        </w:rPr>
        <w:t>הספקת הטובין, למעט מטעם המזמין, במהלך תקופת מתן השירותים</w:t>
      </w:r>
      <w:r w:rsidRPr="00F67FF1">
        <w:rPr>
          <w:rFonts w:ascii="David" w:hAnsi="David"/>
          <w:sz w:val="22"/>
          <w:szCs w:val="22"/>
        </w:rPr>
        <w:t>/</w:t>
      </w:r>
      <w:r w:rsidRPr="00F67FF1">
        <w:rPr>
          <w:rFonts w:ascii="David" w:hAnsi="David"/>
          <w:sz w:val="22"/>
          <w:szCs w:val="22"/>
          <w:rtl/>
        </w:rPr>
        <w:t>הספקת הטובין בין הצדדים ושלושה חודשים לאחריה,  אלא אם כן התקבל לכך אישור מראש ובכתב של המזמין.</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 xml:space="preserve">4. הנני מתחייב להודיע למזמין באופן </w:t>
      </w:r>
      <w:proofErr w:type="spellStart"/>
      <w:r w:rsidRPr="00F67FF1">
        <w:rPr>
          <w:rFonts w:ascii="David" w:hAnsi="David"/>
          <w:sz w:val="22"/>
          <w:szCs w:val="22"/>
          <w:rtl/>
        </w:rPr>
        <w:t>מיידי</w:t>
      </w:r>
      <w:proofErr w:type="spellEnd"/>
      <w:r w:rsidRPr="00F67FF1">
        <w:rPr>
          <w:rFonts w:ascii="David" w:hAnsi="David"/>
          <w:sz w:val="22"/>
          <w:szCs w:val="22"/>
          <w:rtl/>
        </w:rPr>
        <w:t xml:space="preserve"> על כל נתון או מצב שבשלם אני, עלול להימצא במצב של ניגוד עניינים, מיד עם היוודע לי הנתון או המצב האמורים. </w:t>
      </w:r>
    </w:p>
    <w:p w:rsidR="00717A95" w:rsidRPr="00F67FF1" w:rsidRDefault="00717A95" w:rsidP="00717A95">
      <w:pPr>
        <w:spacing w:line="360" w:lineRule="auto"/>
        <w:jc w:val="both"/>
        <w:rPr>
          <w:rFonts w:ascii="David" w:hAnsi="David"/>
          <w:sz w:val="22"/>
          <w:szCs w:val="22"/>
          <w:rtl/>
        </w:rPr>
      </w:pPr>
      <w:r w:rsidRPr="00F67FF1">
        <w:rPr>
          <w:rFonts w:ascii="David" w:hAnsi="David"/>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717A95" w:rsidRPr="00F67FF1" w:rsidRDefault="00717A95" w:rsidP="00717A95">
      <w:pPr>
        <w:jc w:val="both"/>
        <w:rPr>
          <w:rFonts w:ascii="David" w:hAnsi="David"/>
          <w:sz w:val="22"/>
          <w:szCs w:val="22"/>
          <w:rtl/>
        </w:rPr>
      </w:pPr>
    </w:p>
    <w:p w:rsidR="00717A95" w:rsidRPr="00F67FF1" w:rsidRDefault="00717A95" w:rsidP="00717A95">
      <w:pPr>
        <w:jc w:val="both"/>
        <w:rPr>
          <w:rFonts w:ascii="David" w:hAnsi="David"/>
          <w:sz w:val="22"/>
          <w:szCs w:val="22"/>
          <w:rtl/>
        </w:rPr>
      </w:pPr>
      <w:r w:rsidRPr="00F67FF1">
        <w:rPr>
          <w:rFonts w:ascii="David" w:hAnsi="David"/>
          <w:sz w:val="22"/>
          <w:szCs w:val="22"/>
          <w:rtl/>
        </w:rPr>
        <w:t>6.</w:t>
      </w:r>
      <w:r w:rsidRPr="00F67FF1">
        <w:rPr>
          <w:rFonts w:ascii="David" w:hAnsi="David"/>
          <w:sz w:val="22"/>
          <w:szCs w:val="22"/>
          <w:rtl/>
        </w:rPr>
        <w:tab/>
        <w:t xml:space="preserve">ולראיה באתי על החתום: </w:t>
      </w:r>
      <w:r w:rsidRPr="00F67FF1">
        <w:rPr>
          <w:rFonts w:ascii="David" w:hAnsi="David"/>
          <w:sz w:val="22"/>
          <w:szCs w:val="22"/>
          <w:rtl/>
        </w:rPr>
        <w:tab/>
        <w:t>_____________________</w:t>
      </w:r>
    </w:p>
    <w:p w:rsidR="007E3931" w:rsidRPr="00E53DC1" w:rsidRDefault="007E3931">
      <w:pPr>
        <w:bidi w:val="0"/>
        <w:rPr>
          <w:rFonts w:asciiTheme="minorHAnsi" w:hAnsiTheme="minorHAnsi"/>
          <w:snapToGrid w:val="0"/>
          <w:szCs w:val="24"/>
          <w:rtl/>
        </w:rPr>
      </w:pPr>
    </w:p>
    <w:p w:rsidR="00717A95" w:rsidRDefault="00717A95">
      <w:pPr>
        <w:bidi w:val="0"/>
        <w:rPr>
          <w:rFonts w:ascii="David" w:hAnsi="David"/>
          <w:snapToGrid w:val="0"/>
          <w:szCs w:val="24"/>
          <w:rtl/>
        </w:rPr>
      </w:pPr>
      <w:r>
        <w:rPr>
          <w:rFonts w:ascii="David" w:hAnsi="David"/>
          <w:b/>
          <w:bCs/>
          <w:szCs w:val="24"/>
          <w:rtl/>
        </w:rPr>
        <w:br w:type="page"/>
      </w:r>
    </w:p>
    <w:p w:rsidR="00EE514A" w:rsidRPr="008E0DC0" w:rsidRDefault="007E3931" w:rsidP="008E0DC0">
      <w:pPr>
        <w:pStyle w:val="14"/>
        <w:spacing w:line="360" w:lineRule="auto"/>
        <w:jc w:val="left"/>
        <w:rPr>
          <w:rFonts w:ascii="David" w:hAnsi="David"/>
          <w:b w:val="0"/>
          <w:bCs w:val="0"/>
          <w:sz w:val="24"/>
          <w:szCs w:val="24"/>
          <w:rtl/>
        </w:rPr>
      </w:pPr>
      <w:bookmarkStart w:id="339" w:name="_Toc494630803"/>
      <w:r w:rsidRPr="008E0DC0">
        <w:rPr>
          <w:rFonts w:ascii="David" w:hAnsi="David" w:hint="eastAsia"/>
          <w:b w:val="0"/>
          <w:bCs w:val="0"/>
          <w:sz w:val="24"/>
          <w:szCs w:val="24"/>
          <w:rtl/>
        </w:rPr>
        <w:lastRenderedPageBreak/>
        <w:t>נ</w:t>
      </w:r>
      <w:r w:rsidR="00CF5BF4" w:rsidRPr="008E0DC0">
        <w:rPr>
          <w:rFonts w:ascii="David" w:hAnsi="David"/>
          <w:b w:val="0"/>
          <w:bCs w:val="0"/>
          <w:sz w:val="24"/>
          <w:szCs w:val="24"/>
          <w:rtl/>
        </w:rPr>
        <w:t>ספח</w:t>
      </w:r>
      <w:r w:rsidRPr="008E0DC0">
        <w:rPr>
          <w:rFonts w:ascii="David" w:hAnsi="David"/>
          <w:b w:val="0"/>
          <w:bCs w:val="0"/>
          <w:sz w:val="24"/>
          <w:szCs w:val="24"/>
          <w:rtl/>
        </w:rPr>
        <w:t xml:space="preserve"> ד'</w:t>
      </w:r>
      <w:r w:rsidR="00EE514A" w:rsidRPr="008E0DC0">
        <w:rPr>
          <w:rFonts w:ascii="David" w:hAnsi="David"/>
          <w:b w:val="0"/>
          <w:bCs w:val="0"/>
          <w:sz w:val="24"/>
          <w:szCs w:val="24"/>
          <w:rtl/>
        </w:rPr>
        <w:t xml:space="preserve"> טופס פרטי ספק</w:t>
      </w:r>
      <w:bookmarkEnd w:id="339"/>
    </w:p>
    <w:p w:rsidR="00EE514A" w:rsidRPr="008E0DC0" w:rsidRDefault="00EE514A" w:rsidP="00EE514A">
      <w:pPr>
        <w:spacing w:line="360" w:lineRule="auto"/>
        <w:jc w:val="right"/>
        <w:rPr>
          <w:rFonts w:ascii="David" w:hAnsi="David"/>
          <w:szCs w:val="24"/>
          <w:rtl/>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___________</w:t>
      </w:r>
    </w:p>
    <w:p w:rsidR="00EE514A" w:rsidRPr="008E0DC0" w:rsidRDefault="00EE514A" w:rsidP="00EE514A">
      <w:pPr>
        <w:spacing w:line="360" w:lineRule="auto"/>
        <w:jc w:val="right"/>
        <w:rPr>
          <w:rFonts w:ascii="David" w:hAnsi="David"/>
          <w:szCs w:val="24"/>
          <w:rtl/>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:__________</w:t>
      </w:r>
    </w:p>
    <w:p w:rsidR="00EE514A" w:rsidRPr="008E0DC0" w:rsidRDefault="00EE514A" w:rsidP="00EE514A">
      <w:pPr>
        <w:jc w:val="center"/>
        <w:rPr>
          <w:rFonts w:ascii="David" w:hAnsi="David"/>
          <w:b/>
          <w:bCs/>
          <w:szCs w:val="24"/>
          <w:u w:val="single"/>
        </w:rPr>
      </w:pPr>
      <w:r w:rsidRPr="008E0DC0">
        <w:rPr>
          <w:rFonts w:ascii="David" w:hAnsi="David" w:hint="eastAsia"/>
          <w:b/>
          <w:bCs/>
          <w:szCs w:val="24"/>
          <w:u w:val="single"/>
          <w:rtl/>
        </w:rPr>
        <w:t>דברי</w:t>
      </w:r>
      <w:r w:rsidRPr="008E0DC0">
        <w:rPr>
          <w:rFonts w:ascii="David" w:hAnsi="David"/>
          <w:b/>
          <w:bCs/>
          <w:szCs w:val="24"/>
          <w:u w:val="single"/>
          <w:rtl/>
        </w:rPr>
        <w:t xml:space="preserve"> </w:t>
      </w:r>
      <w:r w:rsidRPr="008E0DC0">
        <w:rPr>
          <w:rFonts w:ascii="David" w:hAnsi="David" w:hint="eastAsia"/>
          <w:b/>
          <w:bCs/>
          <w:szCs w:val="24"/>
          <w:u w:val="single"/>
          <w:rtl/>
        </w:rPr>
        <w:t>הסבר</w:t>
      </w:r>
      <w:r w:rsidRPr="008E0DC0">
        <w:rPr>
          <w:rFonts w:ascii="David" w:hAnsi="David"/>
          <w:b/>
          <w:bCs/>
          <w:szCs w:val="24"/>
          <w:u w:val="single"/>
          <w:rtl/>
        </w:rPr>
        <w:t xml:space="preserve"> </w:t>
      </w:r>
      <w:r w:rsidRPr="008E0DC0">
        <w:rPr>
          <w:rFonts w:ascii="David" w:hAnsi="David" w:hint="eastAsia"/>
          <w:b/>
          <w:bCs/>
          <w:szCs w:val="24"/>
          <w:u w:val="single"/>
          <w:rtl/>
        </w:rPr>
        <w:t>לטופס</w:t>
      </w:r>
      <w:r w:rsidRPr="008E0DC0">
        <w:rPr>
          <w:rFonts w:ascii="David" w:hAnsi="David"/>
          <w:b/>
          <w:bCs/>
          <w:szCs w:val="24"/>
          <w:u w:val="single"/>
          <w:rtl/>
        </w:rPr>
        <w:t xml:space="preserve"> </w:t>
      </w: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EE514A" w:rsidP="00EE514A">
      <w:pPr>
        <w:rPr>
          <w:rFonts w:ascii="David" w:hAnsi="David"/>
          <w:szCs w:val="24"/>
          <w:rtl/>
        </w:rPr>
      </w:pPr>
      <w:proofErr w:type="spellStart"/>
      <w:r w:rsidRPr="008E0DC0">
        <w:rPr>
          <w:rFonts w:ascii="David" w:hAnsi="David" w:hint="eastAsia"/>
          <w:szCs w:val="24"/>
          <w:rtl/>
        </w:rPr>
        <w:t>א</w:t>
      </w:r>
      <w:r w:rsidRPr="008E0DC0">
        <w:rPr>
          <w:rFonts w:ascii="David" w:hAnsi="David"/>
          <w:szCs w:val="24"/>
          <w:rtl/>
        </w:rPr>
        <w:t>.ג.נ</w:t>
      </w:r>
      <w:proofErr w:type="spellEnd"/>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r w:rsidRPr="008E0DC0">
        <w:rPr>
          <w:rFonts w:ascii="David" w:hAnsi="David" w:hint="eastAsia"/>
          <w:szCs w:val="24"/>
          <w:rtl/>
        </w:rPr>
        <w:t>מועבר</w:t>
      </w:r>
      <w:r w:rsidRPr="008E0DC0">
        <w:rPr>
          <w:rFonts w:ascii="David" w:hAnsi="David"/>
          <w:szCs w:val="24"/>
          <w:rtl/>
        </w:rPr>
        <w:t xml:space="preserve"> </w:t>
      </w:r>
      <w:r w:rsidRPr="008E0DC0">
        <w:rPr>
          <w:rFonts w:ascii="David" w:hAnsi="David" w:hint="eastAsia"/>
          <w:szCs w:val="24"/>
          <w:rtl/>
        </w:rPr>
        <w:t>אליך</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מנת</w:t>
      </w:r>
      <w:r w:rsidRPr="008E0DC0">
        <w:rPr>
          <w:rFonts w:ascii="David" w:hAnsi="David"/>
          <w:szCs w:val="24"/>
          <w:rtl/>
        </w:rPr>
        <w:t xml:space="preserve"> </w:t>
      </w:r>
      <w:r w:rsidRPr="008E0DC0">
        <w:rPr>
          <w:rFonts w:ascii="David" w:hAnsi="David" w:hint="eastAsia"/>
          <w:szCs w:val="24"/>
          <w:rtl/>
        </w:rPr>
        <w:t>לזרז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תהליך</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r w:rsidRPr="008E0DC0">
        <w:rPr>
          <w:rFonts w:ascii="David" w:hAnsi="David" w:hint="eastAsia"/>
          <w:szCs w:val="24"/>
          <w:rtl/>
        </w:rPr>
        <w:t>אנא</w:t>
      </w:r>
      <w:r w:rsidRPr="008E0DC0">
        <w:rPr>
          <w:rFonts w:ascii="David" w:hAnsi="David"/>
          <w:szCs w:val="24"/>
          <w:rtl/>
        </w:rPr>
        <w:t xml:space="preserve"> </w:t>
      </w:r>
      <w:r w:rsidRPr="008E0DC0">
        <w:rPr>
          <w:rFonts w:ascii="David" w:hAnsi="David" w:hint="eastAsia"/>
          <w:szCs w:val="24"/>
          <w:rtl/>
        </w:rPr>
        <w:t>הקפד</w:t>
      </w:r>
      <w:r w:rsidRPr="008E0DC0">
        <w:rPr>
          <w:rFonts w:ascii="David" w:hAnsi="David"/>
          <w:szCs w:val="24"/>
          <w:rtl/>
        </w:rPr>
        <w:t xml:space="preserve">/י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השלבים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EE514A" w:rsidP="00EE514A">
      <w:pPr>
        <w:numPr>
          <w:ilvl w:val="0"/>
          <w:numId w:val="129"/>
        </w:numPr>
        <w:spacing w:line="360" w:lineRule="auto"/>
        <w:ind w:hanging="514"/>
        <w:jc w:val="both"/>
        <w:rPr>
          <w:rFonts w:ascii="David" w:hAnsi="David"/>
          <w:noProof/>
          <w:szCs w:val="24"/>
          <w:rtl/>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הטופס</w:t>
      </w:r>
      <w:r w:rsidRPr="008E0DC0">
        <w:rPr>
          <w:rFonts w:ascii="David" w:hAnsi="David"/>
          <w:szCs w:val="24"/>
          <w:rtl/>
        </w:rPr>
        <w:t xml:space="preserve"> </w:t>
      </w:r>
      <w:r w:rsidRPr="008E0DC0">
        <w:rPr>
          <w:rFonts w:ascii="David" w:hAnsi="David" w:hint="eastAsia"/>
          <w:szCs w:val="24"/>
          <w:rtl/>
        </w:rPr>
        <w:t>במלואו</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יוחזר</w:t>
      </w:r>
      <w:r w:rsidRPr="008E0DC0">
        <w:rPr>
          <w:rFonts w:ascii="David" w:hAnsi="David"/>
          <w:szCs w:val="24"/>
          <w:rtl/>
        </w:rPr>
        <w:t xml:space="preserve"> </w:t>
      </w:r>
      <w:r w:rsidRPr="008E0DC0">
        <w:rPr>
          <w:rFonts w:ascii="David" w:hAnsi="David" w:hint="eastAsia"/>
          <w:szCs w:val="24"/>
          <w:rtl/>
        </w:rPr>
        <w:t>לקניין</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השלמת</w:t>
      </w:r>
      <w:r w:rsidRPr="008E0DC0">
        <w:rPr>
          <w:rFonts w:ascii="David" w:hAnsi="David"/>
          <w:szCs w:val="24"/>
          <w:rtl/>
        </w:rPr>
        <w:t xml:space="preserve"> </w:t>
      </w:r>
      <w:r w:rsidRPr="008E0DC0">
        <w:rPr>
          <w:rFonts w:ascii="David" w:hAnsi="David" w:hint="eastAsia"/>
          <w:szCs w:val="24"/>
          <w:rtl/>
        </w:rPr>
        <w:t>הפרטים</w:t>
      </w:r>
      <w:r w:rsidRPr="008E0DC0">
        <w:rPr>
          <w:rFonts w:ascii="David" w:hAnsi="David"/>
          <w:szCs w:val="24"/>
          <w:rtl/>
        </w:rPr>
        <w:t>.</w:t>
      </w:r>
    </w:p>
    <w:p w:rsidR="00EE514A" w:rsidRPr="008E0DC0" w:rsidRDefault="00EE514A" w:rsidP="00EE514A">
      <w:pPr>
        <w:numPr>
          <w:ilvl w:val="0"/>
          <w:numId w:val="129"/>
        </w:numPr>
        <w:spacing w:line="360" w:lineRule="auto"/>
        <w:ind w:hanging="514"/>
        <w:jc w:val="both"/>
        <w:rPr>
          <w:rFonts w:ascii="David" w:hAnsi="David"/>
          <w:szCs w:val="24"/>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האישורים</w:t>
      </w:r>
      <w:r w:rsidRPr="008E0DC0">
        <w:rPr>
          <w:rFonts w:ascii="David" w:hAnsi="David"/>
          <w:szCs w:val="24"/>
          <w:rtl/>
        </w:rPr>
        <w:t xml:space="preserve"> </w:t>
      </w:r>
      <w:r w:rsidRPr="008E0DC0">
        <w:rPr>
          <w:rFonts w:ascii="David" w:hAnsi="David" w:hint="eastAsia"/>
          <w:szCs w:val="24"/>
          <w:rtl/>
        </w:rPr>
        <w:t>הרלוונטיים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במקור</w:t>
      </w:r>
      <w:r w:rsidRPr="008E0DC0">
        <w:rPr>
          <w:rFonts w:ascii="David" w:hAnsi="David"/>
          <w:szCs w:val="24"/>
          <w:rtl/>
        </w:rPr>
        <w:t>.</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r w:rsidRPr="008E0DC0">
        <w:rPr>
          <w:rFonts w:ascii="David" w:hAnsi="David"/>
          <w:szCs w:val="24"/>
          <w:rtl/>
        </w:rPr>
        <w:t>.</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תעודת</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/פטור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מלכ</w:t>
      </w:r>
      <w:r w:rsidRPr="008E0DC0">
        <w:rPr>
          <w:rFonts w:ascii="David" w:hAnsi="David"/>
          <w:szCs w:val="24"/>
          <w:rtl/>
        </w:rPr>
        <w:t>"ר.</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b/>
          <w:bCs/>
          <w:szCs w:val="24"/>
          <w:rtl/>
        </w:rPr>
        <w:t>צילום</w:t>
      </w:r>
      <w:r w:rsidRPr="008E0DC0">
        <w:rPr>
          <w:rFonts w:ascii="David" w:hAnsi="David"/>
          <w:b/>
          <w:bCs/>
          <w:szCs w:val="24"/>
          <w:rtl/>
        </w:rPr>
        <w:t xml:space="preserve"> </w:t>
      </w:r>
      <w:r w:rsidRPr="008E0DC0">
        <w:rPr>
          <w:rFonts w:ascii="David" w:hAnsi="David" w:hint="eastAsia"/>
          <w:b/>
          <w:bCs/>
          <w:szCs w:val="24"/>
          <w:rtl/>
        </w:rPr>
        <w:t>שיק</w:t>
      </w:r>
      <w:r w:rsidRPr="008E0DC0">
        <w:rPr>
          <w:rFonts w:ascii="David" w:hAnsi="David"/>
          <w:b/>
          <w:bCs/>
          <w:szCs w:val="24"/>
          <w:rtl/>
        </w:rPr>
        <w:t xml:space="preserve"> </w:t>
      </w:r>
      <w:r w:rsidRPr="008E0DC0">
        <w:rPr>
          <w:rFonts w:ascii="David" w:hAnsi="David" w:hint="eastAsia"/>
          <w:b/>
          <w:bCs/>
          <w:szCs w:val="24"/>
          <w:rtl/>
        </w:rPr>
        <w:t>מבוטל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שאין</w:t>
      </w:r>
      <w:r w:rsidRPr="008E0DC0">
        <w:rPr>
          <w:rFonts w:ascii="David" w:hAnsi="David"/>
          <w:szCs w:val="24"/>
          <w:rtl/>
        </w:rPr>
        <w:t xml:space="preserve"> </w:t>
      </w:r>
      <w:r w:rsidRPr="008E0DC0">
        <w:rPr>
          <w:rFonts w:ascii="David" w:hAnsi="David" w:hint="eastAsia"/>
          <w:szCs w:val="24"/>
          <w:rtl/>
        </w:rPr>
        <w:t>בידך</w:t>
      </w:r>
      <w:r w:rsidRPr="008E0DC0">
        <w:rPr>
          <w:rFonts w:ascii="David" w:hAnsi="David"/>
          <w:szCs w:val="24"/>
          <w:rtl/>
        </w:rPr>
        <w:t xml:space="preserve"> </w:t>
      </w:r>
      <w:r w:rsidRPr="008E0DC0">
        <w:rPr>
          <w:rFonts w:ascii="David" w:hAnsi="David" w:hint="eastAsia"/>
          <w:szCs w:val="24"/>
          <w:rtl/>
        </w:rPr>
        <w:t>פנקס</w:t>
      </w:r>
      <w:r w:rsidRPr="008E0DC0">
        <w:rPr>
          <w:rFonts w:ascii="David" w:hAnsi="David"/>
          <w:szCs w:val="24"/>
          <w:rtl/>
        </w:rPr>
        <w:t xml:space="preserve"> </w:t>
      </w:r>
      <w:r w:rsidRPr="008E0DC0">
        <w:rPr>
          <w:rFonts w:ascii="David" w:hAnsi="David" w:hint="eastAsia"/>
          <w:szCs w:val="24"/>
          <w:rtl/>
        </w:rPr>
        <w:t>שיקים</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מהבנק</w:t>
      </w:r>
      <w:r w:rsidRPr="008E0DC0">
        <w:rPr>
          <w:rFonts w:ascii="David" w:hAnsi="David"/>
          <w:szCs w:val="24"/>
          <w:rtl/>
        </w:rPr>
        <w:t>.</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שכיר (עיקר הכנסתך ממשכורת, גמלה או קצבה)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א</w:t>
      </w:r>
      <w:r w:rsidRPr="008E0DC0">
        <w:rPr>
          <w:rFonts w:ascii="David" w:hAnsi="David"/>
          <w:b/>
          <w:bCs/>
          <w:szCs w:val="24"/>
          <w:rtl/>
        </w:rPr>
        <w:t>'</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rsidR="00EE514A" w:rsidRPr="008E0DC0" w:rsidRDefault="00EE514A" w:rsidP="00EE514A">
      <w:pPr>
        <w:numPr>
          <w:ilvl w:val="0"/>
          <w:numId w:val="130"/>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מגיש חשבונית עסקה,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ג</w:t>
      </w:r>
      <w:r w:rsidRPr="008E0DC0">
        <w:rPr>
          <w:rFonts w:ascii="David" w:hAnsi="David"/>
          <w:b/>
          <w:bCs/>
          <w:szCs w:val="24"/>
          <w:rtl/>
        </w:rPr>
        <w:t>'</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rsidR="00EE514A" w:rsidRPr="008E0DC0" w:rsidRDefault="00EE514A" w:rsidP="00EE514A">
      <w:pPr>
        <w:numPr>
          <w:ilvl w:val="1"/>
          <w:numId w:val="130"/>
        </w:numPr>
        <w:tabs>
          <w:tab w:val="num" w:pos="746"/>
        </w:tabs>
        <w:spacing w:line="360" w:lineRule="auto"/>
        <w:ind w:left="746" w:hanging="540"/>
        <w:jc w:val="both"/>
        <w:rPr>
          <w:rFonts w:ascii="David" w:hAnsi="David"/>
          <w:b/>
          <w:bCs/>
          <w:szCs w:val="24"/>
        </w:rPr>
      </w:pPr>
      <w:r w:rsidRPr="008E0DC0">
        <w:rPr>
          <w:rFonts w:ascii="David" w:hAnsi="David" w:hint="eastAsia"/>
          <w:szCs w:val="24"/>
          <w:rtl/>
        </w:rPr>
        <w:t>במידה</w:t>
      </w:r>
      <w:r w:rsidRPr="008E0DC0">
        <w:rPr>
          <w:rFonts w:ascii="David" w:hAnsi="David"/>
          <w:szCs w:val="24"/>
          <w:rtl/>
        </w:rPr>
        <w:t xml:space="preserve"> ואינך עוסק מורשה/פטור, יש להקפיד על מילוי החלק המתייחס לסטאטוס האישי לצורך ניכוי ביטוח לאומי ומס בריאות, </w:t>
      </w:r>
      <w:r w:rsidRPr="008E0DC0">
        <w:rPr>
          <w:rFonts w:ascii="David" w:hAnsi="David" w:hint="eastAsia"/>
          <w:b/>
          <w:bCs/>
          <w:szCs w:val="24"/>
          <w:rtl/>
        </w:rPr>
        <w:t>נספח</w:t>
      </w:r>
      <w:r w:rsidRPr="008E0DC0">
        <w:rPr>
          <w:rFonts w:ascii="David" w:hAnsi="David"/>
          <w:b/>
          <w:bCs/>
          <w:szCs w:val="24"/>
          <w:rtl/>
        </w:rPr>
        <w:t xml:space="preserve"> ב' </w:t>
      </w:r>
      <w:proofErr w:type="spellStart"/>
      <w:r w:rsidRPr="008E0DC0">
        <w:rPr>
          <w:rFonts w:ascii="David" w:hAnsi="David" w:hint="eastAsia"/>
          <w:szCs w:val="24"/>
          <w:rtl/>
        </w:rPr>
        <w:t>המצ</w:t>
      </w:r>
      <w:r w:rsidRPr="008E0DC0">
        <w:rPr>
          <w:rFonts w:ascii="David" w:hAnsi="David"/>
          <w:szCs w:val="24"/>
          <w:rtl/>
        </w:rPr>
        <w:t>"ב</w:t>
      </w:r>
      <w:proofErr w:type="spellEnd"/>
      <w:r w:rsidRPr="008E0DC0">
        <w:rPr>
          <w:rFonts w:ascii="David" w:hAnsi="David"/>
          <w:szCs w:val="24"/>
          <w:rtl/>
        </w:rPr>
        <w:t xml:space="preserve"> </w:t>
      </w:r>
      <w:r w:rsidRPr="008E0DC0">
        <w:rPr>
          <w:rFonts w:ascii="David" w:hAnsi="David" w:hint="eastAsia"/>
          <w:szCs w:val="24"/>
          <w:rtl/>
        </w:rPr>
        <w:t>ולצרפו</w:t>
      </w:r>
      <w:r w:rsidRPr="008E0DC0">
        <w:rPr>
          <w:rFonts w:ascii="David" w:hAnsi="David"/>
          <w:szCs w:val="24"/>
          <w:rtl/>
        </w:rPr>
        <w:t>.</w:t>
      </w:r>
    </w:p>
    <w:p w:rsidR="00EE514A" w:rsidRPr="008E0DC0" w:rsidRDefault="00EE514A" w:rsidP="00EE514A">
      <w:pPr>
        <w:numPr>
          <w:ilvl w:val="1"/>
          <w:numId w:val="130"/>
        </w:numPr>
        <w:tabs>
          <w:tab w:val="num" w:pos="746"/>
        </w:tabs>
        <w:spacing w:line="360" w:lineRule="auto"/>
        <w:ind w:left="746" w:hanging="540"/>
        <w:jc w:val="both"/>
        <w:rPr>
          <w:rFonts w:ascii="David" w:hAnsi="David"/>
          <w:szCs w:val="24"/>
        </w:rPr>
      </w:pP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u w:val="single"/>
          <w:rtl/>
        </w:rPr>
        <w:t>עדכון</w:t>
      </w:r>
      <w:r w:rsidRPr="008E0DC0">
        <w:rPr>
          <w:rFonts w:ascii="David" w:hAnsi="David"/>
          <w:szCs w:val="24"/>
          <w:u w:val="single"/>
          <w:rtl/>
        </w:rPr>
        <w:t xml:space="preserve"> </w:t>
      </w:r>
      <w:r w:rsidRPr="008E0DC0">
        <w:rPr>
          <w:rFonts w:ascii="David" w:hAnsi="David" w:hint="eastAsia"/>
          <w:szCs w:val="24"/>
          <w:rtl/>
        </w:rPr>
        <w:t>פרטים</w:t>
      </w:r>
      <w:r w:rsidRPr="008E0DC0">
        <w:rPr>
          <w:rFonts w:ascii="David" w:hAnsi="David"/>
          <w:szCs w:val="24"/>
          <w:rtl/>
        </w:rPr>
        <w:t xml:space="preserve"> קיימים יש למלא רק את השדות בהם חל השינוי ולחתום על הטופס. </w:t>
      </w:r>
    </w:p>
    <w:p w:rsidR="00EE514A" w:rsidRPr="008E0DC0" w:rsidRDefault="00EE514A" w:rsidP="00EE514A">
      <w:pPr>
        <w:ind w:left="720"/>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rsidR="00EE514A" w:rsidRPr="008E0DC0" w:rsidRDefault="00EE514A" w:rsidP="00EE514A">
      <w:pPr>
        <w:rPr>
          <w:rFonts w:ascii="David" w:hAnsi="David"/>
          <w:szCs w:val="24"/>
          <w:rtl/>
        </w:rPr>
      </w:pPr>
    </w:p>
    <w:p w:rsidR="00EE514A" w:rsidRPr="008E0DC0" w:rsidRDefault="00EE514A" w:rsidP="00EE514A">
      <w:pPr>
        <w:jc w:val="both"/>
        <w:rPr>
          <w:rFonts w:ascii="David" w:hAnsi="David"/>
          <w:b/>
          <w:bCs/>
          <w:szCs w:val="24"/>
          <w:rtl/>
        </w:rPr>
      </w:pPr>
      <w:r w:rsidRPr="008E0DC0">
        <w:rPr>
          <w:rFonts w:ascii="David" w:hAnsi="David" w:hint="eastAsia"/>
          <w:b/>
          <w:bCs/>
          <w:szCs w:val="24"/>
          <w:rtl/>
        </w:rPr>
        <w:t>נציין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פרט</w:t>
      </w:r>
      <w:r w:rsidRPr="008E0DC0">
        <w:rPr>
          <w:rFonts w:ascii="David" w:hAnsi="David"/>
          <w:b/>
          <w:bCs/>
          <w:szCs w:val="24"/>
          <w:rtl/>
        </w:rPr>
        <w:t xml:space="preserve"> </w:t>
      </w:r>
      <w:r w:rsidRPr="008E0DC0">
        <w:rPr>
          <w:rFonts w:ascii="David" w:hAnsi="David" w:hint="eastAsia"/>
          <w:b/>
          <w:bCs/>
          <w:szCs w:val="24"/>
          <w:rtl/>
        </w:rPr>
        <w:t>מהפרטים</w:t>
      </w:r>
      <w:r w:rsidRPr="008E0DC0">
        <w:rPr>
          <w:rFonts w:ascii="David" w:hAnsi="David"/>
          <w:b/>
          <w:bCs/>
          <w:szCs w:val="24"/>
          <w:rtl/>
        </w:rPr>
        <w:t xml:space="preserve"> </w:t>
      </w:r>
      <w:r w:rsidRPr="008E0DC0">
        <w:rPr>
          <w:rFonts w:ascii="David" w:hAnsi="David" w:hint="eastAsia"/>
          <w:b/>
          <w:bCs/>
          <w:szCs w:val="24"/>
          <w:rtl/>
        </w:rPr>
        <w:t>המופיעים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אחד</w:t>
      </w:r>
      <w:r w:rsidRPr="008E0DC0">
        <w:rPr>
          <w:rFonts w:ascii="David" w:hAnsi="David"/>
          <w:b/>
          <w:bCs/>
          <w:szCs w:val="24"/>
          <w:rtl/>
        </w:rPr>
        <w:t xml:space="preserve"> </w:t>
      </w:r>
      <w:r w:rsidRPr="008E0DC0">
        <w:rPr>
          <w:rFonts w:ascii="David" w:hAnsi="David" w:hint="eastAsia"/>
          <w:b/>
          <w:bCs/>
          <w:szCs w:val="24"/>
          <w:rtl/>
        </w:rPr>
        <w:t>מהאישורים</w:t>
      </w:r>
      <w:r w:rsidRPr="008E0DC0">
        <w:rPr>
          <w:rFonts w:ascii="David" w:hAnsi="David"/>
          <w:b/>
          <w:bCs/>
          <w:szCs w:val="24"/>
          <w:rtl/>
        </w:rPr>
        <w:t xml:space="preserve"> </w:t>
      </w:r>
      <w:r w:rsidRPr="008E0DC0">
        <w:rPr>
          <w:rFonts w:ascii="David" w:hAnsi="David" w:hint="eastAsia"/>
          <w:b/>
          <w:bCs/>
          <w:szCs w:val="24"/>
          <w:rtl/>
        </w:rPr>
        <w:t>הרלוונטיים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נוכל</w:t>
      </w:r>
      <w:r w:rsidRPr="008E0DC0">
        <w:rPr>
          <w:rFonts w:ascii="David" w:hAnsi="David"/>
          <w:b/>
          <w:bCs/>
          <w:szCs w:val="24"/>
          <w:rtl/>
        </w:rPr>
        <w:t xml:space="preserve"> </w:t>
      </w:r>
      <w:r w:rsidRPr="008E0DC0">
        <w:rPr>
          <w:rFonts w:ascii="David" w:hAnsi="David" w:hint="eastAsia"/>
          <w:b/>
          <w:bCs/>
          <w:szCs w:val="24"/>
          <w:rtl/>
        </w:rPr>
        <w:t>לפתוח</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לעדכן</w:t>
      </w:r>
      <w:r w:rsidRPr="008E0DC0">
        <w:rPr>
          <w:rFonts w:ascii="David" w:hAnsi="David"/>
          <w:b/>
          <w:bCs/>
          <w:szCs w:val="24"/>
          <w:rtl/>
        </w:rPr>
        <w:t xml:space="preserve"> </w:t>
      </w: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זכאי</w:t>
      </w:r>
      <w:r w:rsidRPr="008E0DC0">
        <w:rPr>
          <w:rFonts w:ascii="David" w:hAnsi="David"/>
          <w:b/>
          <w:bCs/>
          <w:szCs w:val="24"/>
          <w:rtl/>
        </w:rPr>
        <w:t xml:space="preserve">. </w:t>
      </w:r>
      <w:r w:rsidRPr="008E0DC0">
        <w:rPr>
          <w:rFonts w:ascii="David" w:hAnsi="David" w:hint="eastAsia"/>
          <w:b/>
          <w:bCs/>
          <w:szCs w:val="24"/>
          <w:rtl/>
        </w:rPr>
        <w:t>כמו</w:t>
      </w:r>
      <w:r w:rsidRPr="008E0DC0">
        <w:rPr>
          <w:rFonts w:ascii="David" w:hAnsi="David"/>
          <w:b/>
          <w:bCs/>
          <w:szCs w:val="24"/>
          <w:rtl/>
        </w:rPr>
        <w:t xml:space="preserve"> </w:t>
      </w:r>
      <w:r w:rsidRPr="008E0DC0">
        <w:rPr>
          <w:rFonts w:ascii="David" w:hAnsi="David" w:hint="eastAsia"/>
          <w:b/>
          <w:bCs/>
          <w:szCs w:val="24"/>
          <w:rtl/>
        </w:rPr>
        <w:t>כן</w:t>
      </w:r>
      <w:r w:rsidRPr="008E0DC0">
        <w:rPr>
          <w:rFonts w:ascii="David" w:hAnsi="David"/>
          <w:b/>
          <w:bCs/>
          <w:szCs w:val="24"/>
          <w:rtl/>
        </w:rPr>
        <w:t xml:space="preserve">, </w:t>
      </w:r>
      <w:r w:rsidRPr="008E0DC0">
        <w:rPr>
          <w:rFonts w:ascii="David" w:hAnsi="David" w:hint="eastAsia"/>
          <w:b/>
          <w:bCs/>
          <w:szCs w:val="24"/>
          <w:rtl/>
        </w:rPr>
        <w:t>חשוב</w:t>
      </w:r>
      <w:r w:rsidRPr="008E0DC0">
        <w:rPr>
          <w:rFonts w:ascii="David" w:hAnsi="David"/>
          <w:b/>
          <w:bCs/>
          <w:szCs w:val="24"/>
          <w:rtl/>
        </w:rPr>
        <w:t xml:space="preserve"> </w:t>
      </w:r>
      <w:r w:rsidRPr="008E0DC0">
        <w:rPr>
          <w:rFonts w:ascii="David" w:hAnsi="David" w:hint="eastAsia"/>
          <w:b/>
          <w:bCs/>
          <w:szCs w:val="24"/>
          <w:rtl/>
        </w:rPr>
        <w:t>לציין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שינוי</w:t>
      </w:r>
      <w:r w:rsidRPr="008E0DC0">
        <w:rPr>
          <w:rFonts w:ascii="David" w:hAnsi="David"/>
          <w:b/>
          <w:bCs/>
          <w:szCs w:val="24"/>
          <w:rtl/>
        </w:rPr>
        <w:t xml:space="preserve"> </w:t>
      </w:r>
      <w:r w:rsidRPr="008E0DC0">
        <w:rPr>
          <w:rFonts w:ascii="David" w:hAnsi="David" w:hint="eastAsia"/>
          <w:b/>
          <w:bCs/>
          <w:szCs w:val="24"/>
          <w:rtl/>
        </w:rPr>
        <w:t>בפרטים</w:t>
      </w:r>
      <w:r w:rsidRPr="008E0DC0">
        <w:rPr>
          <w:rFonts w:ascii="David" w:hAnsi="David"/>
          <w:b/>
          <w:bCs/>
          <w:szCs w:val="24"/>
          <w:rtl/>
        </w:rPr>
        <w:t xml:space="preserve"> </w:t>
      </w:r>
      <w:r w:rsidRPr="008E0DC0">
        <w:rPr>
          <w:rFonts w:ascii="David" w:hAnsi="David" w:hint="eastAsia"/>
          <w:b/>
          <w:bCs/>
          <w:szCs w:val="24"/>
          <w:rtl/>
        </w:rPr>
        <w:t>המפורטים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לרבות</w:t>
      </w:r>
      <w:r w:rsidRPr="008E0DC0">
        <w:rPr>
          <w:rFonts w:ascii="David" w:hAnsi="David"/>
          <w:b/>
          <w:bCs/>
          <w:szCs w:val="24"/>
          <w:rtl/>
        </w:rPr>
        <w:t xml:space="preserve"> </w:t>
      </w:r>
      <w:r w:rsidRPr="008E0DC0">
        <w:rPr>
          <w:rFonts w:ascii="David" w:hAnsi="David" w:hint="eastAsia"/>
          <w:b/>
          <w:bCs/>
          <w:szCs w:val="24"/>
          <w:rtl/>
        </w:rPr>
        <w:t>בניכוי</w:t>
      </w:r>
      <w:r w:rsidRPr="008E0DC0">
        <w:rPr>
          <w:rFonts w:ascii="David" w:hAnsi="David"/>
          <w:b/>
          <w:bCs/>
          <w:szCs w:val="24"/>
          <w:rtl/>
        </w:rPr>
        <w:t xml:space="preserve"> </w:t>
      </w:r>
      <w:r w:rsidRPr="008E0DC0">
        <w:rPr>
          <w:rFonts w:ascii="David" w:hAnsi="David" w:hint="eastAsia"/>
          <w:b/>
          <w:bCs/>
          <w:szCs w:val="24"/>
          <w:rtl/>
        </w:rPr>
        <w:t>המס</w:t>
      </w:r>
      <w:r w:rsidRPr="008E0DC0">
        <w:rPr>
          <w:rFonts w:ascii="David" w:hAnsi="David"/>
          <w:b/>
          <w:bCs/>
          <w:szCs w:val="24"/>
          <w:rtl/>
        </w:rPr>
        <w:t xml:space="preserve">, </w:t>
      </w:r>
      <w:r w:rsidRPr="008E0DC0">
        <w:rPr>
          <w:rFonts w:ascii="David" w:hAnsi="David" w:hint="eastAsia"/>
          <w:b/>
          <w:bCs/>
          <w:szCs w:val="24"/>
          <w:rtl/>
        </w:rPr>
        <w:t>האחריות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העדכון</w:t>
      </w:r>
      <w:r w:rsidRPr="008E0DC0">
        <w:rPr>
          <w:rFonts w:ascii="David" w:hAnsi="David"/>
          <w:b/>
          <w:bCs/>
          <w:szCs w:val="24"/>
          <w:rtl/>
        </w:rPr>
        <w:t xml:space="preserve"> </w:t>
      </w:r>
      <w:r w:rsidRPr="008E0DC0">
        <w:rPr>
          <w:rFonts w:ascii="David" w:hAnsi="David" w:hint="eastAsia"/>
          <w:b/>
          <w:bCs/>
          <w:szCs w:val="24"/>
          <w:rtl/>
        </w:rPr>
        <w:t>מוטלת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הזכאי</w:t>
      </w:r>
      <w:r w:rsidRPr="008E0DC0">
        <w:rPr>
          <w:rFonts w:ascii="David" w:hAnsi="David"/>
          <w:b/>
          <w:bCs/>
          <w:szCs w:val="24"/>
          <w:rtl/>
        </w:rPr>
        <w:t>.</w:t>
      </w:r>
    </w:p>
    <w:p w:rsidR="00EE514A" w:rsidRPr="008E0DC0" w:rsidRDefault="00EE514A" w:rsidP="00EE514A">
      <w:pPr>
        <w:rPr>
          <w:rFonts w:ascii="David" w:hAnsi="David"/>
          <w:b/>
          <w:bCs/>
          <w:szCs w:val="24"/>
          <w:rtl/>
        </w:rPr>
      </w:pP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מקרה</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ניכוי</w:t>
      </w:r>
      <w:r w:rsidRPr="008E0DC0">
        <w:rPr>
          <w:rFonts w:ascii="David" w:hAnsi="David"/>
          <w:b/>
          <w:bCs/>
          <w:szCs w:val="24"/>
          <w:rtl/>
        </w:rPr>
        <w:t xml:space="preserve"> </w:t>
      </w:r>
      <w:r w:rsidRPr="008E0DC0">
        <w:rPr>
          <w:rFonts w:ascii="David" w:hAnsi="David" w:hint="eastAsia"/>
          <w:b/>
          <w:bCs/>
          <w:szCs w:val="24"/>
          <w:rtl/>
        </w:rPr>
        <w:t>יתר</w:t>
      </w:r>
      <w:r w:rsidRPr="008E0DC0">
        <w:rPr>
          <w:rFonts w:ascii="David" w:hAnsi="David"/>
          <w:b/>
          <w:bCs/>
          <w:szCs w:val="24"/>
          <w:rtl/>
        </w:rPr>
        <w:t xml:space="preserve"> </w:t>
      </w:r>
      <w:r w:rsidRPr="008E0DC0">
        <w:rPr>
          <w:rFonts w:ascii="David" w:hAnsi="David" w:hint="eastAsia"/>
          <w:b/>
          <w:bCs/>
          <w:szCs w:val="24"/>
          <w:rtl/>
        </w:rPr>
        <w:t>בגלל</w:t>
      </w:r>
      <w:r w:rsidRPr="008E0DC0">
        <w:rPr>
          <w:rFonts w:ascii="David" w:hAnsi="David"/>
          <w:b/>
          <w:bCs/>
          <w:szCs w:val="24"/>
          <w:rtl/>
        </w:rPr>
        <w:t xml:space="preserve"> </w:t>
      </w:r>
      <w:r w:rsidRPr="008E0DC0">
        <w:rPr>
          <w:rFonts w:ascii="David" w:hAnsi="David" w:hint="eastAsia"/>
          <w:b/>
          <w:bCs/>
          <w:szCs w:val="24"/>
          <w:rtl/>
        </w:rPr>
        <w:t>פרטים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נכונים</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מעודכנים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יבוצעו</w:t>
      </w:r>
      <w:r w:rsidRPr="008E0DC0">
        <w:rPr>
          <w:rFonts w:ascii="David" w:hAnsi="David"/>
          <w:b/>
          <w:bCs/>
          <w:szCs w:val="24"/>
          <w:rtl/>
        </w:rPr>
        <w:t xml:space="preserve"> </w:t>
      </w:r>
      <w:r w:rsidRPr="008E0DC0">
        <w:rPr>
          <w:rFonts w:ascii="David" w:hAnsi="David" w:hint="eastAsia"/>
          <w:b/>
          <w:bCs/>
          <w:szCs w:val="24"/>
          <w:rtl/>
        </w:rPr>
        <w:t>החזרים</w:t>
      </w:r>
      <w:r w:rsidRPr="008E0DC0">
        <w:rPr>
          <w:rFonts w:ascii="David" w:hAnsi="David"/>
          <w:b/>
          <w:bCs/>
          <w:szCs w:val="24"/>
          <w:rtl/>
        </w:rPr>
        <w:t>.</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r w:rsidRPr="008E0DC0">
        <w:rPr>
          <w:rFonts w:ascii="David" w:hAnsi="David" w:hint="eastAsia"/>
          <w:szCs w:val="24"/>
          <w:rtl/>
        </w:rPr>
        <w:t>את</w:t>
      </w:r>
      <w:r w:rsidRPr="008E0DC0">
        <w:rPr>
          <w:rFonts w:ascii="David" w:hAnsi="David"/>
          <w:szCs w:val="24"/>
          <w:rtl/>
        </w:rPr>
        <w:t xml:space="preserve"> הטופס המלא בצירוף </w:t>
      </w:r>
      <w:r w:rsidRPr="008E0DC0">
        <w:rPr>
          <w:rFonts w:ascii="David" w:hAnsi="David" w:hint="eastAsia"/>
          <w:szCs w:val="24"/>
          <w:u w:val="single"/>
          <w:rtl/>
        </w:rPr>
        <w:t>כל</w:t>
      </w:r>
      <w:r w:rsidRPr="008E0DC0">
        <w:rPr>
          <w:rFonts w:ascii="David" w:hAnsi="David"/>
          <w:szCs w:val="24"/>
          <w:rtl/>
        </w:rPr>
        <w:t xml:space="preserve"> המסמכים הדרושים יש להחזיר </w:t>
      </w:r>
      <w:r w:rsidRPr="008E0DC0">
        <w:rPr>
          <w:rFonts w:ascii="David" w:hAnsi="David" w:hint="eastAsia"/>
          <w:b/>
          <w:bCs/>
          <w:szCs w:val="24"/>
          <w:rtl/>
        </w:rPr>
        <w:t>לנציג</w:t>
      </w:r>
      <w:r w:rsidRPr="008E0DC0">
        <w:rPr>
          <w:rFonts w:ascii="David" w:hAnsi="David"/>
          <w:b/>
          <w:bCs/>
          <w:szCs w:val="24"/>
          <w:rtl/>
        </w:rPr>
        <w:t xml:space="preserve"> </w:t>
      </w:r>
      <w:r w:rsidRPr="008E0DC0">
        <w:rPr>
          <w:rFonts w:ascii="David" w:hAnsi="David" w:hint="eastAsia"/>
          <w:b/>
          <w:bCs/>
          <w:szCs w:val="24"/>
          <w:rtl/>
        </w:rPr>
        <w:t>היחידה</w:t>
      </w:r>
      <w:r w:rsidRPr="008E0DC0">
        <w:rPr>
          <w:rFonts w:ascii="David" w:hAnsi="David"/>
          <w:b/>
          <w:bCs/>
          <w:szCs w:val="24"/>
          <w:rtl/>
        </w:rPr>
        <w:t xml:space="preserve"> </w:t>
      </w:r>
      <w:r w:rsidRPr="008E0DC0">
        <w:rPr>
          <w:rFonts w:ascii="David" w:hAnsi="David" w:hint="eastAsia"/>
          <w:b/>
          <w:bCs/>
          <w:szCs w:val="24"/>
          <w:rtl/>
        </w:rPr>
        <w:t>המזמינה</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השירות</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המוצר</w:t>
      </w:r>
      <w:r w:rsidRPr="008E0DC0">
        <w:rPr>
          <w:rFonts w:ascii="David" w:hAnsi="David"/>
          <w:b/>
          <w:bCs/>
          <w:szCs w:val="24"/>
          <w:rtl/>
        </w:rPr>
        <w:t>.</w:t>
      </w:r>
    </w:p>
    <w:p w:rsidR="00EE514A" w:rsidRPr="008E0DC0" w:rsidRDefault="00EE514A" w:rsidP="00EE514A">
      <w:pPr>
        <w:rPr>
          <w:rFonts w:ascii="David" w:hAnsi="David"/>
          <w:szCs w:val="24"/>
          <w:rtl/>
        </w:rPr>
      </w:pPr>
    </w:p>
    <w:p w:rsidR="00EE514A" w:rsidRPr="008E0DC0" w:rsidRDefault="00EE514A" w:rsidP="00EE514A">
      <w:pPr>
        <w:jc w:val="both"/>
        <w:rPr>
          <w:rFonts w:ascii="David" w:hAnsi="David"/>
          <w:szCs w:val="24"/>
          <w:rtl/>
        </w:rPr>
      </w:pPr>
      <w:r w:rsidRPr="008E0DC0">
        <w:rPr>
          <w:rFonts w:ascii="David" w:hAnsi="David" w:hint="eastAsia"/>
          <w:szCs w:val="24"/>
          <w:rtl/>
        </w:rPr>
        <w:t>משרד</w:t>
      </w:r>
      <w:r w:rsidRPr="008E0DC0">
        <w:rPr>
          <w:rFonts w:ascii="David" w:hAnsi="David"/>
          <w:szCs w:val="24"/>
          <w:rtl/>
        </w:rPr>
        <w:t xml:space="preserve"> המשפטים מבקש להבהיר, כי על פי חוק נכסי המדינה, </w:t>
      </w:r>
      <w:proofErr w:type="spellStart"/>
      <w:r w:rsidRPr="008E0DC0">
        <w:rPr>
          <w:rFonts w:ascii="David" w:hAnsi="David"/>
          <w:szCs w:val="24"/>
          <w:rtl/>
        </w:rPr>
        <w:t>התשי"א</w:t>
      </w:r>
      <w:proofErr w:type="spellEnd"/>
      <w:r w:rsidRPr="008E0DC0">
        <w:rPr>
          <w:rFonts w:ascii="David" w:hAnsi="David"/>
          <w:szCs w:val="24"/>
          <w:rtl/>
        </w:rPr>
        <w:t xml:space="preserve">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w:t>
      </w:r>
      <w:proofErr w:type="spellStart"/>
      <w:r w:rsidRPr="008E0DC0">
        <w:rPr>
          <w:rFonts w:ascii="David" w:hAnsi="David"/>
          <w:szCs w:val="24"/>
          <w:rtl/>
        </w:rPr>
        <w:t>מורשי</w:t>
      </w:r>
      <w:proofErr w:type="spellEnd"/>
      <w:r w:rsidRPr="008E0DC0">
        <w:rPr>
          <w:rFonts w:ascii="David" w:hAnsi="David"/>
          <w:szCs w:val="24"/>
          <w:rtl/>
        </w:rPr>
        <w:t xml:space="preserve"> החתימה של המשרד), ובכלל זה חשב משרד המשפטים או מי שהורשה לחתום מטעמו.</w:t>
      </w:r>
    </w:p>
    <w:p w:rsidR="00EE514A" w:rsidRPr="008E0DC0" w:rsidRDefault="00EE514A" w:rsidP="00EE514A">
      <w:pPr>
        <w:jc w:val="both"/>
        <w:rPr>
          <w:rFonts w:ascii="David" w:hAnsi="David"/>
          <w:szCs w:val="24"/>
          <w:rtl/>
        </w:rPr>
      </w:pPr>
      <w:r w:rsidRPr="008E0DC0">
        <w:rPr>
          <w:rFonts w:ascii="David" w:hAnsi="David" w:hint="eastAsia"/>
          <w:szCs w:val="24"/>
          <w:rtl/>
        </w:rPr>
        <w:t>לפיכך</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יספק</w:t>
      </w:r>
      <w:r w:rsidRPr="008E0DC0">
        <w:rPr>
          <w:rFonts w:ascii="David" w:hAnsi="David"/>
          <w:szCs w:val="24"/>
          <w:rtl/>
        </w:rPr>
        <w:t xml:space="preserve"> </w:t>
      </w:r>
      <w:r w:rsidRPr="008E0DC0">
        <w:rPr>
          <w:rFonts w:ascii="David" w:hAnsi="David" w:hint="eastAsia"/>
          <w:szCs w:val="24"/>
          <w:rtl/>
        </w:rPr>
        <w:t>סחורה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בלא</w:t>
      </w:r>
      <w:r w:rsidRPr="008E0DC0">
        <w:rPr>
          <w:rFonts w:ascii="David" w:hAnsi="David"/>
          <w:szCs w:val="24"/>
          <w:rtl/>
        </w:rPr>
        <w:t xml:space="preserve"> </w:t>
      </w:r>
      <w:r w:rsidRPr="008E0DC0">
        <w:rPr>
          <w:rFonts w:ascii="David" w:hAnsi="David" w:hint="eastAsia"/>
          <w:szCs w:val="24"/>
          <w:rtl/>
        </w:rPr>
        <w:t>שבידיו</w:t>
      </w:r>
      <w:r w:rsidRPr="008E0DC0">
        <w:rPr>
          <w:rFonts w:ascii="David" w:hAnsi="David"/>
          <w:szCs w:val="24"/>
          <w:rtl/>
        </w:rPr>
        <w:t xml:space="preserve"> </w:t>
      </w:r>
      <w:r w:rsidRPr="008E0DC0">
        <w:rPr>
          <w:rFonts w:ascii="David" w:hAnsi="David" w:hint="eastAsia"/>
          <w:szCs w:val="24"/>
          <w:rtl/>
        </w:rPr>
        <w:t>הזמנה</w:t>
      </w:r>
      <w:r w:rsidRPr="008E0DC0">
        <w:rPr>
          <w:rFonts w:ascii="David" w:hAnsi="David"/>
          <w:szCs w:val="24"/>
          <w:rtl/>
        </w:rPr>
        <w:t xml:space="preserve"> </w:t>
      </w:r>
      <w:r w:rsidRPr="008E0DC0">
        <w:rPr>
          <w:rFonts w:ascii="David" w:hAnsi="David" w:hint="eastAsia"/>
          <w:szCs w:val="24"/>
          <w:rtl/>
        </w:rPr>
        <w:t>חתומה</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proofErr w:type="spellStart"/>
      <w:r w:rsidRPr="008E0DC0">
        <w:rPr>
          <w:rFonts w:ascii="David" w:hAnsi="David" w:hint="eastAsia"/>
          <w:szCs w:val="24"/>
          <w:rtl/>
        </w:rPr>
        <w:t>מורשי</w:t>
      </w:r>
      <w:proofErr w:type="spellEnd"/>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תקף</w:t>
      </w:r>
      <w:r w:rsidRPr="008E0DC0">
        <w:rPr>
          <w:rFonts w:ascii="David" w:hAnsi="David"/>
          <w:szCs w:val="24"/>
          <w:rtl/>
        </w:rPr>
        <w:t xml:space="preserve"> </w:t>
      </w:r>
      <w:r w:rsidRPr="008E0DC0">
        <w:rPr>
          <w:rFonts w:ascii="David" w:hAnsi="David" w:hint="eastAsia"/>
          <w:szCs w:val="24"/>
          <w:rtl/>
        </w:rPr>
        <w:t>חתום</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יקבל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ממשרד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תשלומים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חוזים</w:t>
      </w:r>
      <w:r w:rsidRPr="008E0DC0">
        <w:rPr>
          <w:rFonts w:ascii="David" w:hAnsi="David"/>
          <w:szCs w:val="24"/>
          <w:rtl/>
        </w:rPr>
        <w:t xml:space="preserve"> </w:t>
      </w:r>
      <w:r w:rsidRPr="008E0DC0">
        <w:rPr>
          <w:rFonts w:ascii="David" w:hAnsi="David" w:hint="eastAsia"/>
          <w:szCs w:val="24"/>
          <w:rtl/>
        </w:rPr>
        <w:t>שיחתמו</w:t>
      </w:r>
      <w:r w:rsidRPr="008E0DC0">
        <w:rPr>
          <w:rFonts w:ascii="David" w:hAnsi="David"/>
          <w:szCs w:val="24"/>
          <w:rtl/>
        </w:rPr>
        <w:t xml:space="preserve"> </w:t>
      </w:r>
      <w:r w:rsidRPr="008E0DC0">
        <w:rPr>
          <w:rFonts w:ascii="David" w:hAnsi="David" w:hint="eastAsia"/>
          <w:szCs w:val="24"/>
          <w:rtl/>
        </w:rPr>
        <w:t>בדיעבד</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התקופה</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היו</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w:t>
      </w: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שאלה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הבהרה</w:t>
      </w:r>
      <w:r w:rsidRPr="008E0DC0">
        <w:rPr>
          <w:rFonts w:ascii="David" w:hAnsi="David"/>
          <w:szCs w:val="24"/>
          <w:rtl/>
        </w:rPr>
        <w:t xml:space="preserve"> </w:t>
      </w:r>
      <w:r w:rsidRPr="008E0DC0">
        <w:rPr>
          <w:rFonts w:ascii="David" w:hAnsi="David" w:hint="eastAsia"/>
          <w:szCs w:val="24"/>
          <w:rtl/>
        </w:rPr>
        <w:t>נא</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המזמינה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המוצר</w:t>
      </w:r>
      <w:r w:rsidRPr="008E0DC0">
        <w:rPr>
          <w:rFonts w:ascii="David" w:hAnsi="David"/>
          <w:szCs w:val="24"/>
          <w:rtl/>
        </w:rPr>
        <w:t>.</w:t>
      </w:r>
    </w:p>
    <w:p w:rsidR="00EE514A" w:rsidRPr="008E0DC0" w:rsidRDefault="00EE514A" w:rsidP="00EE514A">
      <w:pPr>
        <w:ind w:right="720"/>
        <w:jc w:val="right"/>
        <w:rPr>
          <w:rFonts w:ascii="David" w:hAnsi="David"/>
          <w:b/>
          <w:bCs/>
          <w:szCs w:val="24"/>
          <w:rtl/>
        </w:rPr>
      </w:pPr>
      <w:r w:rsidRPr="008E0DC0">
        <w:rPr>
          <w:rFonts w:ascii="David" w:hAnsi="David" w:hint="eastAsia"/>
          <w:b/>
          <w:bCs/>
          <w:szCs w:val="24"/>
          <w:rtl/>
        </w:rPr>
        <w:t>בברכה</w:t>
      </w:r>
      <w:r w:rsidRPr="008E0DC0">
        <w:rPr>
          <w:rFonts w:ascii="David" w:hAnsi="David"/>
          <w:b/>
          <w:bCs/>
          <w:szCs w:val="24"/>
          <w:rtl/>
        </w:rPr>
        <w:t>,</w:t>
      </w:r>
    </w:p>
    <w:p w:rsidR="00EE514A" w:rsidRPr="008E0DC0" w:rsidRDefault="00EE514A" w:rsidP="00EE514A">
      <w:pPr>
        <w:jc w:val="right"/>
        <w:rPr>
          <w:rFonts w:ascii="David" w:hAnsi="David"/>
          <w:noProof/>
          <w:szCs w:val="24"/>
          <w:rtl/>
        </w:rPr>
      </w:pPr>
      <w:r w:rsidRPr="008E0DC0">
        <w:rPr>
          <w:rFonts w:ascii="David" w:hAnsi="David" w:hint="eastAsia"/>
          <w:szCs w:val="24"/>
          <w:rtl/>
        </w:rPr>
        <w:t>מחלקת</w:t>
      </w:r>
      <w:r w:rsidRPr="008E0DC0">
        <w:rPr>
          <w:rFonts w:ascii="David" w:hAnsi="David"/>
          <w:szCs w:val="24"/>
          <w:rtl/>
        </w:rPr>
        <w:t xml:space="preserve"> </w:t>
      </w:r>
      <w:r w:rsidRPr="008E0DC0">
        <w:rPr>
          <w:rFonts w:ascii="David" w:hAnsi="David" w:hint="eastAsia"/>
          <w:szCs w:val="24"/>
          <w:rtl/>
        </w:rPr>
        <w:t>פיקוח</w:t>
      </w:r>
      <w:r w:rsidRPr="008E0DC0">
        <w:rPr>
          <w:rFonts w:ascii="David" w:hAnsi="David"/>
          <w:szCs w:val="24"/>
          <w:rtl/>
        </w:rPr>
        <w:t xml:space="preserve"> </w:t>
      </w:r>
      <w:r w:rsidRPr="008E0DC0">
        <w:rPr>
          <w:rFonts w:ascii="David" w:hAnsi="David" w:hint="eastAsia"/>
          <w:szCs w:val="24"/>
          <w:rtl/>
        </w:rPr>
        <w:t>תקציבי</w:t>
      </w:r>
    </w:p>
    <w:p w:rsidR="00EE514A" w:rsidRPr="008E0DC0" w:rsidRDefault="00EE514A" w:rsidP="00EE514A">
      <w:pPr>
        <w:jc w:val="center"/>
        <w:rPr>
          <w:rFonts w:ascii="David" w:hAnsi="David"/>
          <w:b/>
          <w:bCs/>
          <w:szCs w:val="24"/>
          <w:u w:val="single"/>
          <w:rtl/>
        </w:rPr>
      </w:pPr>
      <w:r w:rsidRPr="008E0DC0">
        <w:rPr>
          <w:rFonts w:ascii="David" w:hAnsi="David"/>
          <w:b/>
          <w:bCs/>
          <w:szCs w:val="24"/>
          <w:u w:val="single"/>
          <w:rtl/>
        </w:rPr>
        <w:br w:type="page"/>
      </w:r>
    </w:p>
    <w:p w:rsidR="007E3931" w:rsidRPr="008E0DC0" w:rsidRDefault="007E3931" w:rsidP="00CF5BF4">
      <w:pPr>
        <w:pStyle w:val="14"/>
        <w:spacing w:line="360" w:lineRule="auto"/>
        <w:jc w:val="left"/>
        <w:rPr>
          <w:rFonts w:ascii="David" w:hAnsi="David"/>
          <w:b w:val="0"/>
          <w:bCs w:val="0"/>
          <w:sz w:val="24"/>
          <w:szCs w:val="24"/>
          <w:rtl/>
        </w:rPr>
      </w:pPr>
      <w:bookmarkStart w:id="340" w:name="_Toc494630804"/>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1</w:t>
      </w:r>
      <w:r w:rsidRPr="008E0DC0">
        <w:rPr>
          <w:rFonts w:ascii="David" w:hAnsi="David"/>
          <w:b w:val="0"/>
          <w:bCs w:val="0"/>
          <w:sz w:val="24"/>
          <w:szCs w:val="24"/>
          <w:rtl/>
        </w:rPr>
        <w:t xml:space="preserve"> </w:t>
      </w:r>
      <w:r w:rsidRPr="008E0DC0">
        <w:rPr>
          <w:rFonts w:ascii="David" w:hAnsi="David" w:hint="eastAsia"/>
          <w:b w:val="0"/>
          <w:bCs w:val="0"/>
          <w:sz w:val="24"/>
          <w:szCs w:val="24"/>
          <w:rtl/>
        </w:rPr>
        <w:t>בקשה</w:t>
      </w:r>
      <w:r w:rsidRPr="008E0DC0">
        <w:rPr>
          <w:rFonts w:ascii="David" w:hAnsi="David"/>
          <w:b w:val="0"/>
          <w:bCs w:val="0"/>
          <w:sz w:val="24"/>
          <w:szCs w:val="24"/>
          <w:rtl/>
        </w:rPr>
        <w:t xml:space="preserve"> </w:t>
      </w:r>
      <w:r w:rsidRPr="008E0DC0">
        <w:rPr>
          <w:rFonts w:ascii="David" w:hAnsi="David" w:hint="eastAsia"/>
          <w:b w:val="0"/>
          <w:bCs w:val="0"/>
          <w:sz w:val="24"/>
          <w:szCs w:val="24"/>
          <w:rtl/>
        </w:rPr>
        <w:t>להקמת</w:t>
      </w:r>
      <w:r w:rsidRPr="008E0DC0">
        <w:rPr>
          <w:rFonts w:ascii="David" w:hAnsi="David"/>
          <w:b w:val="0"/>
          <w:bCs w:val="0"/>
          <w:sz w:val="24"/>
          <w:szCs w:val="24"/>
          <w:rtl/>
        </w:rPr>
        <w:t xml:space="preserve"> </w:t>
      </w:r>
      <w:r w:rsidRPr="008E0DC0">
        <w:rPr>
          <w:rFonts w:ascii="David" w:hAnsi="David" w:hint="eastAsia"/>
          <w:b w:val="0"/>
          <w:bCs w:val="0"/>
          <w:sz w:val="24"/>
          <w:szCs w:val="24"/>
          <w:rtl/>
        </w:rPr>
        <w:t>רשומת</w:t>
      </w:r>
      <w:r w:rsidRPr="008E0DC0">
        <w:rPr>
          <w:rFonts w:ascii="David" w:hAnsi="David"/>
          <w:b w:val="0"/>
          <w:bCs w:val="0"/>
          <w:sz w:val="24"/>
          <w:szCs w:val="24"/>
          <w:rtl/>
        </w:rPr>
        <w:t xml:space="preserve"> </w:t>
      </w:r>
      <w:r w:rsidRPr="008E0DC0">
        <w:rPr>
          <w:rFonts w:ascii="David" w:hAnsi="David" w:hint="eastAsia"/>
          <w:b w:val="0"/>
          <w:bCs w:val="0"/>
          <w:sz w:val="24"/>
          <w:szCs w:val="24"/>
          <w:rtl/>
        </w:rPr>
        <w:t>אב</w:t>
      </w:r>
      <w:r w:rsidRPr="008E0DC0">
        <w:rPr>
          <w:rFonts w:ascii="David" w:hAnsi="David"/>
          <w:b w:val="0"/>
          <w:bCs w:val="0"/>
          <w:sz w:val="24"/>
          <w:szCs w:val="24"/>
          <w:rtl/>
        </w:rPr>
        <w:t xml:space="preserve"> </w:t>
      </w:r>
      <w:r w:rsidRPr="008E0DC0">
        <w:rPr>
          <w:rFonts w:ascii="David" w:hAnsi="David" w:hint="eastAsia"/>
          <w:b w:val="0"/>
          <w:bCs w:val="0"/>
          <w:sz w:val="24"/>
          <w:szCs w:val="24"/>
          <w:rtl/>
        </w:rPr>
        <w:t>זכאי</w:t>
      </w:r>
      <w:bookmarkEnd w:id="340"/>
    </w:p>
    <w:p w:rsidR="00EE514A" w:rsidRPr="008E0DC0" w:rsidRDefault="00EE514A" w:rsidP="00EE514A">
      <w:pPr>
        <w:jc w:val="center"/>
        <w:rPr>
          <w:rFonts w:ascii="David" w:hAnsi="David"/>
          <w:b/>
          <w:bCs/>
          <w:szCs w:val="24"/>
          <w:u w:val="single"/>
        </w:rPr>
      </w:pPr>
      <w:r w:rsidRPr="008E0DC0">
        <w:rPr>
          <w:rFonts w:ascii="David" w:hAnsi="David" w:hint="eastAsia"/>
          <w:b/>
          <w:bCs/>
          <w:szCs w:val="24"/>
          <w:u w:val="single"/>
          <w:rtl/>
        </w:rPr>
        <w:t>בקשה</w:t>
      </w:r>
      <w:r w:rsidRPr="008E0DC0">
        <w:rPr>
          <w:rFonts w:ascii="David" w:hAnsi="David"/>
          <w:b/>
          <w:bCs/>
          <w:szCs w:val="24"/>
          <w:u w:val="single"/>
          <w:rtl/>
        </w:rPr>
        <w:t xml:space="preserve"> </w:t>
      </w:r>
      <w:r w:rsidRPr="008E0DC0">
        <w:rPr>
          <w:rFonts w:ascii="David" w:hAnsi="David" w:hint="eastAsia"/>
          <w:b/>
          <w:bCs/>
          <w:szCs w:val="24"/>
          <w:u w:val="single"/>
          <w:rtl/>
        </w:rPr>
        <w:t>להקמת</w:t>
      </w:r>
      <w:r w:rsidRPr="008E0DC0">
        <w:rPr>
          <w:rFonts w:ascii="David" w:hAnsi="David"/>
          <w:b/>
          <w:bCs/>
          <w:szCs w:val="24"/>
          <w:u w:val="single"/>
          <w:rtl/>
        </w:rPr>
        <w:t xml:space="preserve"> </w:t>
      </w:r>
      <w:r w:rsidRPr="008E0DC0">
        <w:rPr>
          <w:rFonts w:ascii="David" w:hAnsi="David" w:hint="eastAsia"/>
          <w:b/>
          <w:bCs/>
          <w:szCs w:val="24"/>
          <w:u w:val="single"/>
          <w:rtl/>
        </w:rPr>
        <w:t>רשומת</w:t>
      </w:r>
      <w:r w:rsidRPr="008E0DC0">
        <w:rPr>
          <w:rFonts w:ascii="David" w:hAnsi="David"/>
          <w:b/>
          <w:bCs/>
          <w:szCs w:val="24"/>
          <w:u w:val="single"/>
          <w:rtl/>
        </w:rPr>
        <w:t xml:space="preserve"> </w:t>
      </w:r>
      <w:r w:rsidRPr="008E0DC0">
        <w:rPr>
          <w:rFonts w:ascii="David" w:hAnsi="David" w:hint="eastAsia"/>
          <w:b/>
          <w:bCs/>
          <w:szCs w:val="24"/>
          <w:u w:val="single"/>
          <w:rtl/>
        </w:rPr>
        <w:t>אב</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12"/>
        <w:gridCol w:w="1785"/>
        <w:gridCol w:w="371"/>
        <w:gridCol w:w="537"/>
        <w:gridCol w:w="5317"/>
      </w:tblGrid>
      <w:tr w:rsidR="00AB48D1" w:rsidRPr="00FE358B" w:rsidTr="00EE514A">
        <w:tc>
          <w:tcPr>
            <w:tcW w:w="533" w:type="dxa"/>
            <w:shd w:val="clear" w:color="auto" w:fill="auto"/>
          </w:tcPr>
          <w:bookmarkStart w:id="341" w:name="סימון7"/>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1"/>
          </w:p>
        </w:tc>
        <w:tc>
          <w:tcPr>
            <w:tcW w:w="2126"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פתיחה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חדש</w:t>
            </w:r>
          </w:p>
        </w:tc>
        <w:tc>
          <w:tcPr>
            <w:tcW w:w="426" w:type="dxa"/>
            <w:shd w:val="clear" w:color="auto" w:fill="auto"/>
          </w:tcPr>
          <w:p w:rsidR="00EE514A" w:rsidRPr="008E0DC0" w:rsidRDefault="00EE514A" w:rsidP="00EE514A">
            <w:pPr>
              <w:spacing w:line="360" w:lineRule="auto"/>
              <w:rPr>
                <w:rFonts w:ascii="David" w:hAnsi="David"/>
                <w:szCs w:val="24"/>
              </w:rPr>
            </w:pPr>
          </w:p>
        </w:tc>
        <w:tc>
          <w:tcPr>
            <w:tcW w:w="7479" w:type="dxa"/>
            <w:gridSpan w:val="2"/>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w:t>
            </w:r>
          </w:p>
        </w:tc>
      </w:tr>
      <w:bookmarkStart w:id="342" w:name="סימון8"/>
      <w:tr w:rsidR="00EE514A" w:rsidRPr="00CF5BF4" w:rsidTr="00EE514A">
        <w:tc>
          <w:tcPr>
            <w:tcW w:w="533" w:type="dxa"/>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2"/>
          </w:p>
        </w:tc>
        <w:tc>
          <w:tcPr>
            <w:tcW w:w="2126"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קיימים</w:t>
            </w:r>
          </w:p>
        </w:tc>
        <w:tc>
          <w:tcPr>
            <w:tcW w:w="426" w:type="dxa"/>
            <w:shd w:val="clear" w:color="auto" w:fill="auto"/>
          </w:tcPr>
          <w:p w:rsidR="00EE514A" w:rsidRPr="008E0DC0" w:rsidRDefault="00EE514A" w:rsidP="00EE514A">
            <w:pPr>
              <w:spacing w:line="360" w:lineRule="auto"/>
              <w:rPr>
                <w:rFonts w:ascii="David" w:hAnsi="David"/>
                <w:szCs w:val="24"/>
              </w:rPr>
            </w:pPr>
          </w:p>
        </w:tc>
        <w:bookmarkStart w:id="343" w:name="סימון9"/>
        <w:tc>
          <w:tcPr>
            <w:tcW w:w="567" w:type="dxa"/>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3"/>
          </w:p>
        </w:tc>
        <w:tc>
          <w:tcPr>
            <w:tcW w:w="6912"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p>
        </w:tc>
      </w:tr>
      <w:tr w:rsidR="00EE514A" w:rsidRPr="00CF5BF4" w:rsidTr="00EE514A">
        <w:tc>
          <w:tcPr>
            <w:tcW w:w="533" w:type="dxa"/>
            <w:shd w:val="clear" w:color="auto" w:fill="auto"/>
          </w:tcPr>
          <w:p w:rsidR="00EE514A" w:rsidRPr="008E0DC0" w:rsidRDefault="00EE514A" w:rsidP="00EE514A">
            <w:pPr>
              <w:spacing w:line="360" w:lineRule="auto"/>
              <w:rPr>
                <w:rFonts w:ascii="David" w:hAnsi="David"/>
                <w:szCs w:val="24"/>
              </w:rPr>
            </w:pPr>
          </w:p>
        </w:tc>
        <w:tc>
          <w:tcPr>
            <w:tcW w:w="2126"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w:t>
            </w:r>
          </w:p>
        </w:tc>
        <w:tc>
          <w:tcPr>
            <w:tcW w:w="426" w:type="dxa"/>
            <w:shd w:val="clear" w:color="auto" w:fill="auto"/>
          </w:tcPr>
          <w:p w:rsidR="00EE514A" w:rsidRPr="008E0DC0" w:rsidRDefault="00EE514A" w:rsidP="00EE514A">
            <w:pPr>
              <w:spacing w:line="360" w:lineRule="auto"/>
              <w:rPr>
                <w:rFonts w:ascii="David" w:hAnsi="David"/>
                <w:szCs w:val="24"/>
              </w:rPr>
            </w:pPr>
          </w:p>
        </w:tc>
        <w:bookmarkStart w:id="344" w:name="סימון10"/>
        <w:tc>
          <w:tcPr>
            <w:tcW w:w="567" w:type="dxa"/>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4"/>
          </w:p>
        </w:tc>
        <w:tc>
          <w:tcPr>
            <w:tcW w:w="6912" w:type="dxa"/>
            <w:shd w:val="clear" w:color="auto" w:fill="auto"/>
          </w:tcPr>
          <w:p w:rsidR="00EE514A" w:rsidRPr="008E0DC0" w:rsidRDefault="00EE514A" w:rsidP="00EE514A">
            <w:pPr>
              <w:tabs>
                <w:tab w:val="left" w:pos="567"/>
              </w:tabs>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p>
        </w:tc>
      </w:tr>
      <w:tr w:rsidR="00EE514A" w:rsidRPr="00CF5BF4" w:rsidTr="00EE514A">
        <w:tc>
          <w:tcPr>
            <w:tcW w:w="533" w:type="dxa"/>
            <w:shd w:val="clear" w:color="auto" w:fill="auto"/>
          </w:tcPr>
          <w:p w:rsidR="00EE514A" w:rsidRPr="008E0DC0" w:rsidRDefault="00EE514A" w:rsidP="00EE514A">
            <w:pPr>
              <w:spacing w:line="360" w:lineRule="auto"/>
              <w:rPr>
                <w:rFonts w:ascii="David" w:hAnsi="David"/>
                <w:szCs w:val="24"/>
              </w:rPr>
            </w:pPr>
          </w:p>
        </w:tc>
        <w:bookmarkStart w:id="345" w:name="Text11"/>
        <w:tc>
          <w:tcPr>
            <w:tcW w:w="2126"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45"/>
          </w:p>
        </w:tc>
        <w:tc>
          <w:tcPr>
            <w:tcW w:w="426" w:type="dxa"/>
            <w:shd w:val="clear" w:color="auto" w:fill="auto"/>
          </w:tcPr>
          <w:p w:rsidR="00EE514A" w:rsidRPr="008E0DC0" w:rsidRDefault="00EE514A" w:rsidP="00EE514A">
            <w:pPr>
              <w:spacing w:line="360" w:lineRule="auto"/>
              <w:rPr>
                <w:rFonts w:ascii="David" w:hAnsi="David"/>
                <w:szCs w:val="24"/>
              </w:rPr>
            </w:pPr>
          </w:p>
        </w:tc>
        <w:bookmarkStart w:id="346" w:name="סימון11"/>
        <w:tc>
          <w:tcPr>
            <w:tcW w:w="567" w:type="dxa"/>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6"/>
          </w:p>
        </w:tc>
        <w:tc>
          <w:tcPr>
            <w:tcW w:w="6912"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תעודת</w:t>
            </w:r>
            <w:r w:rsidRPr="008E0DC0">
              <w:rPr>
                <w:rFonts w:ascii="David" w:hAnsi="David"/>
                <w:szCs w:val="24"/>
                <w:rtl/>
              </w:rPr>
              <w:t xml:space="preserve"> עוסק מורשה, פטור או מלכ"ר </w:t>
            </w:r>
          </w:p>
        </w:tc>
      </w:tr>
      <w:tr w:rsidR="00EE514A" w:rsidRPr="00CF5BF4" w:rsidTr="00EE514A">
        <w:tc>
          <w:tcPr>
            <w:tcW w:w="533" w:type="dxa"/>
            <w:shd w:val="clear" w:color="auto" w:fill="auto"/>
          </w:tcPr>
          <w:p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426" w:type="dxa"/>
            <w:shd w:val="clear" w:color="auto" w:fill="auto"/>
          </w:tcPr>
          <w:p w:rsidR="00EE514A" w:rsidRPr="008E0DC0" w:rsidRDefault="00EE514A" w:rsidP="00EE514A">
            <w:pPr>
              <w:spacing w:line="360" w:lineRule="auto"/>
              <w:rPr>
                <w:rFonts w:ascii="David" w:hAnsi="David"/>
                <w:szCs w:val="24"/>
              </w:rPr>
            </w:pPr>
          </w:p>
        </w:tc>
        <w:bookmarkStart w:id="347" w:name="סימון14"/>
        <w:tc>
          <w:tcPr>
            <w:tcW w:w="567" w:type="dxa"/>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47"/>
          </w:p>
        </w:tc>
        <w:tc>
          <w:tcPr>
            <w:tcW w:w="6912"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צילום</w:t>
            </w:r>
            <w:r w:rsidRPr="008E0DC0">
              <w:rPr>
                <w:rFonts w:ascii="David" w:hAnsi="David"/>
                <w:szCs w:val="24"/>
                <w:rtl/>
              </w:rPr>
              <w:t xml:space="preserve"> </w:t>
            </w:r>
            <w:r w:rsidRPr="008E0DC0">
              <w:rPr>
                <w:rFonts w:ascii="David" w:hAnsi="David" w:hint="eastAsia"/>
                <w:szCs w:val="24"/>
                <w:rtl/>
              </w:rPr>
              <w:t>שיק</w:t>
            </w:r>
            <w:r w:rsidRPr="008E0DC0">
              <w:rPr>
                <w:rFonts w:ascii="David" w:hAnsi="David"/>
                <w:szCs w:val="24"/>
                <w:rtl/>
              </w:rPr>
              <w:t xml:space="preserve"> </w:t>
            </w:r>
            <w:r w:rsidRPr="008E0DC0">
              <w:rPr>
                <w:rFonts w:ascii="David" w:hAnsi="David" w:hint="eastAsia"/>
                <w:szCs w:val="24"/>
                <w:rtl/>
              </w:rPr>
              <w:t>מבוטל</w:t>
            </w:r>
          </w:p>
        </w:tc>
      </w:tr>
    </w:tbl>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353"/>
        <w:gridCol w:w="1632"/>
        <w:gridCol w:w="4028"/>
        <w:gridCol w:w="986"/>
      </w:tblGrid>
      <w:tr w:rsidR="00AB48D1" w:rsidRPr="00FE358B" w:rsidTr="00EE514A">
        <w:tc>
          <w:tcPr>
            <w:tcW w:w="2112"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b/>
                <w:bCs/>
                <w:szCs w:val="24"/>
                <w:u w:val="single"/>
              </w:rPr>
            </w:pPr>
            <w:r w:rsidRPr="008E0DC0">
              <w:rPr>
                <w:rFonts w:ascii="David" w:hAnsi="David" w:hint="eastAsia"/>
                <w:b/>
                <w:bCs/>
                <w:szCs w:val="24"/>
                <w:u w:val="single"/>
                <w:rtl/>
              </w:rPr>
              <w:t>פרטים</w:t>
            </w:r>
            <w:r w:rsidRPr="008E0DC0">
              <w:rPr>
                <w:rFonts w:ascii="David" w:hAnsi="David"/>
                <w:b/>
                <w:bCs/>
                <w:szCs w:val="24"/>
                <w:u w:val="single"/>
                <w:rtl/>
              </w:rPr>
              <w:t xml:space="preserve"> </w:t>
            </w:r>
            <w:r w:rsidRPr="008E0DC0">
              <w:rPr>
                <w:rFonts w:ascii="David" w:hAnsi="David" w:hint="eastAsia"/>
                <w:b/>
                <w:bCs/>
                <w:szCs w:val="24"/>
                <w:u w:val="single"/>
                <w:rtl/>
              </w:rPr>
              <w:t>כלליים</w:t>
            </w:r>
          </w:p>
        </w:tc>
        <w:tc>
          <w:tcPr>
            <w:tcW w:w="8452"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הזכאי</w:t>
            </w:r>
          </w:p>
        </w:tc>
        <w:bookmarkStart w:id="348" w:name="Text12"/>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48"/>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העיסוק</w:t>
            </w:r>
            <w:r w:rsidRPr="008E0DC0">
              <w:rPr>
                <w:rFonts w:ascii="David" w:hAnsi="David"/>
                <w:szCs w:val="24"/>
                <w:rtl/>
              </w:rPr>
              <w:t xml:space="preserve"> /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w:t>
            </w:r>
          </w:p>
        </w:tc>
        <w:bookmarkStart w:id="349" w:name="Text13"/>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49"/>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p>
        </w:tc>
        <w:bookmarkStart w:id="350" w:name="Text14"/>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0"/>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רחוב</w:t>
            </w:r>
            <w:r w:rsidRPr="008E0DC0">
              <w:rPr>
                <w:rFonts w:ascii="David" w:hAnsi="David"/>
                <w:szCs w:val="24"/>
                <w:rtl/>
              </w:rPr>
              <w:t xml:space="preserve"> / </w:t>
            </w:r>
            <w:r w:rsidRPr="008E0DC0">
              <w:rPr>
                <w:rFonts w:ascii="David" w:hAnsi="David" w:hint="eastAsia"/>
                <w:szCs w:val="24"/>
                <w:rtl/>
              </w:rPr>
              <w:t>ת</w:t>
            </w:r>
            <w:r w:rsidRPr="008E0DC0">
              <w:rPr>
                <w:rFonts w:ascii="David" w:hAnsi="David"/>
                <w:szCs w:val="24"/>
                <w:rtl/>
              </w:rPr>
              <w:t>.ד</w:t>
            </w:r>
          </w:p>
        </w:tc>
        <w:bookmarkStart w:id="351" w:name="Text16"/>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1"/>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יישוב</w:t>
            </w:r>
          </w:p>
        </w:tc>
        <w:bookmarkStart w:id="352" w:name="Text17"/>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2"/>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מיקוד</w:t>
            </w:r>
          </w:p>
        </w:tc>
        <w:bookmarkStart w:id="353" w:name="Text18"/>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3"/>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p>
        </w:tc>
        <w:bookmarkStart w:id="354" w:name="Text19"/>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4"/>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פקס</w:t>
            </w:r>
          </w:p>
        </w:tc>
        <w:bookmarkStart w:id="355" w:name="Text20"/>
        <w:tc>
          <w:tcPr>
            <w:tcW w:w="5103"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5"/>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EE514A" w:rsidP="00EE514A">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szCs w:val="24"/>
              </w:rPr>
              <w:t>e-mail</w:t>
            </w:r>
            <w:r w:rsidRPr="008E0DC0">
              <w:rPr>
                <w:rFonts w:ascii="David" w:hAnsi="David"/>
                <w:szCs w:val="24"/>
                <w:rtl/>
              </w:rPr>
              <w:t xml:space="preserve"> (בכתב ברור)</w:t>
            </w:r>
          </w:p>
        </w:tc>
        <w:tc>
          <w:tcPr>
            <w:tcW w:w="5103" w:type="dxa"/>
            <w:tcBorders>
              <w:top w:val="single" w:sz="4" w:space="0" w:color="auto"/>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303"/>
        <w:gridCol w:w="1833"/>
        <w:gridCol w:w="1583"/>
        <w:gridCol w:w="1282"/>
        <w:gridCol w:w="1521"/>
      </w:tblGrid>
      <w:tr w:rsidR="00EE514A" w:rsidRPr="00CF5BF4" w:rsidTr="00EE514A">
        <w:tc>
          <w:tcPr>
            <w:tcW w:w="2943"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קניין</w:t>
            </w:r>
            <w:r w:rsidRPr="008E0DC0">
              <w:rPr>
                <w:rFonts w:ascii="David" w:hAnsi="David"/>
                <w:szCs w:val="24"/>
                <w:rtl/>
              </w:rPr>
              <w:t xml:space="preserve">/יחידה </w:t>
            </w:r>
            <w:r w:rsidRPr="008E0DC0">
              <w:rPr>
                <w:rFonts w:ascii="David" w:hAnsi="David" w:hint="eastAsia"/>
                <w:szCs w:val="24"/>
                <w:rtl/>
              </w:rPr>
              <w:t>מקצועית</w:t>
            </w:r>
          </w:p>
        </w:tc>
        <w:tc>
          <w:tcPr>
            <w:tcW w:w="2049"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/קניין:</w:t>
            </w:r>
          </w:p>
        </w:tc>
        <w:bookmarkStart w:id="356" w:name="Text21"/>
        <w:tc>
          <w:tcPr>
            <w:tcW w:w="2050"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6"/>
          </w:p>
        </w:tc>
        <w:tc>
          <w:tcPr>
            <w:tcW w:w="1571" w:type="dxa"/>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r w:rsidRPr="008E0DC0">
              <w:rPr>
                <w:rFonts w:ascii="David" w:hAnsi="David"/>
                <w:szCs w:val="24"/>
                <w:rtl/>
              </w:rPr>
              <w:t>:</w:t>
            </w:r>
          </w:p>
        </w:tc>
        <w:bookmarkStart w:id="357" w:name="Text22"/>
        <w:tc>
          <w:tcPr>
            <w:tcW w:w="1951"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57"/>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B48D1" w:rsidRPr="00FE358B" w:rsidTr="00EE514A">
        <w:trPr>
          <w:trHeight w:val="330"/>
        </w:trPr>
        <w:tc>
          <w:tcPr>
            <w:tcW w:w="10564" w:type="dxa"/>
            <w:gridSpan w:val="8"/>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b/>
                <w:bCs/>
                <w:szCs w:val="24"/>
                <w:u w:val="single"/>
                <w:rtl/>
              </w:rPr>
              <w:t>סטטוס</w:t>
            </w:r>
            <w:r w:rsidRPr="008E0DC0">
              <w:rPr>
                <w:rFonts w:ascii="David" w:hAnsi="David"/>
                <w:b/>
                <w:bCs/>
                <w:szCs w:val="24"/>
                <w:u w:val="single"/>
                <w:rtl/>
              </w:rPr>
              <w:t xml:space="preserve"> </w:t>
            </w:r>
            <w:r w:rsidRPr="008E0DC0">
              <w:rPr>
                <w:rFonts w:ascii="David" w:hAnsi="David" w:hint="eastAsia"/>
                <w:b/>
                <w:bCs/>
                <w:szCs w:val="24"/>
                <w:u w:val="single"/>
                <w:rtl/>
              </w:rPr>
              <w:t>אישי</w:t>
            </w:r>
            <w:r w:rsidRPr="008E0DC0">
              <w:rPr>
                <w:rFonts w:ascii="David" w:hAnsi="David"/>
                <w:b/>
                <w:bCs/>
                <w:szCs w:val="24"/>
                <w:u w:val="single"/>
                <w:rtl/>
              </w:rPr>
              <w:t xml:space="preserve"> </w:t>
            </w:r>
            <w:r w:rsidRPr="008E0DC0">
              <w:rPr>
                <w:rFonts w:ascii="David" w:hAnsi="David" w:hint="eastAsia"/>
                <w:b/>
                <w:bCs/>
                <w:szCs w:val="24"/>
                <w:u w:val="single"/>
                <w:rtl/>
              </w:rPr>
              <w:t>ימולא</w:t>
            </w:r>
            <w:r w:rsidRPr="008E0DC0">
              <w:rPr>
                <w:rFonts w:ascii="David" w:hAnsi="David"/>
                <w:b/>
                <w:bCs/>
                <w:szCs w:val="24"/>
                <w:u w:val="single"/>
                <w:rtl/>
              </w:rPr>
              <w:t xml:space="preserve"> </w:t>
            </w:r>
            <w:r w:rsidRPr="008E0DC0">
              <w:rPr>
                <w:rFonts w:ascii="David" w:hAnsi="David" w:hint="eastAsia"/>
                <w:b/>
                <w:bCs/>
                <w:szCs w:val="24"/>
                <w:u w:val="single"/>
                <w:rtl/>
              </w:rPr>
              <w:t>על</w:t>
            </w:r>
            <w:r w:rsidRPr="008E0DC0">
              <w:rPr>
                <w:rFonts w:ascii="David" w:hAnsi="David"/>
                <w:b/>
                <w:bCs/>
                <w:szCs w:val="24"/>
                <w:u w:val="single"/>
                <w:rtl/>
              </w:rPr>
              <w:t xml:space="preserve"> </w:t>
            </w:r>
            <w:r w:rsidRPr="008E0DC0">
              <w:rPr>
                <w:rFonts w:ascii="David" w:hAnsi="David" w:hint="eastAsia"/>
                <w:b/>
                <w:bCs/>
                <w:szCs w:val="24"/>
                <w:u w:val="single"/>
                <w:rtl/>
              </w:rPr>
              <w:t>ידי</w:t>
            </w:r>
            <w:r w:rsidRPr="008E0DC0">
              <w:rPr>
                <w:rFonts w:ascii="David" w:hAnsi="David"/>
                <w:b/>
                <w:bCs/>
                <w:szCs w:val="24"/>
                <w:u w:val="single"/>
                <w:rtl/>
              </w:rPr>
              <w:t xml:space="preserve"> </w:t>
            </w:r>
            <w:r w:rsidRPr="008E0DC0">
              <w:rPr>
                <w:rFonts w:ascii="David" w:hAnsi="David" w:hint="eastAsia"/>
                <w:b/>
                <w:bCs/>
                <w:szCs w:val="24"/>
                <w:u w:val="single"/>
                <w:rtl/>
              </w:rPr>
              <w:t>מי</w:t>
            </w:r>
            <w:r w:rsidRPr="008E0DC0">
              <w:rPr>
                <w:rFonts w:ascii="David" w:hAnsi="David"/>
                <w:b/>
                <w:bCs/>
                <w:szCs w:val="24"/>
                <w:u w:val="single"/>
                <w:rtl/>
              </w:rPr>
              <w:t xml:space="preserve"> </w:t>
            </w:r>
            <w:r w:rsidRPr="008E0DC0">
              <w:rPr>
                <w:rFonts w:ascii="David" w:hAnsi="David" w:hint="eastAsia"/>
                <w:b/>
                <w:bCs/>
                <w:szCs w:val="24"/>
                <w:u w:val="single"/>
                <w:rtl/>
              </w:rPr>
              <w:t>שאינו</w:t>
            </w:r>
            <w:r w:rsidRPr="008E0DC0">
              <w:rPr>
                <w:rFonts w:ascii="David" w:hAnsi="David"/>
                <w:b/>
                <w:bCs/>
                <w:szCs w:val="24"/>
                <w:u w:val="single"/>
                <w:rtl/>
              </w:rPr>
              <w:t xml:space="preserve"> </w:t>
            </w:r>
            <w:r w:rsidRPr="008E0DC0">
              <w:rPr>
                <w:rFonts w:ascii="David" w:hAnsi="David" w:hint="eastAsia"/>
                <w:b/>
                <w:bCs/>
                <w:szCs w:val="24"/>
                <w:u w:val="single"/>
                <w:rtl/>
              </w:rPr>
              <w:t>עוסק</w:t>
            </w:r>
            <w:r w:rsidRPr="008E0DC0">
              <w:rPr>
                <w:rFonts w:ascii="David" w:hAnsi="David"/>
                <w:b/>
                <w:bCs/>
                <w:szCs w:val="24"/>
                <w:u w:val="single"/>
                <w:rtl/>
              </w:rPr>
              <w:t xml:space="preserve"> </w:t>
            </w:r>
            <w:r w:rsidRPr="008E0DC0">
              <w:rPr>
                <w:rFonts w:ascii="David" w:hAnsi="David" w:hint="eastAsia"/>
                <w:b/>
                <w:bCs/>
                <w:szCs w:val="24"/>
                <w:u w:val="single"/>
                <w:rtl/>
              </w:rPr>
              <w:t>מורשה</w:t>
            </w:r>
          </w:p>
        </w:tc>
      </w:tr>
      <w:tr w:rsidR="00EE514A" w:rsidRPr="00CF5BF4" w:rsidTr="00EE514A">
        <w:trPr>
          <w:trHeight w:val="330"/>
        </w:trPr>
        <w:tc>
          <w:tcPr>
            <w:tcW w:w="5282" w:type="dxa"/>
            <w:gridSpan w:val="4"/>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העיקרית</w:t>
            </w:r>
            <w:r w:rsidRPr="008E0DC0">
              <w:rPr>
                <w:rFonts w:ascii="David" w:hAnsi="David"/>
                <w:szCs w:val="24"/>
                <w:rtl/>
              </w:rPr>
              <w:t>:</w:t>
            </w:r>
          </w:p>
        </w:tc>
        <w:tc>
          <w:tcPr>
            <w:tcW w:w="5282" w:type="dxa"/>
            <w:gridSpan w:val="4"/>
            <w:tcBorders>
              <w:top w:val="nil"/>
              <w:left w:val="nil"/>
              <w:bottom w:val="nil"/>
              <w:right w:val="nil"/>
            </w:tcBorders>
            <w:shd w:val="clear" w:color="auto" w:fill="auto"/>
          </w:tcPr>
          <w:p w:rsidR="00EE514A" w:rsidRPr="008E0DC0" w:rsidRDefault="00EE514A" w:rsidP="00EE514A">
            <w:pPr>
              <w:spacing w:line="360" w:lineRule="auto"/>
              <w:rPr>
                <w:rFonts w:ascii="David" w:hAnsi="David"/>
                <w:b/>
                <w:bCs/>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המשנית</w:t>
            </w:r>
            <w:r w:rsidRPr="008E0DC0">
              <w:rPr>
                <w:rFonts w:ascii="David" w:hAnsi="David"/>
                <w:b/>
                <w:bCs/>
                <w:szCs w:val="24"/>
                <w:rtl/>
              </w:rPr>
              <w:t>:</w:t>
            </w:r>
          </w:p>
        </w:tc>
      </w:tr>
      <w:bookmarkStart w:id="358" w:name="סימון15"/>
      <w:tr w:rsidR="00EE514A" w:rsidRPr="00CF5BF4" w:rsidTr="00EE514A">
        <w:trPr>
          <w:trHeight w:val="330"/>
        </w:trPr>
        <w:tc>
          <w:tcPr>
            <w:tcW w:w="615"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58"/>
          </w:p>
        </w:tc>
        <w:tc>
          <w:tcPr>
            <w:tcW w:w="4667"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שכיר</w:t>
            </w:r>
          </w:p>
        </w:tc>
        <w:bookmarkStart w:id="359" w:name="סימון19"/>
        <w:tc>
          <w:tcPr>
            <w:tcW w:w="638"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59"/>
          </w:p>
        </w:tc>
        <w:tc>
          <w:tcPr>
            <w:tcW w:w="4644"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שכיר</w:t>
            </w:r>
          </w:p>
        </w:tc>
      </w:tr>
      <w:bookmarkStart w:id="360" w:name="סימון16"/>
      <w:tr w:rsidR="00EE514A" w:rsidRPr="00CF5BF4" w:rsidTr="00EE514A">
        <w:trPr>
          <w:trHeight w:val="330"/>
        </w:trPr>
        <w:tc>
          <w:tcPr>
            <w:tcW w:w="615"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0"/>
          </w:p>
        </w:tc>
        <w:tc>
          <w:tcPr>
            <w:tcW w:w="4667"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proofErr w:type="spellStart"/>
            <w:r w:rsidRPr="008E0DC0">
              <w:rPr>
                <w:rFonts w:ascii="David" w:hAnsi="David" w:hint="eastAsia"/>
                <w:szCs w:val="24"/>
                <w:rtl/>
              </w:rPr>
              <w:t>קיצבה</w:t>
            </w:r>
            <w:proofErr w:type="spellEnd"/>
          </w:p>
        </w:tc>
        <w:bookmarkStart w:id="361" w:name="סימון20"/>
        <w:tc>
          <w:tcPr>
            <w:tcW w:w="638"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1"/>
          </w:p>
        </w:tc>
        <w:tc>
          <w:tcPr>
            <w:tcW w:w="4644"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proofErr w:type="spellStart"/>
            <w:r w:rsidRPr="008E0DC0">
              <w:rPr>
                <w:rFonts w:ascii="David" w:hAnsi="David" w:hint="eastAsia"/>
                <w:szCs w:val="24"/>
                <w:rtl/>
              </w:rPr>
              <w:t>קיצבה</w:t>
            </w:r>
            <w:proofErr w:type="spellEnd"/>
          </w:p>
        </w:tc>
      </w:tr>
      <w:bookmarkStart w:id="362" w:name="סימון17"/>
      <w:tr w:rsidR="00EE514A" w:rsidRPr="00CF5BF4" w:rsidTr="00EE514A">
        <w:trPr>
          <w:trHeight w:val="330"/>
        </w:trPr>
        <w:tc>
          <w:tcPr>
            <w:tcW w:w="615"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2"/>
          </w:p>
        </w:tc>
        <w:tc>
          <w:tcPr>
            <w:tcW w:w="4667"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proofErr w:type="spellStart"/>
            <w:r w:rsidRPr="008E0DC0">
              <w:rPr>
                <w:rFonts w:ascii="David" w:hAnsi="David" w:hint="eastAsia"/>
                <w:szCs w:val="24"/>
                <w:rtl/>
              </w:rPr>
              <w:t>קיצבה</w:t>
            </w:r>
            <w:proofErr w:type="spellEnd"/>
          </w:p>
        </w:tc>
        <w:bookmarkStart w:id="363" w:name="סימון21"/>
        <w:tc>
          <w:tcPr>
            <w:tcW w:w="638"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3"/>
          </w:p>
        </w:tc>
        <w:tc>
          <w:tcPr>
            <w:tcW w:w="4644" w:type="dxa"/>
            <w:gridSpan w:val="3"/>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proofErr w:type="spellStart"/>
            <w:r w:rsidRPr="008E0DC0">
              <w:rPr>
                <w:rFonts w:ascii="David" w:hAnsi="David" w:hint="eastAsia"/>
                <w:szCs w:val="24"/>
                <w:rtl/>
              </w:rPr>
              <w:t>קיצבה</w:t>
            </w:r>
            <w:proofErr w:type="spellEnd"/>
          </w:p>
        </w:tc>
      </w:tr>
      <w:bookmarkStart w:id="364" w:name="סימון18"/>
      <w:tr w:rsidR="00EE514A" w:rsidRPr="00CF5BF4" w:rsidTr="00EE514A">
        <w:trPr>
          <w:trHeight w:val="330"/>
        </w:trPr>
        <w:tc>
          <w:tcPr>
            <w:tcW w:w="615"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4"/>
          </w:p>
        </w:tc>
        <w:tc>
          <w:tcPr>
            <w:tcW w:w="720"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bookmarkStart w:id="365" w:name="סימון22"/>
        <w:tc>
          <w:tcPr>
            <w:tcW w:w="638"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65"/>
          </w:p>
        </w:tc>
        <w:tc>
          <w:tcPr>
            <w:tcW w:w="810"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6730" w:type="dxa"/>
            <w:gridSpan w:val="6"/>
            <w:tcBorders>
              <w:top w:val="nil"/>
              <w:left w:val="nil"/>
              <w:bottom w:val="nil"/>
              <w:right w:val="nil"/>
            </w:tcBorders>
            <w:shd w:val="clear" w:color="auto" w:fill="auto"/>
          </w:tcPr>
          <w:p w:rsidR="00EE514A" w:rsidRPr="008E0DC0" w:rsidRDefault="00EE514A" w:rsidP="00EE514A">
            <w:pPr>
              <w:rPr>
                <w:rFonts w:ascii="David" w:hAnsi="David"/>
                <w:szCs w:val="24"/>
                <w:rtl/>
              </w:rPr>
            </w:pPr>
          </w:p>
          <w:p w:rsidR="00EE514A" w:rsidRPr="008E0DC0" w:rsidRDefault="00EE514A" w:rsidP="00EE514A">
            <w:pPr>
              <w:spacing w:line="360" w:lineRule="auto"/>
              <w:rPr>
                <w:rFonts w:ascii="David" w:hAnsi="David"/>
                <w:szCs w:val="24"/>
              </w:rPr>
            </w:pPr>
            <w:r w:rsidRPr="008E0DC0">
              <w:rPr>
                <w:rFonts w:ascii="David" w:hAnsi="David"/>
                <w:szCs w:val="24"/>
                <w:rtl/>
              </w:rPr>
              <w:t xml:space="preserve">* </w:t>
            </w: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הנך</w:t>
            </w:r>
            <w:r w:rsidRPr="008E0DC0">
              <w:rPr>
                <w:rFonts w:ascii="David" w:hAnsi="David"/>
                <w:szCs w:val="24"/>
                <w:rtl/>
              </w:rPr>
              <w:t xml:space="preserve"> </w:t>
            </w:r>
            <w:r w:rsidRPr="008E0DC0">
              <w:rPr>
                <w:rFonts w:ascii="David" w:hAnsi="David" w:hint="eastAsia"/>
                <w:szCs w:val="24"/>
                <w:rtl/>
              </w:rPr>
              <w:t>פטור</w:t>
            </w:r>
            <w:r w:rsidRPr="008E0DC0">
              <w:rPr>
                <w:rFonts w:ascii="David" w:hAnsi="David"/>
                <w:szCs w:val="24"/>
                <w:rtl/>
              </w:rPr>
              <w:t xml:space="preserve"> </w:t>
            </w:r>
            <w:r w:rsidRPr="008E0DC0">
              <w:rPr>
                <w:rFonts w:ascii="David" w:hAnsi="David" w:hint="eastAsia"/>
                <w:szCs w:val="24"/>
                <w:rtl/>
              </w:rPr>
              <w:t>מתשלום</w:t>
            </w:r>
            <w:r w:rsidRPr="008E0DC0">
              <w:rPr>
                <w:rFonts w:ascii="David" w:hAnsi="David"/>
                <w:szCs w:val="24"/>
                <w:rtl/>
              </w:rPr>
              <w:t xml:space="preserve">, </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מביטוח</w:t>
            </w:r>
            <w:r w:rsidRPr="008E0DC0">
              <w:rPr>
                <w:rFonts w:ascii="David" w:hAnsi="David"/>
                <w:szCs w:val="24"/>
                <w:rtl/>
              </w:rPr>
              <w:t xml:space="preserve"> </w:t>
            </w:r>
            <w:r w:rsidRPr="008E0DC0">
              <w:rPr>
                <w:rFonts w:ascii="David" w:hAnsi="David" w:hint="eastAsia"/>
                <w:szCs w:val="24"/>
                <w:rtl/>
              </w:rPr>
              <w:t>לאומי</w:t>
            </w:r>
          </w:p>
        </w:tc>
        <w:tc>
          <w:tcPr>
            <w:tcW w:w="3834"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b/>
                <w:bCs/>
                <w:szCs w:val="24"/>
                <w:u w:val="single"/>
              </w:rPr>
            </w:pPr>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351"/>
        <w:gridCol w:w="981"/>
        <w:gridCol w:w="2356"/>
        <w:gridCol w:w="1674"/>
        <w:gridCol w:w="1647"/>
      </w:tblGrid>
      <w:tr w:rsidR="00AB48D1" w:rsidRPr="00FE358B" w:rsidTr="00EE514A">
        <w:tc>
          <w:tcPr>
            <w:tcW w:w="2112" w:type="dxa"/>
            <w:gridSpan w:val="2"/>
            <w:tcBorders>
              <w:top w:val="nil"/>
              <w:left w:val="nil"/>
              <w:bottom w:val="nil"/>
              <w:right w:val="nil"/>
            </w:tcBorders>
            <w:shd w:val="clear" w:color="auto" w:fill="auto"/>
          </w:tcPr>
          <w:p w:rsidR="00CF5BF4" w:rsidRPr="00FE358B" w:rsidRDefault="00CF5BF4" w:rsidP="00EE514A">
            <w:pPr>
              <w:spacing w:line="360" w:lineRule="auto"/>
              <w:rPr>
                <w:rFonts w:ascii="David" w:hAnsi="David"/>
                <w:b/>
                <w:bCs/>
                <w:szCs w:val="24"/>
                <w:u w:val="single"/>
                <w:rtl/>
              </w:rPr>
            </w:pPr>
          </w:p>
          <w:p w:rsidR="00EE514A" w:rsidRPr="008E0DC0" w:rsidRDefault="00EE514A" w:rsidP="00EE514A">
            <w:pPr>
              <w:spacing w:line="360" w:lineRule="auto"/>
              <w:rPr>
                <w:rFonts w:ascii="David" w:hAnsi="David"/>
                <w:b/>
                <w:bCs/>
                <w:szCs w:val="24"/>
                <w:u w:val="single"/>
              </w:rPr>
            </w:pP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חשבון</w:t>
            </w:r>
            <w:r w:rsidRPr="008E0DC0">
              <w:rPr>
                <w:rFonts w:ascii="David" w:hAnsi="David"/>
                <w:b/>
                <w:bCs/>
                <w:szCs w:val="24"/>
                <w:u w:val="single"/>
                <w:rtl/>
              </w:rPr>
              <w:t xml:space="preserve"> </w:t>
            </w:r>
            <w:r w:rsidRPr="008E0DC0">
              <w:rPr>
                <w:rFonts w:ascii="David" w:hAnsi="David" w:hint="eastAsia"/>
                <w:b/>
                <w:bCs/>
                <w:szCs w:val="24"/>
                <w:u w:val="single"/>
                <w:rtl/>
              </w:rPr>
              <w:t>הבנק</w:t>
            </w:r>
          </w:p>
        </w:tc>
        <w:tc>
          <w:tcPr>
            <w:tcW w:w="8452" w:type="dxa"/>
            <w:gridSpan w:val="4"/>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בנק</w:t>
            </w:r>
          </w:p>
        </w:tc>
        <w:tc>
          <w:tcPr>
            <w:tcW w:w="5083" w:type="dxa"/>
            <w:gridSpan w:val="2"/>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tl/>
              </w:rPr>
            </w:pPr>
            <w:r w:rsidRPr="008E0DC0">
              <w:rPr>
                <w:rFonts w:ascii="David" w:hAnsi="David" w:hint="cs"/>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סניף</w:t>
            </w:r>
          </w:p>
        </w:tc>
        <w:tc>
          <w:tcPr>
            <w:tcW w:w="5083" w:type="dxa"/>
            <w:gridSpan w:val="2"/>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tl/>
              </w:rPr>
            </w:pPr>
            <w:r w:rsidRPr="008E0DC0">
              <w:rPr>
                <w:rFonts w:ascii="David" w:hAnsi="David" w:hint="cs"/>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הסניף</w:t>
            </w:r>
          </w:p>
        </w:tc>
        <w:tc>
          <w:tcPr>
            <w:tcW w:w="5083" w:type="dxa"/>
            <w:gridSpan w:val="2"/>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cs"/>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r w:rsidR="00EE514A" w:rsidRPr="00CF5BF4" w:rsidTr="00EE514A">
        <w:tc>
          <w:tcPr>
            <w:tcW w:w="53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p>
        </w:tc>
        <w:tc>
          <w:tcPr>
            <w:tcW w:w="5083" w:type="dxa"/>
            <w:gridSpan w:val="2"/>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cs"/>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p>
        </w:tc>
      </w:tr>
    </w:tbl>
    <w:p w:rsidR="00EE514A" w:rsidRPr="008E0DC0" w:rsidRDefault="00EE514A" w:rsidP="00EE514A">
      <w:pPr>
        <w:rPr>
          <w:rFonts w:ascii="David" w:hAnsi="David"/>
          <w:b/>
          <w:bCs/>
          <w:szCs w:val="24"/>
          <w:u w:val="single"/>
          <w:rtl/>
        </w:rPr>
      </w:pPr>
    </w:p>
    <w:p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1502"/>
        <w:gridCol w:w="1098"/>
        <w:gridCol w:w="1950"/>
        <w:gridCol w:w="1257"/>
        <w:gridCol w:w="1784"/>
      </w:tblGrid>
      <w:tr w:rsidR="00AB48D1" w:rsidRPr="00FE358B" w:rsidTr="00EE514A">
        <w:tc>
          <w:tcPr>
            <w:tcW w:w="10564" w:type="dxa"/>
            <w:gridSpan w:val="6"/>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b/>
                <w:bCs/>
                <w:szCs w:val="24"/>
                <w:u w:val="single"/>
                <w:rtl/>
              </w:rPr>
              <w:t>חתימת</w:t>
            </w:r>
            <w:r w:rsidRPr="008E0DC0">
              <w:rPr>
                <w:rFonts w:ascii="David" w:hAnsi="David"/>
                <w:b/>
                <w:bCs/>
                <w:szCs w:val="24"/>
                <w:u w:val="single"/>
                <w:rtl/>
              </w:rPr>
              <w:t xml:space="preserve"> </w:t>
            </w:r>
            <w:r w:rsidRPr="008E0DC0">
              <w:rPr>
                <w:rFonts w:ascii="David" w:hAnsi="David" w:hint="eastAsia"/>
                <w:b/>
                <w:bCs/>
                <w:szCs w:val="24"/>
                <w:u w:val="single"/>
                <w:rtl/>
              </w:rPr>
              <w:t>הזכאי</w:t>
            </w:r>
          </w:p>
        </w:tc>
      </w:tr>
      <w:tr w:rsidR="00EE514A" w:rsidRPr="00CF5BF4" w:rsidTr="00EE514A">
        <w:tc>
          <w:tcPr>
            <w:tcW w:w="958" w:type="dxa"/>
            <w:tcBorders>
              <w:top w:val="nil"/>
              <w:left w:val="nil"/>
              <w:bottom w:val="nil"/>
              <w:right w:val="nil"/>
            </w:tcBorders>
            <w:shd w:val="clear" w:color="auto" w:fill="auto"/>
          </w:tcPr>
          <w:p w:rsidR="00EE514A" w:rsidRPr="008E0DC0" w:rsidRDefault="00EE514A" w:rsidP="00EE514A">
            <w:pPr>
              <w:spacing w:line="360" w:lineRule="auto"/>
              <w:jc w:val="right"/>
              <w:rPr>
                <w:rFonts w:ascii="David" w:hAnsi="David"/>
                <w:szCs w:val="24"/>
              </w:rPr>
            </w:pPr>
            <w:r w:rsidRPr="008E0DC0">
              <w:rPr>
                <w:rFonts w:ascii="David" w:hAnsi="David" w:hint="eastAsia"/>
                <w:szCs w:val="24"/>
                <w:rtl/>
              </w:rPr>
              <w:t>תאריך</w:t>
            </w:r>
            <w:r w:rsidRPr="008E0DC0">
              <w:rPr>
                <w:rFonts w:ascii="David" w:hAnsi="David"/>
                <w:szCs w:val="24"/>
                <w:rtl/>
              </w:rPr>
              <w:t>:</w:t>
            </w:r>
          </w:p>
        </w:tc>
        <w:bookmarkStart w:id="366" w:name="Text23"/>
        <w:tc>
          <w:tcPr>
            <w:tcW w:w="1921"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66"/>
          </w:p>
        </w:tc>
        <w:tc>
          <w:tcPr>
            <w:tcW w:w="1198"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החותם</w:t>
            </w:r>
            <w:r w:rsidRPr="008E0DC0">
              <w:rPr>
                <w:rFonts w:ascii="David" w:hAnsi="David"/>
                <w:szCs w:val="24"/>
                <w:rtl/>
              </w:rPr>
              <w:t>:</w:t>
            </w:r>
          </w:p>
        </w:tc>
        <w:bookmarkStart w:id="367" w:name="Text24"/>
        <w:tc>
          <w:tcPr>
            <w:tcW w:w="2644"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67"/>
          </w:p>
        </w:tc>
        <w:tc>
          <w:tcPr>
            <w:tcW w:w="1467" w:type="dxa"/>
            <w:tcBorders>
              <w:top w:val="nil"/>
              <w:left w:val="nil"/>
              <w:bottom w:val="nil"/>
              <w:right w:val="nil"/>
            </w:tcBorders>
            <w:shd w:val="clear" w:color="auto" w:fill="auto"/>
          </w:tcPr>
          <w:p w:rsidR="00EE514A" w:rsidRPr="008E0DC0" w:rsidRDefault="00EE514A" w:rsidP="00EE514A">
            <w:pPr>
              <w:spacing w:line="360" w:lineRule="auto"/>
              <w:rPr>
                <w:rFonts w:ascii="David" w:hAnsi="David"/>
                <w:szCs w:val="24"/>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tc>
        <w:bookmarkStart w:id="368" w:name="Text25"/>
        <w:tc>
          <w:tcPr>
            <w:tcW w:w="2376" w:type="dxa"/>
            <w:tcBorders>
              <w:top w:val="nil"/>
              <w:left w:val="nil"/>
              <w:bottom w:val="single" w:sz="4" w:space="0" w:color="auto"/>
              <w:right w:val="nil"/>
            </w:tcBorders>
            <w:shd w:val="clear" w:color="auto" w:fill="auto"/>
          </w:tcPr>
          <w:p w:rsidR="00EE514A" w:rsidRPr="008E0DC0" w:rsidRDefault="00EE514A"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68"/>
          </w:p>
        </w:tc>
      </w:tr>
    </w:tbl>
    <w:p w:rsidR="00EE514A" w:rsidRPr="00E53DC1" w:rsidRDefault="00EE514A" w:rsidP="00EE514A">
      <w:pPr>
        <w:bidi w:val="0"/>
        <w:rPr>
          <w:rFonts w:asciiTheme="minorHAnsi" w:hAnsiTheme="minorHAnsi"/>
          <w:b/>
          <w:bCs/>
          <w:szCs w:val="24"/>
          <w:rtl/>
        </w:rPr>
        <w:sectPr w:rsidR="00EE514A" w:rsidRPr="00E53DC1" w:rsidSect="00BA4C9D">
          <w:pgSz w:w="11906" w:h="16838" w:code="9"/>
          <w:pgMar w:top="1440" w:right="1800" w:bottom="1440" w:left="1800" w:header="142" w:footer="567" w:gutter="0"/>
          <w:cols w:space="720"/>
          <w:titlePg/>
          <w:docGrid w:linePitch="326"/>
        </w:sectPr>
      </w:pPr>
    </w:p>
    <w:p w:rsidR="007E3931" w:rsidRPr="008E0DC0" w:rsidRDefault="007E3931" w:rsidP="00CF5BF4">
      <w:pPr>
        <w:pStyle w:val="14"/>
        <w:spacing w:line="360" w:lineRule="auto"/>
        <w:jc w:val="left"/>
        <w:rPr>
          <w:rFonts w:ascii="David" w:hAnsi="David"/>
          <w:b w:val="0"/>
          <w:bCs w:val="0"/>
          <w:sz w:val="24"/>
          <w:szCs w:val="24"/>
          <w:rtl/>
        </w:rPr>
      </w:pPr>
      <w:bookmarkStart w:id="369" w:name="_Toc494630805"/>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2</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תקנה</w:t>
      </w:r>
      <w:r w:rsidRPr="008E0DC0">
        <w:rPr>
          <w:rFonts w:ascii="David" w:hAnsi="David"/>
          <w:b w:val="0"/>
          <w:bCs w:val="0"/>
          <w:sz w:val="24"/>
          <w:szCs w:val="24"/>
          <w:rtl/>
        </w:rPr>
        <w:t xml:space="preserve"> 6א </w:t>
      </w:r>
      <w:r w:rsidRPr="008E0DC0">
        <w:rPr>
          <w:rFonts w:ascii="David" w:hAnsi="David" w:hint="eastAsia"/>
          <w:b w:val="0"/>
          <w:bCs w:val="0"/>
          <w:sz w:val="24"/>
          <w:szCs w:val="24"/>
          <w:rtl/>
        </w:rPr>
        <w:t>לתקנות</w:t>
      </w:r>
      <w:r w:rsidRPr="008E0DC0">
        <w:rPr>
          <w:rFonts w:ascii="David" w:hAnsi="David"/>
          <w:b w:val="0"/>
          <w:bCs w:val="0"/>
          <w:sz w:val="24"/>
          <w:szCs w:val="24"/>
          <w:rtl/>
        </w:rPr>
        <w:t xml:space="preserve"> </w:t>
      </w:r>
      <w:r w:rsidRPr="008E0DC0">
        <w:rPr>
          <w:rFonts w:ascii="David" w:hAnsi="David" w:hint="eastAsia"/>
          <w:b w:val="0"/>
          <w:bCs w:val="0"/>
          <w:sz w:val="24"/>
          <w:szCs w:val="24"/>
          <w:rtl/>
        </w:rPr>
        <w:t>מס</w:t>
      </w:r>
      <w:r w:rsidRPr="008E0DC0">
        <w:rPr>
          <w:rFonts w:ascii="David" w:hAnsi="David"/>
          <w:b w:val="0"/>
          <w:bCs w:val="0"/>
          <w:sz w:val="24"/>
          <w:szCs w:val="24"/>
          <w:rtl/>
        </w:rPr>
        <w:t xml:space="preserve"> </w:t>
      </w:r>
      <w:r w:rsidRPr="008E0DC0">
        <w:rPr>
          <w:rFonts w:ascii="David" w:hAnsi="David" w:hint="eastAsia"/>
          <w:b w:val="0"/>
          <w:bCs w:val="0"/>
          <w:sz w:val="24"/>
          <w:szCs w:val="24"/>
          <w:rtl/>
        </w:rPr>
        <w:t>ערך</w:t>
      </w:r>
      <w:r w:rsidRPr="008E0DC0">
        <w:rPr>
          <w:rFonts w:ascii="David" w:hAnsi="David"/>
          <w:b w:val="0"/>
          <w:bCs w:val="0"/>
          <w:sz w:val="24"/>
          <w:szCs w:val="24"/>
          <w:rtl/>
        </w:rPr>
        <w:t xml:space="preserve"> </w:t>
      </w:r>
      <w:r w:rsidRPr="008E0DC0">
        <w:rPr>
          <w:rFonts w:ascii="David" w:hAnsi="David" w:hint="eastAsia"/>
          <w:b w:val="0"/>
          <w:bCs w:val="0"/>
          <w:sz w:val="24"/>
          <w:szCs w:val="24"/>
          <w:rtl/>
        </w:rPr>
        <w:t>מוסף</w:t>
      </w:r>
      <w:bookmarkEnd w:id="369"/>
    </w:p>
    <w:p w:rsidR="00EE514A" w:rsidRPr="008E0DC0" w:rsidRDefault="00EE514A" w:rsidP="00EE514A">
      <w:pPr>
        <w:rPr>
          <w:rFonts w:ascii="David" w:hAnsi="David"/>
          <w:b/>
          <w:bCs/>
          <w:szCs w:val="24"/>
          <w:u w:val="single"/>
          <w:rtl/>
        </w:rPr>
      </w:pPr>
    </w:p>
    <w:p w:rsidR="00EE514A" w:rsidRPr="008E0DC0" w:rsidRDefault="00EE514A" w:rsidP="00EE514A">
      <w:pPr>
        <w:spacing w:line="360" w:lineRule="auto"/>
        <w:rPr>
          <w:rFonts w:ascii="David" w:hAnsi="David"/>
          <w:szCs w:val="24"/>
          <w:rtl/>
        </w:rPr>
      </w:pPr>
      <w:r w:rsidRPr="008E0DC0">
        <w:rPr>
          <w:rFonts w:ascii="David" w:hAnsi="David" w:hint="eastAsia"/>
          <w:szCs w:val="24"/>
          <w:rtl/>
        </w:rPr>
        <w:t>לכבוד</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proofErr w:type="spellStart"/>
      <w:r w:rsidRPr="008E0DC0">
        <w:rPr>
          <w:rFonts w:ascii="David" w:hAnsi="David" w:hint="eastAsia"/>
          <w:szCs w:val="24"/>
          <w:rtl/>
        </w:rPr>
        <w:t>צלאח</w:t>
      </w:r>
      <w:proofErr w:type="spellEnd"/>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EE514A">
      <w:pPr>
        <w:spacing w:line="360" w:lineRule="auto"/>
        <w:ind w:left="2688"/>
        <w:rPr>
          <w:rFonts w:ascii="David" w:hAnsi="David"/>
          <w:b/>
          <w:bCs/>
          <w:szCs w:val="24"/>
          <w:u w:val="single"/>
          <w:rtl/>
        </w:rPr>
      </w:pPr>
    </w:p>
    <w:p w:rsidR="00EE514A" w:rsidRPr="008E0DC0" w:rsidRDefault="00EE514A" w:rsidP="00EE514A">
      <w:pPr>
        <w:spacing w:line="360" w:lineRule="auto"/>
        <w:ind w:left="2688"/>
        <w:rPr>
          <w:rFonts w:ascii="David" w:hAnsi="David"/>
          <w:b/>
          <w:bCs/>
          <w:szCs w:val="24"/>
          <w:u w:val="single"/>
          <w:rtl/>
        </w:rPr>
      </w:pPr>
    </w:p>
    <w:p w:rsidR="00EE514A" w:rsidRPr="008E0DC0" w:rsidRDefault="00EE514A" w:rsidP="00EE514A">
      <w:pPr>
        <w:spacing w:line="360" w:lineRule="auto"/>
        <w:ind w:left="720"/>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תקנה</w:t>
      </w:r>
      <w:r w:rsidRPr="008E0DC0">
        <w:rPr>
          <w:rFonts w:ascii="David" w:hAnsi="David"/>
          <w:b/>
          <w:bCs/>
          <w:szCs w:val="24"/>
          <w:u w:val="single"/>
          <w:rtl/>
        </w:rPr>
        <w:t xml:space="preserve"> 6א </w:t>
      </w:r>
      <w:r w:rsidRPr="008E0DC0">
        <w:rPr>
          <w:rFonts w:ascii="David" w:hAnsi="David" w:hint="eastAsia"/>
          <w:b/>
          <w:bCs/>
          <w:szCs w:val="24"/>
          <w:u w:val="single"/>
          <w:rtl/>
        </w:rPr>
        <w:t>לתקנות</w:t>
      </w:r>
      <w:r w:rsidRPr="008E0DC0">
        <w:rPr>
          <w:rFonts w:ascii="David" w:hAnsi="David"/>
          <w:b/>
          <w:bCs/>
          <w:szCs w:val="24"/>
          <w:u w:val="single"/>
          <w:rtl/>
        </w:rPr>
        <w:t xml:space="preserve"> </w:t>
      </w:r>
      <w:r w:rsidRPr="008E0DC0">
        <w:rPr>
          <w:rFonts w:ascii="David" w:hAnsi="David" w:hint="eastAsia"/>
          <w:b/>
          <w:bCs/>
          <w:szCs w:val="24"/>
          <w:u w:val="single"/>
          <w:rtl/>
        </w:rPr>
        <w:t>מס</w:t>
      </w:r>
      <w:r w:rsidRPr="008E0DC0">
        <w:rPr>
          <w:rFonts w:ascii="David" w:hAnsi="David"/>
          <w:b/>
          <w:bCs/>
          <w:szCs w:val="24"/>
          <w:u w:val="single"/>
          <w:rtl/>
        </w:rPr>
        <w:t xml:space="preserve"> </w:t>
      </w:r>
      <w:r w:rsidRPr="008E0DC0">
        <w:rPr>
          <w:rFonts w:ascii="David" w:hAnsi="David" w:hint="eastAsia"/>
          <w:b/>
          <w:bCs/>
          <w:szCs w:val="24"/>
          <w:u w:val="single"/>
          <w:rtl/>
        </w:rPr>
        <w:t>ערך</w:t>
      </w:r>
      <w:r w:rsidRPr="008E0DC0">
        <w:rPr>
          <w:rFonts w:ascii="David" w:hAnsi="David"/>
          <w:b/>
          <w:bCs/>
          <w:szCs w:val="24"/>
          <w:u w:val="single"/>
          <w:rtl/>
        </w:rPr>
        <w:t xml:space="preserve"> </w:t>
      </w:r>
      <w:r w:rsidRPr="008E0DC0">
        <w:rPr>
          <w:rFonts w:ascii="David" w:hAnsi="David" w:hint="eastAsia"/>
          <w:b/>
          <w:bCs/>
          <w:szCs w:val="24"/>
          <w:u w:val="single"/>
          <w:rtl/>
        </w:rPr>
        <w:t>מוסף</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תקנה</w:t>
      </w:r>
      <w:r w:rsidRPr="008E0DC0">
        <w:rPr>
          <w:rFonts w:ascii="David" w:hAnsi="David"/>
          <w:szCs w:val="24"/>
          <w:rtl/>
        </w:rPr>
        <w:t xml:space="preserve"> 6א </w:t>
      </w:r>
      <w:r w:rsidRPr="008E0DC0">
        <w:rPr>
          <w:rFonts w:ascii="David" w:hAnsi="David" w:hint="eastAsia"/>
          <w:szCs w:val="24"/>
          <w:rtl/>
        </w:rPr>
        <w:t>לתקנות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w:t>
      </w:r>
      <w:r w:rsidRPr="008E0DC0">
        <w:rPr>
          <w:rFonts w:ascii="David" w:hAnsi="David" w:hint="eastAsia"/>
          <w:szCs w:val="24"/>
          <w:rtl/>
        </w:rPr>
        <w:t>מוסף</w:t>
      </w:r>
      <w:r w:rsidRPr="008E0DC0">
        <w:rPr>
          <w:rFonts w:ascii="David" w:hAnsi="David"/>
          <w:szCs w:val="24"/>
          <w:rtl/>
        </w:rPr>
        <w:t xml:space="preserve"> </w:t>
      </w:r>
      <w:proofErr w:type="spellStart"/>
      <w:r w:rsidRPr="008E0DC0">
        <w:rPr>
          <w:rFonts w:ascii="David" w:hAnsi="David" w:hint="eastAsia"/>
          <w:szCs w:val="24"/>
          <w:rtl/>
        </w:rPr>
        <w:t>התשל</w:t>
      </w:r>
      <w:r w:rsidRPr="008E0DC0">
        <w:rPr>
          <w:rFonts w:ascii="David" w:hAnsi="David"/>
          <w:szCs w:val="24"/>
          <w:rtl/>
        </w:rPr>
        <w:t>"ו</w:t>
      </w:r>
      <w:proofErr w:type="spellEnd"/>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1976,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הינה</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proofErr w:type="spellStart"/>
      <w:r w:rsidRPr="008E0DC0">
        <w:rPr>
          <w:rFonts w:ascii="David" w:hAnsi="David" w:hint="eastAsia"/>
          <w:szCs w:val="24"/>
          <w:rtl/>
        </w:rPr>
        <w:t>גימלה</w:t>
      </w:r>
      <w:proofErr w:type="spellEnd"/>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proofErr w:type="spellStart"/>
      <w:r w:rsidRPr="008E0DC0">
        <w:rPr>
          <w:rFonts w:ascii="David" w:hAnsi="David" w:hint="eastAsia"/>
          <w:szCs w:val="24"/>
          <w:rtl/>
        </w:rPr>
        <w:t>קיצבה</w:t>
      </w:r>
      <w:proofErr w:type="spellEnd"/>
      <w:r w:rsidRPr="008E0DC0">
        <w:rPr>
          <w:rFonts w:ascii="David" w:hAnsi="David"/>
          <w:szCs w:val="24"/>
          <w:rtl/>
        </w:rPr>
        <w:t>.</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jc w:val="both"/>
        <w:rPr>
          <w:rFonts w:ascii="David" w:hAnsi="David"/>
          <w:szCs w:val="24"/>
          <w:rtl/>
        </w:rPr>
      </w:pPr>
      <w:r w:rsidRPr="008E0DC0">
        <w:rPr>
          <w:rFonts w:ascii="David" w:hAnsi="David" w:hint="eastAsia"/>
          <w:szCs w:val="24"/>
          <w:rtl/>
        </w:rPr>
        <w:t>הריני</w:t>
      </w:r>
      <w:r w:rsidRPr="008E0DC0">
        <w:rPr>
          <w:rFonts w:ascii="David" w:hAnsi="David"/>
          <w:szCs w:val="24"/>
          <w:rtl/>
        </w:rPr>
        <w:t xml:space="preserve"> מתחייב להודיע בכתב למשרד המשפטים על שינוי ברכיבי הכנסתי שיביא לכך שעיקר הכנסתי </w:t>
      </w:r>
      <w:r w:rsidRPr="008E0DC0">
        <w:rPr>
          <w:rFonts w:ascii="David" w:hAnsi="David" w:hint="eastAsia"/>
          <w:b/>
          <w:bCs/>
          <w:szCs w:val="24"/>
          <w:u w:val="single"/>
          <w:rtl/>
        </w:rPr>
        <w:t>לא</w:t>
      </w:r>
      <w:r w:rsidRPr="008E0DC0">
        <w:rPr>
          <w:rFonts w:ascii="David" w:hAnsi="David"/>
          <w:szCs w:val="24"/>
          <w:rtl/>
        </w:rPr>
        <w:t xml:space="preserve"> תהיה ממשכורת, </w:t>
      </w:r>
      <w:proofErr w:type="spellStart"/>
      <w:r w:rsidRPr="008E0DC0">
        <w:rPr>
          <w:rFonts w:ascii="David" w:hAnsi="David"/>
          <w:szCs w:val="24"/>
          <w:rtl/>
        </w:rPr>
        <w:t>גימלה</w:t>
      </w:r>
      <w:proofErr w:type="spellEnd"/>
      <w:r w:rsidRPr="008E0DC0">
        <w:rPr>
          <w:rFonts w:ascii="David" w:hAnsi="David"/>
          <w:szCs w:val="24"/>
          <w:rtl/>
        </w:rPr>
        <w:t xml:space="preserve">, או </w:t>
      </w:r>
      <w:proofErr w:type="spellStart"/>
      <w:r w:rsidRPr="008E0DC0">
        <w:rPr>
          <w:rFonts w:ascii="David" w:hAnsi="David"/>
          <w:szCs w:val="24"/>
          <w:rtl/>
        </w:rPr>
        <w:t>קיצבה</w:t>
      </w:r>
      <w:proofErr w:type="spellEnd"/>
      <w:r w:rsidRPr="008E0DC0">
        <w:rPr>
          <w:rFonts w:ascii="David" w:hAnsi="David"/>
          <w:szCs w:val="24"/>
          <w:rtl/>
        </w:rPr>
        <w:t>.</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2043"/>
        <w:gridCol w:w="266"/>
        <w:gridCol w:w="1742"/>
        <w:gridCol w:w="265"/>
        <w:gridCol w:w="1542"/>
        <w:gridCol w:w="266"/>
        <w:gridCol w:w="2149"/>
      </w:tblGrid>
      <w:tr w:rsidR="00AB48D1" w:rsidRPr="00FE358B" w:rsidTr="00EE514A">
        <w:tc>
          <w:tcPr>
            <w:tcW w:w="2551"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cs"/>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cs"/>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83" w:type="dxa"/>
            <w:shd w:val="clear" w:color="auto" w:fill="auto"/>
          </w:tcPr>
          <w:p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cs"/>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cs"/>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hint="cs"/>
                <w:szCs w:val="24"/>
                <w:rtl/>
              </w:rPr>
              <w:fldChar w:fldCharType="end"/>
            </w:r>
          </w:p>
        </w:tc>
      </w:tr>
      <w:tr w:rsidR="00EE514A" w:rsidRPr="00CF5BF4" w:rsidTr="00EE514A">
        <w:tc>
          <w:tcPr>
            <w:tcW w:w="2551"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שם</w:t>
            </w:r>
          </w:p>
        </w:tc>
        <w:tc>
          <w:tcPr>
            <w:tcW w:w="284" w:type="dxa"/>
            <w:shd w:val="clear" w:color="auto" w:fill="auto"/>
          </w:tcPr>
          <w:p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83" w:type="dxa"/>
            <w:shd w:val="clear" w:color="auto" w:fill="auto"/>
          </w:tcPr>
          <w:p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תאריך</w:t>
            </w:r>
          </w:p>
        </w:tc>
        <w:tc>
          <w:tcPr>
            <w:tcW w:w="284" w:type="dxa"/>
            <w:shd w:val="clear" w:color="auto" w:fill="auto"/>
          </w:tcPr>
          <w:p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EE514A" w:rsidP="00EE514A">
      <w:pPr>
        <w:spacing w:line="360" w:lineRule="auto"/>
        <w:rPr>
          <w:rFonts w:ascii="David" w:hAnsi="David"/>
          <w:szCs w:val="24"/>
        </w:rPr>
      </w:pPr>
      <w:r w:rsidRPr="008E0DC0">
        <w:rPr>
          <w:rFonts w:ascii="David" w:hAnsi="David"/>
          <w:szCs w:val="24"/>
          <w:rtl/>
        </w:rPr>
        <w:br w:type="page"/>
      </w:r>
    </w:p>
    <w:p w:rsidR="007E3931" w:rsidRPr="008E0DC0" w:rsidRDefault="007E3931" w:rsidP="00CF5BF4">
      <w:pPr>
        <w:pStyle w:val="14"/>
        <w:spacing w:line="360" w:lineRule="auto"/>
        <w:jc w:val="left"/>
        <w:rPr>
          <w:rFonts w:ascii="David" w:hAnsi="David"/>
          <w:b w:val="0"/>
          <w:bCs w:val="0"/>
          <w:sz w:val="24"/>
          <w:szCs w:val="24"/>
          <w:rtl/>
        </w:rPr>
      </w:pPr>
      <w:bookmarkStart w:id="370" w:name="_Toc494630806"/>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3</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דמי</w:t>
      </w:r>
      <w:r w:rsidRPr="008E0DC0">
        <w:rPr>
          <w:rFonts w:ascii="David" w:hAnsi="David"/>
          <w:b w:val="0"/>
          <w:bCs w:val="0"/>
          <w:sz w:val="24"/>
          <w:szCs w:val="24"/>
          <w:rtl/>
        </w:rPr>
        <w:t xml:space="preserve"> </w:t>
      </w:r>
      <w:r w:rsidRPr="008E0DC0">
        <w:rPr>
          <w:rFonts w:ascii="David" w:hAnsi="David" w:hint="eastAsia"/>
          <w:b w:val="0"/>
          <w:bCs w:val="0"/>
          <w:sz w:val="24"/>
          <w:szCs w:val="24"/>
          <w:rtl/>
        </w:rPr>
        <w:t>ביטוח</w:t>
      </w:r>
      <w:r w:rsidRPr="008E0DC0">
        <w:rPr>
          <w:rFonts w:ascii="David" w:hAnsi="David"/>
          <w:b w:val="0"/>
          <w:bCs w:val="0"/>
          <w:sz w:val="24"/>
          <w:szCs w:val="24"/>
          <w:rtl/>
        </w:rPr>
        <w:t xml:space="preserve"> </w:t>
      </w:r>
      <w:r w:rsidRPr="008E0DC0">
        <w:rPr>
          <w:rFonts w:ascii="David" w:hAnsi="David" w:hint="eastAsia"/>
          <w:b w:val="0"/>
          <w:bCs w:val="0"/>
          <w:sz w:val="24"/>
          <w:szCs w:val="24"/>
          <w:rtl/>
        </w:rPr>
        <w:t>לאומי</w:t>
      </w:r>
      <w:bookmarkEnd w:id="370"/>
    </w:p>
    <w:p w:rsidR="00EE514A" w:rsidRPr="008E0DC0" w:rsidRDefault="00EE514A" w:rsidP="00EE514A">
      <w:pPr>
        <w:rPr>
          <w:rFonts w:ascii="David" w:hAnsi="David"/>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p>
    <w:p w:rsidR="00EE514A" w:rsidRPr="008E0DC0" w:rsidRDefault="00EE514A" w:rsidP="00EE514A">
      <w:pPr>
        <w:spacing w:line="360" w:lineRule="auto"/>
        <w:rPr>
          <w:rFonts w:ascii="David" w:hAnsi="David"/>
          <w:szCs w:val="24"/>
          <w:rtl/>
        </w:rPr>
      </w:pPr>
      <w:r w:rsidRPr="008E0DC0">
        <w:rPr>
          <w:rFonts w:ascii="David" w:hAnsi="David" w:hint="eastAsia"/>
          <w:szCs w:val="24"/>
          <w:rtl/>
        </w:rPr>
        <w:t>לכבוד</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proofErr w:type="spellStart"/>
      <w:r w:rsidRPr="008E0DC0">
        <w:rPr>
          <w:rFonts w:ascii="David" w:hAnsi="David" w:hint="eastAsia"/>
          <w:szCs w:val="24"/>
          <w:rtl/>
        </w:rPr>
        <w:t>צלאח</w:t>
      </w:r>
      <w:proofErr w:type="spellEnd"/>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EE514A" w:rsidP="00EE514A">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ind w:left="-772"/>
        <w:jc w:val="center"/>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דמי</w:t>
      </w:r>
      <w:r w:rsidRPr="008E0DC0">
        <w:rPr>
          <w:rFonts w:ascii="David" w:hAnsi="David"/>
          <w:b/>
          <w:bCs/>
          <w:szCs w:val="24"/>
          <w:u w:val="single"/>
          <w:rtl/>
        </w:rPr>
        <w:t xml:space="preserve"> </w:t>
      </w:r>
      <w:r w:rsidRPr="008E0DC0">
        <w:rPr>
          <w:rFonts w:ascii="David" w:hAnsi="David" w:hint="eastAsia"/>
          <w:b/>
          <w:bCs/>
          <w:szCs w:val="24"/>
          <w:u w:val="single"/>
          <w:rtl/>
        </w:rPr>
        <w:t>ביטוח</w:t>
      </w:r>
      <w:r w:rsidRPr="008E0DC0">
        <w:rPr>
          <w:rFonts w:ascii="David" w:hAnsi="David"/>
          <w:b/>
          <w:bCs/>
          <w:szCs w:val="24"/>
          <w:u w:val="single"/>
          <w:rtl/>
        </w:rPr>
        <w:t xml:space="preserve"> </w:t>
      </w:r>
      <w:r w:rsidRPr="008E0DC0">
        <w:rPr>
          <w:rFonts w:ascii="David" w:hAnsi="David" w:hint="eastAsia"/>
          <w:b/>
          <w:bCs/>
          <w:szCs w:val="24"/>
          <w:u w:val="single"/>
          <w:rtl/>
        </w:rPr>
        <w:t>לאומי</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הנני</w:t>
      </w:r>
      <w:r w:rsidRPr="008E0DC0">
        <w:rPr>
          <w:rFonts w:ascii="David" w:hAnsi="David"/>
          <w:szCs w:val="24"/>
          <w:rtl/>
        </w:rPr>
        <w:t>:</w:t>
      </w:r>
    </w:p>
    <w:bookmarkStart w:id="371" w:name="סימון4"/>
    <w:p w:rsidR="00EE514A" w:rsidRPr="008E0DC0" w:rsidRDefault="00EE514A"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71"/>
      <w:r w:rsidRPr="008E0DC0">
        <w:rPr>
          <w:rFonts w:ascii="David" w:hAnsi="David"/>
          <w:szCs w:val="24"/>
          <w:rtl/>
        </w:rPr>
        <w:tab/>
      </w:r>
      <w:r w:rsidRPr="008E0DC0">
        <w:rPr>
          <w:rFonts w:ascii="David" w:hAnsi="David" w:hint="eastAsia"/>
          <w:szCs w:val="24"/>
          <w:rtl/>
        </w:rPr>
        <w:t>עצמאי</w:t>
      </w:r>
      <w:r w:rsidRPr="008E0DC0">
        <w:rPr>
          <w:rFonts w:ascii="David" w:hAnsi="David"/>
          <w:szCs w:val="24"/>
          <w:rtl/>
        </w:rPr>
        <w:t xml:space="preserve"> </w:t>
      </w:r>
      <w:r w:rsidRPr="008E0DC0">
        <w:rPr>
          <w:rFonts w:ascii="David" w:hAnsi="David" w:hint="eastAsia"/>
          <w:szCs w:val="24"/>
          <w:rtl/>
        </w:rPr>
        <w:t>ומשלם</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בעצמי</w:t>
      </w:r>
      <w:r w:rsidRPr="008E0DC0">
        <w:rPr>
          <w:rFonts w:ascii="David" w:hAnsi="David"/>
          <w:szCs w:val="24"/>
          <w:rtl/>
        </w:rPr>
        <w:t xml:space="preserve"> </w:t>
      </w:r>
      <w:r w:rsidRPr="008E0DC0">
        <w:rPr>
          <w:rFonts w:ascii="David" w:hAnsi="David" w:hint="eastAsia"/>
          <w:szCs w:val="24"/>
          <w:rtl/>
        </w:rPr>
        <w:t>כעצמאי</w:t>
      </w:r>
      <w:r w:rsidRPr="008E0DC0">
        <w:rPr>
          <w:rFonts w:ascii="David" w:hAnsi="David"/>
          <w:szCs w:val="24"/>
          <w:rtl/>
        </w:rPr>
        <w:t>.</w:t>
      </w:r>
    </w:p>
    <w:bookmarkStart w:id="372" w:name="סימון5"/>
    <w:p w:rsidR="00EE514A" w:rsidRPr="008E0DC0" w:rsidRDefault="00EE514A"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72"/>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הכנסתי ממשכורת, גמלה או קצבה ומשלם בעצמי ביטוח לאומי – </w:t>
      </w:r>
      <w:r w:rsidRPr="008E0DC0">
        <w:rPr>
          <w:rFonts w:ascii="David" w:hAnsi="David" w:hint="eastAsia"/>
          <w:b/>
          <w:bCs/>
          <w:szCs w:val="24"/>
          <w:rtl/>
        </w:rPr>
        <w:t>מצ</w:t>
      </w:r>
      <w:r w:rsidRPr="008E0DC0">
        <w:rPr>
          <w:rFonts w:ascii="David" w:hAnsi="David"/>
          <w:b/>
          <w:bCs/>
          <w:szCs w:val="24"/>
          <w:rtl/>
        </w:rPr>
        <w:t xml:space="preserve">"ב </w:t>
      </w:r>
      <w:r w:rsidRPr="008E0DC0">
        <w:rPr>
          <w:rFonts w:ascii="David" w:hAnsi="David" w:hint="eastAsia"/>
          <w:b/>
          <w:bCs/>
          <w:szCs w:val="24"/>
          <w:rtl/>
        </w:rPr>
        <w:t>אישור</w:t>
      </w:r>
      <w:r w:rsidRPr="008E0DC0">
        <w:rPr>
          <w:rFonts w:ascii="David" w:hAnsi="David"/>
          <w:szCs w:val="24"/>
          <w:rtl/>
        </w:rPr>
        <w:t>.</w:t>
      </w:r>
    </w:p>
    <w:bookmarkStart w:id="373" w:name="סימון6"/>
    <w:p w:rsidR="00EE514A" w:rsidRPr="008E0DC0" w:rsidRDefault="00EE514A"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7929CA">
        <w:rPr>
          <w:rFonts w:ascii="David" w:hAnsi="David"/>
          <w:szCs w:val="24"/>
          <w:rtl/>
        </w:rPr>
      </w:r>
      <w:r w:rsidR="007929CA">
        <w:rPr>
          <w:rFonts w:ascii="David" w:hAnsi="David"/>
          <w:szCs w:val="24"/>
          <w:rtl/>
        </w:rPr>
        <w:fldChar w:fldCharType="separate"/>
      </w:r>
      <w:r w:rsidRPr="008E0DC0">
        <w:rPr>
          <w:rFonts w:ascii="David" w:hAnsi="David"/>
          <w:szCs w:val="24"/>
          <w:rtl/>
        </w:rPr>
        <w:fldChar w:fldCharType="end"/>
      </w:r>
      <w:bookmarkEnd w:id="373"/>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קצבה</w:t>
      </w:r>
      <w:r w:rsidRPr="008E0DC0">
        <w:rPr>
          <w:rFonts w:ascii="David" w:hAnsi="David"/>
          <w:szCs w:val="24"/>
          <w:rtl/>
        </w:rPr>
        <w:t xml:space="preserve"> </w:t>
      </w:r>
      <w:r w:rsidRPr="008E0DC0">
        <w:rPr>
          <w:rFonts w:ascii="David" w:hAnsi="David" w:hint="eastAsia"/>
          <w:szCs w:val="24"/>
          <w:rtl/>
        </w:rPr>
        <w:t>ומבקש</w:t>
      </w:r>
      <w:r w:rsidRPr="008E0DC0">
        <w:rPr>
          <w:rFonts w:ascii="David" w:hAnsi="David"/>
          <w:szCs w:val="24"/>
          <w:rtl/>
        </w:rPr>
        <w:t xml:space="preserve"> </w:t>
      </w:r>
      <w:r w:rsidRPr="008E0DC0">
        <w:rPr>
          <w:rFonts w:ascii="David" w:hAnsi="David" w:hint="eastAsia"/>
          <w:szCs w:val="24"/>
          <w:rtl/>
        </w:rPr>
        <w:t>לנכות</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האישור</w:t>
      </w:r>
      <w:r w:rsidRPr="008E0DC0">
        <w:rPr>
          <w:rFonts w:ascii="David" w:hAnsi="David"/>
          <w:szCs w:val="24"/>
          <w:rtl/>
        </w:rPr>
        <w:t xml:space="preserve"> </w:t>
      </w:r>
      <w:proofErr w:type="spellStart"/>
      <w:r w:rsidRPr="008E0DC0">
        <w:rPr>
          <w:rFonts w:ascii="David" w:hAnsi="David" w:hint="eastAsia"/>
          <w:szCs w:val="24"/>
          <w:rtl/>
        </w:rPr>
        <w:t>המצ</w:t>
      </w:r>
      <w:r w:rsidRPr="008E0DC0">
        <w:rPr>
          <w:rFonts w:ascii="David" w:hAnsi="David"/>
          <w:szCs w:val="24"/>
          <w:rtl/>
        </w:rPr>
        <w:t>"ב</w:t>
      </w:r>
      <w:proofErr w:type="spellEnd"/>
      <w:r w:rsidRPr="008E0DC0">
        <w:rPr>
          <w:rFonts w:ascii="David" w:hAnsi="David"/>
          <w:szCs w:val="24"/>
          <w:rtl/>
        </w:rPr>
        <w:t xml:space="preserve"> (בהעדר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ינוכה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המקסימאלי</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246"/>
        <w:gridCol w:w="273"/>
        <w:gridCol w:w="1896"/>
        <w:gridCol w:w="273"/>
        <w:gridCol w:w="1664"/>
        <w:gridCol w:w="273"/>
        <w:gridCol w:w="2368"/>
      </w:tblGrid>
      <w:tr w:rsidR="00AB48D1" w:rsidRPr="00FE358B" w:rsidTr="00EE514A">
        <w:tc>
          <w:tcPr>
            <w:tcW w:w="2341" w:type="dxa"/>
            <w:tcBorders>
              <w:top w:val="nil"/>
              <w:left w:val="nil"/>
              <w:bottom w:val="single" w:sz="4" w:space="0" w:color="auto"/>
              <w:right w:val="nil"/>
            </w:tcBorders>
            <w:shd w:val="clear" w:color="auto" w:fill="auto"/>
          </w:tcPr>
          <w:bookmarkStart w:id="374" w:name="Text4"/>
          <w:p w:rsidR="00EE514A" w:rsidRPr="008E0DC0" w:rsidRDefault="00EE514A"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74"/>
          </w:p>
        </w:tc>
        <w:tc>
          <w:tcPr>
            <w:tcW w:w="276" w:type="dxa"/>
            <w:shd w:val="clear" w:color="auto" w:fill="auto"/>
          </w:tcPr>
          <w:p w:rsidR="00EE514A" w:rsidRPr="008E0DC0" w:rsidRDefault="00EE514A" w:rsidP="00EE514A">
            <w:pPr>
              <w:spacing w:line="360" w:lineRule="auto"/>
              <w:jc w:val="both"/>
              <w:rPr>
                <w:rFonts w:ascii="David" w:hAnsi="David"/>
                <w:szCs w:val="24"/>
              </w:rPr>
            </w:pPr>
          </w:p>
        </w:tc>
        <w:bookmarkStart w:id="375" w:name="Text5"/>
        <w:tc>
          <w:tcPr>
            <w:tcW w:w="1967"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75"/>
          </w:p>
        </w:tc>
        <w:tc>
          <w:tcPr>
            <w:tcW w:w="276" w:type="dxa"/>
            <w:shd w:val="clear" w:color="auto" w:fill="auto"/>
          </w:tcPr>
          <w:p w:rsidR="00EE514A" w:rsidRPr="008E0DC0" w:rsidRDefault="00EE514A" w:rsidP="00EE514A">
            <w:pPr>
              <w:spacing w:line="360" w:lineRule="auto"/>
              <w:jc w:val="both"/>
              <w:rPr>
                <w:rFonts w:ascii="David" w:hAnsi="David"/>
                <w:szCs w:val="24"/>
              </w:rPr>
            </w:pPr>
          </w:p>
        </w:tc>
        <w:bookmarkStart w:id="376" w:name="Text6"/>
        <w:tc>
          <w:tcPr>
            <w:tcW w:w="1719"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76"/>
          </w:p>
        </w:tc>
        <w:tc>
          <w:tcPr>
            <w:tcW w:w="276" w:type="dxa"/>
            <w:shd w:val="clear" w:color="auto" w:fill="auto"/>
          </w:tcPr>
          <w:p w:rsidR="00EE514A" w:rsidRPr="008E0DC0" w:rsidRDefault="00EE514A" w:rsidP="00EE514A">
            <w:pPr>
              <w:spacing w:line="360" w:lineRule="auto"/>
              <w:jc w:val="both"/>
              <w:rPr>
                <w:rFonts w:ascii="David" w:hAnsi="David"/>
                <w:szCs w:val="24"/>
              </w:rPr>
            </w:pPr>
          </w:p>
        </w:tc>
        <w:bookmarkStart w:id="377" w:name="Text7"/>
        <w:tc>
          <w:tcPr>
            <w:tcW w:w="2468" w:type="dxa"/>
            <w:tcBorders>
              <w:top w:val="nil"/>
              <w:left w:val="nil"/>
              <w:bottom w:val="single" w:sz="4" w:space="0" w:color="auto"/>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noProof/>
                <w:szCs w:val="24"/>
                <w:rtl/>
              </w:rPr>
              <w:t> </w:t>
            </w:r>
            <w:r w:rsidRPr="008E0DC0">
              <w:rPr>
                <w:rFonts w:ascii="David" w:hAnsi="David"/>
                <w:szCs w:val="24"/>
                <w:rtl/>
              </w:rPr>
              <w:fldChar w:fldCharType="end"/>
            </w:r>
            <w:bookmarkEnd w:id="377"/>
          </w:p>
        </w:tc>
      </w:tr>
      <w:tr w:rsidR="00EE514A" w:rsidRPr="00CF5BF4" w:rsidTr="00EE514A">
        <w:tc>
          <w:tcPr>
            <w:tcW w:w="2341"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שם</w:t>
            </w:r>
          </w:p>
        </w:tc>
        <w:tc>
          <w:tcPr>
            <w:tcW w:w="276" w:type="dxa"/>
            <w:shd w:val="clear" w:color="auto" w:fill="auto"/>
          </w:tcPr>
          <w:p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76" w:type="dxa"/>
            <w:shd w:val="clear" w:color="auto" w:fill="auto"/>
          </w:tcPr>
          <w:p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תאריך</w:t>
            </w:r>
          </w:p>
        </w:tc>
        <w:tc>
          <w:tcPr>
            <w:tcW w:w="276" w:type="dxa"/>
            <w:shd w:val="clear" w:color="auto" w:fill="auto"/>
          </w:tcPr>
          <w:p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shd w:val="clear" w:color="auto" w:fill="auto"/>
          </w:tcPr>
          <w:p w:rsidR="00EE514A" w:rsidRPr="008E0DC0" w:rsidRDefault="00EE514A" w:rsidP="00EE514A">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EE514A" w:rsidP="00EE514A">
      <w:pPr>
        <w:spacing w:line="360" w:lineRule="auto"/>
        <w:rPr>
          <w:rFonts w:ascii="David" w:hAnsi="David"/>
          <w:szCs w:val="24"/>
        </w:rPr>
      </w:pPr>
      <w:r w:rsidRPr="008E0DC0">
        <w:rPr>
          <w:rFonts w:ascii="David" w:hAnsi="David"/>
          <w:szCs w:val="24"/>
          <w:rtl/>
        </w:rPr>
        <w:tab/>
      </w:r>
    </w:p>
    <w:p w:rsidR="00EE514A" w:rsidRPr="008E0DC0" w:rsidRDefault="00EE514A" w:rsidP="00EE514A">
      <w:pPr>
        <w:spacing w:line="360" w:lineRule="auto"/>
        <w:rPr>
          <w:rFonts w:ascii="David" w:hAnsi="David"/>
          <w:szCs w:val="24"/>
          <w:rtl/>
        </w:rPr>
      </w:pPr>
      <w:r w:rsidRPr="008E0DC0">
        <w:rPr>
          <w:rFonts w:ascii="David" w:hAnsi="David"/>
          <w:szCs w:val="24"/>
          <w:rtl/>
        </w:rPr>
        <w:tab/>
      </w:r>
    </w:p>
    <w:p w:rsidR="00EE514A" w:rsidRPr="008E0DC0" w:rsidRDefault="00EE514A" w:rsidP="00EE514A">
      <w:pPr>
        <w:spacing w:line="360" w:lineRule="auto"/>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ind w:left="4320"/>
        <w:rPr>
          <w:rFonts w:ascii="David" w:hAnsi="David"/>
          <w:b/>
          <w:bCs/>
          <w:szCs w:val="24"/>
          <w:u w:val="single"/>
          <w:rtl/>
        </w:rPr>
      </w:pPr>
      <w:r w:rsidRPr="008E0DC0">
        <w:rPr>
          <w:rFonts w:ascii="David" w:hAnsi="David"/>
          <w:szCs w:val="24"/>
          <w:rtl/>
        </w:rPr>
        <w:br w:type="page"/>
      </w:r>
    </w:p>
    <w:p w:rsidR="007E3931" w:rsidRPr="008E0DC0" w:rsidRDefault="00CF5BF4" w:rsidP="00CF5BF4">
      <w:pPr>
        <w:pStyle w:val="14"/>
        <w:spacing w:line="360" w:lineRule="auto"/>
        <w:jc w:val="left"/>
        <w:rPr>
          <w:rFonts w:ascii="David" w:hAnsi="David"/>
          <w:b w:val="0"/>
          <w:bCs w:val="0"/>
          <w:sz w:val="24"/>
          <w:szCs w:val="24"/>
          <w:rtl/>
        </w:rPr>
      </w:pPr>
      <w:bookmarkStart w:id="378" w:name="_Toc494630807"/>
      <w:r w:rsidRPr="00FE358B">
        <w:rPr>
          <w:rFonts w:ascii="David" w:hAnsi="David"/>
          <w:b w:val="0"/>
          <w:bCs w:val="0"/>
          <w:sz w:val="24"/>
          <w:szCs w:val="24"/>
          <w:rtl/>
        </w:rPr>
        <w:lastRenderedPageBreak/>
        <w:t>נספח</w:t>
      </w:r>
      <w:r w:rsidR="007E3931" w:rsidRPr="008E0DC0">
        <w:rPr>
          <w:rFonts w:ascii="David" w:hAnsi="David"/>
          <w:b w:val="0"/>
          <w:bCs w:val="0"/>
          <w:sz w:val="24"/>
          <w:szCs w:val="24"/>
          <w:rtl/>
        </w:rPr>
        <w:t xml:space="preserve"> ד'</w:t>
      </w:r>
      <w:r w:rsidRPr="00FE358B">
        <w:rPr>
          <w:rFonts w:ascii="David" w:hAnsi="David"/>
          <w:b w:val="0"/>
          <w:bCs w:val="0"/>
          <w:sz w:val="24"/>
          <w:szCs w:val="24"/>
          <w:rtl/>
        </w:rPr>
        <w:t>4</w:t>
      </w:r>
      <w:r w:rsidR="007E3931" w:rsidRPr="008E0DC0">
        <w:rPr>
          <w:rFonts w:ascii="David" w:hAnsi="David"/>
          <w:b w:val="0"/>
          <w:bCs w:val="0"/>
          <w:sz w:val="24"/>
          <w:szCs w:val="24"/>
          <w:rtl/>
        </w:rPr>
        <w:t xml:space="preserve"> הצהרת מדווח על בסיס מזומן לצרכי מס ערך מוסף</w:t>
      </w:r>
      <w:bookmarkEnd w:id="378"/>
    </w:p>
    <w:p w:rsidR="007E3931" w:rsidRPr="008E0DC0" w:rsidRDefault="007E3931" w:rsidP="00EE514A">
      <w:pPr>
        <w:rPr>
          <w:rFonts w:ascii="David" w:hAnsi="David"/>
          <w:szCs w:val="24"/>
          <w:rtl/>
        </w:rPr>
      </w:pPr>
    </w:p>
    <w:p w:rsidR="00EE514A" w:rsidRPr="008E0DC0" w:rsidRDefault="00EE514A"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rsidR="00EE514A" w:rsidRPr="008E0DC0" w:rsidRDefault="00EE514A"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rsidR="00EE514A" w:rsidRPr="008E0DC0" w:rsidRDefault="00EE514A"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rsidR="00EE514A" w:rsidRPr="008E0DC0" w:rsidRDefault="00EE514A" w:rsidP="00EE514A">
      <w:pPr>
        <w:spacing w:line="360" w:lineRule="auto"/>
        <w:rPr>
          <w:rFonts w:ascii="David" w:hAnsi="David"/>
          <w:b/>
          <w:szCs w:val="24"/>
          <w:rtl/>
        </w:rPr>
      </w:pPr>
      <w:r w:rsidRPr="008E0DC0">
        <w:rPr>
          <w:rFonts w:ascii="David" w:hAnsi="David"/>
          <w:szCs w:val="24"/>
          <w:rtl/>
        </w:rPr>
        <w:t>לכבוד</w:t>
      </w:r>
    </w:p>
    <w:p w:rsidR="00EE514A" w:rsidRPr="008E0DC0" w:rsidRDefault="00EE514A"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rsidR="00EE514A" w:rsidRPr="008E0DC0" w:rsidRDefault="00EE514A" w:rsidP="00EE514A">
      <w:pPr>
        <w:spacing w:line="360" w:lineRule="auto"/>
        <w:rPr>
          <w:rFonts w:ascii="David" w:hAnsi="David"/>
          <w:b/>
          <w:szCs w:val="24"/>
          <w:u w:val="single"/>
          <w:rtl/>
        </w:rPr>
      </w:pPr>
    </w:p>
    <w:p w:rsidR="00EE514A" w:rsidRPr="008E0DC0" w:rsidRDefault="00EE514A" w:rsidP="00EE514A">
      <w:pPr>
        <w:spacing w:line="360" w:lineRule="auto"/>
        <w:rPr>
          <w:rFonts w:ascii="David" w:hAnsi="David"/>
          <w:b/>
          <w:szCs w:val="24"/>
          <w:rtl/>
        </w:rPr>
      </w:pPr>
      <w:proofErr w:type="spellStart"/>
      <w:r w:rsidRPr="008E0DC0">
        <w:rPr>
          <w:rFonts w:ascii="David" w:hAnsi="David"/>
          <w:szCs w:val="24"/>
          <w:rtl/>
        </w:rPr>
        <w:t>א.ג.נ</w:t>
      </w:r>
      <w:proofErr w:type="spellEnd"/>
      <w:r w:rsidRPr="008E0DC0">
        <w:rPr>
          <w:rFonts w:ascii="David" w:hAnsi="David"/>
          <w:szCs w:val="24"/>
          <w:rtl/>
        </w:rPr>
        <w:t>.,</w:t>
      </w:r>
    </w:p>
    <w:p w:rsidR="00EE514A" w:rsidRPr="008E0DC0" w:rsidRDefault="00EE514A"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rsidR="00EE514A" w:rsidRPr="008E0DC0" w:rsidRDefault="00EE514A" w:rsidP="00EE514A">
      <w:pPr>
        <w:spacing w:line="360" w:lineRule="auto"/>
        <w:jc w:val="center"/>
        <w:rPr>
          <w:rFonts w:ascii="David" w:hAnsi="David"/>
          <w:b/>
          <w:bCs/>
          <w:szCs w:val="24"/>
          <w:u w:val="single"/>
          <w:rtl/>
        </w:rPr>
      </w:pPr>
    </w:p>
    <w:p w:rsidR="00EE514A" w:rsidRPr="008E0DC0" w:rsidRDefault="00EE514A"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szCs w:val="24"/>
          <w:rtl/>
        </w:rPr>
        <w:tab/>
        <w:t xml:space="preserve">הריני לאשר בזאת כי בהתאם להוראות חוק מס ערך מוסף, </w:t>
      </w:r>
      <w:proofErr w:type="spellStart"/>
      <w:r w:rsidRPr="008E0DC0">
        <w:rPr>
          <w:rFonts w:ascii="David" w:hAnsi="David"/>
          <w:szCs w:val="24"/>
          <w:rtl/>
        </w:rPr>
        <w:t>התשל"ו</w:t>
      </w:r>
      <w:proofErr w:type="spellEnd"/>
      <w:r w:rsidRPr="008E0DC0">
        <w:rPr>
          <w:rFonts w:ascii="David" w:hAnsi="David"/>
          <w:szCs w:val="24"/>
          <w:rtl/>
        </w:rPr>
        <w:t>- 1975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rsidR="00EE514A" w:rsidRPr="008E0DC0" w:rsidRDefault="00EE514A" w:rsidP="00EE514A">
      <w:pPr>
        <w:spacing w:line="360" w:lineRule="auto"/>
        <w:ind w:left="565" w:hanging="567"/>
        <w:rPr>
          <w:rFonts w:ascii="David" w:hAnsi="David"/>
          <w:b/>
          <w:bCs/>
          <w:szCs w:val="24"/>
          <w:rtl/>
        </w:rPr>
      </w:pPr>
    </w:p>
    <w:p w:rsidR="00EE514A" w:rsidRPr="008E0DC0" w:rsidRDefault="00EE514A"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5408" behindDoc="0" locked="0" layoutInCell="1" allowOverlap="1" wp14:anchorId="000E4FF3" wp14:editId="401DCB0F">
                <wp:simplePos x="0" y="0"/>
                <wp:positionH relativeFrom="column">
                  <wp:posOffset>5372735</wp:posOffset>
                </wp:positionH>
                <wp:positionV relativeFrom="paragraph">
                  <wp:posOffset>28575</wp:posOffset>
                </wp:positionV>
                <wp:extent cx="125730" cy="128270"/>
                <wp:effectExtent l="10160" t="9525" r="6985"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929CA" w:rsidRDefault="007929CA" w:rsidP="00EE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cwYC3SgCAABQBAAADgAAAAAAAAAAAAAAAAAuAgAAZHJzL2Uy&#10;b0RvYy54bWxQSwECLQAUAAYACAAAACEA7GXhJt8AAAAIAQAADwAAAAAAAAAAAAAAAACCBAAAZHJz&#10;L2Rvd25yZXYueG1sUEsFBgAAAAAEAAQA8wAAAI4FAAAAAA==&#10;">
                <v:textbox>
                  <w:txbxContent>
                    <w:p w:rsidR="007929CA" w:rsidRDefault="007929CA" w:rsidP="00EE514A"/>
                  </w:txbxContent>
                </v:textbox>
              </v:shape>
            </w:pict>
          </mc:Fallback>
        </mc:AlternateContent>
      </w:r>
      <w:r w:rsidRPr="008E0DC0">
        <w:rPr>
          <w:rFonts w:ascii="David" w:hAnsi="David"/>
          <w:szCs w:val="24"/>
          <w:rtl/>
        </w:rPr>
        <w:t>הנני נותן שירותים שמנהל את ספריו בהתאם לתוספת ה' להוראות מס הכנסה (ניהול פנקסי חשבונות), התשל"ג-1973;</w:t>
      </w:r>
    </w:p>
    <w:p w:rsidR="00EE514A" w:rsidRPr="008E0DC0" w:rsidRDefault="00EE514A"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6432" behindDoc="0" locked="0" layoutInCell="1" allowOverlap="1" wp14:anchorId="5203D79D" wp14:editId="78738F5A">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929CA" w:rsidRDefault="007929CA" w:rsidP="00EE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7929CA" w:rsidRDefault="007929CA" w:rsidP="00EE514A"/>
                  </w:txbxContent>
                </v:textbox>
              </v:shape>
            </w:pict>
          </mc:Fallback>
        </mc:AlternateContent>
      </w:r>
      <w:r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w:t>
      </w:r>
      <w:r w:rsidRPr="008E0DC0">
        <w:rPr>
          <w:rFonts w:ascii="David" w:hAnsi="David" w:hint="eastAsia"/>
          <w:szCs w:val="24"/>
          <w:rtl/>
        </w:rPr>
        <w:t>י</w:t>
      </w:r>
      <w:r w:rsidRPr="008E0DC0">
        <w:rPr>
          <w:rFonts w:ascii="David" w:hAnsi="David"/>
          <w:szCs w:val="24"/>
          <w:rtl/>
        </w:rPr>
        <w:t>ליון שקלים חדשים בשנה;</w:t>
      </w:r>
    </w:p>
    <w:p w:rsidR="00EE514A" w:rsidRPr="008E0DC0" w:rsidRDefault="00EE514A"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7456" behindDoc="0" locked="0" layoutInCell="1" allowOverlap="1" wp14:anchorId="044F706D" wp14:editId="7698BB78">
                <wp:simplePos x="0" y="0"/>
                <wp:positionH relativeFrom="column">
                  <wp:posOffset>5372735</wp:posOffset>
                </wp:positionH>
                <wp:positionV relativeFrom="paragraph">
                  <wp:posOffset>22225</wp:posOffset>
                </wp:positionV>
                <wp:extent cx="125730" cy="128270"/>
                <wp:effectExtent l="10160" t="12700" r="6985" b="1143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929CA" w:rsidRDefault="007929CA" w:rsidP="00EE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7l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">
                <v:textbox>
                  <w:txbxContent>
                    <w:p w:rsidR="007929CA" w:rsidRDefault="007929CA" w:rsidP="00EE514A"/>
                  </w:txbxContent>
                </v:textbox>
              </v:shape>
            </w:pict>
          </mc:Fallback>
        </mc:AlternateContent>
      </w:r>
      <w:r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E514A" w:rsidRPr="008E0DC0" w:rsidRDefault="00EE514A" w:rsidP="00EE514A">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9504" behindDoc="0" locked="0" layoutInCell="1" allowOverlap="1" wp14:anchorId="5C5CDB6F" wp14:editId="715B2071">
                <wp:simplePos x="0" y="0"/>
                <wp:positionH relativeFrom="column">
                  <wp:posOffset>5334000</wp:posOffset>
                </wp:positionH>
                <wp:positionV relativeFrom="paragraph">
                  <wp:posOffset>676275</wp:posOffset>
                </wp:positionV>
                <wp:extent cx="125730" cy="128270"/>
                <wp:effectExtent l="9525" t="9525"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929CA" w:rsidRDefault="007929CA" w:rsidP="00EE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BPDkzYsAgAAVwQAAA4AAAAAAAAAAAAAAAAALgIAAGRy&#10;cy9lMm9Eb2MueG1sUEsBAi0AFAAGAAgAAAAhADzCnQHfAAAACwEAAA8AAAAAAAAAAAAAAAAAhgQA&#10;AGRycy9kb3ducmV2LnhtbFBLBQYAAAAABAAEAPMAAACSBQAAAAA=&#10;">
                <v:textbox>
                  <w:txbxContent>
                    <w:p w:rsidR="007929CA" w:rsidRDefault="007929CA" w:rsidP="00EE514A"/>
                  </w:txbxContent>
                </v:textbox>
              </v:shape>
            </w:pict>
          </mc:Fallback>
        </mc:AlternateContent>
      </w:r>
      <w:r w:rsidRPr="008E0DC0">
        <w:rPr>
          <w:rFonts w:ascii="David" w:hAnsi="David"/>
          <w:noProof/>
          <w:szCs w:val="24"/>
          <w:rtl/>
          <w:lang w:eastAsia="en-US"/>
        </w:rPr>
        <mc:AlternateContent>
          <mc:Choice Requires="wps">
            <w:drawing>
              <wp:anchor distT="0" distB="0" distL="114300" distR="114300" simplePos="0" relativeHeight="251668480" behindDoc="0" locked="0" layoutInCell="1" allowOverlap="1" wp14:anchorId="4FF87733" wp14:editId="0A01CBF4">
                <wp:simplePos x="0" y="0"/>
                <wp:positionH relativeFrom="column">
                  <wp:posOffset>5343525</wp:posOffset>
                </wp:positionH>
                <wp:positionV relativeFrom="paragraph">
                  <wp:posOffset>4445</wp:posOffset>
                </wp:positionV>
                <wp:extent cx="125730" cy="128270"/>
                <wp:effectExtent l="9525" t="13970" r="7620" b="1016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7929CA" w:rsidRDefault="007929CA" w:rsidP="00EE51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m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Z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FqxD+YrAgAAVwQAAA4AAAAAAAAAAAAAAAAALgIAAGRycy9l&#10;Mm9Eb2MueG1sUEsBAi0AFAAGAAgAAAAhACNK2yndAAAABwEAAA8AAAAAAAAAAAAAAAAAhQQAAGRy&#10;cy9kb3ducmV2LnhtbFBLBQYAAAAABAAEAPMAAACPBQAAAAA=&#10;">
                <v:textbox>
                  <w:txbxContent>
                    <w:p w:rsidR="007929CA" w:rsidRDefault="007929CA" w:rsidP="00EE514A"/>
                  </w:txbxContent>
                </v:textbox>
              </v:shape>
            </w:pict>
          </mc:Fallback>
        </mc:AlternateContent>
      </w:r>
      <w:r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E514A" w:rsidRPr="008E0DC0" w:rsidRDefault="00EE514A"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rsidR="00EE514A" w:rsidRPr="008E0DC0" w:rsidRDefault="00EE514A" w:rsidP="00EE514A">
      <w:pPr>
        <w:spacing w:line="360" w:lineRule="auto"/>
        <w:ind w:left="565" w:hanging="567"/>
        <w:rPr>
          <w:rFonts w:ascii="David" w:hAnsi="David"/>
          <w:b/>
          <w:szCs w:val="24"/>
          <w:rtl/>
        </w:rPr>
      </w:pPr>
    </w:p>
    <w:p w:rsidR="00EE514A" w:rsidRPr="008E0DC0" w:rsidRDefault="00EE514A"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rsidR="00EE514A" w:rsidRPr="008E0DC0" w:rsidRDefault="00EE514A" w:rsidP="00EE514A">
      <w:pPr>
        <w:spacing w:line="360" w:lineRule="auto"/>
        <w:ind w:left="565" w:hanging="567"/>
        <w:rPr>
          <w:rFonts w:ascii="David" w:hAnsi="David"/>
          <w:b/>
          <w:szCs w:val="24"/>
          <w:rtl/>
        </w:rPr>
      </w:pPr>
    </w:p>
    <w:p w:rsidR="00EE514A" w:rsidRPr="008E0DC0" w:rsidRDefault="00EE514A"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rsidR="00EE514A" w:rsidRPr="008E0DC0" w:rsidRDefault="00EE514A" w:rsidP="00EE514A">
      <w:pPr>
        <w:spacing w:line="360" w:lineRule="auto"/>
        <w:ind w:left="565" w:hanging="567"/>
        <w:rPr>
          <w:rFonts w:ascii="David" w:hAnsi="David"/>
          <w:b/>
          <w:szCs w:val="24"/>
          <w:rtl/>
        </w:rPr>
      </w:pPr>
    </w:p>
    <w:p w:rsidR="00EE514A" w:rsidRPr="008E0DC0" w:rsidRDefault="00EE514A" w:rsidP="00EE514A">
      <w:pPr>
        <w:spacing w:line="360" w:lineRule="auto"/>
        <w:jc w:val="right"/>
        <w:rPr>
          <w:rFonts w:ascii="David" w:hAnsi="David"/>
          <w:bCs/>
          <w:szCs w:val="24"/>
          <w:rtl/>
        </w:rPr>
      </w:pPr>
    </w:p>
    <w:p w:rsidR="00EE514A" w:rsidRPr="008E0DC0" w:rsidRDefault="00EE514A" w:rsidP="00EE514A">
      <w:pPr>
        <w:spacing w:line="360" w:lineRule="auto"/>
        <w:jc w:val="right"/>
        <w:rPr>
          <w:rFonts w:ascii="David" w:hAnsi="David"/>
          <w:b/>
          <w:bCs/>
          <w:szCs w:val="24"/>
          <w:rtl/>
        </w:rPr>
      </w:pPr>
      <w:r w:rsidRPr="008E0DC0">
        <w:rPr>
          <w:rFonts w:ascii="David" w:hAnsi="David"/>
          <w:bCs/>
          <w:szCs w:val="24"/>
          <w:rtl/>
        </w:rPr>
        <w:t>בברכה, __________</w:t>
      </w:r>
    </w:p>
    <w:p w:rsidR="00EE514A" w:rsidRPr="00E53DC1" w:rsidRDefault="00EE514A" w:rsidP="008E0DC0">
      <w:pPr>
        <w:bidi w:val="0"/>
        <w:rPr>
          <w:rFonts w:asciiTheme="minorHAnsi" w:hAnsiTheme="minorHAnsi"/>
          <w:b/>
          <w:bCs/>
          <w:szCs w:val="24"/>
          <w:rtl/>
        </w:rPr>
      </w:pPr>
      <w:bookmarkStart w:id="379" w:name="_נספח_ב_–_[טבלת_שינויים_שבוצעו_בהורא"/>
      <w:bookmarkEnd w:id="379"/>
    </w:p>
    <w:sectPr w:rsidR="00EE514A" w:rsidRPr="00E53DC1" w:rsidSect="00F67FF1">
      <w:headerReference w:type="even" r:id="rId68"/>
      <w:headerReference w:type="default" r:id="rId69"/>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5BC" w:rsidRDefault="008215BC" w:rsidP="00D5392B">
      <w:r>
        <w:separator/>
      </w:r>
    </w:p>
  </w:endnote>
  <w:endnote w:type="continuationSeparator" w:id="0">
    <w:p w:rsidR="008215BC" w:rsidRDefault="008215BC" w:rsidP="00D5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CA" w:rsidRDefault="007929CA" w:rsidP="00EE514A">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3D1048">
      <w:rPr>
        <w:noProof/>
        <w:rtl/>
      </w:rPr>
      <w:t>88</w:t>
    </w:r>
    <w:r>
      <w:fldChar w:fldCharType="end"/>
    </w:r>
    <w:r>
      <w:t xml:space="preserve"> </w:t>
    </w:r>
    <w:r>
      <w:rPr>
        <w:rtl/>
      </w:rPr>
      <w:t>מתוך</w:t>
    </w:r>
    <w:r>
      <w:t xml:space="preserve"> </w:t>
    </w:r>
    <w:fldSimple w:instr=" NUMPAGES ">
      <w:r w:rsidR="003D1048">
        <w:rPr>
          <w:noProof/>
          <w:rtl/>
        </w:rPr>
        <w:t>158</w:t>
      </w:r>
    </w:fldSimple>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5BC" w:rsidRDefault="008215BC" w:rsidP="00D5392B">
      <w:r>
        <w:separator/>
      </w:r>
    </w:p>
  </w:footnote>
  <w:footnote w:type="continuationSeparator" w:id="0">
    <w:p w:rsidR="008215BC" w:rsidRDefault="008215BC" w:rsidP="00D53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CA" w:rsidRDefault="007929CA" w:rsidP="00F67FF1">
    <w:pPr>
      <w:pStyle w:val="ae"/>
      <w:ind w:right="-284"/>
      <w:rPr>
        <w:sz w:val="20"/>
        <w:szCs w:val="20"/>
        <w:rtl/>
      </w:rPr>
    </w:pPr>
  </w:p>
  <w:p w:rsidR="007929CA" w:rsidRPr="007B6FAE" w:rsidRDefault="007929CA" w:rsidP="00F67FF1">
    <w:pPr>
      <w:pStyle w:val="ae"/>
      <w:ind w:right="-284"/>
      <w:jc w:val="center"/>
      <w:rPr>
        <w:sz w:val="20"/>
        <w:szCs w:val="20"/>
      </w:rPr>
    </w:pPr>
    <w:r>
      <w:rPr>
        <w:sz w:val="20"/>
        <w:szCs w:val="20"/>
        <w:rtl/>
      </w:rPr>
      <w:t xml:space="preserve">מכרז מס' 55/17 – מוקד מענה טלפוני </w:t>
    </w:r>
    <w:proofErr w:type="spellStart"/>
    <w:r>
      <w:rPr>
        <w:sz w:val="20"/>
        <w:szCs w:val="20"/>
        <w:rtl/>
      </w:rPr>
      <w:t>בהגלשת</w:t>
    </w:r>
    <w:proofErr w:type="spellEnd"/>
    <w:r>
      <w:rPr>
        <w:sz w:val="20"/>
        <w:szCs w:val="20"/>
        <w:rtl/>
      </w:rPr>
      <w:t xml:space="preserve"> שיחות במיקור חוץ  עבור משרד המשפטים</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CA" w:rsidRDefault="007929CA">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rsidR="007929CA" w:rsidRDefault="007929CA">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9CA" w:rsidRDefault="007929CA">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separate"/>
    </w:r>
    <w:r w:rsidR="003D1048">
      <w:rPr>
        <w:rStyle w:val="af0"/>
        <w:noProof/>
        <w:rtl/>
      </w:rPr>
      <w:t>158</w:t>
    </w:r>
    <w:r>
      <w:rPr>
        <w:rStyle w:val="af0"/>
        <w:rtl/>
      </w:rPr>
      <w:fldChar w:fldCharType="end"/>
    </w:r>
  </w:p>
  <w:p w:rsidR="007929CA" w:rsidRDefault="007929C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nsid w:val="00B25124"/>
    <w:multiLevelType w:val="hybridMultilevel"/>
    <w:tmpl w:val="7166FA20"/>
    <w:lvl w:ilvl="0" w:tplc="04090013">
      <w:start w:val="1"/>
      <w:numFmt w:val="hebrew1"/>
      <w:lvlText w:val="%1."/>
      <w:lvlJc w:val="center"/>
      <w:pPr>
        <w:ind w:left="720" w:hanging="360"/>
      </w:pPr>
    </w:lvl>
    <w:lvl w:ilvl="1" w:tplc="1EC619B2">
      <w:start w:val="3"/>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D234BB"/>
    <w:multiLevelType w:val="singleLevel"/>
    <w:tmpl w:val="F2E4A6EE"/>
    <w:lvl w:ilvl="0">
      <w:start w:val="1"/>
      <w:numFmt w:val="hebrew1"/>
      <w:lvlText w:val="%1."/>
      <w:lvlJc w:val="left"/>
      <w:pPr>
        <w:tabs>
          <w:tab w:val="num" w:pos="1191"/>
        </w:tabs>
        <w:ind w:left="1191" w:hanging="397"/>
      </w:pPr>
      <w:rPr>
        <w:rFonts w:cs="Times New Roman" w:hint="default"/>
        <w:sz w:val="2"/>
        <w:szCs w:val="24"/>
      </w:rPr>
    </w:lvl>
  </w:abstractNum>
  <w:abstractNum w:abstractNumId="4">
    <w:nsid w:val="01136A0A"/>
    <w:multiLevelType w:val="hybridMultilevel"/>
    <w:tmpl w:val="7C80D8DC"/>
    <w:lvl w:ilvl="0" w:tplc="0C78B606">
      <w:start w:val="1"/>
      <w:numFmt w:val="decimal"/>
      <w:lvlText w:val="%1."/>
      <w:lvlJc w:val="left"/>
      <w:pPr>
        <w:ind w:left="720" w:hanging="360"/>
      </w:pPr>
      <w:rPr>
        <w:b/>
        <w:bCs w:val="0"/>
        <w:strike w:val="0"/>
        <w:dstrike w:val="0"/>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14448C1"/>
    <w:multiLevelType w:val="multilevel"/>
    <w:tmpl w:val="921E261E"/>
    <w:lvl w:ilvl="0">
      <w:start w:val="4"/>
      <w:numFmt w:val="decimal"/>
      <w:lvlText w:val="%1"/>
      <w:lvlJc w:val="left"/>
      <w:pPr>
        <w:ind w:left="360" w:hanging="360"/>
      </w:pPr>
      <w:rPr>
        <w:rFonts w:hint="default"/>
        <w:b/>
        <w:sz w:val="24"/>
      </w:rPr>
    </w:lvl>
    <w:lvl w:ilvl="1">
      <w:start w:val="4"/>
      <w:numFmt w:val="decimal"/>
      <w:lvlText w:val="%1.%2"/>
      <w:lvlJc w:val="left"/>
      <w:pPr>
        <w:ind w:left="720" w:hanging="36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6">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nsid w:val="01860E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1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1">
    <w:nsid w:val="03F03D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59777F"/>
    <w:multiLevelType w:val="hybridMultilevel"/>
    <w:tmpl w:val="97AAD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3334B0"/>
    <w:multiLevelType w:val="multilevel"/>
    <w:tmpl w:val="5FB87444"/>
    <w:lvl w:ilvl="0">
      <w:start w:val="1"/>
      <w:numFmt w:val="decimal"/>
      <w:lvlText w:val="%1."/>
      <w:lvlJc w:val="left"/>
      <w:pPr>
        <w:ind w:left="360" w:hanging="360"/>
      </w:pPr>
    </w:lvl>
    <w:lvl w:ilvl="1">
      <w:start w:val="1"/>
      <w:numFmt w:val="decimal"/>
      <w:lvlText w:val="%1.%2."/>
      <w:lvlJc w:val="left"/>
      <w:pPr>
        <w:ind w:left="792" w:hanging="432"/>
      </w:pPr>
      <w:rPr>
        <w:color w:val="1F497D" w:themeColor="text2"/>
      </w:rPr>
    </w:lvl>
    <w:lvl w:ilvl="2">
      <w:start w:val="1"/>
      <w:numFmt w:val="decimal"/>
      <w:lvlText w:val="%1.%2.%3."/>
      <w:lvlJc w:val="left"/>
      <w:pPr>
        <w:ind w:left="7733" w:hanging="504"/>
      </w:pPr>
    </w:lvl>
    <w:lvl w:ilvl="3">
      <w:start w:val="1"/>
      <w:numFmt w:val="decimal"/>
      <w:lvlText w:val="%1.%2.%3.%4."/>
      <w:lvlJc w:val="left"/>
      <w:pPr>
        <w:ind w:left="4758" w:hanging="648"/>
      </w:pPr>
      <w:rPr>
        <w:b w:val="0"/>
        <w:bCs w:val="0"/>
        <w:i w:val="0"/>
        <w:i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58A3CCF"/>
    <w:multiLevelType w:val="hybridMultilevel"/>
    <w:tmpl w:val="CCC89996"/>
    <w:lvl w:ilvl="0" w:tplc="B0A2A82A">
      <w:start w:val="1"/>
      <w:numFmt w:val="hebrew1"/>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5">
    <w:nsid w:val="05CB6E77"/>
    <w:multiLevelType w:val="hybridMultilevel"/>
    <w:tmpl w:val="D2E89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69C37B9"/>
    <w:multiLevelType w:val="multilevel"/>
    <w:tmpl w:val="C442BC8E"/>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1570"/>
        </w:tabs>
        <w:ind w:left="1282" w:hanging="432"/>
      </w:pPr>
      <w:rPr>
        <w:rFonts w:ascii="Tahoma" w:hAnsi="Tahoma" w:cs="Tahoma" w:hint="default"/>
        <w:b w:val="0"/>
        <w:bCs w:val="0"/>
        <w:sz w:val="20"/>
        <w:szCs w:val="20"/>
      </w:rPr>
    </w:lvl>
    <w:lvl w:ilvl="2">
      <w:start w:val="1"/>
      <w:numFmt w:val="decimal"/>
      <w:lvlText w:val="%1.%2.%3."/>
      <w:lvlJc w:val="left"/>
      <w:pPr>
        <w:tabs>
          <w:tab w:val="num" w:pos="720"/>
        </w:tabs>
        <w:ind w:left="964" w:hanging="964"/>
      </w:pPr>
      <w:rPr>
        <w:rFonts w:ascii="Tahoma" w:hAnsi="Tahoma" w:cs="Tahoma" w:hint="default"/>
        <w:b w:val="0"/>
        <w:bCs w:val="0"/>
        <w:sz w:val="20"/>
        <w:szCs w:val="20"/>
      </w:rPr>
    </w:lvl>
    <w:lvl w:ilvl="3">
      <w:start w:val="1"/>
      <w:numFmt w:val="decimal"/>
      <w:lvlText w:val="%1.%2.%3.%4."/>
      <w:lvlJc w:val="left"/>
      <w:pPr>
        <w:tabs>
          <w:tab w:val="num" w:pos="3773"/>
        </w:tabs>
        <w:ind w:left="3341" w:hanging="648"/>
      </w:pPr>
      <w:rPr>
        <w:rFonts w:ascii="Tahoma" w:hAnsi="Tahoma" w:cs="Tahoma" w:hint="default"/>
        <w:b w:val="0"/>
        <w:bCs w:val="0"/>
        <w:color w:val="auto"/>
        <w:sz w:val="16"/>
        <w:szCs w:val="20"/>
      </w:rPr>
    </w:lvl>
    <w:lvl w:ilvl="4">
      <w:start w:val="1"/>
      <w:numFmt w:val="decimal"/>
      <w:lvlText w:val="%1.%2.%3.%4.%5."/>
      <w:lvlJc w:val="left"/>
      <w:pPr>
        <w:tabs>
          <w:tab w:val="num" w:pos="3282"/>
        </w:tabs>
        <w:ind w:left="2634"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071A2434"/>
    <w:multiLevelType w:val="hybridMultilevel"/>
    <w:tmpl w:val="45BE0168"/>
    <w:lvl w:ilvl="0" w:tplc="04090011">
      <w:start w:val="1"/>
      <w:numFmt w:val="decimal"/>
      <w:lvlText w:val="%1)"/>
      <w:lvlJc w:val="left"/>
      <w:pPr>
        <w:ind w:left="2287" w:hanging="360"/>
      </w:pPr>
    </w:lvl>
    <w:lvl w:ilvl="1" w:tplc="04090019">
      <w:start w:val="1"/>
      <w:numFmt w:val="lowerLetter"/>
      <w:lvlText w:val="%2."/>
      <w:lvlJc w:val="left"/>
      <w:pPr>
        <w:ind w:left="3007" w:hanging="360"/>
      </w:pPr>
    </w:lvl>
    <w:lvl w:ilvl="2" w:tplc="0409001B">
      <w:start w:val="1"/>
      <w:numFmt w:val="lowerRoman"/>
      <w:lvlText w:val="%3."/>
      <w:lvlJc w:val="right"/>
      <w:pPr>
        <w:ind w:left="3727" w:hanging="180"/>
      </w:pPr>
    </w:lvl>
    <w:lvl w:ilvl="3" w:tplc="0409000F">
      <w:start w:val="1"/>
      <w:numFmt w:val="decimal"/>
      <w:lvlText w:val="%4."/>
      <w:lvlJc w:val="left"/>
      <w:pPr>
        <w:ind w:left="4447" w:hanging="360"/>
      </w:pPr>
    </w:lvl>
    <w:lvl w:ilvl="4" w:tplc="04090019">
      <w:start w:val="1"/>
      <w:numFmt w:val="lowerLetter"/>
      <w:lvlText w:val="%5."/>
      <w:lvlJc w:val="left"/>
      <w:pPr>
        <w:ind w:left="5167" w:hanging="360"/>
      </w:pPr>
    </w:lvl>
    <w:lvl w:ilvl="5" w:tplc="0409001B">
      <w:start w:val="1"/>
      <w:numFmt w:val="lowerRoman"/>
      <w:lvlText w:val="%6."/>
      <w:lvlJc w:val="right"/>
      <w:pPr>
        <w:ind w:left="5887" w:hanging="180"/>
      </w:pPr>
    </w:lvl>
    <w:lvl w:ilvl="6" w:tplc="0409000F">
      <w:start w:val="1"/>
      <w:numFmt w:val="decimal"/>
      <w:lvlText w:val="%7."/>
      <w:lvlJc w:val="left"/>
      <w:pPr>
        <w:ind w:left="6607" w:hanging="360"/>
      </w:pPr>
    </w:lvl>
    <w:lvl w:ilvl="7" w:tplc="04090019">
      <w:start w:val="1"/>
      <w:numFmt w:val="lowerLetter"/>
      <w:lvlText w:val="%8."/>
      <w:lvlJc w:val="left"/>
      <w:pPr>
        <w:ind w:left="7327" w:hanging="360"/>
      </w:pPr>
    </w:lvl>
    <w:lvl w:ilvl="8" w:tplc="0409001B">
      <w:start w:val="1"/>
      <w:numFmt w:val="lowerRoman"/>
      <w:lvlText w:val="%9."/>
      <w:lvlJc w:val="right"/>
      <w:pPr>
        <w:ind w:left="8047" w:hanging="180"/>
      </w:pPr>
    </w:lvl>
  </w:abstractNum>
  <w:abstractNum w:abstractNumId="18">
    <w:nsid w:val="08194662"/>
    <w:multiLevelType w:val="hybridMultilevel"/>
    <w:tmpl w:val="37982C2C"/>
    <w:lvl w:ilvl="0" w:tplc="DA68600C">
      <w:start w:val="1"/>
      <w:numFmt w:val="decimal"/>
      <w:lvlText w:val="%1."/>
      <w:lvlJc w:val="left"/>
      <w:pPr>
        <w:tabs>
          <w:tab w:val="num" w:pos="360"/>
        </w:tabs>
        <w:ind w:left="360" w:right="1226" w:hanging="360"/>
      </w:pPr>
      <w:rPr>
        <w:rFonts w:hint="cs"/>
        <w:b w:val="0"/>
        <w:bCs w:val="0"/>
      </w:rPr>
    </w:lvl>
    <w:lvl w:ilvl="1" w:tplc="04090019">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9">
    <w:nsid w:val="08AB33D1"/>
    <w:multiLevelType w:val="multilevel"/>
    <w:tmpl w:val="A950EB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3" w:hanging="504"/>
      </w:pPr>
      <w:rPr>
        <w:b w:val="0"/>
        <w:bCs w:val="0"/>
        <w:color w:val="1F497D" w:themeColor="text2"/>
      </w:rPr>
    </w:lvl>
    <w:lvl w:ilvl="3">
      <w:start w:val="1"/>
      <w:numFmt w:val="decimal"/>
      <w:lvlText w:val="%1.%2.%3.%4."/>
      <w:lvlJc w:val="left"/>
      <w:pPr>
        <w:ind w:left="47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21">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2">
    <w:nsid w:val="0AAC17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B235C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0BEB5695"/>
    <w:multiLevelType w:val="multilevel"/>
    <w:tmpl w:val="982C8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C8575D8"/>
    <w:multiLevelType w:val="multilevel"/>
    <w:tmpl w:val="FF8425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3" w:hanging="504"/>
      </w:pPr>
      <w:rPr>
        <w:color w:val="1F497D" w:themeColor="text2"/>
      </w:rPr>
    </w:lvl>
    <w:lvl w:ilvl="3">
      <w:start w:val="1"/>
      <w:numFmt w:val="decimal"/>
      <w:lvlText w:val="%1.%2.%3.%4."/>
      <w:lvlJc w:val="left"/>
      <w:pPr>
        <w:ind w:left="47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0CE90A69"/>
    <w:multiLevelType w:val="hybridMultilevel"/>
    <w:tmpl w:val="3D60F20E"/>
    <w:lvl w:ilvl="0" w:tplc="0409000F">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0CF42A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0D8C6147"/>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lang w:bidi="he-IL"/>
      </w:rPr>
    </w:lvl>
    <w:lvl w:ilvl="2">
      <w:start w:val="1"/>
      <w:numFmt w:val="decimal"/>
      <w:lvlText w:val="%1.%2.%3."/>
      <w:lvlJc w:val="left"/>
      <w:pPr>
        <w:tabs>
          <w:tab w:val="num" w:pos="2782"/>
        </w:tabs>
        <w:ind w:left="2566" w:hanging="504"/>
      </w:pPr>
      <w:rPr>
        <w:rFonts w:cs="Times New Roman"/>
      </w:rPr>
    </w:lvl>
    <w:lvl w:ilvl="3">
      <w:start w:val="1"/>
      <w:numFmt w:val="decimal"/>
      <w:lvlText w:val="%1.%2.%3.%4."/>
      <w:lvlJc w:val="left"/>
      <w:pPr>
        <w:tabs>
          <w:tab w:val="num" w:pos="2804"/>
        </w:tabs>
        <w:ind w:left="2372" w:hanging="648"/>
      </w:pPr>
      <w:rPr>
        <w:rFonts w:cs="Times New Roman"/>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rPr>
    </w:lvl>
    <w:lvl w:ilvl="8">
      <w:start w:val="1"/>
      <w:numFmt w:val="decimal"/>
      <w:lvlText w:val="%1.%2.%3.%4.%5.%6.%7.%8.%9."/>
      <w:lvlJc w:val="left"/>
      <w:pPr>
        <w:tabs>
          <w:tab w:val="num" w:pos="5324"/>
        </w:tabs>
        <w:ind w:left="4964" w:hanging="1440"/>
      </w:pPr>
      <w:rPr>
        <w:rFonts w:cs="Times New Roman"/>
      </w:rPr>
    </w:lvl>
  </w:abstractNum>
  <w:abstractNum w:abstractNumId="30">
    <w:nsid w:val="0E225074"/>
    <w:multiLevelType w:val="hybridMultilevel"/>
    <w:tmpl w:val="838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F514FDD"/>
    <w:multiLevelType w:val="hybridMultilevel"/>
    <w:tmpl w:val="1944AD10"/>
    <w:lvl w:ilvl="0" w:tplc="083A18C4">
      <w:start w:val="1"/>
      <w:numFmt w:val="bullet"/>
      <w:lvlText w:val=""/>
      <w:lvlJc w:val="left"/>
      <w:pPr>
        <w:ind w:left="1995" w:hanging="360"/>
      </w:pPr>
      <w:rPr>
        <w:rFonts w:ascii="Symbol" w:hAnsi="Symbol" w:hint="default"/>
      </w:rPr>
    </w:lvl>
    <w:lvl w:ilvl="1" w:tplc="040D0003">
      <w:start w:val="1"/>
      <w:numFmt w:val="bullet"/>
      <w:lvlText w:val="o"/>
      <w:lvlJc w:val="left"/>
      <w:pPr>
        <w:ind w:left="2715" w:hanging="360"/>
      </w:pPr>
      <w:rPr>
        <w:rFonts w:ascii="Courier New" w:hAnsi="Courier New" w:cs="Courier New" w:hint="default"/>
      </w:rPr>
    </w:lvl>
    <w:lvl w:ilvl="2" w:tplc="040D0005" w:tentative="1">
      <w:start w:val="1"/>
      <w:numFmt w:val="bullet"/>
      <w:lvlText w:val=""/>
      <w:lvlJc w:val="left"/>
      <w:pPr>
        <w:ind w:left="3435" w:hanging="360"/>
      </w:pPr>
      <w:rPr>
        <w:rFonts w:ascii="Wingdings" w:hAnsi="Wingdings" w:hint="default"/>
      </w:rPr>
    </w:lvl>
    <w:lvl w:ilvl="3" w:tplc="040D0001" w:tentative="1">
      <w:start w:val="1"/>
      <w:numFmt w:val="bullet"/>
      <w:lvlText w:val=""/>
      <w:lvlJc w:val="left"/>
      <w:pPr>
        <w:ind w:left="4155" w:hanging="360"/>
      </w:pPr>
      <w:rPr>
        <w:rFonts w:ascii="Symbol" w:hAnsi="Symbol" w:hint="default"/>
      </w:rPr>
    </w:lvl>
    <w:lvl w:ilvl="4" w:tplc="040D0003" w:tentative="1">
      <w:start w:val="1"/>
      <w:numFmt w:val="bullet"/>
      <w:lvlText w:val="o"/>
      <w:lvlJc w:val="left"/>
      <w:pPr>
        <w:ind w:left="4875" w:hanging="360"/>
      </w:pPr>
      <w:rPr>
        <w:rFonts w:ascii="Courier New" w:hAnsi="Courier New" w:cs="Courier New" w:hint="default"/>
      </w:rPr>
    </w:lvl>
    <w:lvl w:ilvl="5" w:tplc="040D0005" w:tentative="1">
      <w:start w:val="1"/>
      <w:numFmt w:val="bullet"/>
      <w:lvlText w:val=""/>
      <w:lvlJc w:val="left"/>
      <w:pPr>
        <w:ind w:left="5595" w:hanging="360"/>
      </w:pPr>
      <w:rPr>
        <w:rFonts w:ascii="Wingdings" w:hAnsi="Wingdings" w:hint="default"/>
      </w:rPr>
    </w:lvl>
    <w:lvl w:ilvl="6" w:tplc="040D0001" w:tentative="1">
      <w:start w:val="1"/>
      <w:numFmt w:val="bullet"/>
      <w:lvlText w:val=""/>
      <w:lvlJc w:val="left"/>
      <w:pPr>
        <w:ind w:left="6315" w:hanging="360"/>
      </w:pPr>
      <w:rPr>
        <w:rFonts w:ascii="Symbol" w:hAnsi="Symbol" w:hint="default"/>
      </w:rPr>
    </w:lvl>
    <w:lvl w:ilvl="7" w:tplc="040D0003" w:tentative="1">
      <w:start w:val="1"/>
      <w:numFmt w:val="bullet"/>
      <w:lvlText w:val="o"/>
      <w:lvlJc w:val="left"/>
      <w:pPr>
        <w:ind w:left="7035" w:hanging="360"/>
      </w:pPr>
      <w:rPr>
        <w:rFonts w:ascii="Courier New" w:hAnsi="Courier New" w:cs="Courier New" w:hint="default"/>
      </w:rPr>
    </w:lvl>
    <w:lvl w:ilvl="8" w:tplc="040D0005" w:tentative="1">
      <w:start w:val="1"/>
      <w:numFmt w:val="bullet"/>
      <w:lvlText w:val=""/>
      <w:lvlJc w:val="left"/>
      <w:pPr>
        <w:ind w:left="7755" w:hanging="360"/>
      </w:pPr>
      <w:rPr>
        <w:rFonts w:ascii="Wingdings" w:hAnsi="Wingdings" w:hint="default"/>
      </w:rPr>
    </w:lvl>
  </w:abstractNum>
  <w:abstractNum w:abstractNumId="32">
    <w:nsid w:val="0FFC775D"/>
    <w:multiLevelType w:val="multilevel"/>
    <w:tmpl w:val="DAF217F0"/>
    <w:lvl w:ilvl="0">
      <w:start w:val="2"/>
      <w:numFmt w:val="decimal"/>
      <w:lvlText w:val="%1"/>
      <w:lvlJc w:val="left"/>
      <w:pPr>
        <w:ind w:left="360" w:hanging="360"/>
      </w:pPr>
      <w:rPr>
        <w:rFonts w:hint="default"/>
        <w:color w:val="1F497D" w:themeColor="text2"/>
        <w:sz w:val="24"/>
      </w:rPr>
    </w:lvl>
    <w:lvl w:ilvl="1">
      <w:start w:val="2"/>
      <w:numFmt w:val="decimal"/>
      <w:lvlText w:val="%1.%2"/>
      <w:lvlJc w:val="left"/>
      <w:pPr>
        <w:ind w:left="720" w:hanging="360"/>
      </w:pPr>
      <w:rPr>
        <w:rFonts w:hint="default"/>
        <w:color w:val="1F497D" w:themeColor="text2"/>
        <w:sz w:val="24"/>
      </w:rPr>
    </w:lvl>
    <w:lvl w:ilvl="2">
      <w:start w:val="1"/>
      <w:numFmt w:val="decimal"/>
      <w:lvlText w:val="%1.%2.%3"/>
      <w:lvlJc w:val="left"/>
      <w:pPr>
        <w:ind w:left="1440" w:hanging="720"/>
      </w:pPr>
      <w:rPr>
        <w:rFonts w:hint="default"/>
        <w:color w:val="1F497D" w:themeColor="text2"/>
        <w:sz w:val="24"/>
      </w:rPr>
    </w:lvl>
    <w:lvl w:ilvl="3">
      <w:start w:val="1"/>
      <w:numFmt w:val="decimal"/>
      <w:lvlText w:val="%1.%2.%3.%4"/>
      <w:lvlJc w:val="left"/>
      <w:pPr>
        <w:ind w:left="1800" w:hanging="720"/>
      </w:pPr>
      <w:rPr>
        <w:rFonts w:hint="default"/>
        <w:color w:val="1F497D" w:themeColor="text2"/>
        <w:sz w:val="24"/>
      </w:rPr>
    </w:lvl>
    <w:lvl w:ilvl="4">
      <w:start w:val="1"/>
      <w:numFmt w:val="decimal"/>
      <w:lvlText w:val="%1.%2.%3.%4.%5"/>
      <w:lvlJc w:val="left"/>
      <w:pPr>
        <w:ind w:left="2520" w:hanging="1080"/>
      </w:pPr>
      <w:rPr>
        <w:rFonts w:hint="default"/>
        <w:color w:val="1F497D" w:themeColor="text2"/>
        <w:sz w:val="24"/>
      </w:rPr>
    </w:lvl>
    <w:lvl w:ilvl="5">
      <w:start w:val="1"/>
      <w:numFmt w:val="decimal"/>
      <w:lvlText w:val="%1.%2.%3.%4.%5.%6"/>
      <w:lvlJc w:val="left"/>
      <w:pPr>
        <w:ind w:left="2880" w:hanging="1080"/>
      </w:pPr>
      <w:rPr>
        <w:rFonts w:hint="default"/>
        <w:color w:val="1F497D" w:themeColor="text2"/>
        <w:sz w:val="24"/>
      </w:rPr>
    </w:lvl>
    <w:lvl w:ilvl="6">
      <w:start w:val="1"/>
      <w:numFmt w:val="decimal"/>
      <w:lvlText w:val="%1.%2.%3.%4.%5.%6.%7"/>
      <w:lvlJc w:val="left"/>
      <w:pPr>
        <w:ind w:left="3600" w:hanging="1440"/>
      </w:pPr>
      <w:rPr>
        <w:rFonts w:hint="default"/>
        <w:color w:val="1F497D" w:themeColor="text2"/>
        <w:sz w:val="24"/>
      </w:rPr>
    </w:lvl>
    <w:lvl w:ilvl="7">
      <w:start w:val="1"/>
      <w:numFmt w:val="decimal"/>
      <w:lvlText w:val="%1.%2.%3.%4.%5.%6.%7.%8"/>
      <w:lvlJc w:val="left"/>
      <w:pPr>
        <w:ind w:left="3960" w:hanging="1440"/>
      </w:pPr>
      <w:rPr>
        <w:rFonts w:hint="default"/>
        <w:color w:val="1F497D" w:themeColor="text2"/>
        <w:sz w:val="24"/>
      </w:rPr>
    </w:lvl>
    <w:lvl w:ilvl="8">
      <w:start w:val="1"/>
      <w:numFmt w:val="decimal"/>
      <w:lvlText w:val="%1.%2.%3.%4.%5.%6.%7.%8.%9"/>
      <w:lvlJc w:val="left"/>
      <w:pPr>
        <w:ind w:left="4320" w:hanging="1440"/>
      </w:pPr>
      <w:rPr>
        <w:rFonts w:hint="default"/>
        <w:color w:val="1F497D" w:themeColor="text2"/>
        <w:sz w:val="24"/>
      </w:rPr>
    </w:lvl>
  </w:abstractNum>
  <w:abstractNum w:abstractNumId="33">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4">
    <w:nsid w:val="128E7DBB"/>
    <w:multiLevelType w:val="multilevel"/>
    <w:tmpl w:val="679A0D58"/>
    <w:lvl w:ilvl="0">
      <w:start w:val="9"/>
      <w:numFmt w:val="decimal"/>
      <w:lvlText w:val="%1"/>
      <w:lvlJc w:val="left"/>
      <w:pPr>
        <w:ind w:left="360" w:hanging="360"/>
      </w:pPr>
      <w:rPr>
        <w:rFonts w:hint="default"/>
        <w:sz w:val="24"/>
      </w:rPr>
    </w:lvl>
    <w:lvl w:ilvl="1">
      <w:start w:val="2"/>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5">
    <w:nsid w:val="12E4739F"/>
    <w:multiLevelType w:val="multilevel"/>
    <w:tmpl w:val="837489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lang w:bidi="he-IL"/>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138755BC"/>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38">
    <w:nsid w:val="14786919"/>
    <w:multiLevelType w:val="hybridMultilevel"/>
    <w:tmpl w:val="9888342C"/>
    <w:lvl w:ilvl="0" w:tplc="6EF0546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153D6A30"/>
    <w:multiLevelType w:val="multilevel"/>
    <w:tmpl w:val="E42292D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5406BF6"/>
    <w:multiLevelType w:val="multilevel"/>
    <w:tmpl w:val="F528A19E"/>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6AD2401"/>
    <w:multiLevelType w:val="hybridMultilevel"/>
    <w:tmpl w:val="50F6787A"/>
    <w:lvl w:ilvl="0" w:tplc="9962EAD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8983DC4"/>
    <w:multiLevelType w:val="multilevel"/>
    <w:tmpl w:val="B51686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1A1144E4"/>
    <w:multiLevelType w:val="hybridMultilevel"/>
    <w:tmpl w:val="593CC4B0"/>
    <w:lvl w:ilvl="0" w:tplc="0409000F">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A1E25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A34690E"/>
    <w:multiLevelType w:val="hybridMultilevel"/>
    <w:tmpl w:val="1BEC6E66"/>
    <w:lvl w:ilvl="0" w:tplc="19343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B042AEE"/>
    <w:multiLevelType w:val="hybridMultilevel"/>
    <w:tmpl w:val="0456D68E"/>
    <w:lvl w:ilvl="0" w:tplc="3B6E348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7668D32E">
      <w:start w:val="1"/>
      <w:numFmt w:val="bullet"/>
      <w:lvlText w:val="o"/>
      <w:lvlJc w:val="left"/>
      <w:pPr>
        <w:tabs>
          <w:tab w:val="num" w:pos="1440"/>
        </w:tabs>
        <w:ind w:left="1440" w:right="1440" w:hanging="360"/>
      </w:pPr>
      <w:rPr>
        <w:rFonts w:ascii="Courier New" w:hAnsi="Courier New" w:hint="default"/>
      </w:rPr>
    </w:lvl>
    <w:lvl w:ilvl="2" w:tplc="45B46982" w:tentative="1">
      <w:start w:val="1"/>
      <w:numFmt w:val="bullet"/>
      <w:lvlText w:val=""/>
      <w:lvlJc w:val="left"/>
      <w:pPr>
        <w:tabs>
          <w:tab w:val="num" w:pos="2160"/>
        </w:tabs>
        <w:ind w:left="2160" w:right="2160" w:hanging="360"/>
      </w:pPr>
      <w:rPr>
        <w:rFonts w:ascii="Wingdings" w:hAnsi="Wingdings" w:hint="default"/>
      </w:rPr>
    </w:lvl>
    <w:lvl w:ilvl="3" w:tplc="017661F8" w:tentative="1">
      <w:start w:val="1"/>
      <w:numFmt w:val="bullet"/>
      <w:lvlText w:val=""/>
      <w:lvlJc w:val="left"/>
      <w:pPr>
        <w:tabs>
          <w:tab w:val="num" w:pos="2880"/>
        </w:tabs>
        <w:ind w:left="2880" w:right="2880" w:hanging="360"/>
      </w:pPr>
      <w:rPr>
        <w:rFonts w:ascii="Symbol" w:hAnsi="Symbol" w:hint="default"/>
      </w:rPr>
    </w:lvl>
    <w:lvl w:ilvl="4" w:tplc="C7383172" w:tentative="1">
      <w:start w:val="1"/>
      <w:numFmt w:val="bullet"/>
      <w:lvlText w:val="o"/>
      <w:lvlJc w:val="left"/>
      <w:pPr>
        <w:tabs>
          <w:tab w:val="num" w:pos="3600"/>
        </w:tabs>
        <w:ind w:left="3600" w:right="3600" w:hanging="360"/>
      </w:pPr>
      <w:rPr>
        <w:rFonts w:ascii="Courier New" w:hAnsi="Courier New" w:hint="default"/>
      </w:rPr>
    </w:lvl>
    <w:lvl w:ilvl="5" w:tplc="3A9A7CBE" w:tentative="1">
      <w:start w:val="1"/>
      <w:numFmt w:val="bullet"/>
      <w:lvlText w:val=""/>
      <w:lvlJc w:val="left"/>
      <w:pPr>
        <w:tabs>
          <w:tab w:val="num" w:pos="4320"/>
        </w:tabs>
        <w:ind w:left="4320" w:right="4320" w:hanging="360"/>
      </w:pPr>
      <w:rPr>
        <w:rFonts w:ascii="Wingdings" w:hAnsi="Wingdings" w:hint="default"/>
      </w:rPr>
    </w:lvl>
    <w:lvl w:ilvl="6" w:tplc="19DA04FE" w:tentative="1">
      <w:start w:val="1"/>
      <w:numFmt w:val="bullet"/>
      <w:lvlText w:val=""/>
      <w:lvlJc w:val="left"/>
      <w:pPr>
        <w:tabs>
          <w:tab w:val="num" w:pos="5040"/>
        </w:tabs>
        <w:ind w:left="5040" w:right="5040" w:hanging="360"/>
      </w:pPr>
      <w:rPr>
        <w:rFonts w:ascii="Symbol" w:hAnsi="Symbol" w:hint="default"/>
      </w:rPr>
    </w:lvl>
    <w:lvl w:ilvl="7" w:tplc="CACA489A" w:tentative="1">
      <w:start w:val="1"/>
      <w:numFmt w:val="bullet"/>
      <w:lvlText w:val="o"/>
      <w:lvlJc w:val="left"/>
      <w:pPr>
        <w:tabs>
          <w:tab w:val="num" w:pos="5760"/>
        </w:tabs>
        <w:ind w:left="5760" w:right="5760" w:hanging="360"/>
      </w:pPr>
      <w:rPr>
        <w:rFonts w:ascii="Courier New" w:hAnsi="Courier New" w:hint="default"/>
      </w:rPr>
    </w:lvl>
    <w:lvl w:ilvl="8" w:tplc="D2DCBD4C" w:tentative="1">
      <w:start w:val="1"/>
      <w:numFmt w:val="bullet"/>
      <w:lvlText w:val=""/>
      <w:lvlJc w:val="left"/>
      <w:pPr>
        <w:tabs>
          <w:tab w:val="num" w:pos="6480"/>
        </w:tabs>
        <w:ind w:left="6480" w:right="6480" w:hanging="360"/>
      </w:pPr>
      <w:rPr>
        <w:rFonts w:ascii="Wingdings" w:hAnsi="Wingdings" w:hint="default"/>
      </w:rPr>
    </w:lvl>
  </w:abstractNum>
  <w:abstractNum w:abstractNumId="48">
    <w:nsid w:val="1B960238"/>
    <w:multiLevelType w:val="multilevel"/>
    <w:tmpl w:val="C4EC12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1F497D" w:themeColor="text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0">
    <w:nsid w:val="1D771217"/>
    <w:multiLevelType w:val="hybridMultilevel"/>
    <w:tmpl w:val="3B5C8DEC"/>
    <w:lvl w:ilvl="0" w:tplc="0409000F">
      <w:start w:val="1"/>
      <w:numFmt w:val="bullet"/>
      <w:lvlText w:val=""/>
      <w:lvlJc w:val="left"/>
      <w:pPr>
        <w:tabs>
          <w:tab w:val="num" w:pos="752"/>
        </w:tabs>
        <w:ind w:left="752" w:hanging="360"/>
      </w:pPr>
      <w:rPr>
        <w:rFonts w:ascii="Symbol" w:hAnsi="Symbol" w:hint="default"/>
      </w:rPr>
    </w:lvl>
    <w:lvl w:ilvl="1" w:tplc="04090019">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51">
    <w:nsid w:val="1E0F6D99"/>
    <w:multiLevelType w:val="multilevel"/>
    <w:tmpl w:val="09B2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1F9965EF"/>
    <w:multiLevelType w:val="hybridMultilevel"/>
    <w:tmpl w:val="51CC53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3">
    <w:nsid w:val="20343224"/>
    <w:multiLevelType w:val="hybridMultilevel"/>
    <w:tmpl w:val="B56A3300"/>
    <w:lvl w:ilvl="0" w:tplc="04090001">
      <w:start w:val="1"/>
      <w:numFmt w:val="bullet"/>
      <w:lvlText w:val=""/>
      <w:lvlJc w:val="left"/>
      <w:pPr>
        <w:ind w:left="1917" w:hanging="360"/>
      </w:pPr>
      <w:rPr>
        <w:rFonts w:ascii="Symbol" w:hAnsi="Symbol" w:hint="default"/>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54">
    <w:nsid w:val="210B4A75"/>
    <w:multiLevelType w:val="multilevel"/>
    <w:tmpl w:val="557258E4"/>
    <w:lvl w:ilvl="0">
      <w:start w:val="2"/>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nsid w:val="218637CE"/>
    <w:multiLevelType w:val="hybridMultilevel"/>
    <w:tmpl w:val="4BF6AF16"/>
    <w:lvl w:ilvl="0" w:tplc="A1BAF4C0">
      <w:numFmt w:val="bullet"/>
      <w:lvlText w:val=""/>
      <w:lvlJc w:val="left"/>
      <w:pPr>
        <w:tabs>
          <w:tab w:val="num" w:pos="1494"/>
        </w:tabs>
        <w:ind w:left="1494" w:hanging="360"/>
      </w:pPr>
      <w:rPr>
        <w:rFonts w:ascii="Symbol" w:eastAsia="Times New Roman" w:hAnsi="Symbol"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218936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21F61D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48E0E12"/>
    <w:multiLevelType w:val="hybridMultilevel"/>
    <w:tmpl w:val="0476A4CA"/>
    <w:lvl w:ilvl="0" w:tplc="0409000F">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553180F"/>
    <w:multiLevelType w:val="hybridMultilevel"/>
    <w:tmpl w:val="5C2A1C5E"/>
    <w:lvl w:ilvl="0" w:tplc="0409000F">
      <w:numFmt w:val="bullet"/>
      <w:lvlText w:val="-"/>
      <w:lvlJc w:val="left"/>
      <w:pPr>
        <w:ind w:left="360" w:hanging="360"/>
      </w:pPr>
      <w:rPr>
        <w:rFonts w:ascii="Arial" w:eastAsia="Times New Roman" w:hAnsi="Arial" w:cs="Arial" w:hint="default"/>
        <w:sz w:val="24"/>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0">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1">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nsid w:val="263747B4"/>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6B403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28DB24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29991C4A"/>
    <w:multiLevelType w:val="multilevel"/>
    <w:tmpl w:val="D27A1D2C"/>
    <w:lvl w:ilvl="0">
      <w:start w:val="1"/>
      <w:numFmt w:val="decimal"/>
      <w:lvlText w:val="%1."/>
      <w:lvlJc w:val="left"/>
      <w:pPr>
        <w:tabs>
          <w:tab w:val="num" w:pos="709"/>
        </w:tabs>
        <w:ind w:left="709"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cs="David"/>
        <w:sz w:val="24"/>
        <w:szCs w:val="24"/>
      </w:rPr>
    </w:lvl>
    <w:lvl w:ilvl="3">
      <w:start w:val="1"/>
      <w:numFmt w:val="decimal"/>
      <w:isLgl/>
      <w:lvlText w:val="%1.%2.%3.%4"/>
      <w:lvlJc w:val="left"/>
      <w:pPr>
        <w:tabs>
          <w:tab w:val="num" w:pos="3119"/>
        </w:tabs>
        <w:ind w:left="3119" w:hanging="851"/>
      </w:pPr>
      <w:rPr>
        <w:rFonts w:cs="David"/>
        <w:sz w:val="24"/>
        <w:szCs w:val="24"/>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67">
    <w:nsid w:val="2A495C4E"/>
    <w:multiLevelType w:val="hybridMultilevel"/>
    <w:tmpl w:val="7A3018F6"/>
    <w:lvl w:ilvl="0" w:tplc="C69851F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2A860058"/>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71">
    <w:nsid w:val="2E954262"/>
    <w:multiLevelType w:val="hybridMultilevel"/>
    <w:tmpl w:val="9FB430F0"/>
    <w:lvl w:ilvl="0" w:tplc="D00032CA">
      <w:start w:val="1"/>
      <w:numFmt w:val="hebrew1"/>
      <w:lvlText w:val="%1."/>
      <w:lvlJc w:val="center"/>
      <w:pPr>
        <w:ind w:left="720" w:hanging="360"/>
      </w:pPr>
      <w:rPr>
        <w:rFonts w:cs="David" w:hint="default"/>
        <w:vanish/>
        <w:szCs w:val="24"/>
      </w:rPr>
    </w:lvl>
    <w:lvl w:ilvl="1" w:tplc="BB9CE14E">
      <w:start w:val="1"/>
      <w:numFmt w:val="lowerLetter"/>
      <w:lvlText w:val="%2."/>
      <w:lvlJc w:val="left"/>
      <w:pPr>
        <w:ind w:left="1440" w:hanging="360"/>
      </w:pPr>
      <w:rPr>
        <w:rFonts w:cs="Times New Roman"/>
      </w:rPr>
    </w:lvl>
    <w:lvl w:ilvl="2" w:tplc="2C60C68C">
      <w:start w:val="1"/>
      <w:numFmt w:val="lowerRoman"/>
      <w:lvlText w:val="%3."/>
      <w:lvlJc w:val="right"/>
      <w:pPr>
        <w:ind w:left="2160" w:hanging="180"/>
      </w:pPr>
      <w:rPr>
        <w:rFonts w:cs="Times New Roman"/>
      </w:rPr>
    </w:lvl>
    <w:lvl w:ilvl="3" w:tplc="7F0419D0" w:tentative="1">
      <w:start w:val="1"/>
      <w:numFmt w:val="decimal"/>
      <w:lvlText w:val="%4."/>
      <w:lvlJc w:val="left"/>
      <w:pPr>
        <w:ind w:left="2880" w:hanging="360"/>
      </w:pPr>
      <w:rPr>
        <w:rFonts w:cs="Times New Roman"/>
      </w:rPr>
    </w:lvl>
    <w:lvl w:ilvl="4" w:tplc="AF9A4CB4" w:tentative="1">
      <w:start w:val="1"/>
      <w:numFmt w:val="lowerLetter"/>
      <w:lvlText w:val="%5."/>
      <w:lvlJc w:val="left"/>
      <w:pPr>
        <w:ind w:left="3600" w:hanging="360"/>
      </w:pPr>
      <w:rPr>
        <w:rFonts w:cs="Times New Roman"/>
      </w:rPr>
    </w:lvl>
    <w:lvl w:ilvl="5" w:tplc="123E1202" w:tentative="1">
      <w:start w:val="1"/>
      <w:numFmt w:val="lowerRoman"/>
      <w:lvlText w:val="%6."/>
      <w:lvlJc w:val="right"/>
      <w:pPr>
        <w:ind w:left="4320" w:hanging="180"/>
      </w:pPr>
      <w:rPr>
        <w:rFonts w:cs="Times New Roman"/>
      </w:rPr>
    </w:lvl>
    <w:lvl w:ilvl="6" w:tplc="2FFAE6C6" w:tentative="1">
      <w:start w:val="1"/>
      <w:numFmt w:val="decimal"/>
      <w:lvlText w:val="%7."/>
      <w:lvlJc w:val="left"/>
      <w:pPr>
        <w:ind w:left="5040" w:hanging="360"/>
      </w:pPr>
      <w:rPr>
        <w:rFonts w:cs="Times New Roman"/>
      </w:rPr>
    </w:lvl>
    <w:lvl w:ilvl="7" w:tplc="FEC8E9E2" w:tentative="1">
      <w:start w:val="1"/>
      <w:numFmt w:val="lowerLetter"/>
      <w:lvlText w:val="%8."/>
      <w:lvlJc w:val="left"/>
      <w:pPr>
        <w:ind w:left="5760" w:hanging="360"/>
      </w:pPr>
      <w:rPr>
        <w:rFonts w:cs="Times New Roman"/>
      </w:rPr>
    </w:lvl>
    <w:lvl w:ilvl="8" w:tplc="3CF021CA" w:tentative="1">
      <w:start w:val="1"/>
      <w:numFmt w:val="lowerRoman"/>
      <w:lvlText w:val="%9."/>
      <w:lvlJc w:val="right"/>
      <w:pPr>
        <w:ind w:left="6480" w:hanging="180"/>
      </w:pPr>
      <w:rPr>
        <w:rFonts w:cs="Times New Roman"/>
      </w:rPr>
    </w:lvl>
  </w:abstractNum>
  <w:abstractNum w:abstractNumId="72">
    <w:nsid w:val="2F6A3732"/>
    <w:multiLevelType w:val="hybridMultilevel"/>
    <w:tmpl w:val="8E0E28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3">
    <w:nsid w:val="30847396"/>
    <w:multiLevelType w:val="hybridMultilevel"/>
    <w:tmpl w:val="E4983E34"/>
    <w:lvl w:ilvl="0" w:tplc="B0902B1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75">
    <w:nsid w:val="32A40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7">
    <w:nsid w:val="32F474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nsid w:val="33DF25B9"/>
    <w:multiLevelType w:val="multilevel"/>
    <w:tmpl w:val="8DC8BCD4"/>
    <w:lvl w:ilvl="0">
      <w:start w:val="1"/>
      <w:numFmt w:val="decimal"/>
      <w:lvlText w:val="%1."/>
      <w:lvlJc w:val="left"/>
      <w:pPr>
        <w:ind w:left="360" w:hanging="360"/>
      </w:pPr>
      <w:rPr>
        <w:rFonts w:hint="default"/>
        <w:b/>
        <w:bCs/>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33F610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345E41D0"/>
    <w:multiLevelType w:val="hybridMultilevel"/>
    <w:tmpl w:val="FA8EB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nsid w:val="35943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362156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36C73C01"/>
    <w:multiLevelType w:val="multilevel"/>
    <w:tmpl w:val="1B7490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37CB1B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381D7D2C"/>
    <w:multiLevelType w:val="multilevel"/>
    <w:tmpl w:val="CB0ACCBC"/>
    <w:lvl w:ilvl="0">
      <w:start w:val="2"/>
      <w:numFmt w:val="decimal"/>
      <w:lvlText w:val="%1"/>
      <w:lvlJc w:val="left"/>
      <w:pPr>
        <w:ind w:left="360" w:hanging="360"/>
      </w:pPr>
      <w:rPr>
        <w:rFonts w:hint="default"/>
        <w:sz w:val="26"/>
      </w:rPr>
    </w:lvl>
    <w:lvl w:ilvl="1">
      <w:start w:val="9"/>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1800" w:hanging="1800"/>
      </w:pPr>
      <w:rPr>
        <w:rFonts w:hint="default"/>
        <w:sz w:val="26"/>
      </w:rPr>
    </w:lvl>
  </w:abstractNum>
  <w:abstractNum w:abstractNumId="88">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89">
    <w:nsid w:val="39193323"/>
    <w:multiLevelType w:val="hybridMultilevel"/>
    <w:tmpl w:val="5804EC26"/>
    <w:styleLink w:val="-2"/>
    <w:lvl w:ilvl="0" w:tplc="3E58103E">
      <w:start w:val="1"/>
      <w:numFmt w:val="hebrew1"/>
      <w:lvlText w:val="%1."/>
      <w:lvlJc w:val="center"/>
      <w:pPr>
        <w:ind w:left="720" w:hanging="360"/>
      </w:pPr>
      <w:rPr>
        <w:b/>
        <w:bCs/>
      </w:rPr>
    </w:lvl>
    <w:lvl w:ilvl="1" w:tplc="7D20D478" w:tentative="1">
      <w:start w:val="1"/>
      <w:numFmt w:val="lowerLetter"/>
      <w:lvlText w:val="%2."/>
      <w:lvlJc w:val="left"/>
      <w:pPr>
        <w:ind w:left="1440" w:hanging="360"/>
      </w:pPr>
    </w:lvl>
    <w:lvl w:ilvl="2" w:tplc="92E26E5C" w:tentative="1">
      <w:start w:val="1"/>
      <w:numFmt w:val="lowerRoman"/>
      <w:lvlText w:val="%3."/>
      <w:lvlJc w:val="right"/>
      <w:pPr>
        <w:ind w:left="2160" w:hanging="180"/>
      </w:pPr>
    </w:lvl>
    <w:lvl w:ilvl="3" w:tplc="4CCA42A8" w:tentative="1">
      <w:start w:val="1"/>
      <w:numFmt w:val="decimal"/>
      <w:lvlText w:val="%4."/>
      <w:lvlJc w:val="left"/>
      <w:pPr>
        <w:ind w:left="2880" w:hanging="360"/>
      </w:pPr>
    </w:lvl>
    <w:lvl w:ilvl="4" w:tplc="ABAED176" w:tentative="1">
      <w:start w:val="1"/>
      <w:numFmt w:val="lowerLetter"/>
      <w:lvlText w:val="%5."/>
      <w:lvlJc w:val="left"/>
      <w:pPr>
        <w:ind w:left="3600" w:hanging="360"/>
      </w:pPr>
    </w:lvl>
    <w:lvl w:ilvl="5" w:tplc="4BFC77B6" w:tentative="1">
      <w:start w:val="1"/>
      <w:numFmt w:val="lowerRoman"/>
      <w:lvlText w:val="%6."/>
      <w:lvlJc w:val="right"/>
      <w:pPr>
        <w:ind w:left="4320" w:hanging="180"/>
      </w:pPr>
    </w:lvl>
    <w:lvl w:ilvl="6" w:tplc="F85EED6A" w:tentative="1">
      <w:start w:val="1"/>
      <w:numFmt w:val="decimal"/>
      <w:lvlText w:val="%7."/>
      <w:lvlJc w:val="left"/>
      <w:pPr>
        <w:ind w:left="5040" w:hanging="360"/>
      </w:pPr>
    </w:lvl>
    <w:lvl w:ilvl="7" w:tplc="A104BA72" w:tentative="1">
      <w:start w:val="1"/>
      <w:numFmt w:val="lowerLetter"/>
      <w:lvlText w:val="%8."/>
      <w:lvlJc w:val="left"/>
      <w:pPr>
        <w:ind w:left="5760" w:hanging="360"/>
      </w:pPr>
    </w:lvl>
    <w:lvl w:ilvl="8" w:tplc="263A0BA2" w:tentative="1">
      <w:start w:val="1"/>
      <w:numFmt w:val="lowerRoman"/>
      <w:lvlText w:val="%9."/>
      <w:lvlJc w:val="right"/>
      <w:pPr>
        <w:ind w:left="6480" w:hanging="180"/>
      </w:pPr>
    </w:lvl>
  </w:abstractNum>
  <w:abstractNum w:abstractNumId="90">
    <w:nsid w:val="3962185D"/>
    <w:multiLevelType w:val="hybridMultilevel"/>
    <w:tmpl w:val="96DC1BA0"/>
    <w:lvl w:ilvl="0" w:tplc="EE503B10">
      <w:start w:val="1"/>
      <w:numFmt w:val="decimal"/>
      <w:lvlText w:val="(%1)"/>
      <w:lvlJc w:val="left"/>
      <w:pPr>
        <w:ind w:left="2287" w:hanging="360"/>
      </w:pPr>
    </w:lvl>
    <w:lvl w:ilvl="1" w:tplc="04090019">
      <w:start w:val="1"/>
      <w:numFmt w:val="lowerLetter"/>
      <w:lvlText w:val="%2."/>
      <w:lvlJc w:val="left"/>
      <w:pPr>
        <w:ind w:left="3007" w:hanging="360"/>
      </w:pPr>
    </w:lvl>
    <w:lvl w:ilvl="2" w:tplc="0409001B">
      <w:start w:val="1"/>
      <w:numFmt w:val="lowerRoman"/>
      <w:lvlText w:val="%3."/>
      <w:lvlJc w:val="right"/>
      <w:pPr>
        <w:ind w:left="3727" w:hanging="180"/>
      </w:pPr>
    </w:lvl>
    <w:lvl w:ilvl="3" w:tplc="0409000F">
      <w:start w:val="1"/>
      <w:numFmt w:val="decimal"/>
      <w:lvlText w:val="%4."/>
      <w:lvlJc w:val="left"/>
      <w:pPr>
        <w:ind w:left="4447" w:hanging="360"/>
      </w:pPr>
    </w:lvl>
    <w:lvl w:ilvl="4" w:tplc="04090019">
      <w:start w:val="1"/>
      <w:numFmt w:val="lowerLetter"/>
      <w:lvlText w:val="%5."/>
      <w:lvlJc w:val="left"/>
      <w:pPr>
        <w:ind w:left="5167" w:hanging="360"/>
      </w:pPr>
    </w:lvl>
    <w:lvl w:ilvl="5" w:tplc="0409001B">
      <w:start w:val="1"/>
      <w:numFmt w:val="lowerRoman"/>
      <w:lvlText w:val="%6."/>
      <w:lvlJc w:val="right"/>
      <w:pPr>
        <w:ind w:left="5887" w:hanging="180"/>
      </w:pPr>
    </w:lvl>
    <w:lvl w:ilvl="6" w:tplc="0409000F">
      <w:start w:val="1"/>
      <w:numFmt w:val="decimal"/>
      <w:lvlText w:val="%7."/>
      <w:lvlJc w:val="left"/>
      <w:pPr>
        <w:ind w:left="6607" w:hanging="360"/>
      </w:pPr>
    </w:lvl>
    <w:lvl w:ilvl="7" w:tplc="04090019">
      <w:start w:val="1"/>
      <w:numFmt w:val="lowerLetter"/>
      <w:lvlText w:val="%8."/>
      <w:lvlJc w:val="left"/>
      <w:pPr>
        <w:ind w:left="7327" w:hanging="360"/>
      </w:pPr>
    </w:lvl>
    <w:lvl w:ilvl="8" w:tplc="0409001B">
      <w:start w:val="1"/>
      <w:numFmt w:val="lowerRoman"/>
      <w:lvlText w:val="%9."/>
      <w:lvlJc w:val="right"/>
      <w:pPr>
        <w:ind w:left="8047" w:hanging="180"/>
      </w:pPr>
    </w:lvl>
  </w:abstractNum>
  <w:abstractNum w:abstractNumId="91">
    <w:nsid w:val="398B537B"/>
    <w:multiLevelType w:val="multilevel"/>
    <w:tmpl w:val="679A0D58"/>
    <w:lvl w:ilvl="0">
      <w:start w:val="9"/>
      <w:numFmt w:val="decimal"/>
      <w:lvlText w:val="%1"/>
      <w:lvlJc w:val="left"/>
      <w:pPr>
        <w:ind w:left="360" w:hanging="360"/>
      </w:pPr>
      <w:rPr>
        <w:rFonts w:hint="default"/>
        <w:sz w:val="24"/>
      </w:rPr>
    </w:lvl>
    <w:lvl w:ilvl="1">
      <w:start w:val="2"/>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92">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93">
    <w:nsid w:val="3AD003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3C106D56"/>
    <w:multiLevelType w:val="multilevel"/>
    <w:tmpl w:val="1AFEF578"/>
    <w:lvl w:ilvl="0">
      <w:start w:val="1"/>
      <w:numFmt w:val="decimal"/>
      <w:pStyle w:val="a5"/>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96">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7">
    <w:nsid w:val="3D5D5D76"/>
    <w:multiLevelType w:val="hybridMultilevel"/>
    <w:tmpl w:val="454E17BA"/>
    <w:lvl w:ilvl="0" w:tplc="41D28A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D9D6339"/>
    <w:multiLevelType w:val="multilevel"/>
    <w:tmpl w:val="09B2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3DB33877"/>
    <w:multiLevelType w:val="hybridMultilevel"/>
    <w:tmpl w:val="9C12F46C"/>
    <w:lvl w:ilvl="0" w:tplc="16B0D1F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3DE81D48"/>
    <w:multiLevelType w:val="multilevel"/>
    <w:tmpl w:val="31FE47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sz w:val="24"/>
        <w:szCs w:val="24"/>
      </w:rPr>
    </w:lvl>
    <w:lvl w:ilvl="2">
      <w:start w:val="1"/>
      <w:numFmt w:val="decimal"/>
      <w:lvlText w:val="%1.%2.%3."/>
      <w:lvlJc w:val="left"/>
      <w:pPr>
        <w:tabs>
          <w:tab w:val="num" w:pos="720"/>
        </w:tabs>
        <w:ind w:left="964" w:hanging="964"/>
      </w:pPr>
      <w:rPr>
        <w:rFonts w:hint="default"/>
        <w:b w:val="0"/>
        <w:bCs w:val="0"/>
        <w:sz w:val="24"/>
        <w:szCs w:val="24"/>
      </w:rPr>
    </w:lvl>
    <w:lvl w:ilvl="3">
      <w:start w:val="1"/>
      <w:numFmt w:val="bullet"/>
      <w:lvlText w:val=""/>
      <w:lvlJc w:val="left"/>
      <w:pPr>
        <w:tabs>
          <w:tab w:val="num" w:pos="3773"/>
        </w:tabs>
        <w:ind w:left="3341" w:hanging="648"/>
      </w:pPr>
      <w:rPr>
        <w:rFonts w:ascii="Symbol" w:hAnsi="Symbol" w:hint="default"/>
        <w:b w:val="0"/>
        <w:bCs w:val="0"/>
        <w:color w:val="auto"/>
        <w:lang w:val="en-US"/>
      </w:rPr>
    </w:lvl>
    <w:lvl w:ilvl="4">
      <w:start w:val="1"/>
      <w:numFmt w:val="decimal"/>
      <w:lvlText w:val="%1.%2.%3.%4.%5."/>
      <w:lvlJc w:val="left"/>
      <w:pPr>
        <w:tabs>
          <w:tab w:val="num" w:pos="3282"/>
        </w:tabs>
        <w:ind w:left="2634" w:hanging="792"/>
      </w:pPr>
      <w:rPr>
        <w:rFonts w:hint="default"/>
        <w:b w:val="0"/>
        <w:bCs w:val="0"/>
        <w:lang w:bidi="he-I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1">
    <w:nsid w:val="3FE56990"/>
    <w:multiLevelType w:val="hybridMultilevel"/>
    <w:tmpl w:val="4CD8669C"/>
    <w:lvl w:ilvl="0" w:tplc="04090001">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102">
    <w:nsid w:val="41730CCD"/>
    <w:multiLevelType w:val="hybridMultilevel"/>
    <w:tmpl w:val="E11C910E"/>
    <w:lvl w:ilvl="0" w:tplc="E13A0E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19658F6"/>
    <w:multiLevelType w:val="hybridMultilevel"/>
    <w:tmpl w:val="6194FB36"/>
    <w:lvl w:ilvl="0" w:tplc="EE503B10">
      <w:start w:val="1"/>
      <w:numFmt w:val="decimal"/>
      <w:lvlText w:val="(%1)"/>
      <w:lvlJc w:val="left"/>
      <w:pPr>
        <w:ind w:left="2287" w:hanging="360"/>
      </w:pPr>
    </w:lvl>
    <w:lvl w:ilvl="1" w:tplc="04090019">
      <w:start w:val="1"/>
      <w:numFmt w:val="lowerLetter"/>
      <w:lvlText w:val="%2."/>
      <w:lvlJc w:val="left"/>
      <w:pPr>
        <w:ind w:left="3007" w:hanging="360"/>
      </w:pPr>
    </w:lvl>
    <w:lvl w:ilvl="2" w:tplc="0409001B">
      <w:start w:val="1"/>
      <w:numFmt w:val="lowerRoman"/>
      <w:lvlText w:val="%3."/>
      <w:lvlJc w:val="right"/>
      <w:pPr>
        <w:ind w:left="3727" w:hanging="180"/>
      </w:pPr>
    </w:lvl>
    <w:lvl w:ilvl="3" w:tplc="0409000F">
      <w:start w:val="1"/>
      <w:numFmt w:val="decimal"/>
      <w:lvlText w:val="%4."/>
      <w:lvlJc w:val="left"/>
      <w:pPr>
        <w:ind w:left="4447" w:hanging="360"/>
      </w:pPr>
    </w:lvl>
    <w:lvl w:ilvl="4" w:tplc="04090019">
      <w:start w:val="1"/>
      <w:numFmt w:val="lowerLetter"/>
      <w:lvlText w:val="%5."/>
      <w:lvlJc w:val="left"/>
      <w:pPr>
        <w:ind w:left="5167" w:hanging="360"/>
      </w:pPr>
    </w:lvl>
    <w:lvl w:ilvl="5" w:tplc="0409001B">
      <w:start w:val="1"/>
      <w:numFmt w:val="lowerRoman"/>
      <w:lvlText w:val="%6."/>
      <w:lvlJc w:val="right"/>
      <w:pPr>
        <w:ind w:left="5887" w:hanging="180"/>
      </w:pPr>
    </w:lvl>
    <w:lvl w:ilvl="6" w:tplc="0409000F">
      <w:start w:val="1"/>
      <w:numFmt w:val="decimal"/>
      <w:lvlText w:val="%7."/>
      <w:lvlJc w:val="left"/>
      <w:pPr>
        <w:ind w:left="6607" w:hanging="360"/>
      </w:pPr>
    </w:lvl>
    <w:lvl w:ilvl="7" w:tplc="04090019">
      <w:start w:val="1"/>
      <w:numFmt w:val="lowerLetter"/>
      <w:lvlText w:val="%8."/>
      <w:lvlJc w:val="left"/>
      <w:pPr>
        <w:ind w:left="7327" w:hanging="360"/>
      </w:pPr>
    </w:lvl>
    <w:lvl w:ilvl="8" w:tplc="0409001B">
      <w:start w:val="1"/>
      <w:numFmt w:val="lowerRoman"/>
      <w:lvlText w:val="%9."/>
      <w:lvlJc w:val="right"/>
      <w:pPr>
        <w:ind w:left="8047" w:hanging="180"/>
      </w:pPr>
    </w:lvl>
  </w:abstractNum>
  <w:abstractNum w:abstractNumId="104">
    <w:nsid w:val="43AD771E"/>
    <w:multiLevelType w:val="multilevel"/>
    <w:tmpl w:val="8DC8BCD4"/>
    <w:lvl w:ilvl="0">
      <w:start w:val="1"/>
      <w:numFmt w:val="decimal"/>
      <w:lvlText w:val="%1."/>
      <w:lvlJc w:val="left"/>
      <w:pPr>
        <w:ind w:left="360" w:hanging="360"/>
      </w:pPr>
      <w:rPr>
        <w:rFonts w:hint="default"/>
        <w:b/>
        <w:bCs/>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6">
    <w:nsid w:val="4644530B"/>
    <w:multiLevelType w:val="hybridMultilevel"/>
    <w:tmpl w:val="E18C3D60"/>
    <w:lvl w:ilvl="0" w:tplc="C9D8023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466E333D"/>
    <w:multiLevelType w:val="hybridMultilevel"/>
    <w:tmpl w:val="95A6869C"/>
    <w:lvl w:ilvl="0" w:tplc="1D92C06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474B4A71"/>
    <w:multiLevelType w:val="hybridMultilevel"/>
    <w:tmpl w:val="4EB25EFC"/>
    <w:lvl w:ilvl="0" w:tplc="EE503B10">
      <w:start w:val="1"/>
      <w:numFmt w:val="decimal"/>
      <w:lvlText w:val="(%1)"/>
      <w:lvlJc w:val="left"/>
      <w:pPr>
        <w:ind w:left="2287" w:hanging="360"/>
      </w:pPr>
    </w:lvl>
    <w:lvl w:ilvl="1" w:tplc="04090019">
      <w:start w:val="1"/>
      <w:numFmt w:val="lowerLetter"/>
      <w:lvlText w:val="%2."/>
      <w:lvlJc w:val="left"/>
      <w:pPr>
        <w:ind w:left="3007" w:hanging="360"/>
      </w:pPr>
    </w:lvl>
    <w:lvl w:ilvl="2" w:tplc="0409001B">
      <w:start w:val="1"/>
      <w:numFmt w:val="lowerRoman"/>
      <w:lvlText w:val="%3."/>
      <w:lvlJc w:val="right"/>
      <w:pPr>
        <w:ind w:left="3727" w:hanging="180"/>
      </w:pPr>
    </w:lvl>
    <w:lvl w:ilvl="3" w:tplc="0409000F">
      <w:start w:val="1"/>
      <w:numFmt w:val="decimal"/>
      <w:lvlText w:val="%4."/>
      <w:lvlJc w:val="left"/>
      <w:pPr>
        <w:ind w:left="4447" w:hanging="360"/>
      </w:pPr>
    </w:lvl>
    <w:lvl w:ilvl="4" w:tplc="04090019">
      <w:start w:val="1"/>
      <w:numFmt w:val="lowerLetter"/>
      <w:lvlText w:val="%5."/>
      <w:lvlJc w:val="left"/>
      <w:pPr>
        <w:ind w:left="5167" w:hanging="360"/>
      </w:pPr>
    </w:lvl>
    <w:lvl w:ilvl="5" w:tplc="0409001B">
      <w:start w:val="1"/>
      <w:numFmt w:val="lowerRoman"/>
      <w:lvlText w:val="%6."/>
      <w:lvlJc w:val="right"/>
      <w:pPr>
        <w:ind w:left="5887" w:hanging="180"/>
      </w:pPr>
    </w:lvl>
    <w:lvl w:ilvl="6" w:tplc="0409000F">
      <w:start w:val="1"/>
      <w:numFmt w:val="decimal"/>
      <w:lvlText w:val="%7."/>
      <w:lvlJc w:val="left"/>
      <w:pPr>
        <w:ind w:left="6607" w:hanging="360"/>
      </w:pPr>
    </w:lvl>
    <w:lvl w:ilvl="7" w:tplc="04090019">
      <w:start w:val="1"/>
      <w:numFmt w:val="lowerLetter"/>
      <w:lvlText w:val="%8."/>
      <w:lvlJc w:val="left"/>
      <w:pPr>
        <w:ind w:left="7327" w:hanging="360"/>
      </w:pPr>
    </w:lvl>
    <w:lvl w:ilvl="8" w:tplc="0409001B">
      <w:start w:val="1"/>
      <w:numFmt w:val="lowerRoman"/>
      <w:lvlText w:val="%9."/>
      <w:lvlJc w:val="right"/>
      <w:pPr>
        <w:ind w:left="8047" w:hanging="180"/>
      </w:pPr>
    </w:lvl>
  </w:abstractNum>
  <w:abstractNum w:abstractNumId="10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0">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3">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4">
    <w:nsid w:val="4ABB1F81"/>
    <w:multiLevelType w:val="multilevel"/>
    <w:tmpl w:val="09B2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4B3169F7"/>
    <w:multiLevelType w:val="hybridMultilevel"/>
    <w:tmpl w:val="D0DE6DCA"/>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6">
    <w:nsid w:val="4BA24B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4C1337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4D836CA8"/>
    <w:multiLevelType w:val="hybridMultilevel"/>
    <w:tmpl w:val="76D08B2C"/>
    <w:lvl w:ilvl="0" w:tplc="0409000F">
      <w:start w:val="1"/>
      <w:numFmt w:val="hebrew1"/>
      <w:lvlText w:val="%1."/>
      <w:lvlJc w:val="center"/>
      <w:pPr>
        <w:ind w:left="720" w:hanging="360"/>
      </w:pPr>
    </w:lvl>
    <w:lvl w:ilvl="1" w:tplc="04090019">
      <w:start w:val="1"/>
      <w:numFmt w:val="decimal"/>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D992D05"/>
    <w:multiLevelType w:val="hybridMultilevel"/>
    <w:tmpl w:val="34A4E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E6A7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nsid w:val="4F6F1295"/>
    <w:multiLevelType w:val="hybridMultilevel"/>
    <w:tmpl w:val="088E7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4F913BB3"/>
    <w:multiLevelType w:val="hybridMultilevel"/>
    <w:tmpl w:val="F2D22042"/>
    <w:lvl w:ilvl="0" w:tplc="04090001">
      <w:start w:val="1"/>
      <w:numFmt w:val="decimal"/>
      <w:lvlText w:val="%1."/>
      <w:lvlJc w:val="left"/>
      <w:pPr>
        <w:ind w:left="444" w:hanging="360"/>
      </w:pPr>
      <w:rPr>
        <w:rFonts w:hint="default"/>
      </w:rPr>
    </w:lvl>
    <w:lvl w:ilvl="1" w:tplc="04090003" w:tentative="1">
      <w:start w:val="1"/>
      <w:numFmt w:val="lowerLetter"/>
      <w:lvlText w:val="%2."/>
      <w:lvlJc w:val="left"/>
      <w:pPr>
        <w:ind w:left="1164" w:hanging="360"/>
      </w:pPr>
    </w:lvl>
    <w:lvl w:ilvl="2" w:tplc="04090005" w:tentative="1">
      <w:start w:val="1"/>
      <w:numFmt w:val="lowerRoman"/>
      <w:lvlText w:val="%3."/>
      <w:lvlJc w:val="right"/>
      <w:pPr>
        <w:ind w:left="1884" w:hanging="180"/>
      </w:pPr>
    </w:lvl>
    <w:lvl w:ilvl="3" w:tplc="04090001" w:tentative="1">
      <w:start w:val="1"/>
      <w:numFmt w:val="decimal"/>
      <w:lvlText w:val="%4."/>
      <w:lvlJc w:val="left"/>
      <w:pPr>
        <w:ind w:left="2604" w:hanging="360"/>
      </w:pPr>
    </w:lvl>
    <w:lvl w:ilvl="4" w:tplc="04090003" w:tentative="1">
      <w:start w:val="1"/>
      <w:numFmt w:val="lowerLetter"/>
      <w:lvlText w:val="%5."/>
      <w:lvlJc w:val="left"/>
      <w:pPr>
        <w:ind w:left="3324" w:hanging="360"/>
      </w:pPr>
    </w:lvl>
    <w:lvl w:ilvl="5" w:tplc="04090005" w:tentative="1">
      <w:start w:val="1"/>
      <w:numFmt w:val="lowerRoman"/>
      <w:lvlText w:val="%6."/>
      <w:lvlJc w:val="right"/>
      <w:pPr>
        <w:ind w:left="4044" w:hanging="180"/>
      </w:pPr>
    </w:lvl>
    <w:lvl w:ilvl="6" w:tplc="04090001" w:tentative="1">
      <w:start w:val="1"/>
      <w:numFmt w:val="decimal"/>
      <w:lvlText w:val="%7."/>
      <w:lvlJc w:val="left"/>
      <w:pPr>
        <w:ind w:left="4764" w:hanging="360"/>
      </w:pPr>
    </w:lvl>
    <w:lvl w:ilvl="7" w:tplc="04090003" w:tentative="1">
      <w:start w:val="1"/>
      <w:numFmt w:val="lowerLetter"/>
      <w:lvlText w:val="%8."/>
      <w:lvlJc w:val="left"/>
      <w:pPr>
        <w:ind w:left="5484" w:hanging="360"/>
      </w:pPr>
    </w:lvl>
    <w:lvl w:ilvl="8" w:tplc="04090005" w:tentative="1">
      <w:start w:val="1"/>
      <w:numFmt w:val="lowerRoman"/>
      <w:lvlText w:val="%9."/>
      <w:lvlJc w:val="right"/>
      <w:pPr>
        <w:ind w:left="6204" w:hanging="180"/>
      </w:pPr>
    </w:lvl>
  </w:abstractNum>
  <w:abstractNum w:abstractNumId="123">
    <w:nsid w:val="4FAD60F3"/>
    <w:multiLevelType w:val="multilevel"/>
    <w:tmpl w:val="1B7490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nsid w:val="4FCA4ABB"/>
    <w:multiLevelType w:val="multilevel"/>
    <w:tmpl w:val="50C03182"/>
    <w:lvl w:ilvl="0">
      <w:start w:val="5"/>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25">
    <w:nsid w:val="4FEA1D32"/>
    <w:multiLevelType w:val="hybridMultilevel"/>
    <w:tmpl w:val="E35CFC36"/>
    <w:lvl w:ilvl="0" w:tplc="45B48C0C">
      <w:start w:val="1"/>
      <w:numFmt w:val="hebrew1"/>
      <w:pStyle w:val="AlphaList1"/>
      <w:lvlText w:val="%1."/>
      <w:lvlJc w:val="left"/>
      <w:pPr>
        <w:tabs>
          <w:tab w:val="num" w:pos="794"/>
        </w:tabs>
        <w:ind w:left="794" w:hanging="397"/>
      </w:pPr>
      <w:rPr>
        <w:rFonts w:hint="default"/>
      </w:rPr>
    </w:lvl>
    <w:lvl w:ilvl="1" w:tplc="2ED2AD9A" w:tentative="1">
      <w:start w:val="1"/>
      <w:numFmt w:val="lowerLetter"/>
      <w:lvlText w:val="%2."/>
      <w:lvlJc w:val="left"/>
      <w:pPr>
        <w:tabs>
          <w:tab w:val="num" w:pos="1440"/>
        </w:tabs>
        <w:ind w:left="1440" w:hanging="360"/>
      </w:pPr>
    </w:lvl>
    <w:lvl w:ilvl="2" w:tplc="832CBD2C" w:tentative="1">
      <w:start w:val="1"/>
      <w:numFmt w:val="lowerRoman"/>
      <w:lvlText w:val="%3."/>
      <w:lvlJc w:val="right"/>
      <w:pPr>
        <w:tabs>
          <w:tab w:val="num" w:pos="2160"/>
        </w:tabs>
        <w:ind w:left="2160" w:hanging="180"/>
      </w:pPr>
    </w:lvl>
    <w:lvl w:ilvl="3" w:tplc="F296E656" w:tentative="1">
      <w:start w:val="1"/>
      <w:numFmt w:val="decimal"/>
      <w:lvlText w:val="%4."/>
      <w:lvlJc w:val="left"/>
      <w:pPr>
        <w:tabs>
          <w:tab w:val="num" w:pos="2880"/>
        </w:tabs>
        <w:ind w:left="2880" w:hanging="360"/>
      </w:pPr>
    </w:lvl>
    <w:lvl w:ilvl="4" w:tplc="2D9881EE" w:tentative="1">
      <w:start w:val="1"/>
      <w:numFmt w:val="lowerLetter"/>
      <w:lvlText w:val="%5."/>
      <w:lvlJc w:val="left"/>
      <w:pPr>
        <w:tabs>
          <w:tab w:val="num" w:pos="3600"/>
        </w:tabs>
        <w:ind w:left="3600" w:hanging="360"/>
      </w:pPr>
    </w:lvl>
    <w:lvl w:ilvl="5" w:tplc="142411C4" w:tentative="1">
      <w:start w:val="1"/>
      <w:numFmt w:val="lowerRoman"/>
      <w:lvlText w:val="%6."/>
      <w:lvlJc w:val="right"/>
      <w:pPr>
        <w:tabs>
          <w:tab w:val="num" w:pos="4320"/>
        </w:tabs>
        <w:ind w:left="4320" w:hanging="180"/>
      </w:pPr>
    </w:lvl>
    <w:lvl w:ilvl="6" w:tplc="CB7E170C" w:tentative="1">
      <w:start w:val="1"/>
      <w:numFmt w:val="decimal"/>
      <w:lvlText w:val="%7."/>
      <w:lvlJc w:val="left"/>
      <w:pPr>
        <w:tabs>
          <w:tab w:val="num" w:pos="5040"/>
        </w:tabs>
        <w:ind w:left="5040" w:hanging="360"/>
      </w:pPr>
    </w:lvl>
    <w:lvl w:ilvl="7" w:tplc="72768D7A" w:tentative="1">
      <w:start w:val="1"/>
      <w:numFmt w:val="lowerLetter"/>
      <w:lvlText w:val="%8."/>
      <w:lvlJc w:val="left"/>
      <w:pPr>
        <w:tabs>
          <w:tab w:val="num" w:pos="5760"/>
        </w:tabs>
        <w:ind w:left="5760" w:hanging="360"/>
      </w:pPr>
    </w:lvl>
    <w:lvl w:ilvl="8" w:tplc="1F788E4C" w:tentative="1">
      <w:start w:val="1"/>
      <w:numFmt w:val="lowerRoman"/>
      <w:lvlText w:val="%9."/>
      <w:lvlJc w:val="right"/>
      <w:pPr>
        <w:tabs>
          <w:tab w:val="num" w:pos="6480"/>
        </w:tabs>
        <w:ind w:left="6480" w:hanging="180"/>
      </w:pPr>
    </w:lvl>
  </w:abstractNum>
  <w:abstractNum w:abstractNumId="126">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0E23E97"/>
    <w:multiLevelType w:val="hybridMultilevel"/>
    <w:tmpl w:val="AFD8A540"/>
    <w:lvl w:ilvl="0" w:tplc="5FA490E8">
      <w:start w:val="1"/>
      <w:numFmt w:val="hebrew1"/>
      <w:lvlText w:val="%1."/>
      <w:lvlJc w:val="left"/>
      <w:pPr>
        <w:tabs>
          <w:tab w:val="num" w:pos="1080"/>
        </w:tabs>
        <w:ind w:left="1080" w:right="1440" w:hanging="720"/>
      </w:pPr>
      <w:rPr>
        <w:b/>
        <w:bCs/>
        <w:strike w:val="0"/>
        <w:dstrike w:val="0"/>
        <w:sz w:val="24"/>
        <w:szCs w:val="24"/>
        <w:u w:val="none"/>
        <w:effect w:val="none"/>
      </w:rPr>
    </w:lvl>
    <w:lvl w:ilvl="1" w:tplc="78A25E3C">
      <w:start w:val="1"/>
      <w:numFmt w:val="decimal"/>
      <w:lvlText w:val="%2."/>
      <w:lvlJc w:val="left"/>
      <w:pPr>
        <w:tabs>
          <w:tab w:val="num" w:pos="1440"/>
        </w:tabs>
        <w:ind w:left="1440" w:hanging="360"/>
      </w:pPr>
    </w:lvl>
    <w:lvl w:ilvl="2" w:tplc="B5BA2066">
      <w:start w:val="1"/>
      <w:numFmt w:val="decimal"/>
      <w:lvlText w:val="%3."/>
      <w:lvlJc w:val="left"/>
      <w:pPr>
        <w:tabs>
          <w:tab w:val="num" w:pos="2160"/>
        </w:tabs>
        <w:ind w:left="2160" w:hanging="360"/>
      </w:pPr>
    </w:lvl>
    <w:lvl w:ilvl="3" w:tplc="44026240">
      <w:start w:val="1"/>
      <w:numFmt w:val="decimal"/>
      <w:lvlText w:val="%4."/>
      <w:lvlJc w:val="left"/>
      <w:pPr>
        <w:tabs>
          <w:tab w:val="num" w:pos="2880"/>
        </w:tabs>
        <w:ind w:left="2880" w:hanging="360"/>
      </w:pPr>
    </w:lvl>
    <w:lvl w:ilvl="4" w:tplc="A0346DDA">
      <w:start w:val="1"/>
      <w:numFmt w:val="decimal"/>
      <w:lvlText w:val="%5."/>
      <w:lvlJc w:val="left"/>
      <w:pPr>
        <w:tabs>
          <w:tab w:val="num" w:pos="3600"/>
        </w:tabs>
        <w:ind w:left="3600" w:hanging="360"/>
      </w:pPr>
    </w:lvl>
    <w:lvl w:ilvl="5" w:tplc="D5A6FB08">
      <w:start w:val="1"/>
      <w:numFmt w:val="decimal"/>
      <w:lvlText w:val="%6."/>
      <w:lvlJc w:val="left"/>
      <w:pPr>
        <w:tabs>
          <w:tab w:val="num" w:pos="4320"/>
        </w:tabs>
        <w:ind w:left="4320" w:hanging="360"/>
      </w:pPr>
    </w:lvl>
    <w:lvl w:ilvl="6" w:tplc="1B781A88">
      <w:start w:val="1"/>
      <w:numFmt w:val="decimal"/>
      <w:lvlText w:val="%7."/>
      <w:lvlJc w:val="left"/>
      <w:pPr>
        <w:tabs>
          <w:tab w:val="num" w:pos="5040"/>
        </w:tabs>
        <w:ind w:left="5040" w:hanging="360"/>
      </w:pPr>
    </w:lvl>
    <w:lvl w:ilvl="7" w:tplc="2CB43B30">
      <w:start w:val="1"/>
      <w:numFmt w:val="decimal"/>
      <w:lvlText w:val="%8."/>
      <w:lvlJc w:val="left"/>
      <w:pPr>
        <w:tabs>
          <w:tab w:val="num" w:pos="5760"/>
        </w:tabs>
        <w:ind w:left="5760" w:hanging="360"/>
      </w:pPr>
    </w:lvl>
    <w:lvl w:ilvl="8" w:tplc="FEE06810">
      <w:start w:val="1"/>
      <w:numFmt w:val="decimal"/>
      <w:lvlText w:val="%9."/>
      <w:lvlJc w:val="left"/>
      <w:pPr>
        <w:tabs>
          <w:tab w:val="num" w:pos="6480"/>
        </w:tabs>
        <w:ind w:left="6480" w:hanging="360"/>
      </w:pPr>
    </w:lvl>
  </w:abstractNum>
  <w:abstractNum w:abstractNumId="128">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nsid w:val="513A6F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53B80C70"/>
    <w:multiLevelType w:val="hybridMultilevel"/>
    <w:tmpl w:val="00C87224"/>
    <w:lvl w:ilvl="0" w:tplc="6DF4B4AA">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4F87821"/>
    <w:multiLevelType w:val="hybridMultilevel"/>
    <w:tmpl w:val="B282C430"/>
    <w:lvl w:ilvl="0" w:tplc="CE564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60717B2"/>
    <w:multiLevelType w:val="hybridMultilevel"/>
    <w:tmpl w:val="5BFC4162"/>
    <w:lvl w:ilvl="0" w:tplc="0409000F">
      <w:start w:val="1"/>
      <w:numFmt w:val="bullet"/>
      <w:pStyle w:val="EmphasizedBulletized"/>
      <w:lvlText w:val=""/>
      <w:lvlJc w:val="left"/>
      <w:pPr>
        <w:tabs>
          <w:tab w:val="num" w:pos="720"/>
        </w:tabs>
        <w:ind w:left="720" w:right="720" w:hanging="360"/>
      </w:pPr>
      <w:rPr>
        <w:rFonts w:ascii="Wingdings" w:hAnsi="Wingdings"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3">
    <w:nsid w:val="5658235F"/>
    <w:multiLevelType w:val="hybridMultilevel"/>
    <w:tmpl w:val="D7C09A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4">
    <w:nsid w:val="567F0180"/>
    <w:multiLevelType w:val="multilevel"/>
    <w:tmpl w:val="8C24EAC8"/>
    <w:lvl w:ilvl="0">
      <w:start w:val="1"/>
      <w:numFmt w:val="decimal"/>
      <w:lvlText w:val="%1."/>
      <w:lvlJc w:val="center"/>
      <w:pPr>
        <w:tabs>
          <w:tab w:val="num" w:pos="397"/>
        </w:tabs>
        <w:ind w:left="397" w:right="397" w:hanging="397"/>
      </w:pPr>
      <w:rPr>
        <w:b w:val="0"/>
        <w:bCs w:val="0"/>
      </w:r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rPr>
        <w:b w:val="0"/>
        <w:bCs w:val="0"/>
        <w:color w:val="auto"/>
        <w:sz w:val="22"/>
        <w:szCs w:val="24"/>
      </w:rPr>
    </w:lvl>
    <w:lvl w:ilvl="3">
      <w:start w:val="1"/>
      <w:numFmt w:val="decimal"/>
      <w:lvlText w:val="%1.%2.%3.%4."/>
      <w:lvlJc w:val="center"/>
      <w:pPr>
        <w:tabs>
          <w:tab w:val="num" w:pos="1588"/>
        </w:tabs>
        <w:ind w:left="1588" w:right="1588" w:hanging="397"/>
      </w:pPr>
      <w:rPr>
        <w:b w:val="0"/>
        <w:bCs w:val="0"/>
      </w:r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35">
    <w:nsid w:val="56930848"/>
    <w:multiLevelType w:val="hybridMultilevel"/>
    <w:tmpl w:val="BE52C166"/>
    <w:lvl w:ilvl="0" w:tplc="253CD910">
      <w:start w:val="1"/>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6">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137">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8">
    <w:nsid w:val="58F162B6"/>
    <w:multiLevelType w:val="multilevel"/>
    <w:tmpl w:val="7C5A1D38"/>
    <w:lvl w:ilvl="0">
      <w:start w:val="1"/>
      <w:numFmt w:val="decimal"/>
      <w:lvlText w:val="%1."/>
      <w:lvlJc w:val="left"/>
      <w:pPr>
        <w:tabs>
          <w:tab w:val="num" w:pos="709"/>
        </w:tabs>
        <w:ind w:left="709" w:hanging="709"/>
      </w:pPr>
      <w:rPr>
        <w:rFonts w:cs="David" w:hint="default"/>
        <w:b/>
        <w:bCs/>
        <w:sz w:val="24"/>
        <w:szCs w:val="24"/>
      </w:rPr>
    </w:lvl>
    <w:lvl w:ilvl="1">
      <w:start w:val="1"/>
      <w:numFmt w:val="decimal"/>
      <w:isLgl/>
      <w:lvlText w:val="%1.%2"/>
      <w:lvlJc w:val="left"/>
      <w:pPr>
        <w:tabs>
          <w:tab w:val="num" w:pos="1276"/>
        </w:tabs>
        <w:ind w:left="1276" w:hanging="567"/>
      </w:pPr>
      <w:rPr>
        <w:rFonts w:cs="David" w:hint="default"/>
        <w:b w:val="0"/>
        <w:bCs w:val="0"/>
        <w:sz w:val="24"/>
        <w:szCs w:val="24"/>
      </w:rPr>
    </w:lvl>
    <w:lvl w:ilvl="2">
      <w:start w:val="1"/>
      <w:numFmt w:val="decimal"/>
      <w:isLgl/>
      <w:lvlText w:val="%1.%2.%3"/>
      <w:lvlJc w:val="left"/>
      <w:pPr>
        <w:tabs>
          <w:tab w:val="num" w:pos="2267"/>
        </w:tabs>
        <w:ind w:left="2267" w:hanging="992"/>
      </w:pPr>
      <w:rPr>
        <w:rFonts w:cs="David" w:hint="default"/>
        <w:sz w:val="24"/>
        <w:szCs w:val="24"/>
      </w:rPr>
    </w:lvl>
    <w:lvl w:ilvl="3">
      <w:start w:val="1"/>
      <w:numFmt w:val="decimal"/>
      <w:isLgl/>
      <w:lvlText w:val="%1.%2.%3.%4"/>
      <w:lvlJc w:val="left"/>
      <w:pPr>
        <w:tabs>
          <w:tab w:val="num" w:pos="3119"/>
        </w:tabs>
        <w:ind w:left="3119" w:hanging="851"/>
      </w:pPr>
      <w:rPr>
        <w:rFonts w:cs="David"/>
        <w:color w:val="auto"/>
        <w:sz w:val="24"/>
        <w:szCs w:val="24"/>
      </w:rPr>
    </w:lvl>
    <w:lvl w:ilvl="4">
      <w:start w:val="1"/>
      <w:numFmt w:val="decimal"/>
      <w:isLgl/>
      <w:lvlText w:val="%1.%2.%3.%4.%5"/>
      <w:lvlJc w:val="left"/>
      <w:pPr>
        <w:tabs>
          <w:tab w:val="num" w:pos="3960"/>
        </w:tabs>
        <w:ind w:left="3960" w:hanging="1080"/>
      </w:pPr>
      <w:rPr>
        <w:rFonts w:ascii="Tahoma" w:hAnsi="Tahoma" w:cs="Tahoma" w:hint="default"/>
        <w:sz w:val="20"/>
        <w:szCs w:val="20"/>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39">
    <w:nsid w:val="59E910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nsid w:val="5A2E6987"/>
    <w:multiLevelType w:val="hybridMultilevel"/>
    <w:tmpl w:val="198EAA7E"/>
    <w:lvl w:ilvl="0" w:tplc="3BEE841E">
      <w:start w:val="1"/>
      <w:numFmt w:val="hebrew1"/>
      <w:lvlText w:val="%1."/>
      <w:lvlJc w:val="left"/>
      <w:pPr>
        <w:ind w:left="-564" w:hanging="360"/>
      </w:pPr>
      <w:rPr>
        <w:rFonts w:hint="default"/>
        <w:sz w:val="24"/>
      </w:rPr>
    </w:lvl>
    <w:lvl w:ilvl="1" w:tplc="04090019">
      <w:start w:val="1"/>
      <w:numFmt w:val="lowerLetter"/>
      <w:lvlText w:val="%2."/>
      <w:lvlJc w:val="left"/>
      <w:pPr>
        <w:ind w:left="156" w:hanging="360"/>
      </w:pPr>
    </w:lvl>
    <w:lvl w:ilvl="2" w:tplc="0409001B">
      <w:start w:val="1"/>
      <w:numFmt w:val="lowerRoman"/>
      <w:lvlText w:val="%3."/>
      <w:lvlJc w:val="right"/>
      <w:pPr>
        <w:ind w:left="876" w:hanging="180"/>
      </w:pPr>
    </w:lvl>
    <w:lvl w:ilvl="3" w:tplc="0409000F" w:tentative="1">
      <w:start w:val="1"/>
      <w:numFmt w:val="decimal"/>
      <w:lvlText w:val="%4."/>
      <w:lvlJc w:val="left"/>
      <w:pPr>
        <w:ind w:left="1596" w:hanging="360"/>
      </w:pPr>
    </w:lvl>
    <w:lvl w:ilvl="4" w:tplc="04090019" w:tentative="1">
      <w:start w:val="1"/>
      <w:numFmt w:val="lowerLetter"/>
      <w:lvlText w:val="%5."/>
      <w:lvlJc w:val="left"/>
      <w:pPr>
        <w:ind w:left="2316" w:hanging="360"/>
      </w:pPr>
    </w:lvl>
    <w:lvl w:ilvl="5" w:tplc="0409001B" w:tentative="1">
      <w:start w:val="1"/>
      <w:numFmt w:val="lowerRoman"/>
      <w:lvlText w:val="%6."/>
      <w:lvlJc w:val="right"/>
      <w:pPr>
        <w:ind w:left="3036" w:hanging="180"/>
      </w:pPr>
    </w:lvl>
    <w:lvl w:ilvl="6" w:tplc="0409000F" w:tentative="1">
      <w:start w:val="1"/>
      <w:numFmt w:val="decimal"/>
      <w:lvlText w:val="%7."/>
      <w:lvlJc w:val="left"/>
      <w:pPr>
        <w:ind w:left="3756" w:hanging="360"/>
      </w:pPr>
    </w:lvl>
    <w:lvl w:ilvl="7" w:tplc="04090019" w:tentative="1">
      <w:start w:val="1"/>
      <w:numFmt w:val="lowerLetter"/>
      <w:lvlText w:val="%8."/>
      <w:lvlJc w:val="left"/>
      <w:pPr>
        <w:ind w:left="4476" w:hanging="360"/>
      </w:pPr>
    </w:lvl>
    <w:lvl w:ilvl="8" w:tplc="0409001B" w:tentative="1">
      <w:start w:val="1"/>
      <w:numFmt w:val="lowerRoman"/>
      <w:lvlText w:val="%9."/>
      <w:lvlJc w:val="right"/>
      <w:pPr>
        <w:ind w:left="5196" w:hanging="180"/>
      </w:pPr>
    </w:lvl>
  </w:abstractNum>
  <w:abstractNum w:abstractNumId="141">
    <w:nsid w:val="5A3457FB"/>
    <w:multiLevelType w:val="multilevel"/>
    <w:tmpl w:val="0082D74E"/>
    <w:lvl w:ilvl="0">
      <w:start w:val="4"/>
      <w:numFmt w:val="decimal"/>
      <w:lvlText w:val="%1"/>
      <w:lvlJc w:val="left"/>
      <w:pPr>
        <w:ind w:left="360" w:hanging="360"/>
      </w:pPr>
      <w:rPr>
        <w:rFonts w:hint="default"/>
        <w:b/>
        <w:color w:val="FF0000"/>
        <w:sz w:val="24"/>
      </w:rPr>
    </w:lvl>
    <w:lvl w:ilvl="1">
      <w:start w:val="2"/>
      <w:numFmt w:val="decimal"/>
      <w:lvlText w:val="%1.%2"/>
      <w:lvlJc w:val="left"/>
      <w:pPr>
        <w:ind w:left="360" w:hanging="360"/>
      </w:pPr>
      <w:rPr>
        <w:rFonts w:hint="default"/>
        <w:b/>
        <w:color w:val="FF0000"/>
        <w:sz w:val="24"/>
      </w:rPr>
    </w:lvl>
    <w:lvl w:ilvl="2">
      <w:start w:val="1"/>
      <w:numFmt w:val="decimal"/>
      <w:lvlText w:val="%1.%2.%3"/>
      <w:lvlJc w:val="left"/>
      <w:pPr>
        <w:ind w:left="720" w:hanging="720"/>
      </w:pPr>
      <w:rPr>
        <w:rFonts w:hint="default"/>
        <w:b/>
        <w:color w:val="FF0000"/>
        <w:sz w:val="24"/>
      </w:rPr>
    </w:lvl>
    <w:lvl w:ilvl="3">
      <w:start w:val="1"/>
      <w:numFmt w:val="decimal"/>
      <w:lvlText w:val="%1.%2.%3.%4"/>
      <w:lvlJc w:val="left"/>
      <w:pPr>
        <w:ind w:left="720" w:hanging="720"/>
      </w:pPr>
      <w:rPr>
        <w:rFonts w:hint="default"/>
        <w:b/>
        <w:color w:val="FF0000"/>
        <w:sz w:val="24"/>
      </w:rPr>
    </w:lvl>
    <w:lvl w:ilvl="4">
      <w:start w:val="1"/>
      <w:numFmt w:val="decimal"/>
      <w:lvlText w:val="%1.%2.%3.%4.%5"/>
      <w:lvlJc w:val="left"/>
      <w:pPr>
        <w:ind w:left="1080" w:hanging="1080"/>
      </w:pPr>
      <w:rPr>
        <w:rFonts w:hint="default"/>
        <w:b/>
        <w:color w:val="FF0000"/>
        <w:sz w:val="24"/>
      </w:rPr>
    </w:lvl>
    <w:lvl w:ilvl="5">
      <w:start w:val="1"/>
      <w:numFmt w:val="decimal"/>
      <w:lvlText w:val="%1.%2.%3.%4.%5.%6"/>
      <w:lvlJc w:val="left"/>
      <w:pPr>
        <w:ind w:left="1080" w:hanging="1080"/>
      </w:pPr>
      <w:rPr>
        <w:rFonts w:hint="default"/>
        <w:b/>
        <w:color w:val="FF0000"/>
        <w:sz w:val="24"/>
      </w:rPr>
    </w:lvl>
    <w:lvl w:ilvl="6">
      <w:start w:val="1"/>
      <w:numFmt w:val="decimal"/>
      <w:lvlText w:val="%1.%2.%3.%4.%5.%6.%7"/>
      <w:lvlJc w:val="left"/>
      <w:pPr>
        <w:ind w:left="1440" w:hanging="1440"/>
      </w:pPr>
      <w:rPr>
        <w:rFonts w:hint="default"/>
        <w:b/>
        <w:color w:val="FF0000"/>
        <w:sz w:val="24"/>
      </w:rPr>
    </w:lvl>
    <w:lvl w:ilvl="7">
      <w:start w:val="1"/>
      <w:numFmt w:val="decimal"/>
      <w:lvlText w:val="%1.%2.%3.%4.%5.%6.%7.%8"/>
      <w:lvlJc w:val="left"/>
      <w:pPr>
        <w:ind w:left="1440" w:hanging="1440"/>
      </w:pPr>
      <w:rPr>
        <w:rFonts w:hint="default"/>
        <w:b/>
        <w:color w:val="FF0000"/>
        <w:sz w:val="24"/>
      </w:rPr>
    </w:lvl>
    <w:lvl w:ilvl="8">
      <w:start w:val="1"/>
      <w:numFmt w:val="decimal"/>
      <w:lvlText w:val="%1.%2.%3.%4.%5.%6.%7.%8.%9"/>
      <w:lvlJc w:val="left"/>
      <w:pPr>
        <w:ind w:left="1440" w:hanging="1440"/>
      </w:pPr>
      <w:rPr>
        <w:rFonts w:hint="default"/>
        <w:b/>
        <w:color w:val="FF0000"/>
        <w:sz w:val="24"/>
      </w:rPr>
    </w:lvl>
  </w:abstractNum>
  <w:abstractNum w:abstractNumId="142">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3">
    <w:nsid w:val="5A9853B5"/>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44">
    <w:nsid w:val="5AE8470C"/>
    <w:multiLevelType w:val="hybridMultilevel"/>
    <w:tmpl w:val="3C669D74"/>
    <w:lvl w:ilvl="0" w:tplc="48FC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6">
    <w:nsid w:val="5B494C1A"/>
    <w:multiLevelType w:val="multilevel"/>
    <w:tmpl w:val="50C03182"/>
    <w:lvl w:ilvl="0">
      <w:start w:val="5"/>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47">
    <w:nsid w:val="5B952006"/>
    <w:multiLevelType w:val="hybridMultilevel"/>
    <w:tmpl w:val="B65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5C98728C"/>
    <w:multiLevelType w:val="hybridMultilevel"/>
    <w:tmpl w:val="6FAED020"/>
    <w:lvl w:ilvl="0" w:tplc="0C78B606">
      <w:start w:val="1"/>
      <w:numFmt w:val="decimal"/>
      <w:lvlText w:val="%1."/>
      <w:lvlJc w:val="left"/>
      <w:pPr>
        <w:ind w:left="720" w:hanging="360"/>
      </w:pPr>
      <w:rPr>
        <w:b/>
        <w:bCs w:val="0"/>
        <w:strike w:val="0"/>
        <w:dstrike w:val="0"/>
        <w:sz w:val="24"/>
        <w:szCs w:val="24"/>
        <w:u w:val="none"/>
        <w:effect w:val="none"/>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150">
    <w:nsid w:val="5D28193A"/>
    <w:multiLevelType w:val="hybridMultilevel"/>
    <w:tmpl w:val="D2E89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E1B09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nsid w:val="5E413424"/>
    <w:multiLevelType w:val="hybridMultilevel"/>
    <w:tmpl w:val="C56E87D2"/>
    <w:lvl w:ilvl="0" w:tplc="27D6901C">
      <w:start w:val="1"/>
      <w:numFmt w:val="decimal"/>
      <w:lvlText w:val="%1."/>
      <w:lvlJc w:val="left"/>
      <w:pPr>
        <w:tabs>
          <w:tab w:val="num" w:pos="720"/>
        </w:tabs>
        <w:ind w:left="720" w:hanging="720"/>
      </w:pPr>
    </w:lvl>
    <w:lvl w:ilvl="1" w:tplc="1FB4826C">
      <w:start w:val="1"/>
      <w:numFmt w:val="decimal"/>
      <w:lvlText w:val="%2."/>
      <w:lvlJc w:val="left"/>
      <w:pPr>
        <w:tabs>
          <w:tab w:val="num" w:pos="1440"/>
        </w:tabs>
        <w:ind w:left="1440" w:hanging="360"/>
      </w:pPr>
    </w:lvl>
    <w:lvl w:ilvl="2" w:tplc="E67CA2A0">
      <w:start w:val="1"/>
      <w:numFmt w:val="decimal"/>
      <w:lvlText w:val="%3."/>
      <w:lvlJc w:val="left"/>
      <w:pPr>
        <w:tabs>
          <w:tab w:val="num" w:pos="2160"/>
        </w:tabs>
        <w:ind w:left="2160" w:hanging="360"/>
      </w:pPr>
    </w:lvl>
    <w:lvl w:ilvl="3" w:tplc="65F25646">
      <w:start w:val="1"/>
      <w:numFmt w:val="decimal"/>
      <w:lvlText w:val="%4."/>
      <w:lvlJc w:val="left"/>
      <w:pPr>
        <w:tabs>
          <w:tab w:val="num" w:pos="2880"/>
        </w:tabs>
        <w:ind w:left="2880" w:hanging="360"/>
      </w:pPr>
    </w:lvl>
    <w:lvl w:ilvl="4" w:tplc="3AC60788">
      <w:start w:val="1"/>
      <w:numFmt w:val="decimal"/>
      <w:lvlText w:val="%5."/>
      <w:lvlJc w:val="left"/>
      <w:pPr>
        <w:tabs>
          <w:tab w:val="num" w:pos="3600"/>
        </w:tabs>
        <w:ind w:left="3600" w:hanging="360"/>
      </w:pPr>
    </w:lvl>
    <w:lvl w:ilvl="5" w:tplc="333C09B4">
      <w:start w:val="1"/>
      <w:numFmt w:val="decimal"/>
      <w:lvlText w:val="%6."/>
      <w:lvlJc w:val="left"/>
      <w:pPr>
        <w:tabs>
          <w:tab w:val="num" w:pos="4320"/>
        </w:tabs>
        <w:ind w:left="4320" w:hanging="360"/>
      </w:pPr>
    </w:lvl>
    <w:lvl w:ilvl="6" w:tplc="99A02804">
      <w:start w:val="1"/>
      <w:numFmt w:val="decimal"/>
      <w:lvlText w:val="%7."/>
      <w:lvlJc w:val="left"/>
      <w:pPr>
        <w:tabs>
          <w:tab w:val="num" w:pos="5040"/>
        </w:tabs>
        <w:ind w:left="5040" w:hanging="360"/>
      </w:pPr>
    </w:lvl>
    <w:lvl w:ilvl="7" w:tplc="7CBE0346">
      <w:start w:val="1"/>
      <w:numFmt w:val="decimal"/>
      <w:lvlText w:val="%8."/>
      <w:lvlJc w:val="left"/>
      <w:pPr>
        <w:tabs>
          <w:tab w:val="num" w:pos="5760"/>
        </w:tabs>
        <w:ind w:left="5760" w:hanging="360"/>
      </w:pPr>
    </w:lvl>
    <w:lvl w:ilvl="8" w:tplc="043A9E28">
      <w:start w:val="1"/>
      <w:numFmt w:val="decimal"/>
      <w:lvlText w:val="%9."/>
      <w:lvlJc w:val="left"/>
      <w:pPr>
        <w:tabs>
          <w:tab w:val="num" w:pos="6480"/>
        </w:tabs>
        <w:ind w:left="6480" w:hanging="360"/>
      </w:pPr>
    </w:lvl>
  </w:abstractNum>
  <w:abstractNum w:abstractNumId="153">
    <w:nsid w:val="5EAE723A"/>
    <w:multiLevelType w:val="hybridMultilevel"/>
    <w:tmpl w:val="D2E89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F063437"/>
    <w:multiLevelType w:val="multilevel"/>
    <w:tmpl w:val="19589790"/>
    <w:lvl w:ilvl="0">
      <w:start w:val="1"/>
      <w:numFmt w:val="decimal"/>
      <w:lvlText w:val="%1."/>
      <w:lvlJc w:val="left"/>
      <w:pPr>
        <w:ind w:left="72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55">
    <w:nsid w:val="5F743717"/>
    <w:multiLevelType w:val="multilevel"/>
    <w:tmpl w:val="A96AB9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346"/>
        </w:tabs>
        <w:ind w:left="3346"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6">
    <w:nsid w:val="60154588"/>
    <w:multiLevelType w:val="hybridMultilevel"/>
    <w:tmpl w:val="0476A4CA"/>
    <w:lvl w:ilvl="0" w:tplc="04090001">
      <w:start w:val="1"/>
      <w:numFmt w:val="decimal"/>
      <w:lvlText w:val="%1."/>
      <w:lvlJc w:val="left"/>
      <w:pPr>
        <w:ind w:left="44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7">
    <w:nsid w:val="62616110"/>
    <w:multiLevelType w:val="hybridMultilevel"/>
    <w:tmpl w:val="0040E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3917177"/>
    <w:multiLevelType w:val="hybridMultilevel"/>
    <w:tmpl w:val="43EE5474"/>
    <w:lvl w:ilvl="0" w:tplc="4CA024EE">
      <w:numFmt w:val="bullet"/>
      <w:lvlText w:val="-"/>
      <w:lvlJc w:val="left"/>
      <w:pPr>
        <w:ind w:left="720" w:hanging="360"/>
      </w:pPr>
      <w:rPr>
        <w:rFonts w:ascii="Gisha" w:eastAsia="Times New Roman" w:hAnsi="Gisha" w:cs="Gish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nsid w:val="63E92AB3"/>
    <w:multiLevelType w:val="multilevel"/>
    <w:tmpl w:val="246A5FC6"/>
    <w:lvl w:ilvl="0">
      <w:start w:val="1"/>
      <w:numFmt w:val="hebrew1"/>
      <w:lvlText w:val="%1."/>
      <w:lvlJc w:val="center"/>
      <w:pPr>
        <w:tabs>
          <w:tab w:val="num" w:pos="360"/>
        </w:tabs>
        <w:ind w:left="360" w:hanging="360"/>
      </w:pPr>
      <w:rPr>
        <w:rFonts w:ascii="David" w:hAnsi="David" w:cs="David"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1">
    <w:nsid w:val="64C81394"/>
    <w:multiLevelType w:val="hybridMultilevel"/>
    <w:tmpl w:val="4D865BA4"/>
    <w:lvl w:ilvl="0" w:tplc="688093FE">
      <w:start w:val="1"/>
      <w:numFmt w:val="hebrew1"/>
      <w:lvlText w:val="%1."/>
      <w:lvlJc w:val="center"/>
      <w:pPr>
        <w:tabs>
          <w:tab w:val="num" w:pos="720"/>
        </w:tabs>
        <w:ind w:left="720" w:hanging="360"/>
      </w:pPr>
      <w:rPr>
        <w:rFonts w:ascii="Arial" w:hAnsi="Arial" w:cs="Arial" w:hint="default"/>
        <w:sz w:val="22"/>
        <w:szCs w:val="22"/>
      </w:rPr>
    </w:lvl>
    <w:lvl w:ilvl="1" w:tplc="FB2679F6">
      <w:start w:val="1"/>
      <w:numFmt w:val="lowerLetter"/>
      <w:lvlText w:val="%2."/>
      <w:lvlJc w:val="left"/>
      <w:pPr>
        <w:tabs>
          <w:tab w:val="num" w:pos="1440"/>
        </w:tabs>
        <w:ind w:left="1440" w:hanging="360"/>
      </w:pPr>
      <w:rPr>
        <w:rFonts w:cs="Times New Roman"/>
      </w:rPr>
    </w:lvl>
    <w:lvl w:ilvl="2" w:tplc="535A291E">
      <w:start w:val="1"/>
      <w:numFmt w:val="lowerRoman"/>
      <w:lvlText w:val="%3."/>
      <w:lvlJc w:val="right"/>
      <w:pPr>
        <w:tabs>
          <w:tab w:val="num" w:pos="2160"/>
        </w:tabs>
        <w:ind w:left="2160" w:hanging="180"/>
      </w:pPr>
      <w:rPr>
        <w:rFonts w:cs="Times New Roman"/>
      </w:rPr>
    </w:lvl>
    <w:lvl w:ilvl="3" w:tplc="CCE2A816">
      <w:start w:val="1"/>
      <w:numFmt w:val="decimal"/>
      <w:lvlText w:val="%4."/>
      <w:lvlJc w:val="left"/>
      <w:pPr>
        <w:tabs>
          <w:tab w:val="num" w:pos="2880"/>
        </w:tabs>
        <w:ind w:left="2880" w:hanging="360"/>
      </w:pPr>
      <w:rPr>
        <w:rFonts w:cs="Times New Roman"/>
      </w:rPr>
    </w:lvl>
    <w:lvl w:ilvl="4" w:tplc="C4487026">
      <w:start w:val="1"/>
      <w:numFmt w:val="lowerLetter"/>
      <w:lvlText w:val="%5."/>
      <w:lvlJc w:val="left"/>
      <w:pPr>
        <w:tabs>
          <w:tab w:val="num" w:pos="3600"/>
        </w:tabs>
        <w:ind w:left="3600" w:hanging="360"/>
      </w:pPr>
      <w:rPr>
        <w:rFonts w:cs="Times New Roman"/>
      </w:rPr>
    </w:lvl>
    <w:lvl w:ilvl="5" w:tplc="E8A459E8">
      <w:start w:val="1"/>
      <w:numFmt w:val="lowerRoman"/>
      <w:lvlText w:val="%6."/>
      <w:lvlJc w:val="right"/>
      <w:pPr>
        <w:tabs>
          <w:tab w:val="num" w:pos="4320"/>
        </w:tabs>
        <w:ind w:left="4320" w:hanging="180"/>
      </w:pPr>
      <w:rPr>
        <w:rFonts w:cs="Times New Roman"/>
      </w:rPr>
    </w:lvl>
    <w:lvl w:ilvl="6" w:tplc="B34CE6C8">
      <w:start w:val="1"/>
      <w:numFmt w:val="decimal"/>
      <w:lvlText w:val="%7."/>
      <w:lvlJc w:val="left"/>
      <w:pPr>
        <w:tabs>
          <w:tab w:val="num" w:pos="5040"/>
        </w:tabs>
        <w:ind w:left="5040" w:hanging="360"/>
      </w:pPr>
      <w:rPr>
        <w:rFonts w:cs="Times New Roman"/>
      </w:rPr>
    </w:lvl>
    <w:lvl w:ilvl="7" w:tplc="457E85B0">
      <w:start w:val="1"/>
      <w:numFmt w:val="lowerLetter"/>
      <w:lvlText w:val="%8."/>
      <w:lvlJc w:val="left"/>
      <w:pPr>
        <w:tabs>
          <w:tab w:val="num" w:pos="5760"/>
        </w:tabs>
        <w:ind w:left="5760" w:hanging="360"/>
      </w:pPr>
      <w:rPr>
        <w:rFonts w:cs="Times New Roman"/>
      </w:rPr>
    </w:lvl>
    <w:lvl w:ilvl="8" w:tplc="52D66744">
      <w:start w:val="1"/>
      <w:numFmt w:val="lowerRoman"/>
      <w:lvlText w:val="%9."/>
      <w:lvlJc w:val="right"/>
      <w:pPr>
        <w:tabs>
          <w:tab w:val="num" w:pos="6480"/>
        </w:tabs>
        <w:ind w:left="6480" w:hanging="180"/>
      </w:pPr>
      <w:rPr>
        <w:rFonts w:cs="Times New Roman"/>
      </w:rPr>
    </w:lvl>
  </w:abstractNum>
  <w:abstractNum w:abstractNumId="162">
    <w:nsid w:val="660C189C"/>
    <w:multiLevelType w:val="hybridMultilevel"/>
    <w:tmpl w:val="297E53CA"/>
    <w:lvl w:ilvl="0" w:tplc="6EE487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3">
    <w:nsid w:val="67EB00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nsid w:val="684573BC"/>
    <w:multiLevelType w:val="hybridMultilevel"/>
    <w:tmpl w:val="9954A134"/>
    <w:lvl w:ilvl="0" w:tplc="A70CF03A">
      <w:numFmt w:val="bullet"/>
      <w:lvlText w:val="-"/>
      <w:lvlJc w:val="left"/>
      <w:pPr>
        <w:ind w:left="720" w:hanging="360"/>
      </w:pPr>
      <w:rPr>
        <w:rFonts w:ascii="Gisha" w:eastAsia="Times New Roman" w:hAnsi="Gisha" w:cs="Gisha"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84D1A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nsid w:val="687A65CF"/>
    <w:multiLevelType w:val="hybridMultilevel"/>
    <w:tmpl w:val="F2508114"/>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nsid w:val="68B11C95"/>
    <w:multiLevelType w:val="hybridMultilevel"/>
    <w:tmpl w:val="58E4BB4E"/>
    <w:lvl w:ilvl="0" w:tplc="7F7E7850">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6A0E7519"/>
    <w:multiLevelType w:val="hybridMultilevel"/>
    <w:tmpl w:val="775A4F92"/>
    <w:lvl w:ilvl="0" w:tplc="B5A633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A8704D6"/>
    <w:multiLevelType w:val="multilevel"/>
    <w:tmpl w:val="398048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nsid w:val="6B027706"/>
    <w:multiLevelType w:val="hybridMultilevel"/>
    <w:tmpl w:val="D4A2D8E0"/>
    <w:lvl w:ilvl="0" w:tplc="1EC619B2">
      <w:start w:val="3"/>
      <w:numFmt w:val="bullet"/>
      <w:lvlText w:val="-"/>
      <w:lvlJc w:val="left"/>
      <w:pPr>
        <w:ind w:left="1512" w:hanging="360"/>
      </w:pPr>
      <w:rPr>
        <w:rFonts w:ascii="Times New Roman" w:eastAsia="Times New Roman" w:hAnsi="Times New Roman" w:cs="David"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2">
    <w:nsid w:val="6EB850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70606A2A"/>
    <w:multiLevelType w:val="hybridMultilevel"/>
    <w:tmpl w:val="27FC63DC"/>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4">
    <w:nsid w:val="71F17724"/>
    <w:multiLevelType w:val="multilevel"/>
    <w:tmpl w:val="1B7490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nsid w:val="728F2BA3"/>
    <w:multiLevelType w:val="multilevel"/>
    <w:tmpl w:val="09B2428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nsid w:val="734453DF"/>
    <w:multiLevelType w:val="multilevel"/>
    <w:tmpl w:val="4AE49324"/>
    <w:lvl w:ilvl="0">
      <w:start w:val="1"/>
      <w:numFmt w:val="decimal"/>
      <w:pStyle w:val="12"/>
      <w:lvlText w:val="%1"/>
      <w:lvlJc w:val="left"/>
      <w:pPr>
        <w:ind w:left="432" w:hanging="432"/>
      </w:pPr>
      <w:rPr>
        <w:rFonts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4"/>
      <w:lvlText w:val="%1.%2.%3.%4"/>
      <w:lvlJc w:val="left"/>
      <w:pPr>
        <w:ind w:left="1134" w:hanging="1134"/>
      </w:pPr>
      <w:rPr>
        <w:rFonts w:ascii="Times New Roman" w:hAnsi="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7">
    <w:nsid w:val="734736C8"/>
    <w:multiLevelType w:val="hybridMultilevel"/>
    <w:tmpl w:val="C0DC4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43D1277"/>
    <w:multiLevelType w:val="hybridMultilevel"/>
    <w:tmpl w:val="38CEC82E"/>
    <w:lvl w:ilvl="0" w:tplc="116C9936">
      <w:start w:val="1"/>
      <w:numFmt w:val="hebrew1"/>
      <w:lvlText w:val="%1."/>
      <w:lvlJc w:val="left"/>
      <w:pPr>
        <w:tabs>
          <w:tab w:val="num" w:pos="3555"/>
        </w:tabs>
        <w:ind w:left="3555" w:hanging="360"/>
      </w:pPr>
      <w:rPr>
        <w:rFonts w:hint="default"/>
        <w:caps w:val="0"/>
        <w:strike w:val="0"/>
        <w:dstrike w:val="0"/>
        <w:vanish/>
        <w:vertAlign w:val="baseline"/>
      </w:rPr>
    </w:lvl>
    <w:lvl w:ilvl="1" w:tplc="4FCC9A86" w:tentative="1">
      <w:start w:val="1"/>
      <w:numFmt w:val="lowerLetter"/>
      <w:lvlText w:val="%2."/>
      <w:lvlJc w:val="left"/>
      <w:pPr>
        <w:tabs>
          <w:tab w:val="num" w:pos="2574"/>
        </w:tabs>
        <w:ind w:left="2574" w:hanging="360"/>
      </w:pPr>
    </w:lvl>
    <w:lvl w:ilvl="2" w:tplc="7B0E61BE" w:tentative="1">
      <w:start w:val="1"/>
      <w:numFmt w:val="lowerRoman"/>
      <w:lvlText w:val="%3."/>
      <w:lvlJc w:val="right"/>
      <w:pPr>
        <w:tabs>
          <w:tab w:val="num" w:pos="3294"/>
        </w:tabs>
        <w:ind w:left="3294" w:hanging="180"/>
      </w:pPr>
    </w:lvl>
    <w:lvl w:ilvl="3" w:tplc="0FC65AFC" w:tentative="1">
      <w:start w:val="1"/>
      <w:numFmt w:val="decimal"/>
      <w:lvlText w:val="%4."/>
      <w:lvlJc w:val="left"/>
      <w:pPr>
        <w:tabs>
          <w:tab w:val="num" w:pos="4014"/>
        </w:tabs>
        <w:ind w:left="4014" w:hanging="360"/>
      </w:pPr>
    </w:lvl>
    <w:lvl w:ilvl="4" w:tplc="D2F208B4" w:tentative="1">
      <w:start w:val="1"/>
      <w:numFmt w:val="lowerLetter"/>
      <w:lvlText w:val="%5."/>
      <w:lvlJc w:val="left"/>
      <w:pPr>
        <w:tabs>
          <w:tab w:val="num" w:pos="4734"/>
        </w:tabs>
        <w:ind w:left="4734" w:hanging="360"/>
      </w:pPr>
    </w:lvl>
    <w:lvl w:ilvl="5" w:tplc="55BA145C" w:tentative="1">
      <w:start w:val="1"/>
      <w:numFmt w:val="lowerRoman"/>
      <w:lvlText w:val="%6."/>
      <w:lvlJc w:val="right"/>
      <w:pPr>
        <w:tabs>
          <w:tab w:val="num" w:pos="5454"/>
        </w:tabs>
        <w:ind w:left="5454" w:hanging="180"/>
      </w:pPr>
    </w:lvl>
    <w:lvl w:ilvl="6" w:tplc="89D07CEC" w:tentative="1">
      <w:start w:val="1"/>
      <w:numFmt w:val="decimal"/>
      <w:lvlText w:val="%7."/>
      <w:lvlJc w:val="left"/>
      <w:pPr>
        <w:tabs>
          <w:tab w:val="num" w:pos="6174"/>
        </w:tabs>
        <w:ind w:left="6174" w:hanging="360"/>
      </w:pPr>
    </w:lvl>
    <w:lvl w:ilvl="7" w:tplc="E44E05E0" w:tentative="1">
      <w:start w:val="1"/>
      <w:numFmt w:val="lowerLetter"/>
      <w:lvlText w:val="%8."/>
      <w:lvlJc w:val="left"/>
      <w:pPr>
        <w:tabs>
          <w:tab w:val="num" w:pos="6894"/>
        </w:tabs>
        <w:ind w:left="6894" w:hanging="360"/>
      </w:pPr>
    </w:lvl>
    <w:lvl w:ilvl="8" w:tplc="9BC41A3E" w:tentative="1">
      <w:start w:val="1"/>
      <w:numFmt w:val="lowerRoman"/>
      <w:lvlText w:val="%9."/>
      <w:lvlJc w:val="right"/>
      <w:pPr>
        <w:tabs>
          <w:tab w:val="num" w:pos="7614"/>
        </w:tabs>
        <w:ind w:left="7614" w:hanging="180"/>
      </w:pPr>
    </w:lvl>
  </w:abstractNum>
  <w:abstractNum w:abstractNumId="179">
    <w:nsid w:val="74B170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nsid w:val="74B800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754C29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nsid w:val="76144001"/>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83">
    <w:nsid w:val="770312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5">
    <w:nsid w:val="797A0560"/>
    <w:multiLevelType w:val="multilevel"/>
    <w:tmpl w:val="679A0D58"/>
    <w:lvl w:ilvl="0">
      <w:start w:val="9"/>
      <w:numFmt w:val="decimal"/>
      <w:lvlText w:val="%1"/>
      <w:lvlJc w:val="left"/>
      <w:pPr>
        <w:ind w:left="360" w:hanging="360"/>
      </w:pPr>
      <w:rPr>
        <w:rFonts w:hint="default"/>
        <w:sz w:val="24"/>
      </w:rPr>
    </w:lvl>
    <w:lvl w:ilvl="1">
      <w:start w:val="2"/>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86">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187">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8">
    <w:nsid w:val="7B0F3B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nsid w:val="7B275C98"/>
    <w:multiLevelType w:val="hybridMultilevel"/>
    <w:tmpl w:val="D2E894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7B327EE8"/>
    <w:multiLevelType w:val="multilevel"/>
    <w:tmpl w:val="8C24EAC8"/>
    <w:lvl w:ilvl="0">
      <w:start w:val="1"/>
      <w:numFmt w:val="decimal"/>
      <w:lvlText w:val="%1."/>
      <w:lvlJc w:val="center"/>
      <w:pPr>
        <w:tabs>
          <w:tab w:val="num" w:pos="397"/>
        </w:tabs>
        <w:ind w:left="397" w:right="397" w:hanging="397"/>
      </w:pPr>
      <w:rPr>
        <w:b w:val="0"/>
        <w:bCs w:val="0"/>
      </w:r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rPr>
        <w:b w:val="0"/>
        <w:bCs w:val="0"/>
        <w:color w:val="auto"/>
        <w:sz w:val="22"/>
        <w:szCs w:val="24"/>
      </w:rPr>
    </w:lvl>
    <w:lvl w:ilvl="3">
      <w:start w:val="1"/>
      <w:numFmt w:val="decimal"/>
      <w:lvlText w:val="%1.%2.%3.%4."/>
      <w:lvlJc w:val="center"/>
      <w:pPr>
        <w:tabs>
          <w:tab w:val="num" w:pos="1588"/>
        </w:tabs>
        <w:ind w:left="1588" w:right="1588" w:hanging="397"/>
      </w:pPr>
      <w:rPr>
        <w:b w:val="0"/>
        <w:bCs w:val="0"/>
      </w:r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91">
    <w:nsid w:val="7B646D7D"/>
    <w:multiLevelType w:val="multilevel"/>
    <w:tmpl w:val="24A06160"/>
    <w:lvl w:ilvl="0">
      <w:start w:val="2"/>
      <w:numFmt w:val="decimal"/>
      <w:lvlText w:val="%1"/>
      <w:lvlJc w:val="left"/>
      <w:pPr>
        <w:ind w:left="525" w:hanging="525"/>
      </w:pPr>
      <w:rPr>
        <w:rFonts w:hint="default"/>
        <w:sz w:val="26"/>
      </w:rPr>
    </w:lvl>
    <w:lvl w:ilvl="1">
      <w:start w:val="12"/>
      <w:numFmt w:val="decimal"/>
      <w:lvlText w:val="%1.%2"/>
      <w:lvlJc w:val="left"/>
      <w:pPr>
        <w:ind w:left="885" w:hanging="52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4680" w:hanging="1800"/>
      </w:pPr>
      <w:rPr>
        <w:rFonts w:hint="default"/>
        <w:sz w:val="26"/>
      </w:rPr>
    </w:lvl>
  </w:abstractNum>
  <w:abstractNum w:abstractNumId="192">
    <w:nsid w:val="7BD038E5"/>
    <w:multiLevelType w:val="multilevel"/>
    <w:tmpl w:val="6DF253E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3">
    <w:nsid w:val="7C15077F"/>
    <w:multiLevelType w:val="multilevel"/>
    <w:tmpl w:val="BB38CD66"/>
    <w:lvl w:ilvl="0">
      <w:start w:val="1"/>
      <w:numFmt w:val="decimal"/>
      <w:pStyle w:val="1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nsid w:val="7C261430"/>
    <w:multiLevelType w:val="hybridMultilevel"/>
    <w:tmpl w:val="67768634"/>
    <w:lvl w:ilvl="0" w:tplc="255C94E0">
      <w:start w:val="1"/>
      <w:numFmt w:val="hebrew1"/>
      <w:pStyle w:val="AlphaList3"/>
      <w:lvlText w:val="%1."/>
      <w:lvlJc w:val="left"/>
      <w:pPr>
        <w:tabs>
          <w:tab w:val="num" w:pos="1588"/>
        </w:tabs>
        <w:ind w:left="1588" w:hanging="397"/>
      </w:pPr>
      <w:rPr>
        <w:rFonts w:hint="default"/>
      </w:rPr>
    </w:lvl>
    <w:lvl w:ilvl="1" w:tplc="E3C6B4BA" w:tentative="1">
      <w:start w:val="1"/>
      <w:numFmt w:val="bullet"/>
      <w:pStyle w:val="Heading21"/>
      <w:lvlText w:val="o"/>
      <w:lvlJc w:val="left"/>
      <w:pPr>
        <w:tabs>
          <w:tab w:val="num" w:pos="1440"/>
        </w:tabs>
        <w:ind w:left="1440" w:hanging="360"/>
      </w:pPr>
      <w:rPr>
        <w:rFonts w:ascii="Courier New" w:hAnsi="Courier New" w:cs="Courier New" w:hint="default"/>
      </w:rPr>
    </w:lvl>
    <w:lvl w:ilvl="2" w:tplc="CE22775E" w:tentative="1">
      <w:start w:val="1"/>
      <w:numFmt w:val="bullet"/>
      <w:lvlText w:val=""/>
      <w:lvlJc w:val="left"/>
      <w:pPr>
        <w:tabs>
          <w:tab w:val="num" w:pos="2160"/>
        </w:tabs>
        <w:ind w:left="2160" w:hanging="360"/>
      </w:pPr>
      <w:rPr>
        <w:rFonts w:ascii="Wingdings" w:hAnsi="Wingdings" w:hint="default"/>
      </w:rPr>
    </w:lvl>
    <w:lvl w:ilvl="3" w:tplc="AE8CA95A" w:tentative="1">
      <w:start w:val="1"/>
      <w:numFmt w:val="bullet"/>
      <w:lvlText w:val=""/>
      <w:lvlJc w:val="left"/>
      <w:pPr>
        <w:tabs>
          <w:tab w:val="num" w:pos="2880"/>
        </w:tabs>
        <w:ind w:left="2880" w:hanging="360"/>
      </w:pPr>
      <w:rPr>
        <w:rFonts w:ascii="Symbol" w:hAnsi="Symbol" w:hint="default"/>
      </w:rPr>
    </w:lvl>
    <w:lvl w:ilvl="4" w:tplc="93860D8E" w:tentative="1">
      <w:start w:val="1"/>
      <w:numFmt w:val="bullet"/>
      <w:lvlText w:val="o"/>
      <w:lvlJc w:val="left"/>
      <w:pPr>
        <w:tabs>
          <w:tab w:val="num" w:pos="3600"/>
        </w:tabs>
        <w:ind w:left="3600" w:hanging="360"/>
      </w:pPr>
      <w:rPr>
        <w:rFonts w:ascii="Courier New" w:hAnsi="Courier New" w:cs="Courier New" w:hint="default"/>
      </w:rPr>
    </w:lvl>
    <w:lvl w:ilvl="5" w:tplc="805E3102" w:tentative="1">
      <w:start w:val="1"/>
      <w:numFmt w:val="bullet"/>
      <w:lvlText w:val=""/>
      <w:lvlJc w:val="left"/>
      <w:pPr>
        <w:tabs>
          <w:tab w:val="num" w:pos="4320"/>
        </w:tabs>
        <w:ind w:left="4320" w:hanging="360"/>
      </w:pPr>
      <w:rPr>
        <w:rFonts w:ascii="Wingdings" w:hAnsi="Wingdings" w:hint="default"/>
      </w:rPr>
    </w:lvl>
    <w:lvl w:ilvl="6" w:tplc="61D0BF02" w:tentative="1">
      <w:start w:val="1"/>
      <w:numFmt w:val="bullet"/>
      <w:lvlText w:val=""/>
      <w:lvlJc w:val="left"/>
      <w:pPr>
        <w:tabs>
          <w:tab w:val="num" w:pos="5040"/>
        </w:tabs>
        <w:ind w:left="5040" w:hanging="360"/>
      </w:pPr>
      <w:rPr>
        <w:rFonts w:ascii="Symbol" w:hAnsi="Symbol" w:hint="default"/>
      </w:rPr>
    </w:lvl>
    <w:lvl w:ilvl="7" w:tplc="3D963148" w:tentative="1">
      <w:start w:val="1"/>
      <w:numFmt w:val="bullet"/>
      <w:lvlText w:val="o"/>
      <w:lvlJc w:val="left"/>
      <w:pPr>
        <w:tabs>
          <w:tab w:val="num" w:pos="5760"/>
        </w:tabs>
        <w:ind w:left="5760" w:hanging="360"/>
      </w:pPr>
      <w:rPr>
        <w:rFonts w:ascii="Courier New" w:hAnsi="Courier New" w:cs="Courier New" w:hint="default"/>
      </w:rPr>
    </w:lvl>
    <w:lvl w:ilvl="8" w:tplc="0978A1CC" w:tentative="1">
      <w:start w:val="1"/>
      <w:numFmt w:val="bullet"/>
      <w:lvlText w:val=""/>
      <w:lvlJc w:val="left"/>
      <w:pPr>
        <w:tabs>
          <w:tab w:val="num" w:pos="6480"/>
        </w:tabs>
        <w:ind w:left="6480" w:hanging="360"/>
      </w:pPr>
      <w:rPr>
        <w:rFonts w:ascii="Wingdings" w:hAnsi="Wingdings" w:hint="default"/>
      </w:rPr>
    </w:lvl>
  </w:abstractNum>
  <w:abstractNum w:abstractNumId="195">
    <w:nsid w:val="7C8B2851"/>
    <w:multiLevelType w:val="multilevel"/>
    <w:tmpl w:val="A07C38EE"/>
    <w:lvl w:ilvl="0">
      <w:start w:val="2"/>
      <w:numFmt w:val="decimal"/>
      <w:lvlText w:val="%1"/>
      <w:lvlJc w:val="left"/>
      <w:pPr>
        <w:ind w:left="525" w:hanging="525"/>
      </w:pPr>
      <w:rPr>
        <w:rFonts w:hint="default"/>
        <w:sz w:val="26"/>
      </w:rPr>
    </w:lvl>
    <w:lvl w:ilvl="1">
      <w:start w:val="18"/>
      <w:numFmt w:val="decimal"/>
      <w:lvlText w:val="%1.%2"/>
      <w:lvlJc w:val="left"/>
      <w:pPr>
        <w:ind w:left="885" w:hanging="525"/>
      </w:pPr>
      <w:rPr>
        <w:rFonts w:hint="default"/>
        <w:sz w:val="26"/>
      </w:rPr>
    </w:lvl>
    <w:lvl w:ilvl="2">
      <w:start w:val="1"/>
      <w:numFmt w:val="decimal"/>
      <w:lvlText w:val="%1.%2.%3"/>
      <w:lvlJc w:val="left"/>
      <w:pPr>
        <w:ind w:left="1440" w:hanging="720"/>
      </w:pPr>
      <w:rPr>
        <w:rFonts w:hint="default"/>
        <w:color w:val="1F497D" w:themeColor="text2"/>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4680" w:hanging="1800"/>
      </w:pPr>
      <w:rPr>
        <w:rFonts w:hint="default"/>
        <w:sz w:val="26"/>
      </w:rPr>
    </w:lvl>
  </w:abstractNum>
  <w:abstractNum w:abstractNumId="196">
    <w:nsid w:val="7F1F1435"/>
    <w:multiLevelType w:val="hybridMultilevel"/>
    <w:tmpl w:val="7AF2FD66"/>
    <w:lvl w:ilvl="0" w:tplc="C79C342E">
      <w:start w:val="1"/>
      <w:numFmt w:val="decimal"/>
      <w:lvlText w:val="%1."/>
      <w:lvlJc w:val="left"/>
      <w:pPr>
        <w:ind w:left="720" w:hanging="360"/>
      </w:pPr>
      <w:rPr>
        <w:rFonts w:ascii="Arial" w:hAnsi="Arial" w:cs="David" w:hint="default"/>
        <w:b/>
        <w:bCs w:val="0"/>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7F2E524B"/>
    <w:multiLevelType w:val="hybridMultilevel"/>
    <w:tmpl w:val="85EE7C5E"/>
    <w:lvl w:ilvl="0" w:tplc="E7B4A894">
      <w:start w:val="1"/>
      <w:numFmt w:val="bullet"/>
      <w:pStyle w:val="Bulletized1"/>
      <w:lvlText w:val=""/>
      <w:lvlJc w:val="left"/>
      <w:pPr>
        <w:tabs>
          <w:tab w:val="num" w:pos="1029"/>
        </w:tabs>
        <w:ind w:left="1029" w:right="1029" w:hanging="360"/>
      </w:pPr>
      <w:rPr>
        <w:rFonts w:ascii="Symbol" w:hAnsi="Symbol" w:hint="default"/>
      </w:rPr>
    </w:lvl>
    <w:lvl w:ilvl="1" w:tplc="AA1CA01C">
      <w:start w:val="1"/>
      <w:numFmt w:val="bullet"/>
      <w:lvlText w:val="o"/>
      <w:lvlJc w:val="left"/>
      <w:pPr>
        <w:tabs>
          <w:tab w:val="num" w:pos="1749"/>
        </w:tabs>
        <w:ind w:left="1749" w:right="1749" w:hanging="360"/>
      </w:pPr>
      <w:rPr>
        <w:rFonts w:ascii="Courier New" w:hAnsi="Courier New" w:hint="default"/>
      </w:rPr>
    </w:lvl>
    <w:lvl w:ilvl="2" w:tplc="F8125014" w:tentative="1">
      <w:start w:val="1"/>
      <w:numFmt w:val="bullet"/>
      <w:lvlText w:val=""/>
      <w:lvlJc w:val="left"/>
      <w:pPr>
        <w:tabs>
          <w:tab w:val="num" w:pos="2469"/>
        </w:tabs>
        <w:ind w:left="2469" w:right="2469" w:hanging="360"/>
      </w:pPr>
      <w:rPr>
        <w:rFonts w:ascii="Wingdings" w:hAnsi="Wingdings" w:hint="default"/>
      </w:rPr>
    </w:lvl>
    <w:lvl w:ilvl="3" w:tplc="98706C64" w:tentative="1">
      <w:start w:val="1"/>
      <w:numFmt w:val="bullet"/>
      <w:lvlText w:val=""/>
      <w:lvlJc w:val="left"/>
      <w:pPr>
        <w:tabs>
          <w:tab w:val="num" w:pos="3189"/>
        </w:tabs>
        <w:ind w:left="3189" w:right="3189" w:hanging="360"/>
      </w:pPr>
      <w:rPr>
        <w:rFonts w:ascii="Symbol" w:hAnsi="Symbol" w:hint="default"/>
      </w:rPr>
    </w:lvl>
    <w:lvl w:ilvl="4" w:tplc="B3601D40" w:tentative="1">
      <w:start w:val="1"/>
      <w:numFmt w:val="bullet"/>
      <w:lvlText w:val="o"/>
      <w:lvlJc w:val="left"/>
      <w:pPr>
        <w:tabs>
          <w:tab w:val="num" w:pos="3909"/>
        </w:tabs>
        <w:ind w:left="3909" w:right="3909" w:hanging="360"/>
      </w:pPr>
      <w:rPr>
        <w:rFonts w:ascii="Courier New" w:hAnsi="Courier New" w:hint="default"/>
      </w:rPr>
    </w:lvl>
    <w:lvl w:ilvl="5" w:tplc="87261D80" w:tentative="1">
      <w:start w:val="1"/>
      <w:numFmt w:val="bullet"/>
      <w:lvlText w:val=""/>
      <w:lvlJc w:val="left"/>
      <w:pPr>
        <w:tabs>
          <w:tab w:val="num" w:pos="4629"/>
        </w:tabs>
        <w:ind w:left="4629" w:right="4629" w:hanging="360"/>
      </w:pPr>
      <w:rPr>
        <w:rFonts w:ascii="Wingdings" w:hAnsi="Wingdings" w:hint="default"/>
      </w:rPr>
    </w:lvl>
    <w:lvl w:ilvl="6" w:tplc="1AB4CF44" w:tentative="1">
      <w:start w:val="1"/>
      <w:numFmt w:val="bullet"/>
      <w:lvlText w:val=""/>
      <w:lvlJc w:val="left"/>
      <w:pPr>
        <w:tabs>
          <w:tab w:val="num" w:pos="5349"/>
        </w:tabs>
        <w:ind w:left="5349" w:right="5349" w:hanging="360"/>
      </w:pPr>
      <w:rPr>
        <w:rFonts w:ascii="Symbol" w:hAnsi="Symbol" w:hint="default"/>
      </w:rPr>
    </w:lvl>
    <w:lvl w:ilvl="7" w:tplc="195095DE" w:tentative="1">
      <w:start w:val="1"/>
      <w:numFmt w:val="bullet"/>
      <w:lvlText w:val="o"/>
      <w:lvlJc w:val="left"/>
      <w:pPr>
        <w:tabs>
          <w:tab w:val="num" w:pos="6069"/>
        </w:tabs>
        <w:ind w:left="6069" w:right="6069" w:hanging="360"/>
      </w:pPr>
      <w:rPr>
        <w:rFonts w:ascii="Courier New" w:hAnsi="Courier New" w:hint="default"/>
      </w:rPr>
    </w:lvl>
    <w:lvl w:ilvl="8" w:tplc="E06E5A70" w:tentative="1">
      <w:start w:val="1"/>
      <w:numFmt w:val="bullet"/>
      <w:lvlText w:val=""/>
      <w:lvlJc w:val="left"/>
      <w:pPr>
        <w:tabs>
          <w:tab w:val="num" w:pos="6789"/>
        </w:tabs>
        <w:ind w:left="6789" w:right="6789" w:hanging="360"/>
      </w:pPr>
      <w:rPr>
        <w:rFonts w:ascii="Wingdings" w:hAnsi="Wingdings" w:hint="default"/>
      </w:rPr>
    </w:lvl>
  </w:abstractNum>
  <w:num w:numId="1">
    <w:abstractNumId w:val="142"/>
  </w:num>
  <w:num w:numId="2">
    <w:abstractNumId w:val="186"/>
  </w:num>
  <w:num w:numId="3">
    <w:abstractNumId w:val="192"/>
  </w:num>
  <w:num w:numId="4">
    <w:abstractNumId w:val="190"/>
  </w:num>
  <w:num w:numId="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1"/>
  </w:num>
  <w:num w:numId="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22"/>
  </w:num>
  <w:num w:numId="10">
    <w:abstractNumId w:val="58"/>
  </w:num>
  <w:num w:numId="11">
    <w:abstractNumId w:val="149"/>
  </w:num>
  <w:num w:numId="12">
    <w:abstractNumId w:val="156"/>
  </w:num>
  <w:num w:numId="13">
    <w:abstractNumId w:val="44"/>
  </w:num>
  <w:num w:numId="14">
    <w:abstractNumId w:val="118"/>
  </w:num>
  <w:num w:numId="15">
    <w:abstractNumId w:val="2"/>
  </w:num>
  <w:num w:numId="16">
    <w:abstractNumId w:val="176"/>
  </w:num>
  <w:num w:numId="17">
    <w:abstractNumId w:val="1"/>
  </w:num>
  <w:num w:numId="18">
    <w:abstractNumId w:val="66"/>
  </w:num>
  <w:num w:numId="19">
    <w:abstractNumId w:val="28"/>
  </w:num>
  <w:num w:numId="20">
    <w:abstractNumId w:val="33"/>
  </w:num>
  <w:num w:numId="21">
    <w:abstractNumId w:val="88"/>
  </w:num>
  <w:num w:numId="22">
    <w:abstractNumId w:val="178"/>
  </w:num>
  <w:num w:numId="23">
    <w:abstractNumId w:val="143"/>
  </w:num>
  <w:num w:numId="24">
    <w:abstractNumId w:val="160"/>
  </w:num>
  <w:num w:numId="25">
    <w:abstractNumId w:val="8"/>
  </w:num>
  <w:num w:numId="26">
    <w:abstractNumId w:val="138"/>
  </w:num>
  <w:num w:numId="27">
    <w:abstractNumId w:val="76"/>
  </w:num>
  <w:num w:numId="28">
    <w:abstractNumId w:val="0"/>
  </w:num>
  <w:num w:numId="29">
    <w:abstractNumId w:val="21"/>
  </w:num>
  <w:num w:numId="30">
    <w:abstractNumId w:val="194"/>
  </w:num>
  <w:num w:numId="31">
    <w:abstractNumId w:val="125"/>
  </w:num>
  <w:num w:numId="32">
    <w:abstractNumId w:val="70"/>
  </w:num>
  <w:num w:numId="33">
    <w:abstractNumId w:val="113"/>
  </w:num>
  <w:num w:numId="34">
    <w:abstractNumId w:val="111"/>
  </w:num>
  <w:num w:numId="35">
    <w:abstractNumId w:val="20"/>
  </w:num>
  <w:num w:numId="36">
    <w:abstractNumId w:val="78"/>
  </w:num>
  <w:num w:numId="37">
    <w:abstractNumId w:val="64"/>
  </w:num>
  <w:num w:numId="38">
    <w:abstractNumId w:val="9"/>
  </w:num>
  <w:num w:numId="39">
    <w:abstractNumId w:val="47"/>
  </w:num>
  <w:num w:numId="40">
    <w:abstractNumId w:val="101"/>
  </w:num>
  <w:num w:numId="41">
    <w:abstractNumId w:val="74"/>
  </w:num>
  <w:num w:numId="42">
    <w:abstractNumId w:val="197"/>
  </w:num>
  <w:num w:numId="43">
    <w:abstractNumId w:val="132"/>
  </w:num>
  <w:num w:numId="44">
    <w:abstractNumId w:val="50"/>
  </w:num>
  <w:num w:numId="45">
    <w:abstractNumId w:val="161"/>
  </w:num>
  <w:num w:numId="46">
    <w:abstractNumId w:val="193"/>
  </w:num>
  <w:num w:numId="47">
    <w:abstractNumId w:val="31"/>
  </w:num>
  <w:num w:numId="48">
    <w:abstractNumId w:val="94"/>
  </w:num>
  <w:num w:numId="49">
    <w:abstractNumId w:val="152"/>
  </w:num>
  <w:num w:numId="50">
    <w:abstractNumId w:val="106"/>
  </w:num>
  <w:num w:numId="51">
    <w:abstractNumId w:val="59"/>
  </w:num>
  <w:num w:numId="52">
    <w:abstractNumId w:val="95"/>
  </w:num>
  <w:num w:numId="53">
    <w:abstractNumId w:val="100"/>
  </w:num>
  <w:num w:numId="54">
    <w:abstractNumId w:val="35"/>
  </w:num>
  <w:num w:numId="55">
    <w:abstractNumId w:val="45"/>
  </w:num>
  <w:num w:numId="56">
    <w:abstractNumId w:val="120"/>
  </w:num>
  <w:num w:numId="57">
    <w:abstractNumId w:val="139"/>
  </w:num>
  <w:num w:numId="58">
    <w:abstractNumId w:val="169"/>
  </w:num>
  <w:num w:numId="59">
    <w:abstractNumId w:val="180"/>
  </w:num>
  <w:num w:numId="60">
    <w:abstractNumId w:val="117"/>
  </w:num>
  <w:num w:numId="61">
    <w:abstractNumId w:val="116"/>
  </w:num>
  <w:num w:numId="62">
    <w:abstractNumId w:val="13"/>
  </w:num>
  <w:num w:numId="63">
    <w:abstractNumId w:val="172"/>
  </w:num>
  <w:num w:numId="64">
    <w:abstractNumId w:val="77"/>
  </w:num>
  <w:num w:numId="65">
    <w:abstractNumId w:val="163"/>
  </w:num>
  <w:num w:numId="66">
    <w:abstractNumId w:val="23"/>
  </w:num>
  <w:num w:numId="67">
    <w:abstractNumId w:val="57"/>
  </w:num>
  <w:num w:numId="68">
    <w:abstractNumId w:val="62"/>
  </w:num>
  <w:num w:numId="69">
    <w:abstractNumId w:val="123"/>
  </w:num>
  <w:num w:numId="70">
    <w:abstractNumId w:val="86"/>
  </w:num>
  <w:num w:numId="71">
    <w:abstractNumId w:val="89"/>
  </w:num>
  <w:num w:numId="72">
    <w:abstractNumId w:val="79"/>
  </w:num>
  <w:num w:numId="73">
    <w:abstractNumId w:val="84"/>
  </w:num>
  <w:num w:numId="74">
    <w:abstractNumId w:val="24"/>
  </w:num>
  <w:num w:numId="75">
    <w:abstractNumId w:val="188"/>
  </w:num>
  <w:num w:numId="76">
    <w:abstractNumId w:val="121"/>
  </w:num>
  <w:num w:numId="77">
    <w:abstractNumId w:val="150"/>
  </w:num>
  <w:num w:numId="78">
    <w:abstractNumId w:val="153"/>
  </w:num>
  <w:num w:numId="79">
    <w:abstractNumId w:val="189"/>
  </w:num>
  <w:num w:numId="80">
    <w:abstractNumId w:val="15"/>
  </w:num>
  <w:num w:numId="81">
    <w:abstractNumId w:val="119"/>
  </w:num>
  <w:num w:numId="82">
    <w:abstractNumId w:val="46"/>
  </w:num>
  <w:num w:numId="83">
    <w:abstractNumId w:val="131"/>
  </w:num>
  <w:num w:numId="8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73"/>
  </w:num>
  <w:num w:numId="86">
    <w:abstractNumId w:val="26"/>
  </w:num>
  <w:num w:numId="87">
    <w:abstractNumId w:val="12"/>
  </w:num>
  <w:num w:numId="88">
    <w:abstractNumId w:val="105"/>
  </w:num>
  <w:num w:numId="89">
    <w:abstractNumId w:val="136"/>
  </w:num>
  <w:num w:numId="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1">
    <w:abstractNumId w:val="16"/>
  </w:num>
  <w:num w:numId="92">
    <w:abstractNumId w:val="171"/>
  </w:num>
  <w:num w:numId="93">
    <w:abstractNumId w:val="32"/>
  </w:num>
  <w:num w:numId="94">
    <w:abstractNumId w:val="54"/>
  </w:num>
  <w:num w:numId="95">
    <w:abstractNumId w:val="87"/>
  </w:num>
  <w:num w:numId="96">
    <w:abstractNumId w:val="134"/>
  </w:num>
  <w:num w:numId="97">
    <w:abstractNumId w:val="191"/>
  </w:num>
  <w:num w:numId="98">
    <w:abstractNumId w:val="195"/>
  </w:num>
  <w:num w:numId="99">
    <w:abstractNumId w:val="53"/>
  </w:num>
  <w:num w:numId="100">
    <w:abstractNumId w:val="141"/>
  </w:num>
  <w:num w:numId="101">
    <w:abstractNumId w:val="5"/>
  </w:num>
  <w:num w:numId="102">
    <w:abstractNumId w:val="166"/>
  </w:num>
  <w:num w:numId="103">
    <w:abstractNumId w:val="124"/>
  </w:num>
  <w:num w:numId="104">
    <w:abstractNumId w:val="146"/>
  </w:num>
  <w:num w:numId="105">
    <w:abstractNumId w:val="140"/>
  </w:num>
  <w:num w:numId="106">
    <w:abstractNumId w:val="174"/>
  </w:num>
  <w:num w:numId="107">
    <w:abstractNumId w:val="85"/>
  </w:num>
  <w:num w:numId="108">
    <w:abstractNumId w:val="34"/>
  </w:num>
  <w:num w:numId="109">
    <w:abstractNumId w:val="91"/>
  </w:num>
  <w:num w:numId="110">
    <w:abstractNumId w:val="185"/>
  </w:num>
  <w:num w:numId="111">
    <w:abstractNumId w:val="63"/>
  </w:num>
  <w:num w:numId="112">
    <w:abstractNumId w:val="7"/>
  </w:num>
  <w:num w:numId="113">
    <w:abstractNumId w:val="80"/>
  </w:num>
  <w:num w:numId="114">
    <w:abstractNumId w:val="183"/>
  </w:num>
  <w:num w:numId="115">
    <w:abstractNumId w:val="179"/>
  </w:num>
  <w:num w:numId="116">
    <w:abstractNumId w:val="104"/>
  </w:num>
  <w:num w:numId="117">
    <w:abstractNumId w:val="75"/>
  </w:num>
  <w:num w:numId="118">
    <w:abstractNumId w:val="181"/>
  </w:num>
  <w:num w:numId="119">
    <w:abstractNumId w:val="19"/>
  </w:num>
  <w:num w:numId="120">
    <w:abstractNumId w:val="25"/>
  </w:num>
  <w:num w:numId="121">
    <w:abstractNumId w:val="48"/>
  </w:num>
  <w:num w:numId="122">
    <w:abstractNumId w:val="129"/>
  </w:num>
  <w:num w:numId="123">
    <w:abstractNumId w:val="187"/>
  </w:num>
  <w:num w:numId="124">
    <w:abstractNumId w:val="155"/>
  </w:num>
  <w:num w:numId="125">
    <w:abstractNumId w:val="165"/>
  </w:num>
  <w:num w:numId="126">
    <w:abstractNumId w:val="164"/>
  </w:num>
  <w:num w:numId="127">
    <w:abstractNumId w:val="3"/>
  </w:num>
  <w:num w:numId="128">
    <w:abstractNumId w:val="37"/>
  </w:num>
  <w:num w:numId="129">
    <w:abstractNumId w:val="109"/>
  </w:num>
  <w:num w:numId="130">
    <w:abstractNumId w:val="112"/>
  </w:num>
  <w:num w:numId="131">
    <w:abstractNumId w:val="110"/>
  </w:num>
  <w:num w:numId="13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0"/>
  </w:num>
  <w:num w:numId="134">
    <w:abstractNumId w:val="61"/>
  </w:num>
  <w:num w:numId="135">
    <w:abstractNumId w:val="49"/>
  </w:num>
  <w:num w:numId="136">
    <w:abstractNumId w:val="170"/>
  </w:num>
  <w:num w:numId="1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0"/>
  </w:num>
  <w:num w:numId="139">
    <w:abstractNumId w:val="144"/>
  </w:num>
  <w:num w:numId="140">
    <w:abstractNumId w:val="167"/>
  </w:num>
  <w:num w:numId="141">
    <w:abstractNumId w:val="177"/>
  </w:num>
  <w:num w:numId="142">
    <w:abstractNumId w:val="52"/>
  </w:num>
  <w:num w:numId="143">
    <w:abstractNumId w:val="154"/>
  </w:num>
  <w:num w:numId="144">
    <w:abstractNumId w:val="137"/>
  </w:num>
  <w:num w:numId="145">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96"/>
  </w:num>
  <w:num w:numId="147">
    <w:abstractNumId w:val="43"/>
  </w:num>
  <w:num w:numId="148">
    <w:abstractNumId w:val="96"/>
  </w:num>
  <w:num w:numId="149">
    <w:abstractNumId w:val="126"/>
  </w:num>
  <w:num w:numId="150">
    <w:abstractNumId w:val="135"/>
  </w:num>
  <w:num w:numId="151">
    <w:abstractNumId w:val="130"/>
  </w:num>
  <w:num w:numId="152">
    <w:abstractNumId w:val="158"/>
  </w:num>
  <w:num w:numId="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1"/>
  </w:num>
  <w:num w:numId="156">
    <w:abstractNumId w:val="41"/>
  </w:num>
  <w:num w:numId="157">
    <w:abstractNumId w:val="92"/>
  </w:num>
  <w:num w:numId="158">
    <w:abstractNumId w:val="40"/>
  </w:num>
  <w:num w:numId="159">
    <w:abstractNumId w:val="40"/>
  </w:num>
  <w:num w:numId="160">
    <w:abstractNumId w:val="18"/>
  </w:num>
  <w:num w:numId="161">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7"/>
  </w:num>
  <w:num w:numId="164">
    <w:abstractNumId w:val="29"/>
    <w:lvlOverride w:ilvl="0"/>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165">
    <w:abstractNumId w:val="182"/>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6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
  </w:num>
  <w:num w:numId="172">
    <w:abstractNumId w:val="175"/>
  </w:num>
  <w:num w:numId="173">
    <w:abstractNumId w:val="51"/>
  </w:num>
  <w:num w:numId="174">
    <w:abstractNumId w:val="114"/>
  </w:num>
  <w:num w:numId="1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9"/>
  </w:num>
  <w:num w:numId="178">
    <w:abstractNumId w:val="159"/>
  </w:num>
  <w:num w:numId="179">
    <w:abstractNumId w:val="11"/>
  </w:num>
  <w:num w:numId="180">
    <w:abstractNumId w:val="93"/>
  </w:num>
  <w:num w:numId="181">
    <w:abstractNumId w:val="115"/>
  </w:num>
  <w:num w:numId="182">
    <w:abstractNumId w:val="90"/>
  </w:num>
  <w:num w:numId="183">
    <w:abstractNumId w:val="151"/>
  </w:num>
  <w:num w:numId="184">
    <w:abstractNumId w:val="108"/>
  </w:num>
  <w:num w:numId="185">
    <w:abstractNumId w:val="103"/>
  </w:num>
  <w:num w:numId="186">
    <w:abstractNumId w:val="168"/>
  </w:num>
  <w:num w:numId="187">
    <w:abstractNumId w:val="98"/>
  </w:num>
  <w:num w:numId="188">
    <w:abstractNumId w:val="65"/>
  </w:num>
  <w:num w:numId="189">
    <w:abstractNumId w:val="27"/>
  </w:num>
  <w:num w:numId="190">
    <w:abstractNumId w:val="83"/>
  </w:num>
  <w:num w:numId="191">
    <w:abstractNumId w:val="36"/>
  </w:num>
  <w:num w:numId="192">
    <w:abstractNumId w:val="56"/>
  </w:num>
  <w:num w:numId="193">
    <w:abstractNumId w:val="173"/>
  </w:num>
  <w:num w:numId="194">
    <w:abstractNumId w:val="16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8"/>
  </w:num>
  <w:num w:numId="19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39"/>
  </w:num>
  <w:num w:numId="20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72"/>
  </w:num>
  <w:num w:numId="21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0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64"/>
  </w:num>
  <w:num w:numId="215">
    <w:abstractNumId w:val="99"/>
  </w:num>
  <w:num w:numId="216">
    <w:abstractNumId w:val="147"/>
  </w:num>
  <w:num w:numId="217">
    <w:abstractNumId w:val="67"/>
  </w:num>
  <w:num w:numId="218">
    <w:abstractNumId w:val="38"/>
  </w:num>
  <w:num w:numId="219">
    <w:abstractNumId w:val="42"/>
  </w:num>
  <w:num w:numId="220">
    <w:abstractNumId w:val="97"/>
  </w:num>
  <w:num w:numId="221">
    <w:abstractNumId w:val="14"/>
  </w:num>
  <w:num w:numId="222">
    <w:abstractNumId w:val="73"/>
  </w:num>
  <w:num w:numId="223">
    <w:abstractNumId w:val="102"/>
  </w:num>
  <w:num w:numId="224">
    <w:abstractNumId w:val="107"/>
  </w:num>
  <w:num w:numId="22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2B"/>
    <w:rsid w:val="0000064D"/>
    <w:rsid w:val="00000A6A"/>
    <w:rsid w:val="00001E98"/>
    <w:rsid w:val="00004243"/>
    <w:rsid w:val="00005134"/>
    <w:rsid w:val="000052E4"/>
    <w:rsid w:val="000053B3"/>
    <w:rsid w:val="00005FAC"/>
    <w:rsid w:val="00006A39"/>
    <w:rsid w:val="00006C44"/>
    <w:rsid w:val="0000782B"/>
    <w:rsid w:val="000102B1"/>
    <w:rsid w:val="00011F35"/>
    <w:rsid w:val="0001392F"/>
    <w:rsid w:val="00013D8E"/>
    <w:rsid w:val="00014A45"/>
    <w:rsid w:val="000159E3"/>
    <w:rsid w:val="000178B6"/>
    <w:rsid w:val="00020309"/>
    <w:rsid w:val="0002058C"/>
    <w:rsid w:val="0002155E"/>
    <w:rsid w:val="000229DB"/>
    <w:rsid w:val="0002368C"/>
    <w:rsid w:val="0002557C"/>
    <w:rsid w:val="00025A42"/>
    <w:rsid w:val="00026F8C"/>
    <w:rsid w:val="00026FB9"/>
    <w:rsid w:val="00030360"/>
    <w:rsid w:val="0003105C"/>
    <w:rsid w:val="00031099"/>
    <w:rsid w:val="000316B6"/>
    <w:rsid w:val="00032C15"/>
    <w:rsid w:val="00032E65"/>
    <w:rsid w:val="00033C54"/>
    <w:rsid w:val="00033D98"/>
    <w:rsid w:val="000344B2"/>
    <w:rsid w:val="00034F4F"/>
    <w:rsid w:val="000420B7"/>
    <w:rsid w:val="00042D5E"/>
    <w:rsid w:val="0004732E"/>
    <w:rsid w:val="000479FF"/>
    <w:rsid w:val="00050564"/>
    <w:rsid w:val="00050CC9"/>
    <w:rsid w:val="00050D78"/>
    <w:rsid w:val="0005339A"/>
    <w:rsid w:val="00054962"/>
    <w:rsid w:val="000549FE"/>
    <w:rsid w:val="00060249"/>
    <w:rsid w:val="00060FAA"/>
    <w:rsid w:val="000611C3"/>
    <w:rsid w:val="00061D11"/>
    <w:rsid w:val="000620AF"/>
    <w:rsid w:val="00062F00"/>
    <w:rsid w:val="0006395B"/>
    <w:rsid w:val="00064AC5"/>
    <w:rsid w:val="000668D2"/>
    <w:rsid w:val="000678EA"/>
    <w:rsid w:val="00072316"/>
    <w:rsid w:val="00072403"/>
    <w:rsid w:val="00074DDD"/>
    <w:rsid w:val="0007604A"/>
    <w:rsid w:val="00076339"/>
    <w:rsid w:val="000769FE"/>
    <w:rsid w:val="00082206"/>
    <w:rsid w:val="0008279C"/>
    <w:rsid w:val="000841B0"/>
    <w:rsid w:val="000848E2"/>
    <w:rsid w:val="00084A7D"/>
    <w:rsid w:val="00085708"/>
    <w:rsid w:val="0008584F"/>
    <w:rsid w:val="00085BC2"/>
    <w:rsid w:val="00086109"/>
    <w:rsid w:val="00087D5C"/>
    <w:rsid w:val="00087FA1"/>
    <w:rsid w:val="00091233"/>
    <w:rsid w:val="00092982"/>
    <w:rsid w:val="000955B1"/>
    <w:rsid w:val="00095719"/>
    <w:rsid w:val="00096384"/>
    <w:rsid w:val="000A25B8"/>
    <w:rsid w:val="000A2C2F"/>
    <w:rsid w:val="000A3C36"/>
    <w:rsid w:val="000A4C27"/>
    <w:rsid w:val="000A51F3"/>
    <w:rsid w:val="000A5C31"/>
    <w:rsid w:val="000A6E0D"/>
    <w:rsid w:val="000A7277"/>
    <w:rsid w:val="000A7310"/>
    <w:rsid w:val="000B01A7"/>
    <w:rsid w:val="000B385B"/>
    <w:rsid w:val="000B3C73"/>
    <w:rsid w:val="000B3FCC"/>
    <w:rsid w:val="000B7C49"/>
    <w:rsid w:val="000C38B5"/>
    <w:rsid w:val="000C3AB5"/>
    <w:rsid w:val="000C3BE4"/>
    <w:rsid w:val="000C43CC"/>
    <w:rsid w:val="000C4F48"/>
    <w:rsid w:val="000C6CF5"/>
    <w:rsid w:val="000D1F04"/>
    <w:rsid w:val="000D222F"/>
    <w:rsid w:val="000D2659"/>
    <w:rsid w:val="000D2B0F"/>
    <w:rsid w:val="000D324D"/>
    <w:rsid w:val="000D39CE"/>
    <w:rsid w:val="000D3B5D"/>
    <w:rsid w:val="000D4815"/>
    <w:rsid w:val="000D542B"/>
    <w:rsid w:val="000D64F7"/>
    <w:rsid w:val="000D6D11"/>
    <w:rsid w:val="000E1BFC"/>
    <w:rsid w:val="000E2206"/>
    <w:rsid w:val="000E2AF1"/>
    <w:rsid w:val="000E34B4"/>
    <w:rsid w:val="000E3E80"/>
    <w:rsid w:val="000E4614"/>
    <w:rsid w:val="000E5720"/>
    <w:rsid w:val="000E7436"/>
    <w:rsid w:val="000E77BF"/>
    <w:rsid w:val="000E7C9C"/>
    <w:rsid w:val="000F279C"/>
    <w:rsid w:val="000F2FA1"/>
    <w:rsid w:val="000F54DF"/>
    <w:rsid w:val="000F58AF"/>
    <w:rsid w:val="000F59AF"/>
    <w:rsid w:val="000F666F"/>
    <w:rsid w:val="000F6B71"/>
    <w:rsid w:val="000F72C7"/>
    <w:rsid w:val="00100BBE"/>
    <w:rsid w:val="0010158F"/>
    <w:rsid w:val="001029A8"/>
    <w:rsid w:val="00105CE8"/>
    <w:rsid w:val="00107187"/>
    <w:rsid w:val="001079D6"/>
    <w:rsid w:val="00107E10"/>
    <w:rsid w:val="00107F11"/>
    <w:rsid w:val="0011026A"/>
    <w:rsid w:val="0011069F"/>
    <w:rsid w:val="00111528"/>
    <w:rsid w:val="00112678"/>
    <w:rsid w:val="00112E5A"/>
    <w:rsid w:val="00113A25"/>
    <w:rsid w:val="00117452"/>
    <w:rsid w:val="00117E7D"/>
    <w:rsid w:val="00120869"/>
    <w:rsid w:val="0012113B"/>
    <w:rsid w:val="00122FC7"/>
    <w:rsid w:val="00125261"/>
    <w:rsid w:val="0012619F"/>
    <w:rsid w:val="001262C3"/>
    <w:rsid w:val="0012678A"/>
    <w:rsid w:val="00126D1C"/>
    <w:rsid w:val="00127C8A"/>
    <w:rsid w:val="001302A3"/>
    <w:rsid w:val="00134F5D"/>
    <w:rsid w:val="00136F6D"/>
    <w:rsid w:val="00137941"/>
    <w:rsid w:val="00141B01"/>
    <w:rsid w:val="00142894"/>
    <w:rsid w:val="00143B12"/>
    <w:rsid w:val="00145015"/>
    <w:rsid w:val="00145401"/>
    <w:rsid w:val="001465FC"/>
    <w:rsid w:val="001472C2"/>
    <w:rsid w:val="001479A9"/>
    <w:rsid w:val="0015159D"/>
    <w:rsid w:val="00152318"/>
    <w:rsid w:val="001530D5"/>
    <w:rsid w:val="00156930"/>
    <w:rsid w:val="00157699"/>
    <w:rsid w:val="0015786C"/>
    <w:rsid w:val="00160083"/>
    <w:rsid w:val="0016046A"/>
    <w:rsid w:val="00161238"/>
    <w:rsid w:val="0016160D"/>
    <w:rsid w:val="00162A44"/>
    <w:rsid w:val="00163860"/>
    <w:rsid w:val="001652DE"/>
    <w:rsid w:val="00166350"/>
    <w:rsid w:val="001666E5"/>
    <w:rsid w:val="001670A6"/>
    <w:rsid w:val="00167980"/>
    <w:rsid w:val="00170E9B"/>
    <w:rsid w:val="00170FCC"/>
    <w:rsid w:val="0017282D"/>
    <w:rsid w:val="00172E1B"/>
    <w:rsid w:val="0017318C"/>
    <w:rsid w:val="00173B3C"/>
    <w:rsid w:val="0017543B"/>
    <w:rsid w:val="00175A9B"/>
    <w:rsid w:val="00177B34"/>
    <w:rsid w:val="00180171"/>
    <w:rsid w:val="00182627"/>
    <w:rsid w:val="001842F1"/>
    <w:rsid w:val="00184657"/>
    <w:rsid w:val="00184EA0"/>
    <w:rsid w:val="00185885"/>
    <w:rsid w:val="001871A1"/>
    <w:rsid w:val="0018720D"/>
    <w:rsid w:val="0018756B"/>
    <w:rsid w:val="00187B7B"/>
    <w:rsid w:val="0019047B"/>
    <w:rsid w:val="0019089F"/>
    <w:rsid w:val="00191405"/>
    <w:rsid w:val="00191719"/>
    <w:rsid w:val="0019313D"/>
    <w:rsid w:val="0019388B"/>
    <w:rsid w:val="00193DD3"/>
    <w:rsid w:val="00194808"/>
    <w:rsid w:val="0019594C"/>
    <w:rsid w:val="001973EC"/>
    <w:rsid w:val="0019777B"/>
    <w:rsid w:val="001A00B6"/>
    <w:rsid w:val="001A01D1"/>
    <w:rsid w:val="001A08A8"/>
    <w:rsid w:val="001A1C85"/>
    <w:rsid w:val="001A3733"/>
    <w:rsid w:val="001A42B5"/>
    <w:rsid w:val="001A6507"/>
    <w:rsid w:val="001A72FE"/>
    <w:rsid w:val="001B08B4"/>
    <w:rsid w:val="001B114B"/>
    <w:rsid w:val="001B1311"/>
    <w:rsid w:val="001B1465"/>
    <w:rsid w:val="001B1E00"/>
    <w:rsid w:val="001B1EF0"/>
    <w:rsid w:val="001B345A"/>
    <w:rsid w:val="001B3884"/>
    <w:rsid w:val="001B5549"/>
    <w:rsid w:val="001B5DB9"/>
    <w:rsid w:val="001B754A"/>
    <w:rsid w:val="001B7A31"/>
    <w:rsid w:val="001C0F77"/>
    <w:rsid w:val="001C35CD"/>
    <w:rsid w:val="001C3802"/>
    <w:rsid w:val="001C4B84"/>
    <w:rsid w:val="001C5089"/>
    <w:rsid w:val="001C61C4"/>
    <w:rsid w:val="001C7126"/>
    <w:rsid w:val="001C7722"/>
    <w:rsid w:val="001D0A65"/>
    <w:rsid w:val="001D34B3"/>
    <w:rsid w:val="001D5559"/>
    <w:rsid w:val="001D64EA"/>
    <w:rsid w:val="001E0A23"/>
    <w:rsid w:val="001E2F73"/>
    <w:rsid w:val="001E41BE"/>
    <w:rsid w:val="001E5C48"/>
    <w:rsid w:val="001E5F6E"/>
    <w:rsid w:val="001E65A8"/>
    <w:rsid w:val="001F0C8F"/>
    <w:rsid w:val="001F22C1"/>
    <w:rsid w:val="001F294A"/>
    <w:rsid w:val="001F2F0C"/>
    <w:rsid w:val="001F3429"/>
    <w:rsid w:val="001F3474"/>
    <w:rsid w:val="001F3C9E"/>
    <w:rsid w:val="001F3F20"/>
    <w:rsid w:val="001F44FC"/>
    <w:rsid w:val="001F483D"/>
    <w:rsid w:val="001F5526"/>
    <w:rsid w:val="001F635D"/>
    <w:rsid w:val="001F66A8"/>
    <w:rsid w:val="00200008"/>
    <w:rsid w:val="00202AF0"/>
    <w:rsid w:val="002041A9"/>
    <w:rsid w:val="002065D0"/>
    <w:rsid w:val="00206743"/>
    <w:rsid w:val="002068E3"/>
    <w:rsid w:val="00210026"/>
    <w:rsid w:val="00212FAD"/>
    <w:rsid w:val="00213A67"/>
    <w:rsid w:val="00214F72"/>
    <w:rsid w:val="00215414"/>
    <w:rsid w:val="00216A21"/>
    <w:rsid w:val="00217387"/>
    <w:rsid w:val="00217E99"/>
    <w:rsid w:val="002201B9"/>
    <w:rsid w:val="00222A1E"/>
    <w:rsid w:val="002239BD"/>
    <w:rsid w:val="0022675A"/>
    <w:rsid w:val="00230CA3"/>
    <w:rsid w:val="00232051"/>
    <w:rsid w:val="0023279A"/>
    <w:rsid w:val="0023456B"/>
    <w:rsid w:val="0023470D"/>
    <w:rsid w:val="00234DB6"/>
    <w:rsid w:val="00235198"/>
    <w:rsid w:val="00235DC5"/>
    <w:rsid w:val="00235E12"/>
    <w:rsid w:val="00235F6C"/>
    <w:rsid w:val="00237E65"/>
    <w:rsid w:val="00240D70"/>
    <w:rsid w:val="00242253"/>
    <w:rsid w:val="00242884"/>
    <w:rsid w:val="002434BE"/>
    <w:rsid w:val="0024408F"/>
    <w:rsid w:val="002449A5"/>
    <w:rsid w:val="00250194"/>
    <w:rsid w:val="0025020F"/>
    <w:rsid w:val="002502D8"/>
    <w:rsid w:val="00250A55"/>
    <w:rsid w:val="00251E94"/>
    <w:rsid w:val="00252C1D"/>
    <w:rsid w:val="00252EB9"/>
    <w:rsid w:val="0025391C"/>
    <w:rsid w:val="00254EB3"/>
    <w:rsid w:val="002557C8"/>
    <w:rsid w:val="00255D4B"/>
    <w:rsid w:val="00255E5E"/>
    <w:rsid w:val="0025600D"/>
    <w:rsid w:val="002562EF"/>
    <w:rsid w:val="002562FA"/>
    <w:rsid w:val="00256399"/>
    <w:rsid w:val="00256738"/>
    <w:rsid w:val="00257416"/>
    <w:rsid w:val="002602A7"/>
    <w:rsid w:val="00260585"/>
    <w:rsid w:val="00260744"/>
    <w:rsid w:val="0026299F"/>
    <w:rsid w:val="00262FA7"/>
    <w:rsid w:val="00264054"/>
    <w:rsid w:val="00264149"/>
    <w:rsid w:val="00264CE2"/>
    <w:rsid w:val="0026592E"/>
    <w:rsid w:val="00266003"/>
    <w:rsid w:val="00266BCB"/>
    <w:rsid w:val="00266E85"/>
    <w:rsid w:val="00267BC2"/>
    <w:rsid w:val="0027017E"/>
    <w:rsid w:val="00270218"/>
    <w:rsid w:val="00270874"/>
    <w:rsid w:val="00271C78"/>
    <w:rsid w:val="00273611"/>
    <w:rsid w:val="00274771"/>
    <w:rsid w:val="00274BAA"/>
    <w:rsid w:val="002757F0"/>
    <w:rsid w:val="00276078"/>
    <w:rsid w:val="00276507"/>
    <w:rsid w:val="00276635"/>
    <w:rsid w:val="00276B16"/>
    <w:rsid w:val="00276C42"/>
    <w:rsid w:val="00276F88"/>
    <w:rsid w:val="00277E6E"/>
    <w:rsid w:val="00283E01"/>
    <w:rsid w:val="0028447D"/>
    <w:rsid w:val="00284638"/>
    <w:rsid w:val="00286393"/>
    <w:rsid w:val="00286468"/>
    <w:rsid w:val="00287D96"/>
    <w:rsid w:val="0029000E"/>
    <w:rsid w:val="002936A8"/>
    <w:rsid w:val="00293F8B"/>
    <w:rsid w:val="00294150"/>
    <w:rsid w:val="00294CA6"/>
    <w:rsid w:val="00294EE5"/>
    <w:rsid w:val="00295DB0"/>
    <w:rsid w:val="00296544"/>
    <w:rsid w:val="00296A1D"/>
    <w:rsid w:val="002A00D8"/>
    <w:rsid w:val="002A0430"/>
    <w:rsid w:val="002A16AE"/>
    <w:rsid w:val="002A1787"/>
    <w:rsid w:val="002A1BD1"/>
    <w:rsid w:val="002A2AF7"/>
    <w:rsid w:val="002A2BB7"/>
    <w:rsid w:val="002A3C3E"/>
    <w:rsid w:val="002A41ED"/>
    <w:rsid w:val="002A457B"/>
    <w:rsid w:val="002A5228"/>
    <w:rsid w:val="002A726E"/>
    <w:rsid w:val="002A75CB"/>
    <w:rsid w:val="002B36B3"/>
    <w:rsid w:val="002B3B97"/>
    <w:rsid w:val="002B60D4"/>
    <w:rsid w:val="002B6113"/>
    <w:rsid w:val="002B623D"/>
    <w:rsid w:val="002B6616"/>
    <w:rsid w:val="002B7C20"/>
    <w:rsid w:val="002C09BB"/>
    <w:rsid w:val="002C172C"/>
    <w:rsid w:val="002C1E97"/>
    <w:rsid w:val="002C1F59"/>
    <w:rsid w:val="002C2210"/>
    <w:rsid w:val="002C34C8"/>
    <w:rsid w:val="002C566E"/>
    <w:rsid w:val="002C606C"/>
    <w:rsid w:val="002C6B5A"/>
    <w:rsid w:val="002C6CA3"/>
    <w:rsid w:val="002C6DB1"/>
    <w:rsid w:val="002C6DD7"/>
    <w:rsid w:val="002C75D4"/>
    <w:rsid w:val="002D0421"/>
    <w:rsid w:val="002D0450"/>
    <w:rsid w:val="002D0ECF"/>
    <w:rsid w:val="002D19FD"/>
    <w:rsid w:val="002D283D"/>
    <w:rsid w:val="002D2FD4"/>
    <w:rsid w:val="002D38FF"/>
    <w:rsid w:val="002D3EC0"/>
    <w:rsid w:val="002D55A5"/>
    <w:rsid w:val="002D5E1A"/>
    <w:rsid w:val="002D5E84"/>
    <w:rsid w:val="002D60B2"/>
    <w:rsid w:val="002D65F8"/>
    <w:rsid w:val="002D6BA9"/>
    <w:rsid w:val="002D7060"/>
    <w:rsid w:val="002D719F"/>
    <w:rsid w:val="002D7291"/>
    <w:rsid w:val="002E0036"/>
    <w:rsid w:val="002E01D6"/>
    <w:rsid w:val="002E0367"/>
    <w:rsid w:val="002E0F1F"/>
    <w:rsid w:val="002E18C8"/>
    <w:rsid w:val="002E2087"/>
    <w:rsid w:val="002E2286"/>
    <w:rsid w:val="002E313D"/>
    <w:rsid w:val="002E3D4B"/>
    <w:rsid w:val="002E70E9"/>
    <w:rsid w:val="002E7E03"/>
    <w:rsid w:val="002F1D57"/>
    <w:rsid w:val="002F20D6"/>
    <w:rsid w:val="002F2AD2"/>
    <w:rsid w:val="002F3ECF"/>
    <w:rsid w:val="002F3FCB"/>
    <w:rsid w:val="002F5199"/>
    <w:rsid w:val="002F5478"/>
    <w:rsid w:val="002F68E0"/>
    <w:rsid w:val="002F72F3"/>
    <w:rsid w:val="002F75F1"/>
    <w:rsid w:val="003011DA"/>
    <w:rsid w:val="003014FF"/>
    <w:rsid w:val="003017ED"/>
    <w:rsid w:val="00303431"/>
    <w:rsid w:val="00304921"/>
    <w:rsid w:val="00304BDA"/>
    <w:rsid w:val="003063E8"/>
    <w:rsid w:val="00306A34"/>
    <w:rsid w:val="00307FC7"/>
    <w:rsid w:val="00310F81"/>
    <w:rsid w:val="0031319C"/>
    <w:rsid w:val="003135F4"/>
    <w:rsid w:val="00314F47"/>
    <w:rsid w:val="0031672D"/>
    <w:rsid w:val="00317091"/>
    <w:rsid w:val="003171B8"/>
    <w:rsid w:val="0031761B"/>
    <w:rsid w:val="003208CC"/>
    <w:rsid w:val="00320ED4"/>
    <w:rsid w:val="003213F8"/>
    <w:rsid w:val="00321D27"/>
    <w:rsid w:val="00321E80"/>
    <w:rsid w:val="003236E1"/>
    <w:rsid w:val="003237E4"/>
    <w:rsid w:val="0032434E"/>
    <w:rsid w:val="00324640"/>
    <w:rsid w:val="00324E94"/>
    <w:rsid w:val="00325315"/>
    <w:rsid w:val="003259EF"/>
    <w:rsid w:val="00326D41"/>
    <w:rsid w:val="00327581"/>
    <w:rsid w:val="00327913"/>
    <w:rsid w:val="0033015F"/>
    <w:rsid w:val="00330674"/>
    <w:rsid w:val="00330830"/>
    <w:rsid w:val="00330FDE"/>
    <w:rsid w:val="003312CE"/>
    <w:rsid w:val="0033142D"/>
    <w:rsid w:val="00331B57"/>
    <w:rsid w:val="0033259E"/>
    <w:rsid w:val="00333B78"/>
    <w:rsid w:val="00334FA3"/>
    <w:rsid w:val="0033632E"/>
    <w:rsid w:val="00340864"/>
    <w:rsid w:val="00340DF9"/>
    <w:rsid w:val="00341D57"/>
    <w:rsid w:val="00342661"/>
    <w:rsid w:val="003428CE"/>
    <w:rsid w:val="0034331E"/>
    <w:rsid w:val="00343AD6"/>
    <w:rsid w:val="00343E0D"/>
    <w:rsid w:val="00344974"/>
    <w:rsid w:val="0034508C"/>
    <w:rsid w:val="003459E8"/>
    <w:rsid w:val="0034635C"/>
    <w:rsid w:val="00347077"/>
    <w:rsid w:val="0034742C"/>
    <w:rsid w:val="00347712"/>
    <w:rsid w:val="00347B5F"/>
    <w:rsid w:val="0035158F"/>
    <w:rsid w:val="00351BA8"/>
    <w:rsid w:val="003540E9"/>
    <w:rsid w:val="0035452B"/>
    <w:rsid w:val="0035477A"/>
    <w:rsid w:val="00355AA9"/>
    <w:rsid w:val="00356443"/>
    <w:rsid w:val="0035645B"/>
    <w:rsid w:val="003564C5"/>
    <w:rsid w:val="00357BB0"/>
    <w:rsid w:val="00362826"/>
    <w:rsid w:val="0036289D"/>
    <w:rsid w:val="00362CC9"/>
    <w:rsid w:val="00363224"/>
    <w:rsid w:val="003632AB"/>
    <w:rsid w:val="00363ED9"/>
    <w:rsid w:val="00364B9B"/>
    <w:rsid w:val="00365767"/>
    <w:rsid w:val="00366601"/>
    <w:rsid w:val="00367BE1"/>
    <w:rsid w:val="003712D2"/>
    <w:rsid w:val="00371EDD"/>
    <w:rsid w:val="00371FE2"/>
    <w:rsid w:val="00373381"/>
    <w:rsid w:val="0037346B"/>
    <w:rsid w:val="00374842"/>
    <w:rsid w:val="00375A8E"/>
    <w:rsid w:val="00376927"/>
    <w:rsid w:val="00376F8B"/>
    <w:rsid w:val="003801C6"/>
    <w:rsid w:val="0038080D"/>
    <w:rsid w:val="003832A5"/>
    <w:rsid w:val="003834A4"/>
    <w:rsid w:val="00383516"/>
    <w:rsid w:val="00383735"/>
    <w:rsid w:val="00384CEC"/>
    <w:rsid w:val="00385B23"/>
    <w:rsid w:val="00387A1D"/>
    <w:rsid w:val="00387B73"/>
    <w:rsid w:val="00390211"/>
    <w:rsid w:val="003910B0"/>
    <w:rsid w:val="0039130E"/>
    <w:rsid w:val="0039174F"/>
    <w:rsid w:val="00391F0B"/>
    <w:rsid w:val="00392830"/>
    <w:rsid w:val="00393213"/>
    <w:rsid w:val="0039389D"/>
    <w:rsid w:val="0039399D"/>
    <w:rsid w:val="00394AAB"/>
    <w:rsid w:val="00395561"/>
    <w:rsid w:val="00396617"/>
    <w:rsid w:val="00396CFE"/>
    <w:rsid w:val="00396DE5"/>
    <w:rsid w:val="0039766A"/>
    <w:rsid w:val="00397759"/>
    <w:rsid w:val="003A1D90"/>
    <w:rsid w:val="003A2578"/>
    <w:rsid w:val="003A33FD"/>
    <w:rsid w:val="003A49CE"/>
    <w:rsid w:val="003A4CA0"/>
    <w:rsid w:val="003A4CDC"/>
    <w:rsid w:val="003A7F22"/>
    <w:rsid w:val="003B028C"/>
    <w:rsid w:val="003B17FF"/>
    <w:rsid w:val="003B1907"/>
    <w:rsid w:val="003B31B8"/>
    <w:rsid w:val="003B428E"/>
    <w:rsid w:val="003B564F"/>
    <w:rsid w:val="003B583A"/>
    <w:rsid w:val="003C081C"/>
    <w:rsid w:val="003C2DEA"/>
    <w:rsid w:val="003C3451"/>
    <w:rsid w:val="003C39B5"/>
    <w:rsid w:val="003C4097"/>
    <w:rsid w:val="003C41E0"/>
    <w:rsid w:val="003C43D8"/>
    <w:rsid w:val="003C4B53"/>
    <w:rsid w:val="003C56C7"/>
    <w:rsid w:val="003C7176"/>
    <w:rsid w:val="003D1048"/>
    <w:rsid w:val="003D392F"/>
    <w:rsid w:val="003D3DB8"/>
    <w:rsid w:val="003D402D"/>
    <w:rsid w:val="003D76B4"/>
    <w:rsid w:val="003E0365"/>
    <w:rsid w:val="003E0B67"/>
    <w:rsid w:val="003E0D35"/>
    <w:rsid w:val="003E1382"/>
    <w:rsid w:val="003E18F0"/>
    <w:rsid w:val="003E1918"/>
    <w:rsid w:val="003E1F54"/>
    <w:rsid w:val="003E45E3"/>
    <w:rsid w:val="003E5C94"/>
    <w:rsid w:val="003E6DC3"/>
    <w:rsid w:val="003E75C6"/>
    <w:rsid w:val="003E7CC8"/>
    <w:rsid w:val="003F0479"/>
    <w:rsid w:val="003F0AA8"/>
    <w:rsid w:val="003F243B"/>
    <w:rsid w:val="003F55E9"/>
    <w:rsid w:val="003F6890"/>
    <w:rsid w:val="004007C4"/>
    <w:rsid w:val="00401EB5"/>
    <w:rsid w:val="00402A67"/>
    <w:rsid w:val="00403940"/>
    <w:rsid w:val="004047B9"/>
    <w:rsid w:val="00404CF4"/>
    <w:rsid w:val="004056C9"/>
    <w:rsid w:val="004071E3"/>
    <w:rsid w:val="00410DC4"/>
    <w:rsid w:val="00410F38"/>
    <w:rsid w:val="00410FA0"/>
    <w:rsid w:val="00412835"/>
    <w:rsid w:val="00413EFC"/>
    <w:rsid w:val="00414064"/>
    <w:rsid w:val="004140B7"/>
    <w:rsid w:val="004154FE"/>
    <w:rsid w:val="00417CDE"/>
    <w:rsid w:val="00417EE3"/>
    <w:rsid w:val="004205F6"/>
    <w:rsid w:val="0042127D"/>
    <w:rsid w:val="0042184D"/>
    <w:rsid w:val="00421882"/>
    <w:rsid w:val="00421C97"/>
    <w:rsid w:val="00421EFC"/>
    <w:rsid w:val="00423237"/>
    <w:rsid w:val="00424AD7"/>
    <w:rsid w:val="00424CB3"/>
    <w:rsid w:val="004308C8"/>
    <w:rsid w:val="00432467"/>
    <w:rsid w:val="00432761"/>
    <w:rsid w:val="00433835"/>
    <w:rsid w:val="0043549D"/>
    <w:rsid w:val="00435D72"/>
    <w:rsid w:val="00436849"/>
    <w:rsid w:val="00436A67"/>
    <w:rsid w:val="0044007A"/>
    <w:rsid w:val="00440AEA"/>
    <w:rsid w:val="004440F7"/>
    <w:rsid w:val="004442F9"/>
    <w:rsid w:val="00444725"/>
    <w:rsid w:val="00445FF4"/>
    <w:rsid w:val="00446253"/>
    <w:rsid w:val="00446774"/>
    <w:rsid w:val="00450300"/>
    <w:rsid w:val="00450823"/>
    <w:rsid w:val="00450F26"/>
    <w:rsid w:val="00452125"/>
    <w:rsid w:val="00452403"/>
    <w:rsid w:val="00453018"/>
    <w:rsid w:val="0045303E"/>
    <w:rsid w:val="004548AA"/>
    <w:rsid w:val="004550EF"/>
    <w:rsid w:val="00455575"/>
    <w:rsid w:val="00455647"/>
    <w:rsid w:val="00455EFD"/>
    <w:rsid w:val="00456DA3"/>
    <w:rsid w:val="00456FD6"/>
    <w:rsid w:val="004579A0"/>
    <w:rsid w:val="004608B4"/>
    <w:rsid w:val="004622F4"/>
    <w:rsid w:val="004629F3"/>
    <w:rsid w:val="004657B0"/>
    <w:rsid w:val="00465FB6"/>
    <w:rsid w:val="00466360"/>
    <w:rsid w:val="004722C2"/>
    <w:rsid w:val="004729F1"/>
    <w:rsid w:val="0047438D"/>
    <w:rsid w:val="004757EA"/>
    <w:rsid w:val="00477484"/>
    <w:rsid w:val="004805F3"/>
    <w:rsid w:val="0048099D"/>
    <w:rsid w:val="00481814"/>
    <w:rsid w:val="0048197E"/>
    <w:rsid w:val="00481D10"/>
    <w:rsid w:val="00482A8A"/>
    <w:rsid w:val="00483FF2"/>
    <w:rsid w:val="00484214"/>
    <w:rsid w:val="00484947"/>
    <w:rsid w:val="004852D8"/>
    <w:rsid w:val="00485E8D"/>
    <w:rsid w:val="00487863"/>
    <w:rsid w:val="00492FB4"/>
    <w:rsid w:val="00493AB8"/>
    <w:rsid w:val="00493C13"/>
    <w:rsid w:val="00494977"/>
    <w:rsid w:val="00495383"/>
    <w:rsid w:val="0049573E"/>
    <w:rsid w:val="004958E8"/>
    <w:rsid w:val="00495906"/>
    <w:rsid w:val="00496EF2"/>
    <w:rsid w:val="004A0069"/>
    <w:rsid w:val="004A0553"/>
    <w:rsid w:val="004A05BB"/>
    <w:rsid w:val="004A133A"/>
    <w:rsid w:val="004A42A3"/>
    <w:rsid w:val="004A52B1"/>
    <w:rsid w:val="004A52B7"/>
    <w:rsid w:val="004A684B"/>
    <w:rsid w:val="004A6FCA"/>
    <w:rsid w:val="004A7661"/>
    <w:rsid w:val="004A77B8"/>
    <w:rsid w:val="004B3E73"/>
    <w:rsid w:val="004B50AC"/>
    <w:rsid w:val="004B52C6"/>
    <w:rsid w:val="004B53FA"/>
    <w:rsid w:val="004B5A3F"/>
    <w:rsid w:val="004B5DFA"/>
    <w:rsid w:val="004B6738"/>
    <w:rsid w:val="004C0688"/>
    <w:rsid w:val="004C2C0E"/>
    <w:rsid w:val="004C3566"/>
    <w:rsid w:val="004C4464"/>
    <w:rsid w:val="004C4B81"/>
    <w:rsid w:val="004C5C0B"/>
    <w:rsid w:val="004C5CD9"/>
    <w:rsid w:val="004C66F2"/>
    <w:rsid w:val="004C7108"/>
    <w:rsid w:val="004C7494"/>
    <w:rsid w:val="004D0697"/>
    <w:rsid w:val="004D0BB0"/>
    <w:rsid w:val="004D25FE"/>
    <w:rsid w:val="004D29B1"/>
    <w:rsid w:val="004D2FEA"/>
    <w:rsid w:val="004D3022"/>
    <w:rsid w:val="004D4974"/>
    <w:rsid w:val="004D49E0"/>
    <w:rsid w:val="004D4AD9"/>
    <w:rsid w:val="004D598A"/>
    <w:rsid w:val="004D5BFD"/>
    <w:rsid w:val="004D5ED1"/>
    <w:rsid w:val="004D7362"/>
    <w:rsid w:val="004D789B"/>
    <w:rsid w:val="004E1E49"/>
    <w:rsid w:val="004E3127"/>
    <w:rsid w:val="004E43F3"/>
    <w:rsid w:val="004E4803"/>
    <w:rsid w:val="004E4853"/>
    <w:rsid w:val="004E621F"/>
    <w:rsid w:val="004E7658"/>
    <w:rsid w:val="004E78FF"/>
    <w:rsid w:val="004E7CEF"/>
    <w:rsid w:val="004F00DB"/>
    <w:rsid w:val="004F08FA"/>
    <w:rsid w:val="004F2CDA"/>
    <w:rsid w:val="004F34CA"/>
    <w:rsid w:val="004F56CB"/>
    <w:rsid w:val="004F7E29"/>
    <w:rsid w:val="0050057F"/>
    <w:rsid w:val="0050109E"/>
    <w:rsid w:val="00502A97"/>
    <w:rsid w:val="00502D0D"/>
    <w:rsid w:val="00504CE2"/>
    <w:rsid w:val="00505D9A"/>
    <w:rsid w:val="005067E0"/>
    <w:rsid w:val="0050694A"/>
    <w:rsid w:val="00506B01"/>
    <w:rsid w:val="00506B32"/>
    <w:rsid w:val="00506F25"/>
    <w:rsid w:val="00510467"/>
    <w:rsid w:val="005104CA"/>
    <w:rsid w:val="005114A3"/>
    <w:rsid w:val="00511723"/>
    <w:rsid w:val="005125DF"/>
    <w:rsid w:val="00514743"/>
    <w:rsid w:val="00522137"/>
    <w:rsid w:val="0052464C"/>
    <w:rsid w:val="0052582F"/>
    <w:rsid w:val="00530750"/>
    <w:rsid w:val="00530D5F"/>
    <w:rsid w:val="00532EEE"/>
    <w:rsid w:val="00533250"/>
    <w:rsid w:val="00534BF5"/>
    <w:rsid w:val="005354F9"/>
    <w:rsid w:val="00535A61"/>
    <w:rsid w:val="00535C4B"/>
    <w:rsid w:val="00537F97"/>
    <w:rsid w:val="00540BE9"/>
    <w:rsid w:val="00540F48"/>
    <w:rsid w:val="005426E1"/>
    <w:rsid w:val="00544938"/>
    <w:rsid w:val="00547004"/>
    <w:rsid w:val="0054747F"/>
    <w:rsid w:val="005477BE"/>
    <w:rsid w:val="005479B9"/>
    <w:rsid w:val="00547D75"/>
    <w:rsid w:val="00551CA0"/>
    <w:rsid w:val="0055202C"/>
    <w:rsid w:val="00553204"/>
    <w:rsid w:val="00553E97"/>
    <w:rsid w:val="00554B20"/>
    <w:rsid w:val="00556EDD"/>
    <w:rsid w:val="00560FC1"/>
    <w:rsid w:val="00562C30"/>
    <w:rsid w:val="00563FDA"/>
    <w:rsid w:val="0056460C"/>
    <w:rsid w:val="0056476E"/>
    <w:rsid w:val="00564D03"/>
    <w:rsid w:val="00564EA2"/>
    <w:rsid w:val="00565941"/>
    <w:rsid w:val="00565A22"/>
    <w:rsid w:val="0056661E"/>
    <w:rsid w:val="00567152"/>
    <w:rsid w:val="00567743"/>
    <w:rsid w:val="0056788A"/>
    <w:rsid w:val="0057227C"/>
    <w:rsid w:val="005736B9"/>
    <w:rsid w:val="00575C2B"/>
    <w:rsid w:val="00576529"/>
    <w:rsid w:val="00576D19"/>
    <w:rsid w:val="005773AC"/>
    <w:rsid w:val="0057761F"/>
    <w:rsid w:val="00580690"/>
    <w:rsid w:val="00580A54"/>
    <w:rsid w:val="00580A5A"/>
    <w:rsid w:val="0058196B"/>
    <w:rsid w:val="00582029"/>
    <w:rsid w:val="0058325E"/>
    <w:rsid w:val="0058349F"/>
    <w:rsid w:val="00585961"/>
    <w:rsid w:val="00585A6B"/>
    <w:rsid w:val="00586183"/>
    <w:rsid w:val="005865F8"/>
    <w:rsid w:val="00587810"/>
    <w:rsid w:val="00591222"/>
    <w:rsid w:val="0059187C"/>
    <w:rsid w:val="005921B6"/>
    <w:rsid w:val="00595268"/>
    <w:rsid w:val="005955BB"/>
    <w:rsid w:val="00595FF9"/>
    <w:rsid w:val="005968D6"/>
    <w:rsid w:val="00597026"/>
    <w:rsid w:val="005A0204"/>
    <w:rsid w:val="005A0D32"/>
    <w:rsid w:val="005A0ECD"/>
    <w:rsid w:val="005A39C1"/>
    <w:rsid w:val="005A5437"/>
    <w:rsid w:val="005A576B"/>
    <w:rsid w:val="005A6643"/>
    <w:rsid w:val="005A7862"/>
    <w:rsid w:val="005A7B41"/>
    <w:rsid w:val="005B084F"/>
    <w:rsid w:val="005B0A79"/>
    <w:rsid w:val="005B1F48"/>
    <w:rsid w:val="005B28B0"/>
    <w:rsid w:val="005B486E"/>
    <w:rsid w:val="005B5414"/>
    <w:rsid w:val="005C104D"/>
    <w:rsid w:val="005C21E7"/>
    <w:rsid w:val="005C280B"/>
    <w:rsid w:val="005C34E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E33AD"/>
    <w:rsid w:val="005E3C4A"/>
    <w:rsid w:val="005E6283"/>
    <w:rsid w:val="005E6646"/>
    <w:rsid w:val="005F1394"/>
    <w:rsid w:val="005F2D4D"/>
    <w:rsid w:val="005F2E20"/>
    <w:rsid w:val="005F4BEB"/>
    <w:rsid w:val="005F4F1D"/>
    <w:rsid w:val="005F5481"/>
    <w:rsid w:val="005F5B50"/>
    <w:rsid w:val="005F69FA"/>
    <w:rsid w:val="005F6BE1"/>
    <w:rsid w:val="005F6E48"/>
    <w:rsid w:val="005F7277"/>
    <w:rsid w:val="005F7C06"/>
    <w:rsid w:val="00600B89"/>
    <w:rsid w:val="00601E00"/>
    <w:rsid w:val="006023AB"/>
    <w:rsid w:val="00602449"/>
    <w:rsid w:val="00604D92"/>
    <w:rsid w:val="00605AA6"/>
    <w:rsid w:val="006072E2"/>
    <w:rsid w:val="006079B3"/>
    <w:rsid w:val="00607C4F"/>
    <w:rsid w:val="00607EFA"/>
    <w:rsid w:val="006100CB"/>
    <w:rsid w:val="0061020B"/>
    <w:rsid w:val="0061131B"/>
    <w:rsid w:val="00611F46"/>
    <w:rsid w:val="00612A39"/>
    <w:rsid w:val="00613406"/>
    <w:rsid w:val="00614FBA"/>
    <w:rsid w:val="006179A0"/>
    <w:rsid w:val="0062059B"/>
    <w:rsid w:val="00621503"/>
    <w:rsid w:val="00621D9F"/>
    <w:rsid w:val="006222B5"/>
    <w:rsid w:val="006224E3"/>
    <w:rsid w:val="00623CE8"/>
    <w:rsid w:val="006245FA"/>
    <w:rsid w:val="0062460C"/>
    <w:rsid w:val="00626103"/>
    <w:rsid w:val="006268A2"/>
    <w:rsid w:val="0063062B"/>
    <w:rsid w:val="00630BEC"/>
    <w:rsid w:val="00630E93"/>
    <w:rsid w:val="00633B1A"/>
    <w:rsid w:val="00634300"/>
    <w:rsid w:val="006345B8"/>
    <w:rsid w:val="00635719"/>
    <w:rsid w:val="00637373"/>
    <w:rsid w:val="00640F6F"/>
    <w:rsid w:val="00641BE3"/>
    <w:rsid w:val="006425E1"/>
    <w:rsid w:val="00642622"/>
    <w:rsid w:val="00642771"/>
    <w:rsid w:val="00642F9F"/>
    <w:rsid w:val="0064310D"/>
    <w:rsid w:val="00643567"/>
    <w:rsid w:val="00643988"/>
    <w:rsid w:val="00643FCD"/>
    <w:rsid w:val="0064554B"/>
    <w:rsid w:val="0064638E"/>
    <w:rsid w:val="006467E8"/>
    <w:rsid w:val="00647924"/>
    <w:rsid w:val="00653073"/>
    <w:rsid w:val="00653445"/>
    <w:rsid w:val="006536B6"/>
    <w:rsid w:val="00653F94"/>
    <w:rsid w:val="00654D95"/>
    <w:rsid w:val="0065511F"/>
    <w:rsid w:val="0066070F"/>
    <w:rsid w:val="00660894"/>
    <w:rsid w:val="0066163D"/>
    <w:rsid w:val="00661F49"/>
    <w:rsid w:val="00662296"/>
    <w:rsid w:val="00662629"/>
    <w:rsid w:val="00662EBF"/>
    <w:rsid w:val="006641AD"/>
    <w:rsid w:val="006646A1"/>
    <w:rsid w:val="00665A56"/>
    <w:rsid w:val="00665AA8"/>
    <w:rsid w:val="0066741E"/>
    <w:rsid w:val="00667AC3"/>
    <w:rsid w:val="00667D50"/>
    <w:rsid w:val="0067033E"/>
    <w:rsid w:val="00670CAB"/>
    <w:rsid w:val="00670E46"/>
    <w:rsid w:val="006752A2"/>
    <w:rsid w:val="00677A39"/>
    <w:rsid w:val="00680B23"/>
    <w:rsid w:val="00680D3C"/>
    <w:rsid w:val="006815C7"/>
    <w:rsid w:val="00681615"/>
    <w:rsid w:val="00681886"/>
    <w:rsid w:val="0068218B"/>
    <w:rsid w:val="006830FB"/>
    <w:rsid w:val="00683EA6"/>
    <w:rsid w:val="006847AE"/>
    <w:rsid w:val="006861D3"/>
    <w:rsid w:val="00686A7D"/>
    <w:rsid w:val="0068772F"/>
    <w:rsid w:val="00687A7C"/>
    <w:rsid w:val="00687F93"/>
    <w:rsid w:val="00690894"/>
    <w:rsid w:val="00691DEB"/>
    <w:rsid w:val="0069331E"/>
    <w:rsid w:val="00693D99"/>
    <w:rsid w:val="00694983"/>
    <w:rsid w:val="0069498E"/>
    <w:rsid w:val="006953B4"/>
    <w:rsid w:val="006961A9"/>
    <w:rsid w:val="00696729"/>
    <w:rsid w:val="00697761"/>
    <w:rsid w:val="00697DA4"/>
    <w:rsid w:val="006A059D"/>
    <w:rsid w:val="006A22DB"/>
    <w:rsid w:val="006A2A86"/>
    <w:rsid w:val="006A39C7"/>
    <w:rsid w:val="006A3CCC"/>
    <w:rsid w:val="006A3D3B"/>
    <w:rsid w:val="006A422A"/>
    <w:rsid w:val="006A4E90"/>
    <w:rsid w:val="006A6661"/>
    <w:rsid w:val="006A68E4"/>
    <w:rsid w:val="006B0DED"/>
    <w:rsid w:val="006B111F"/>
    <w:rsid w:val="006B174E"/>
    <w:rsid w:val="006B2778"/>
    <w:rsid w:val="006B2933"/>
    <w:rsid w:val="006B3182"/>
    <w:rsid w:val="006B45D9"/>
    <w:rsid w:val="006B46F9"/>
    <w:rsid w:val="006B4BD2"/>
    <w:rsid w:val="006B4DE6"/>
    <w:rsid w:val="006B60CF"/>
    <w:rsid w:val="006B6767"/>
    <w:rsid w:val="006C0079"/>
    <w:rsid w:val="006C0943"/>
    <w:rsid w:val="006C0D84"/>
    <w:rsid w:val="006C1795"/>
    <w:rsid w:val="006C1BB9"/>
    <w:rsid w:val="006C201D"/>
    <w:rsid w:val="006C20C6"/>
    <w:rsid w:val="006C445D"/>
    <w:rsid w:val="006C52F6"/>
    <w:rsid w:val="006C596B"/>
    <w:rsid w:val="006C5AD7"/>
    <w:rsid w:val="006D0339"/>
    <w:rsid w:val="006D06D6"/>
    <w:rsid w:val="006D1AA5"/>
    <w:rsid w:val="006D601E"/>
    <w:rsid w:val="006D6833"/>
    <w:rsid w:val="006D7D98"/>
    <w:rsid w:val="006D7F14"/>
    <w:rsid w:val="006E14CF"/>
    <w:rsid w:val="006E26B1"/>
    <w:rsid w:val="006E2D51"/>
    <w:rsid w:val="006E30CF"/>
    <w:rsid w:val="006E3445"/>
    <w:rsid w:val="006E3E14"/>
    <w:rsid w:val="006E43EF"/>
    <w:rsid w:val="006E4438"/>
    <w:rsid w:val="006E4AC3"/>
    <w:rsid w:val="006E77D1"/>
    <w:rsid w:val="006F1B90"/>
    <w:rsid w:val="006F317E"/>
    <w:rsid w:val="006F3229"/>
    <w:rsid w:val="006F3328"/>
    <w:rsid w:val="006F3551"/>
    <w:rsid w:val="006F3C55"/>
    <w:rsid w:val="006F4245"/>
    <w:rsid w:val="006F5B9C"/>
    <w:rsid w:val="006F7D54"/>
    <w:rsid w:val="007005EE"/>
    <w:rsid w:val="00700C62"/>
    <w:rsid w:val="00703A96"/>
    <w:rsid w:val="00703AF3"/>
    <w:rsid w:val="00704EFF"/>
    <w:rsid w:val="0070750B"/>
    <w:rsid w:val="0070797B"/>
    <w:rsid w:val="00707C36"/>
    <w:rsid w:val="00710337"/>
    <w:rsid w:val="007121C6"/>
    <w:rsid w:val="00712C1D"/>
    <w:rsid w:val="007140E1"/>
    <w:rsid w:val="00714BC2"/>
    <w:rsid w:val="00715CB5"/>
    <w:rsid w:val="0071633D"/>
    <w:rsid w:val="00716772"/>
    <w:rsid w:val="00716FE5"/>
    <w:rsid w:val="00717A95"/>
    <w:rsid w:val="00717E0B"/>
    <w:rsid w:val="007204DD"/>
    <w:rsid w:val="00720D43"/>
    <w:rsid w:val="00722962"/>
    <w:rsid w:val="00722B7E"/>
    <w:rsid w:val="007271BF"/>
    <w:rsid w:val="007277D1"/>
    <w:rsid w:val="00730333"/>
    <w:rsid w:val="00731508"/>
    <w:rsid w:val="00731AAB"/>
    <w:rsid w:val="00731B8F"/>
    <w:rsid w:val="00732B82"/>
    <w:rsid w:val="00732FF4"/>
    <w:rsid w:val="00733AB1"/>
    <w:rsid w:val="00734620"/>
    <w:rsid w:val="007349FD"/>
    <w:rsid w:val="00735E92"/>
    <w:rsid w:val="007367B9"/>
    <w:rsid w:val="00736BCB"/>
    <w:rsid w:val="0073741D"/>
    <w:rsid w:val="007374E1"/>
    <w:rsid w:val="00737B8B"/>
    <w:rsid w:val="00740C5D"/>
    <w:rsid w:val="00741904"/>
    <w:rsid w:val="00741BD9"/>
    <w:rsid w:val="00741ECC"/>
    <w:rsid w:val="0074248B"/>
    <w:rsid w:val="007427A7"/>
    <w:rsid w:val="00742E7F"/>
    <w:rsid w:val="00743B82"/>
    <w:rsid w:val="00743BAF"/>
    <w:rsid w:val="00743F71"/>
    <w:rsid w:val="00744700"/>
    <w:rsid w:val="00744C4D"/>
    <w:rsid w:val="0074601C"/>
    <w:rsid w:val="00747D1B"/>
    <w:rsid w:val="00751A87"/>
    <w:rsid w:val="00752311"/>
    <w:rsid w:val="0075247C"/>
    <w:rsid w:val="007525B8"/>
    <w:rsid w:val="0075367A"/>
    <w:rsid w:val="00753A32"/>
    <w:rsid w:val="0075431F"/>
    <w:rsid w:val="007557E0"/>
    <w:rsid w:val="00755BC3"/>
    <w:rsid w:val="00756E61"/>
    <w:rsid w:val="007606DA"/>
    <w:rsid w:val="007611C7"/>
    <w:rsid w:val="00762B2A"/>
    <w:rsid w:val="00764E41"/>
    <w:rsid w:val="00767984"/>
    <w:rsid w:val="00767CDF"/>
    <w:rsid w:val="007708B9"/>
    <w:rsid w:val="00772C07"/>
    <w:rsid w:val="00774BFE"/>
    <w:rsid w:val="00774C4C"/>
    <w:rsid w:val="00774D60"/>
    <w:rsid w:val="0077596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B0A"/>
    <w:rsid w:val="00787340"/>
    <w:rsid w:val="007910E5"/>
    <w:rsid w:val="00792274"/>
    <w:rsid w:val="007929CA"/>
    <w:rsid w:val="00792C61"/>
    <w:rsid w:val="00793212"/>
    <w:rsid w:val="00793BFE"/>
    <w:rsid w:val="00794357"/>
    <w:rsid w:val="00794E5D"/>
    <w:rsid w:val="007960D9"/>
    <w:rsid w:val="00796322"/>
    <w:rsid w:val="0079727D"/>
    <w:rsid w:val="007A0B58"/>
    <w:rsid w:val="007A1D7F"/>
    <w:rsid w:val="007A237B"/>
    <w:rsid w:val="007A30C1"/>
    <w:rsid w:val="007A3270"/>
    <w:rsid w:val="007A34E6"/>
    <w:rsid w:val="007A3968"/>
    <w:rsid w:val="007A414C"/>
    <w:rsid w:val="007A5DB4"/>
    <w:rsid w:val="007A6237"/>
    <w:rsid w:val="007A6D86"/>
    <w:rsid w:val="007A7F7E"/>
    <w:rsid w:val="007B2B6B"/>
    <w:rsid w:val="007B3F64"/>
    <w:rsid w:val="007B54C7"/>
    <w:rsid w:val="007B6103"/>
    <w:rsid w:val="007B65AC"/>
    <w:rsid w:val="007C0135"/>
    <w:rsid w:val="007C0238"/>
    <w:rsid w:val="007C1CF5"/>
    <w:rsid w:val="007C1FD2"/>
    <w:rsid w:val="007C237C"/>
    <w:rsid w:val="007C2EB4"/>
    <w:rsid w:val="007C2F05"/>
    <w:rsid w:val="007C31FE"/>
    <w:rsid w:val="007C46F5"/>
    <w:rsid w:val="007C641A"/>
    <w:rsid w:val="007C64C5"/>
    <w:rsid w:val="007C7C71"/>
    <w:rsid w:val="007C7D61"/>
    <w:rsid w:val="007D04C2"/>
    <w:rsid w:val="007D4E82"/>
    <w:rsid w:val="007D5AF5"/>
    <w:rsid w:val="007D6AE3"/>
    <w:rsid w:val="007D70A0"/>
    <w:rsid w:val="007E02AD"/>
    <w:rsid w:val="007E0B49"/>
    <w:rsid w:val="007E1A49"/>
    <w:rsid w:val="007E1B5E"/>
    <w:rsid w:val="007E3904"/>
    <w:rsid w:val="007E3931"/>
    <w:rsid w:val="007E3C70"/>
    <w:rsid w:val="007E3EA4"/>
    <w:rsid w:val="007E471B"/>
    <w:rsid w:val="007E4A0D"/>
    <w:rsid w:val="007E4CA7"/>
    <w:rsid w:val="007E4E11"/>
    <w:rsid w:val="007E65A2"/>
    <w:rsid w:val="007E77BA"/>
    <w:rsid w:val="007F2FC0"/>
    <w:rsid w:val="007F451D"/>
    <w:rsid w:val="007F5D6E"/>
    <w:rsid w:val="007F7A06"/>
    <w:rsid w:val="008003ED"/>
    <w:rsid w:val="00801793"/>
    <w:rsid w:val="00801E3B"/>
    <w:rsid w:val="0080252E"/>
    <w:rsid w:val="008030BD"/>
    <w:rsid w:val="008033DB"/>
    <w:rsid w:val="0080524E"/>
    <w:rsid w:val="00806A59"/>
    <w:rsid w:val="00806BC4"/>
    <w:rsid w:val="0080711E"/>
    <w:rsid w:val="008079CD"/>
    <w:rsid w:val="00813C9A"/>
    <w:rsid w:val="008140CB"/>
    <w:rsid w:val="00815CD7"/>
    <w:rsid w:val="00816614"/>
    <w:rsid w:val="008173F5"/>
    <w:rsid w:val="00817DC9"/>
    <w:rsid w:val="00821380"/>
    <w:rsid w:val="008213B8"/>
    <w:rsid w:val="008215BC"/>
    <w:rsid w:val="008219A0"/>
    <w:rsid w:val="008219AE"/>
    <w:rsid w:val="00821F74"/>
    <w:rsid w:val="00822B61"/>
    <w:rsid w:val="0082350A"/>
    <w:rsid w:val="008238E1"/>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644A"/>
    <w:rsid w:val="008366C9"/>
    <w:rsid w:val="0083779C"/>
    <w:rsid w:val="0083780A"/>
    <w:rsid w:val="0084090C"/>
    <w:rsid w:val="00842157"/>
    <w:rsid w:val="008436D3"/>
    <w:rsid w:val="0084374D"/>
    <w:rsid w:val="00843A1C"/>
    <w:rsid w:val="00844109"/>
    <w:rsid w:val="008444EB"/>
    <w:rsid w:val="00845B4B"/>
    <w:rsid w:val="00846226"/>
    <w:rsid w:val="00846CE5"/>
    <w:rsid w:val="0084747E"/>
    <w:rsid w:val="00847A47"/>
    <w:rsid w:val="00851F59"/>
    <w:rsid w:val="008533B5"/>
    <w:rsid w:val="008545AB"/>
    <w:rsid w:val="008547F4"/>
    <w:rsid w:val="00855210"/>
    <w:rsid w:val="0085570E"/>
    <w:rsid w:val="0086524D"/>
    <w:rsid w:val="00865FB5"/>
    <w:rsid w:val="00867ADB"/>
    <w:rsid w:val="00870496"/>
    <w:rsid w:val="00873CB6"/>
    <w:rsid w:val="00873ECC"/>
    <w:rsid w:val="00874E7A"/>
    <w:rsid w:val="008753FB"/>
    <w:rsid w:val="00876B22"/>
    <w:rsid w:val="008802A1"/>
    <w:rsid w:val="00880BBC"/>
    <w:rsid w:val="008836EB"/>
    <w:rsid w:val="00883C12"/>
    <w:rsid w:val="008863B9"/>
    <w:rsid w:val="008864F9"/>
    <w:rsid w:val="00886CF0"/>
    <w:rsid w:val="00887AD2"/>
    <w:rsid w:val="00890DF3"/>
    <w:rsid w:val="008911A4"/>
    <w:rsid w:val="008918C8"/>
    <w:rsid w:val="00892F8D"/>
    <w:rsid w:val="00894497"/>
    <w:rsid w:val="00895044"/>
    <w:rsid w:val="00896456"/>
    <w:rsid w:val="00896D77"/>
    <w:rsid w:val="0089733A"/>
    <w:rsid w:val="008974C6"/>
    <w:rsid w:val="008A0D14"/>
    <w:rsid w:val="008A0ECC"/>
    <w:rsid w:val="008A171C"/>
    <w:rsid w:val="008A1926"/>
    <w:rsid w:val="008A1D21"/>
    <w:rsid w:val="008A3FFA"/>
    <w:rsid w:val="008A41CA"/>
    <w:rsid w:val="008A44DD"/>
    <w:rsid w:val="008A45C5"/>
    <w:rsid w:val="008A553C"/>
    <w:rsid w:val="008A69BF"/>
    <w:rsid w:val="008A7FF9"/>
    <w:rsid w:val="008B5239"/>
    <w:rsid w:val="008B5788"/>
    <w:rsid w:val="008B5A05"/>
    <w:rsid w:val="008B65D5"/>
    <w:rsid w:val="008B6FBD"/>
    <w:rsid w:val="008B744E"/>
    <w:rsid w:val="008C0828"/>
    <w:rsid w:val="008C0D15"/>
    <w:rsid w:val="008C1579"/>
    <w:rsid w:val="008C18CE"/>
    <w:rsid w:val="008C37C5"/>
    <w:rsid w:val="008C514B"/>
    <w:rsid w:val="008C6840"/>
    <w:rsid w:val="008C7222"/>
    <w:rsid w:val="008C7807"/>
    <w:rsid w:val="008C7CA6"/>
    <w:rsid w:val="008C7DE3"/>
    <w:rsid w:val="008D1178"/>
    <w:rsid w:val="008D1CB1"/>
    <w:rsid w:val="008D6EE6"/>
    <w:rsid w:val="008D74CA"/>
    <w:rsid w:val="008D75A6"/>
    <w:rsid w:val="008D768C"/>
    <w:rsid w:val="008E0DC0"/>
    <w:rsid w:val="008E1746"/>
    <w:rsid w:val="008E1B5C"/>
    <w:rsid w:val="008E1BC4"/>
    <w:rsid w:val="008E2359"/>
    <w:rsid w:val="008E2865"/>
    <w:rsid w:val="008E2B45"/>
    <w:rsid w:val="008E386F"/>
    <w:rsid w:val="008E3BF7"/>
    <w:rsid w:val="008E3FB0"/>
    <w:rsid w:val="008E4359"/>
    <w:rsid w:val="008E5018"/>
    <w:rsid w:val="008E7074"/>
    <w:rsid w:val="008E7610"/>
    <w:rsid w:val="008F209C"/>
    <w:rsid w:val="008F3A2E"/>
    <w:rsid w:val="008F3B72"/>
    <w:rsid w:val="008F5E68"/>
    <w:rsid w:val="008F6177"/>
    <w:rsid w:val="008F620B"/>
    <w:rsid w:val="0090049F"/>
    <w:rsid w:val="00902326"/>
    <w:rsid w:val="0090234F"/>
    <w:rsid w:val="00905322"/>
    <w:rsid w:val="00906A9C"/>
    <w:rsid w:val="00910063"/>
    <w:rsid w:val="00910116"/>
    <w:rsid w:val="00910F93"/>
    <w:rsid w:val="009124D7"/>
    <w:rsid w:val="009125B6"/>
    <w:rsid w:val="00914087"/>
    <w:rsid w:val="00915372"/>
    <w:rsid w:val="0091599A"/>
    <w:rsid w:val="00915F59"/>
    <w:rsid w:val="00916FED"/>
    <w:rsid w:val="00917A00"/>
    <w:rsid w:val="00920D77"/>
    <w:rsid w:val="00920FD9"/>
    <w:rsid w:val="009222E7"/>
    <w:rsid w:val="0092289D"/>
    <w:rsid w:val="00922B69"/>
    <w:rsid w:val="00922E2A"/>
    <w:rsid w:val="0092300A"/>
    <w:rsid w:val="00923669"/>
    <w:rsid w:val="00925AAA"/>
    <w:rsid w:val="00925BB2"/>
    <w:rsid w:val="00925CDE"/>
    <w:rsid w:val="00926C98"/>
    <w:rsid w:val="00926F01"/>
    <w:rsid w:val="0092769D"/>
    <w:rsid w:val="009308A1"/>
    <w:rsid w:val="00931042"/>
    <w:rsid w:val="00931CCA"/>
    <w:rsid w:val="00931CE9"/>
    <w:rsid w:val="00932103"/>
    <w:rsid w:val="009321F2"/>
    <w:rsid w:val="00932857"/>
    <w:rsid w:val="009331C3"/>
    <w:rsid w:val="00933748"/>
    <w:rsid w:val="00934827"/>
    <w:rsid w:val="009348DE"/>
    <w:rsid w:val="00937D0B"/>
    <w:rsid w:val="00937DDC"/>
    <w:rsid w:val="009403D5"/>
    <w:rsid w:val="009404DE"/>
    <w:rsid w:val="00942F85"/>
    <w:rsid w:val="00943D76"/>
    <w:rsid w:val="00944409"/>
    <w:rsid w:val="00945776"/>
    <w:rsid w:val="00946252"/>
    <w:rsid w:val="009464BE"/>
    <w:rsid w:val="0094656B"/>
    <w:rsid w:val="00946AFC"/>
    <w:rsid w:val="00947D88"/>
    <w:rsid w:val="00951887"/>
    <w:rsid w:val="00951CDC"/>
    <w:rsid w:val="00951E22"/>
    <w:rsid w:val="00952A65"/>
    <w:rsid w:val="0095378F"/>
    <w:rsid w:val="00953E86"/>
    <w:rsid w:val="00954846"/>
    <w:rsid w:val="00955CF4"/>
    <w:rsid w:val="00956932"/>
    <w:rsid w:val="00957BC9"/>
    <w:rsid w:val="00961613"/>
    <w:rsid w:val="0096228E"/>
    <w:rsid w:val="00964BDC"/>
    <w:rsid w:val="00973001"/>
    <w:rsid w:val="009802BC"/>
    <w:rsid w:val="00981BE8"/>
    <w:rsid w:val="00981CC7"/>
    <w:rsid w:val="00981DC2"/>
    <w:rsid w:val="00982DFD"/>
    <w:rsid w:val="00985DA8"/>
    <w:rsid w:val="00985F86"/>
    <w:rsid w:val="00986BD3"/>
    <w:rsid w:val="00987D5A"/>
    <w:rsid w:val="00995E70"/>
    <w:rsid w:val="00996638"/>
    <w:rsid w:val="009977B7"/>
    <w:rsid w:val="00997930"/>
    <w:rsid w:val="00997938"/>
    <w:rsid w:val="009A3CBD"/>
    <w:rsid w:val="009A3DA4"/>
    <w:rsid w:val="009A4F72"/>
    <w:rsid w:val="009A4FAF"/>
    <w:rsid w:val="009A539B"/>
    <w:rsid w:val="009A6863"/>
    <w:rsid w:val="009A7018"/>
    <w:rsid w:val="009B12B2"/>
    <w:rsid w:val="009B41B8"/>
    <w:rsid w:val="009B5433"/>
    <w:rsid w:val="009B57B8"/>
    <w:rsid w:val="009B789F"/>
    <w:rsid w:val="009C0696"/>
    <w:rsid w:val="009C18CF"/>
    <w:rsid w:val="009C2322"/>
    <w:rsid w:val="009C274C"/>
    <w:rsid w:val="009C2A90"/>
    <w:rsid w:val="009C37A7"/>
    <w:rsid w:val="009C3C95"/>
    <w:rsid w:val="009C4E4A"/>
    <w:rsid w:val="009C663E"/>
    <w:rsid w:val="009C744F"/>
    <w:rsid w:val="009D224B"/>
    <w:rsid w:val="009D2BA6"/>
    <w:rsid w:val="009D3205"/>
    <w:rsid w:val="009D43CA"/>
    <w:rsid w:val="009D53F6"/>
    <w:rsid w:val="009D5F55"/>
    <w:rsid w:val="009D67F8"/>
    <w:rsid w:val="009D7D30"/>
    <w:rsid w:val="009D7DF4"/>
    <w:rsid w:val="009E02BA"/>
    <w:rsid w:val="009E05AE"/>
    <w:rsid w:val="009E081F"/>
    <w:rsid w:val="009E1E4C"/>
    <w:rsid w:val="009E2687"/>
    <w:rsid w:val="009E2F22"/>
    <w:rsid w:val="009E3188"/>
    <w:rsid w:val="009E3738"/>
    <w:rsid w:val="009E3854"/>
    <w:rsid w:val="009E3DDB"/>
    <w:rsid w:val="009E3FE2"/>
    <w:rsid w:val="009E4A2E"/>
    <w:rsid w:val="009E4F9D"/>
    <w:rsid w:val="009E625E"/>
    <w:rsid w:val="009E78BB"/>
    <w:rsid w:val="009F05F9"/>
    <w:rsid w:val="009F2C98"/>
    <w:rsid w:val="009F4B63"/>
    <w:rsid w:val="009F4D37"/>
    <w:rsid w:val="009F5289"/>
    <w:rsid w:val="00A01F7F"/>
    <w:rsid w:val="00A03828"/>
    <w:rsid w:val="00A03B28"/>
    <w:rsid w:val="00A03FF5"/>
    <w:rsid w:val="00A04242"/>
    <w:rsid w:val="00A043A9"/>
    <w:rsid w:val="00A05F9D"/>
    <w:rsid w:val="00A06AA4"/>
    <w:rsid w:val="00A0738E"/>
    <w:rsid w:val="00A10AA9"/>
    <w:rsid w:val="00A10DF5"/>
    <w:rsid w:val="00A12B16"/>
    <w:rsid w:val="00A15134"/>
    <w:rsid w:val="00A15334"/>
    <w:rsid w:val="00A156EB"/>
    <w:rsid w:val="00A15DA7"/>
    <w:rsid w:val="00A16147"/>
    <w:rsid w:val="00A17207"/>
    <w:rsid w:val="00A1764B"/>
    <w:rsid w:val="00A203D4"/>
    <w:rsid w:val="00A20E83"/>
    <w:rsid w:val="00A22A0B"/>
    <w:rsid w:val="00A23858"/>
    <w:rsid w:val="00A23B86"/>
    <w:rsid w:val="00A24004"/>
    <w:rsid w:val="00A26845"/>
    <w:rsid w:val="00A26B06"/>
    <w:rsid w:val="00A276BB"/>
    <w:rsid w:val="00A279A2"/>
    <w:rsid w:val="00A34436"/>
    <w:rsid w:val="00A3454F"/>
    <w:rsid w:val="00A3635F"/>
    <w:rsid w:val="00A3641A"/>
    <w:rsid w:val="00A37E05"/>
    <w:rsid w:val="00A40CD2"/>
    <w:rsid w:val="00A41FF8"/>
    <w:rsid w:val="00A42917"/>
    <w:rsid w:val="00A47238"/>
    <w:rsid w:val="00A47281"/>
    <w:rsid w:val="00A475CC"/>
    <w:rsid w:val="00A47F5B"/>
    <w:rsid w:val="00A51242"/>
    <w:rsid w:val="00A51504"/>
    <w:rsid w:val="00A51DA0"/>
    <w:rsid w:val="00A5213E"/>
    <w:rsid w:val="00A53FC9"/>
    <w:rsid w:val="00A550A2"/>
    <w:rsid w:val="00A567F2"/>
    <w:rsid w:val="00A57A04"/>
    <w:rsid w:val="00A609F9"/>
    <w:rsid w:val="00A611F2"/>
    <w:rsid w:val="00A62DBC"/>
    <w:rsid w:val="00A646B7"/>
    <w:rsid w:val="00A65C15"/>
    <w:rsid w:val="00A6677A"/>
    <w:rsid w:val="00A67680"/>
    <w:rsid w:val="00A67892"/>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6E99"/>
    <w:rsid w:val="00A778DE"/>
    <w:rsid w:val="00A808CD"/>
    <w:rsid w:val="00A81DD2"/>
    <w:rsid w:val="00A83010"/>
    <w:rsid w:val="00A839E7"/>
    <w:rsid w:val="00A8465F"/>
    <w:rsid w:val="00A849AF"/>
    <w:rsid w:val="00A85144"/>
    <w:rsid w:val="00A861D1"/>
    <w:rsid w:val="00A87484"/>
    <w:rsid w:val="00A87FB3"/>
    <w:rsid w:val="00A90D96"/>
    <w:rsid w:val="00A913E8"/>
    <w:rsid w:val="00A92A7A"/>
    <w:rsid w:val="00A92B9C"/>
    <w:rsid w:val="00A93653"/>
    <w:rsid w:val="00A94CFA"/>
    <w:rsid w:val="00A95380"/>
    <w:rsid w:val="00A954CD"/>
    <w:rsid w:val="00A966A8"/>
    <w:rsid w:val="00A96BE7"/>
    <w:rsid w:val="00A96D20"/>
    <w:rsid w:val="00A97149"/>
    <w:rsid w:val="00A97BC6"/>
    <w:rsid w:val="00A97E77"/>
    <w:rsid w:val="00AA1ACC"/>
    <w:rsid w:val="00AA1B73"/>
    <w:rsid w:val="00AA217B"/>
    <w:rsid w:val="00AA25FA"/>
    <w:rsid w:val="00AA26AC"/>
    <w:rsid w:val="00AA3AB3"/>
    <w:rsid w:val="00AA3B41"/>
    <w:rsid w:val="00AA50A0"/>
    <w:rsid w:val="00AA644E"/>
    <w:rsid w:val="00AA65BB"/>
    <w:rsid w:val="00AA6D52"/>
    <w:rsid w:val="00AA713A"/>
    <w:rsid w:val="00AB059D"/>
    <w:rsid w:val="00AB0847"/>
    <w:rsid w:val="00AB144B"/>
    <w:rsid w:val="00AB1976"/>
    <w:rsid w:val="00AB1EB5"/>
    <w:rsid w:val="00AB2421"/>
    <w:rsid w:val="00AB2493"/>
    <w:rsid w:val="00AB4063"/>
    <w:rsid w:val="00AB46CA"/>
    <w:rsid w:val="00AB477A"/>
    <w:rsid w:val="00AB48D1"/>
    <w:rsid w:val="00AB4C54"/>
    <w:rsid w:val="00AB4DE5"/>
    <w:rsid w:val="00AB570C"/>
    <w:rsid w:val="00AB6ED1"/>
    <w:rsid w:val="00AC10D4"/>
    <w:rsid w:val="00AC1BA3"/>
    <w:rsid w:val="00AC1E94"/>
    <w:rsid w:val="00AC4B76"/>
    <w:rsid w:val="00AC5414"/>
    <w:rsid w:val="00AC6E8F"/>
    <w:rsid w:val="00AC7531"/>
    <w:rsid w:val="00AC767E"/>
    <w:rsid w:val="00AC7B96"/>
    <w:rsid w:val="00AD1152"/>
    <w:rsid w:val="00AD1FD5"/>
    <w:rsid w:val="00AD3FCD"/>
    <w:rsid w:val="00AD4236"/>
    <w:rsid w:val="00AD4689"/>
    <w:rsid w:val="00AD5A51"/>
    <w:rsid w:val="00AD5DFD"/>
    <w:rsid w:val="00AD64F4"/>
    <w:rsid w:val="00AD751D"/>
    <w:rsid w:val="00AE0DA4"/>
    <w:rsid w:val="00AE25A1"/>
    <w:rsid w:val="00AE2949"/>
    <w:rsid w:val="00AE417C"/>
    <w:rsid w:val="00AE52E9"/>
    <w:rsid w:val="00AE7A4E"/>
    <w:rsid w:val="00AE7AF6"/>
    <w:rsid w:val="00AF5958"/>
    <w:rsid w:val="00AF5E68"/>
    <w:rsid w:val="00AF6891"/>
    <w:rsid w:val="00AF768B"/>
    <w:rsid w:val="00B001CE"/>
    <w:rsid w:val="00B01B36"/>
    <w:rsid w:val="00B045E3"/>
    <w:rsid w:val="00B04D6B"/>
    <w:rsid w:val="00B06D3E"/>
    <w:rsid w:val="00B07891"/>
    <w:rsid w:val="00B10707"/>
    <w:rsid w:val="00B1099D"/>
    <w:rsid w:val="00B10D81"/>
    <w:rsid w:val="00B10E5E"/>
    <w:rsid w:val="00B10F54"/>
    <w:rsid w:val="00B11A9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BCF"/>
    <w:rsid w:val="00B21E15"/>
    <w:rsid w:val="00B220E9"/>
    <w:rsid w:val="00B22128"/>
    <w:rsid w:val="00B22E57"/>
    <w:rsid w:val="00B2325F"/>
    <w:rsid w:val="00B237E9"/>
    <w:rsid w:val="00B245E3"/>
    <w:rsid w:val="00B27420"/>
    <w:rsid w:val="00B3123C"/>
    <w:rsid w:val="00B31D74"/>
    <w:rsid w:val="00B32456"/>
    <w:rsid w:val="00B326B2"/>
    <w:rsid w:val="00B3291F"/>
    <w:rsid w:val="00B32D29"/>
    <w:rsid w:val="00B337D4"/>
    <w:rsid w:val="00B3591D"/>
    <w:rsid w:val="00B36E53"/>
    <w:rsid w:val="00B36EFE"/>
    <w:rsid w:val="00B37010"/>
    <w:rsid w:val="00B37E7D"/>
    <w:rsid w:val="00B37EC7"/>
    <w:rsid w:val="00B41BFC"/>
    <w:rsid w:val="00B420C4"/>
    <w:rsid w:val="00B4364D"/>
    <w:rsid w:val="00B457B7"/>
    <w:rsid w:val="00B47CDF"/>
    <w:rsid w:val="00B47E0C"/>
    <w:rsid w:val="00B51AFC"/>
    <w:rsid w:val="00B51F56"/>
    <w:rsid w:val="00B52BDD"/>
    <w:rsid w:val="00B540C9"/>
    <w:rsid w:val="00B546F5"/>
    <w:rsid w:val="00B56558"/>
    <w:rsid w:val="00B57DFB"/>
    <w:rsid w:val="00B60DBD"/>
    <w:rsid w:val="00B62FFE"/>
    <w:rsid w:val="00B632D8"/>
    <w:rsid w:val="00B66C6B"/>
    <w:rsid w:val="00B6723C"/>
    <w:rsid w:val="00B67279"/>
    <w:rsid w:val="00B678CC"/>
    <w:rsid w:val="00B7075D"/>
    <w:rsid w:val="00B70E80"/>
    <w:rsid w:val="00B72953"/>
    <w:rsid w:val="00B73B17"/>
    <w:rsid w:val="00B74994"/>
    <w:rsid w:val="00B76736"/>
    <w:rsid w:val="00B772F8"/>
    <w:rsid w:val="00B80BAE"/>
    <w:rsid w:val="00B816F6"/>
    <w:rsid w:val="00B82114"/>
    <w:rsid w:val="00B82383"/>
    <w:rsid w:val="00B82837"/>
    <w:rsid w:val="00B8381C"/>
    <w:rsid w:val="00B845D1"/>
    <w:rsid w:val="00B84EBE"/>
    <w:rsid w:val="00B8513A"/>
    <w:rsid w:val="00B859F8"/>
    <w:rsid w:val="00B8642A"/>
    <w:rsid w:val="00B9174A"/>
    <w:rsid w:val="00B91C3F"/>
    <w:rsid w:val="00B929A9"/>
    <w:rsid w:val="00B92C86"/>
    <w:rsid w:val="00B93237"/>
    <w:rsid w:val="00B93D9A"/>
    <w:rsid w:val="00B940F2"/>
    <w:rsid w:val="00B94833"/>
    <w:rsid w:val="00B956DE"/>
    <w:rsid w:val="00B9688C"/>
    <w:rsid w:val="00B97094"/>
    <w:rsid w:val="00B974CB"/>
    <w:rsid w:val="00BA192F"/>
    <w:rsid w:val="00BA1E6F"/>
    <w:rsid w:val="00BA2C15"/>
    <w:rsid w:val="00BA2E65"/>
    <w:rsid w:val="00BA4C9D"/>
    <w:rsid w:val="00BA5B6A"/>
    <w:rsid w:val="00BA63EC"/>
    <w:rsid w:val="00BA73BC"/>
    <w:rsid w:val="00BB2010"/>
    <w:rsid w:val="00BB3CF4"/>
    <w:rsid w:val="00BB46FB"/>
    <w:rsid w:val="00BB4E43"/>
    <w:rsid w:val="00BB5087"/>
    <w:rsid w:val="00BC16D8"/>
    <w:rsid w:val="00BC377F"/>
    <w:rsid w:val="00BC384C"/>
    <w:rsid w:val="00BC4F67"/>
    <w:rsid w:val="00BC51DC"/>
    <w:rsid w:val="00BD00BD"/>
    <w:rsid w:val="00BD02A5"/>
    <w:rsid w:val="00BD107F"/>
    <w:rsid w:val="00BD2826"/>
    <w:rsid w:val="00BD2D77"/>
    <w:rsid w:val="00BD3845"/>
    <w:rsid w:val="00BD3B9B"/>
    <w:rsid w:val="00BD44DD"/>
    <w:rsid w:val="00BD57B4"/>
    <w:rsid w:val="00BD6D27"/>
    <w:rsid w:val="00BD7E6F"/>
    <w:rsid w:val="00BE0424"/>
    <w:rsid w:val="00BE04BA"/>
    <w:rsid w:val="00BE0AF0"/>
    <w:rsid w:val="00BE0F08"/>
    <w:rsid w:val="00BE2681"/>
    <w:rsid w:val="00BE3856"/>
    <w:rsid w:val="00BE4B89"/>
    <w:rsid w:val="00BE54A4"/>
    <w:rsid w:val="00BF0A34"/>
    <w:rsid w:val="00BF1443"/>
    <w:rsid w:val="00BF2286"/>
    <w:rsid w:val="00BF22DC"/>
    <w:rsid w:val="00BF375E"/>
    <w:rsid w:val="00BF3ECF"/>
    <w:rsid w:val="00BF4CF9"/>
    <w:rsid w:val="00BF5C85"/>
    <w:rsid w:val="00BF65BB"/>
    <w:rsid w:val="00BF6CC3"/>
    <w:rsid w:val="00C01076"/>
    <w:rsid w:val="00C010BB"/>
    <w:rsid w:val="00C016DD"/>
    <w:rsid w:val="00C026A5"/>
    <w:rsid w:val="00C02AAF"/>
    <w:rsid w:val="00C032C0"/>
    <w:rsid w:val="00C035AA"/>
    <w:rsid w:val="00C03855"/>
    <w:rsid w:val="00C04BE6"/>
    <w:rsid w:val="00C050D5"/>
    <w:rsid w:val="00C0572B"/>
    <w:rsid w:val="00C05E06"/>
    <w:rsid w:val="00C076F0"/>
    <w:rsid w:val="00C07F73"/>
    <w:rsid w:val="00C10840"/>
    <w:rsid w:val="00C1144F"/>
    <w:rsid w:val="00C11F8F"/>
    <w:rsid w:val="00C12C1D"/>
    <w:rsid w:val="00C13B52"/>
    <w:rsid w:val="00C13FEE"/>
    <w:rsid w:val="00C14E7A"/>
    <w:rsid w:val="00C164D8"/>
    <w:rsid w:val="00C168BF"/>
    <w:rsid w:val="00C178B5"/>
    <w:rsid w:val="00C201C3"/>
    <w:rsid w:val="00C23710"/>
    <w:rsid w:val="00C24B45"/>
    <w:rsid w:val="00C24E3C"/>
    <w:rsid w:val="00C26D61"/>
    <w:rsid w:val="00C270BC"/>
    <w:rsid w:val="00C27D73"/>
    <w:rsid w:val="00C30FD7"/>
    <w:rsid w:val="00C31AA0"/>
    <w:rsid w:val="00C33AB3"/>
    <w:rsid w:val="00C34FC6"/>
    <w:rsid w:val="00C35345"/>
    <w:rsid w:val="00C35746"/>
    <w:rsid w:val="00C36799"/>
    <w:rsid w:val="00C36A85"/>
    <w:rsid w:val="00C40BB0"/>
    <w:rsid w:val="00C414B1"/>
    <w:rsid w:val="00C41FB0"/>
    <w:rsid w:val="00C42499"/>
    <w:rsid w:val="00C4349B"/>
    <w:rsid w:val="00C45B9E"/>
    <w:rsid w:val="00C46715"/>
    <w:rsid w:val="00C46860"/>
    <w:rsid w:val="00C46DED"/>
    <w:rsid w:val="00C47CD3"/>
    <w:rsid w:val="00C51D4D"/>
    <w:rsid w:val="00C51E3E"/>
    <w:rsid w:val="00C52A77"/>
    <w:rsid w:val="00C52BAB"/>
    <w:rsid w:val="00C52FC3"/>
    <w:rsid w:val="00C53716"/>
    <w:rsid w:val="00C54D78"/>
    <w:rsid w:val="00C56348"/>
    <w:rsid w:val="00C56A55"/>
    <w:rsid w:val="00C57D61"/>
    <w:rsid w:val="00C6094C"/>
    <w:rsid w:val="00C6099C"/>
    <w:rsid w:val="00C61C2E"/>
    <w:rsid w:val="00C61FA7"/>
    <w:rsid w:val="00C63D7E"/>
    <w:rsid w:val="00C66191"/>
    <w:rsid w:val="00C668E6"/>
    <w:rsid w:val="00C66BD9"/>
    <w:rsid w:val="00C70332"/>
    <w:rsid w:val="00C70F78"/>
    <w:rsid w:val="00C71528"/>
    <w:rsid w:val="00C7165F"/>
    <w:rsid w:val="00C72E87"/>
    <w:rsid w:val="00C732D8"/>
    <w:rsid w:val="00C73C5A"/>
    <w:rsid w:val="00C74AAD"/>
    <w:rsid w:val="00C7578E"/>
    <w:rsid w:val="00C75AA7"/>
    <w:rsid w:val="00C76187"/>
    <w:rsid w:val="00C76F18"/>
    <w:rsid w:val="00C772D9"/>
    <w:rsid w:val="00C77D6B"/>
    <w:rsid w:val="00C80D9C"/>
    <w:rsid w:val="00C81C7A"/>
    <w:rsid w:val="00C831B9"/>
    <w:rsid w:val="00C83DF6"/>
    <w:rsid w:val="00C861F7"/>
    <w:rsid w:val="00C8631A"/>
    <w:rsid w:val="00C87684"/>
    <w:rsid w:val="00C87F7C"/>
    <w:rsid w:val="00C90203"/>
    <w:rsid w:val="00C90A22"/>
    <w:rsid w:val="00C9272B"/>
    <w:rsid w:val="00C93226"/>
    <w:rsid w:val="00C93478"/>
    <w:rsid w:val="00C934B7"/>
    <w:rsid w:val="00C94282"/>
    <w:rsid w:val="00C952B3"/>
    <w:rsid w:val="00C95DD6"/>
    <w:rsid w:val="00CA0C1B"/>
    <w:rsid w:val="00CA112E"/>
    <w:rsid w:val="00CA1F11"/>
    <w:rsid w:val="00CA2AEE"/>
    <w:rsid w:val="00CA5C1B"/>
    <w:rsid w:val="00CA5E74"/>
    <w:rsid w:val="00CA61B0"/>
    <w:rsid w:val="00CA7649"/>
    <w:rsid w:val="00CB0195"/>
    <w:rsid w:val="00CB035B"/>
    <w:rsid w:val="00CB0B2A"/>
    <w:rsid w:val="00CB3B50"/>
    <w:rsid w:val="00CB4B21"/>
    <w:rsid w:val="00CB5047"/>
    <w:rsid w:val="00CB55DD"/>
    <w:rsid w:val="00CB572E"/>
    <w:rsid w:val="00CC407B"/>
    <w:rsid w:val="00CC4CDC"/>
    <w:rsid w:val="00CC4F68"/>
    <w:rsid w:val="00CC50C5"/>
    <w:rsid w:val="00CC5B4D"/>
    <w:rsid w:val="00CC73CC"/>
    <w:rsid w:val="00CC740E"/>
    <w:rsid w:val="00CC7C42"/>
    <w:rsid w:val="00CD226A"/>
    <w:rsid w:val="00CD3B63"/>
    <w:rsid w:val="00CD461B"/>
    <w:rsid w:val="00CD60E8"/>
    <w:rsid w:val="00CD6222"/>
    <w:rsid w:val="00CD7330"/>
    <w:rsid w:val="00CE0FA6"/>
    <w:rsid w:val="00CE17E9"/>
    <w:rsid w:val="00CE22FE"/>
    <w:rsid w:val="00CE2623"/>
    <w:rsid w:val="00CE2683"/>
    <w:rsid w:val="00CE5FCB"/>
    <w:rsid w:val="00CE6931"/>
    <w:rsid w:val="00CE69D3"/>
    <w:rsid w:val="00CE6AF2"/>
    <w:rsid w:val="00CE7DF6"/>
    <w:rsid w:val="00CF10AE"/>
    <w:rsid w:val="00CF2143"/>
    <w:rsid w:val="00CF2434"/>
    <w:rsid w:val="00CF2518"/>
    <w:rsid w:val="00CF2AB3"/>
    <w:rsid w:val="00CF4611"/>
    <w:rsid w:val="00CF4CD7"/>
    <w:rsid w:val="00CF53CB"/>
    <w:rsid w:val="00CF5702"/>
    <w:rsid w:val="00CF5BF4"/>
    <w:rsid w:val="00CF66F8"/>
    <w:rsid w:val="00CF7FA7"/>
    <w:rsid w:val="00D00196"/>
    <w:rsid w:val="00D022D4"/>
    <w:rsid w:val="00D02D25"/>
    <w:rsid w:val="00D04DAF"/>
    <w:rsid w:val="00D05C52"/>
    <w:rsid w:val="00D069C7"/>
    <w:rsid w:val="00D10D94"/>
    <w:rsid w:val="00D10FAB"/>
    <w:rsid w:val="00D11957"/>
    <w:rsid w:val="00D11B02"/>
    <w:rsid w:val="00D11E5B"/>
    <w:rsid w:val="00D122B7"/>
    <w:rsid w:val="00D12ACD"/>
    <w:rsid w:val="00D12B18"/>
    <w:rsid w:val="00D12ECE"/>
    <w:rsid w:val="00D14105"/>
    <w:rsid w:val="00D14B4F"/>
    <w:rsid w:val="00D15B09"/>
    <w:rsid w:val="00D1618A"/>
    <w:rsid w:val="00D221AE"/>
    <w:rsid w:val="00D230FB"/>
    <w:rsid w:val="00D233CF"/>
    <w:rsid w:val="00D23AE5"/>
    <w:rsid w:val="00D240EF"/>
    <w:rsid w:val="00D25C8C"/>
    <w:rsid w:val="00D27578"/>
    <w:rsid w:val="00D27898"/>
    <w:rsid w:val="00D27E8E"/>
    <w:rsid w:val="00D31138"/>
    <w:rsid w:val="00D33D1B"/>
    <w:rsid w:val="00D34335"/>
    <w:rsid w:val="00D358CD"/>
    <w:rsid w:val="00D36111"/>
    <w:rsid w:val="00D4015A"/>
    <w:rsid w:val="00D40FF4"/>
    <w:rsid w:val="00D4407B"/>
    <w:rsid w:val="00D44310"/>
    <w:rsid w:val="00D44DB6"/>
    <w:rsid w:val="00D45B7D"/>
    <w:rsid w:val="00D45C13"/>
    <w:rsid w:val="00D4669E"/>
    <w:rsid w:val="00D46AA9"/>
    <w:rsid w:val="00D50302"/>
    <w:rsid w:val="00D50CF0"/>
    <w:rsid w:val="00D51E02"/>
    <w:rsid w:val="00D52886"/>
    <w:rsid w:val="00D5392B"/>
    <w:rsid w:val="00D53C1E"/>
    <w:rsid w:val="00D54E4E"/>
    <w:rsid w:val="00D55AF3"/>
    <w:rsid w:val="00D55D5C"/>
    <w:rsid w:val="00D55FE3"/>
    <w:rsid w:val="00D56BEF"/>
    <w:rsid w:val="00D579EB"/>
    <w:rsid w:val="00D57F8B"/>
    <w:rsid w:val="00D62B26"/>
    <w:rsid w:val="00D63525"/>
    <w:rsid w:val="00D648C5"/>
    <w:rsid w:val="00D65021"/>
    <w:rsid w:val="00D65C62"/>
    <w:rsid w:val="00D65CC2"/>
    <w:rsid w:val="00D665DC"/>
    <w:rsid w:val="00D67657"/>
    <w:rsid w:val="00D71EC4"/>
    <w:rsid w:val="00D72246"/>
    <w:rsid w:val="00D72A60"/>
    <w:rsid w:val="00D737B6"/>
    <w:rsid w:val="00D74F0D"/>
    <w:rsid w:val="00D7575A"/>
    <w:rsid w:val="00D77239"/>
    <w:rsid w:val="00D77519"/>
    <w:rsid w:val="00D809E7"/>
    <w:rsid w:val="00D81090"/>
    <w:rsid w:val="00D8144C"/>
    <w:rsid w:val="00D8200A"/>
    <w:rsid w:val="00D825FE"/>
    <w:rsid w:val="00D8582C"/>
    <w:rsid w:val="00D86291"/>
    <w:rsid w:val="00D86861"/>
    <w:rsid w:val="00D87CEF"/>
    <w:rsid w:val="00D90DE9"/>
    <w:rsid w:val="00D90E0D"/>
    <w:rsid w:val="00D9133C"/>
    <w:rsid w:val="00D92C8C"/>
    <w:rsid w:val="00D93416"/>
    <w:rsid w:val="00D936FE"/>
    <w:rsid w:val="00D93740"/>
    <w:rsid w:val="00D95099"/>
    <w:rsid w:val="00D97533"/>
    <w:rsid w:val="00DA08C3"/>
    <w:rsid w:val="00DA2DE6"/>
    <w:rsid w:val="00DA3AFE"/>
    <w:rsid w:val="00DA5B3E"/>
    <w:rsid w:val="00DA65E2"/>
    <w:rsid w:val="00DA7597"/>
    <w:rsid w:val="00DB1811"/>
    <w:rsid w:val="00DB18C8"/>
    <w:rsid w:val="00DB3621"/>
    <w:rsid w:val="00DB44A3"/>
    <w:rsid w:val="00DB44D9"/>
    <w:rsid w:val="00DB47BB"/>
    <w:rsid w:val="00DB4A08"/>
    <w:rsid w:val="00DB722C"/>
    <w:rsid w:val="00DB74B4"/>
    <w:rsid w:val="00DB7D0C"/>
    <w:rsid w:val="00DB7D1D"/>
    <w:rsid w:val="00DB7DC5"/>
    <w:rsid w:val="00DC156B"/>
    <w:rsid w:val="00DC1649"/>
    <w:rsid w:val="00DC16D0"/>
    <w:rsid w:val="00DC215A"/>
    <w:rsid w:val="00DC2651"/>
    <w:rsid w:val="00DC2AD7"/>
    <w:rsid w:val="00DC4B33"/>
    <w:rsid w:val="00DC5C72"/>
    <w:rsid w:val="00DC6E9A"/>
    <w:rsid w:val="00DC6FAA"/>
    <w:rsid w:val="00DC7596"/>
    <w:rsid w:val="00DD043A"/>
    <w:rsid w:val="00DD0E0A"/>
    <w:rsid w:val="00DD0F24"/>
    <w:rsid w:val="00DD13B0"/>
    <w:rsid w:val="00DD20FC"/>
    <w:rsid w:val="00DD2906"/>
    <w:rsid w:val="00DD45F1"/>
    <w:rsid w:val="00DD7E6D"/>
    <w:rsid w:val="00DE2558"/>
    <w:rsid w:val="00DE3C34"/>
    <w:rsid w:val="00DE4867"/>
    <w:rsid w:val="00DE5247"/>
    <w:rsid w:val="00DE6077"/>
    <w:rsid w:val="00DE6779"/>
    <w:rsid w:val="00DE7D6A"/>
    <w:rsid w:val="00DF13C6"/>
    <w:rsid w:val="00DF1FD8"/>
    <w:rsid w:val="00DF46F8"/>
    <w:rsid w:val="00DF5AB8"/>
    <w:rsid w:val="00DF77F6"/>
    <w:rsid w:val="00E00DD9"/>
    <w:rsid w:val="00E00EAD"/>
    <w:rsid w:val="00E0135D"/>
    <w:rsid w:val="00E01F9A"/>
    <w:rsid w:val="00E0287E"/>
    <w:rsid w:val="00E02F6A"/>
    <w:rsid w:val="00E03DEB"/>
    <w:rsid w:val="00E04B0B"/>
    <w:rsid w:val="00E050C0"/>
    <w:rsid w:val="00E067F0"/>
    <w:rsid w:val="00E06C9C"/>
    <w:rsid w:val="00E1003B"/>
    <w:rsid w:val="00E13349"/>
    <w:rsid w:val="00E134E1"/>
    <w:rsid w:val="00E13958"/>
    <w:rsid w:val="00E13996"/>
    <w:rsid w:val="00E13D17"/>
    <w:rsid w:val="00E14531"/>
    <w:rsid w:val="00E16253"/>
    <w:rsid w:val="00E170E0"/>
    <w:rsid w:val="00E209B8"/>
    <w:rsid w:val="00E20B51"/>
    <w:rsid w:val="00E21632"/>
    <w:rsid w:val="00E21C9F"/>
    <w:rsid w:val="00E235A5"/>
    <w:rsid w:val="00E24D52"/>
    <w:rsid w:val="00E2509D"/>
    <w:rsid w:val="00E27B02"/>
    <w:rsid w:val="00E307C1"/>
    <w:rsid w:val="00E3130F"/>
    <w:rsid w:val="00E314D2"/>
    <w:rsid w:val="00E31CEC"/>
    <w:rsid w:val="00E329EF"/>
    <w:rsid w:val="00E330B1"/>
    <w:rsid w:val="00E33DB2"/>
    <w:rsid w:val="00E342E6"/>
    <w:rsid w:val="00E34C05"/>
    <w:rsid w:val="00E35D13"/>
    <w:rsid w:val="00E35E3A"/>
    <w:rsid w:val="00E36174"/>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85A"/>
    <w:rsid w:val="00E51B0B"/>
    <w:rsid w:val="00E5266E"/>
    <w:rsid w:val="00E53513"/>
    <w:rsid w:val="00E53DC1"/>
    <w:rsid w:val="00E561F2"/>
    <w:rsid w:val="00E56B40"/>
    <w:rsid w:val="00E601E9"/>
    <w:rsid w:val="00E61017"/>
    <w:rsid w:val="00E62E18"/>
    <w:rsid w:val="00E63775"/>
    <w:rsid w:val="00E63CBF"/>
    <w:rsid w:val="00E63E9A"/>
    <w:rsid w:val="00E650F6"/>
    <w:rsid w:val="00E65738"/>
    <w:rsid w:val="00E66839"/>
    <w:rsid w:val="00E67218"/>
    <w:rsid w:val="00E67576"/>
    <w:rsid w:val="00E675E1"/>
    <w:rsid w:val="00E70ACA"/>
    <w:rsid w:val="00E70B04"/>
    <w:rsid w:val="00E70DB5"/>
    <w:rsid w:val="00E737A2"/>
    <w:rsid w:val="00E75C0D"/>
    <w:rsid w:val="00E80E9C"/>
    <w:rsid w:val="00E8178D"/>
    <w:rsid w:val="00E83E9F"/>
    <w:rsid w:val="00E8450A"/>
    <w:rsid w:val="00E906D7"/>
    <w:rsid w:val="00E92800"/>
    <w:rsid w:val="00E93001"/>
    <w:rsid w:val="00E93355"/>
    <w:rsid w:val="00E938D2"/>
    <w:rsid w:val="00E94820"/>
    <w:rsid w:val="00E94BD0"/>
    <w:rsid w:val="00E95A09"/>
    <w:rsid w:val="00E95BA4"/>
    <w:rsid w:val="00E96119"/>
    <w:rsid w:val="00E96877"/>
    <w:rsid w:val="00EA05F7"/>
    <w:rsid w:val="00EA1668"/>
    <w:rsid w:val="00EA1B89"/>
    <w:rsid w:val="00EA3144"/>
    <w:rsid w:val="00EA3162"/>
    <w:rsid w:val="00EA3273"/>
    <w:rsid w:val="00EA4087"/>
    <w:rsid w:val="00EB013B"/>
    <w:rsid w:val="00EB1866"/>
    <w:rsid w:val="00EB1E33"/>
    <w:rsid w:val="00EB2C8B"/>
    <w:rsid w:val="00EB2E52"/>
    <w:rsid w:val="00EB4EFA"/>
    <w:rsid w:val="00EB6499"/>
    <w:rsid w:val="00EB65E5"/>
    <w:rsid w:val="00EB6F05"/>
    <w:rsid w:val="00EB77E7"/>
    <w:rsid w:val="00EC0504"/>
    <w:rsid w:val="00EC09C2"/>
    <w:rsid w:val="00EC0D90"/>
    <w:rsid w:val="00EC1585"/>
    <w:rsid w:val="00EC2087"/>
    <w:rsid w:val="00EC43C0"/>
    <w:rsid w:val="00EC591A"/>
    <w:rsid w:val="00EC6607"/>
    <w:rsid w:val="00EC6665"/>
    <w:rsid w:val="00ED07DE"/>
    <w:rsid w:val="00ED101A"/>
    <w:rsid w:val="00ED31EB"/>
    <w:rsid w:val="00ED55E3"/>
    <w:rsid w:val="00ED6474"/>
    <w:rsid w:val="00ED6A3B"/>
    <w:rsid w:val="00EE098E"/>
    <w:rsid w:val="00EE0ADE"/>
    <w:rsid w:val="00EE1975"/>
    <w:rsid w:val="00EE5016"/>
    <w:rsid w:val="00EE514A"/>
    <w:rsid w:val="00EF02B1"/>
    <w:rsid w:val="00EF0532"/>
    <w:rsid w:val="00EF120C"/>
    <w:rsid w:val="00EF18E0"/>
    <w:rsid w:val="00EF228B"/>
    <w:rsid w:val="00EF39C3"/>
    <w:rsid w:val="00EF424B"/>
    <w:rsid w:val="00EF4DCD"/>
    <w:rsid w:val="00EF5309"/>
    <w:rsid w:val="00EF53EB"/>
    <w:rsid w:val="00EF57D7"/>
    <w:rsid w:val="00EF5EE6"/>
    <w:rsid w:val="00EF6771"/>
    <w:rsid w:val="00EF7783"/>
    <w:rsid w:val="00EF7BCA"/>
    <w:rsid w:val="00EF7C0F"/>
    <w:rsid w:val="00F00295"/>
    <w:rsid w:val="00F00C1F"/>
    <w:rsid w:val="00F01966"/>
    <w:rsid w:val="00F02BAA"/>
    <w:rsid w:val="00F03227"/>
    <w:rsid w:val="00F044B0"/>
    <w:rsid w:val="00F04BFC"/>
    <w:rsid w:val="00F06B44"/>
    <w:rsid w:val="00F10DB7"/>
    <w:rsid w:val="00F11AA8"/>
    <w:rsid w:val="00F12603"/>
    <w:rsid w:val="00F13E4C"/>
    <w:rsid w:val="00F20153"/>
    <w:rsid w:val="00F20A34"/>
    <w:rsid w:val="00F20BDA"/>
    <w:rsid w:val="00F212DB"/>
    <w:rsid w:val="00F21629"/>
    <w:rsid w:val="00F25558"/>
    <w:rsid w:val="00F25BFA"/>
    <w:rsid w:val="00F30D7A"/>
    <w:rsid w:val="00F30EA6"/>
    <w:rsid w:val="00F31860"/>
    <w:rsid w:val="00F31D2B"/>
    <w:rsid w:val="00F31D61"/>
    <w:rsid w:val="00F3279E"/>
    <w:rsid w:val="00F3353B"/>
    <w:rsid w:val="00F33DE3"/>
    <w:rsid w:val="00F345B9"/>
    <w:rsid w:val="00F35A69"/>
    <w:rsid w:val="00F360E0"/>
    <w:rsid w:val="00F36704"/>
    <w:rsid w:val="00F36BCE"/>
    <w:rsid w:val="00F36DDD"/>
    <w:rsid w:val="00F37D9B"/>
    <w:rsid w:val="00F40771"/>
    <w:rsid w:val="00F4078D"/>
    <w:rsid w:val="00F41202"/>
    <w:rsid w:val="00F41F6E"/>
    <w:rsid w:val="00F4279D"/>
    <w:rsid w:val="00F4292A"/>
    <w:rsid w:val="00F43005"/>
    <w:rsid w:val="00F43E10"/>
    <w:rsid w:val="00F45A88"/>
    <w:rsid w:val="00F47F81"/>
    <w:rsid w:val="00F51410"/>
    <w:rsid w:val="00F54B2C"/>
    <w:rsid w:val="00F555C8"/>
    <w:rsid w:val="00F5585B"/>
    <w:rsid w:val="00F55AF7"/>
    <w:rsid w:val="00F55DA1"/>
    <w:rsid w:val="00F55DB9"/>
    <w:rsid w:val="00F56000"/>
    <w:rsid w:val="00F567CC"/>
    <w:rsid w:val="00F56C99"/>
    <w:rsid w:val="00F60B27"/>
    <w:rsid w:val="00F615DB"/>
    <w:rsid w:val="00F61AF5"/>
    <w:rsid w:val="00F61D62"/>
    <w:rsid w:val="00F62274"/>
    <w:rsid w:val="00F625C3"/>
    <w:rsid w:val="00F62734"/>
    <w:rsid w:val="00F62B70"/>
    <w:rsid w:val="00F62CC8"/>
    <w:rsid w:val="00F62E1A"/>
    <w:rsid w:val="00F63132"/>
    <w:rsid w:val="00F64180"/>
    <w:rsid w:val="00F66098"/>
    <w:rsid w:val="00F67342"/>
    <w:rsid w:val="00F67B44"/>
    <w:rsid w:val="00F67CE9"/>
    <w:rsid w:val="00F67FF1"/>
    <w:rsid w:val="00F71F74"/>
    <w:rsid w:val="00F728EC"/>
    <w:rsid w:val="00F72B88"/>
    <w:rsid w:val="00F730E0"/>
    <w:rsid w:val="00F73D52"/>
    <w:rsid w:val="00F73DB8"/>
    <w:rsid w:val="00F73DCB"/>
    <w:rsid w:val="00F7475D"/>
    <w:rsid w:val="00F767F2"/>
    <w:rsid w:val="00F77A95"/>
    <w:rsid w:val="00F77FF3"/>
    <w:rsid w:val="00F808AF"/>
    <w:rsid w:val="00F80A86"/>
    <w:rsid w:val="00F8231E"/>
    <w:rsid w:val="00F83268"/>
    <w:rsid w:val="00F841BE"/>
    <w:rsid w:val="00F84547"/>
    <w:rsid w:val="00F85843"/>
    <w:rsid w:val="00F85CCF"/>
    <w:rsid w:val="00F87769"/>
    <w:rsid w:val="00F87CF7"/>
    <w:rsid w:val="00F90120"/>
    <w:rsid w:val="00F906AD"/>
    <w:rsid w:val="00F90ED2"/>
    <w:rsid w:val="00F91239"/>
    <w:rsid w:val="00F91975"/>
    <w:rsid w:val="00F93DC3"/>
    <w:rsid w:val="00F946BC"/>
    <w:rsid w:val="00F94A57"/>
    <w:rsid w:val="00F95D76"/>
    <w:rsid w:val="00F97636"/>
    <w:rsid w:val="00F97A3E"/>
    <w:rsid w:val="00FA0D5B"/>
    <w:rsid w:val="00FA13E0"/>
    <w:rsid w:val="00FA1511"/>
    <w:rsid w:val="00FA2032"/>
    <w:rsid w:val="00FA3B62"/>
    <w:rsid w:val="00FA44BF"/>
    <w:rsid w:val="00FA526D"/>
    <w:rsid w:val="00FB0FCF"/>
    <w:rsid w:val="00FB2333"/>
    <w:rsid w:val="00FB246A"/>
    <w:rsid w:val="00FB4137"/>
    <w:rsid w:val="00FB41B0"/>
    <w:rsid w:val="00FB4E89"/>
    <w:rsid w:val="00FB4F7E"/>
    <w:rsid w:val="00FB7228"/>
    <w:rsid w:val="00FB789A"/>
    <w:rsid w:val="00FB79D8"/>
    <w:rsid w:val="00FC0436"/>
    <w:rsid w:val="00FC1A13"/>
    <w:rsid w:val="00FC1DBA"/>
    <w:rsid w:val="00FC23DD"/>
    <w:rsid w:val="00FC2954"/>
    <w:rsid w:val="00FC4AEA"/>
    <w:rsid w:val="00FC6E50"/>
    <w:rsid w:val="00FD1C63"/>
    <w:rsid w:val="00FD1DC8"/>
    <w:rsid w:val="00FD1EF5"/>
    <w:rsid w:val="00FD21D3"/>
    <w:rsid w:val="00FD3CAE"/>
    <w:rsid w:val="00FD45A6"/>
    <w:rsid w:val="00FD49F0"/>
    <w:rsid w:val="00FD4A14"/>
    <w:rsid w:val="00FD72AA"/>
    <w:rsid w:val="00FD7AFE"/>
    <w:rsid w:val="00FE10B7"/>
    <w:rsid w:val="00FE14CC"/>
    <w:rsid w:val="00FE1F19"/>
    <w:rsid w:val="00FE2147"/>
    <w:rsid w:val="00FE2844"/>
    <w:rsid w:val="00FE302C"/>
    <w:rsid w:val="00FE358B"/>
    <w:rsid w:val="00FE690A"/>
    <w:rsid w:val="00FE6F67"/>
    <w:rsid w:val="00FE7CDC"/>
    <w:rsid w:val="00FF0794"/>
    <w:rsid w:val="00FF0D36"/>
    <w:rsid w:val="00FF10B3"/>
    <w:rsid w:val="00FF193F"/>
    <w:rsid w:val="00FF1AE8"/>
    <w:rsid w:val="00FF3551"/>
    <w:rsid w:val="00FF3A28"/>
    <w:rsid w:val="00FF44AB"/>
    <w:rsid w:val="00FF4EEC"/>
    <w:rsid w:val="00FF54B6"/>
    <w:rsid w:val="00FF54F1"/>
    <w:rsid w:val="00FF5624"/>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index heading" w:uiPriority="0"/>
    <w:lsdException w:name="caption" w:uiPriority="0"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orful 2" w:uiPriority="0"/>
    <w:lsdException w:name="Table Grid 3" w:uiPriority="0"/>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8">
    <w:name w:val="Normal"/>
    <w:qFormat/>
    <w:rsid w:val="00D5392B"/>
    <w:pPr>
      <w:bidi/>
    </w:pPr>
    <w:rPr>
      <w:rFonts w:ascii="Times New Roman" w:eastAsia="Times New Roman" w:hAnsi="Times New Roman" w:cs="David"/>
      <w:sz w:val="24"/>
      <w:szCs w:val="26"/>
      <w:lang w:eastAsia="he-IL"/>
    </w:rPr>
  </w:style>
  <w:style w:type="paragraph" w:styleId="14">
    <w:name w:val="heading 1"/>
    <w:aliases w:val="h1,H1,Header1,Char Char,H2 Char Char,כותרת 1 תו1,כותרת 1 תו1 תו תו תו תו תו,????? 1 ??1,????? 1 ??1 ?? ?? ?? ?? ??,Heading 1 Char Char Char Char Char Char,H2 Char Char תו Char Char Char Char Char,H2 Char Char תו תו,Char, Char Char"/>
    <w:basedOn w:val="a8"/>
    <w:next w:val="a8"/>
    <w:link w:val="15"/>
    <w:qFormat/>
    <w:rsid w:val="00D5392B"/>
    <w:pPr>
      <w:keepNext/>
      <w:jc w:val="center"/>
      <w:outlineLvl w:val="0"/>
    </w:pPr>
    <w:rPr>
      <w:b/>
      <w:bCs/>
      <w:snapToGrid w:val="0"/>
      <w:sz w:val="100"/>
      <w:szCs w:val="30"/>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
    <w:basedOn w:val="a8"/>
    <w:next w:val="a8"/>
    <w:link w:val="23"/>
    <w:qFormat/>
    <w:rsid w:val="00D5392B"/>
    <w:pPr>
      <w:keepNext/>
      <w:ind w:left="84" w:right="84"/>
      <w:outlineLvl w:val="1"/>
    </w:pPr>
    <w:rPr>
      <w:b/>
      <w:bCs/>
      <w:snapToGrid w:val="0"/>
      <w:sz w:val="138"/>
      <w:szCs w:val="24"/>
    </w:rPr>
  </w:style>
  <w:style w:type="paragraph" w:styleId="33">
    <w:name w:val="heading 3"/>
    <w:aliases w:val="תו,h3,H3,Roman Numeral,כותרת 3 תו1 תו,Heading 3 Char Char,Heading 3 Char Char Char,Heading 31,Heading 3 Char Char1,Heading 3 Char Char Char Char Char,Heading 3 Char Char Char Char Char Char Char Char Char תו,כותרת 3 תו1 תו1,3,?,??,תו1"/>
    <w:basedOn w:val="a8"/>
    <w:next w:val="a8"/>
    <w:link w:val="34"/>
    <w:qFormat/>
    <w:rsid w:val="00D5392B"/>
    <w:pPr>
      <w:keepNext/>
      <w:widowControl w:val="0"/>
      <w:tabs>
        <w:tab w:val="left" w:pos="186"/>
        <w:tab w:val="center" w:pos="2171"/>
        <w:tab w:val="left" w:pos="5472"/>
      </w:tabs>
      <w:ind w:left="186" w:hanging="283"/>
      <w:outlineLvl w:val="2"/>
    </w:pPr>
    <w:rPr>
      <w:b/>
      <w:bCs/>
      <w:snapToGrid w:val="0"/>
      <w:sz w:val="56"/>
      <w:szCs w:val="32"/>
    </w:rPr>
  </w:style>
  <w:style w:type="paragraph" w:styleId="4">
    <w:name w:val="heading 4"/>
    <w:aliases w:val="H4,h4,4heading,4,l4,H41,4heading1,41,l41,H42,4heading2,42,l42,H43,4heading3,43,l43,H44,4heading4,44,l44,H45,4heading5,45,l45,H46,4heading6,46,l46,H47,4heading7,47,l47,H48,4heading8,48,l48,H49,4heading9,49,l49,H411,4heading11,411,l411"/>
    <w:basedOn w:val="a8"/>
    <w:next w:val="a8"/>
    <w:link w:val="40"/>
    <w:qFormat/>
    <w:rsid w:val="00D5392B"/>
    <w:pPr>
      <w:keepNext/>
      <w:numPr>
        <w:ilvl w:val="3"/>
        <w:numId w:val="16"/>
      </w:numPr>
      <w:outlineLvl w:val="3"/>
    </w:pPr>
    <w:rPr>
      <w:b/>
      <w:bCs/>
      <w:snapToGrid w:val="0"/>
      <w:sz w:val="138"/>
      <w:szCs w:val="24"/>
    </w:rPr>
  </w:style>
  <w:style w:type="paragraph" w:styleId="5">
    <w:name w:val="heading 5"/>
    <w:aliases w:val="blue,כותרת 51,blue תו תו,blue תו,5,h5,Hn5,H5,hed5,hed 5"/>
    <w:basedOn w:val="a8"/>
    <w:next w:val="a8"/>
    <w:link w:val="50"/>
    <w:uiPriority w:val="9"/>
    <w:qFormat/>
    <w:rsid w:val="00D5392B"/>
    <w:pPr>
      <w:spacing w:before="240" w:after="60"/>
      <w:outlineLvl w:val="4"/>
    </w:pPr>
    <w:rPr>
      <w:b/>
      <w:bCs/>
      <w:i/>
      <w:iCs/>
      <w:sz w:val="26"/>
    </w:rPr>
  </w:style>
  <w:style w:type="paragraph" w:styleId="6">
    <w:name w:val="heading 6"/>
    <w:aliases w:val="hed6"/>
    <w:basedOn w:val="a8"/>
    <w:next w:val="a8"/>
    <w:link w:val="60"/>
    <w:qFormat/>
    <w:rsid w:val="00D5392B"/>
    <w:pPr>
      <w:keepNext/>
      <w:spacing w:before="240"/>
      <w:jc w:val="both"/>
      <w:outlineLvl w:val="5"/>
    </w:pPr>
    <w:rPr>
      <w:b/>
      <w:bCs/>
      <w:snapToGrid w:val="0"/>
      <w:szCs w:val="24"/>
    </w:rPr>
  </w:style>
  <w:style w:type="paragraph" w:styleId="70">
    <w:name w:val="heading 7"/>
    <w:basedOn w:val="a8"/>
    <w:next w:val="a8"/>
    <w:link w:val="71"/>
    <w:qFormat/>
    <w:rsid w:val="00D5392B"/>
    <w:pPr>
      <w:keepNext/>
      <w:ind w:left="91" w:right="91"/>
      <w:jc w:val="center"/>
      <w:outlineLvl w:val="6"/>
    </w:pPr>
    <w:rPr>
      <w:b/>
      <w:bCs/>
      <w:snapToGrid w:val="0"/>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9"/>
    <w:link w:val="14"/>
    <w:uiPriority w:val="9"/>
    <w:rsid w:val="00D5392B"/>
    <w:rPr>
      <w:rFonts w:ascii="Times New Roman" w:eastAsia="Times New Roman" w:hAnsi="Times New Roman" w:cs="David"/>
      <w:b/>
      <w:bCs/>
      <w:snapToGrid w:val="0"/>
      <w:sz w:val="100"/>
      <w:szCs w:val="30"/>
      <w:lang w:eastAsia="he-IL"/>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9"/>
    <w:link w:val="22"/>
    <w:rsid w:val="00D5392B"/>
    <w:rPr>
      <w:rFonts w:ascii="Times New Roman" w:eastAsia="Times New Roman" w:hAnsi="Times New Roman" w:cs="David"/>
      <w:b/>
      <w:bCs/>
      <w:snapToGrid w:val="0"/>
      <w:sz w:val="138"/>
      <w:szCs w:val="24"/>
      <w:lang w:eastAsia="he-IL"/>
    </w:rPr>
  </w:style>
  <w:style w:type="character" w:customStyle="1" w:styleId="34">
    <w:name w:val="כותרת 3 תו"/>
    <w:aliases w:val="תו תו,h3 תו,H3 תו,Roman Numeral תו,כותרת 3 תו1 תו תו,Heading 3 Char Char תו,Heading 3 Char Char Char תו,Heading 31 תו,Heading 3 Char Char1 תו,Heading 3 Char Char Char Char Char תו,Heading 3 Char Char Char Char Char Char Char Char Char תו תו"/>
    <w:basedOn w:val="a9"/>
    <w:link w:val="33"/>
    <w:rsid w:val="00D5392B"/>
    <w:rPr>
      <w:rFonts w:ascii="Times New Roman" w:eastAsia="Times New Roman" w:hAnsi="Times New Roman" w:cs="David"/>
      <w:b/>
      <w:bCs/>
      <w:snapToGrid w:val="0"/>
      <w:sz w:val="56"/>
      <w:szCs w:val="32"/>
      <w:lang w:eastAsia="he-IL"/>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9"/>
    <w:link w:val="4"/>
    <w:rsid w:val="00D5392B"/>
    <w:rPr>
      <w:rFonts w:ascii="Times New Roman" w:eastAsia="Times New Roman" w:hAnsi="Times New Roman" w:cs="David"/>
      <w:b/>
      <w:bCs/>
      <w:snapToGrid w:val="0"/>
      <w:sz w:val="138"/>
      <w:szCs w:val="24"/>
      <w:lang w:eastAsia="he-IL"/>
    </w:rPr>
  </w:style>
  <w:style w:type="character" w:customStyle="1" w:styleId="50">
    <w:name w:val="כותרת 5 תו"/>
    <w:aliases w:val="blue תו1,כותרת 51 תו,blue תו תו תו,blue תו תו1,5 תו,h5 תו,Hn5 תו,H5 תו,hed5 תו,hed 5 תו"/>
    <w:basedOn w:val="a9"/>
    <w:link w:val="5"/>
    <w:uiPriority w:val="9"/>
    <w:rsid w:val="00D5392B"/>
    <w:rPr>
      <w:rFonts w:ascii="Times New Roman" w:eastAsia="Times New Roman" w:hAnsi="Times New Roman" w:cs="David"/>
      <w:b/>
      <w:bCs/>
      <w:i/>
      <w:iCs/>
      <w:sz w:val="26"/>
      <w:szCs w:val="26"/>
      <w:lang w:eastAsia="he-IL"/>
    </w:rPr>
  </w:style>
  <w:style w:type="character" w:customStyle="1" w:styleId="60">
    <w:name w:val="כותרת 6 תו"/>
    <w:aliases w:val="hed6 תו"/>
    <w:basedOn w:val="a9"/>
    <w:link w:val="6"/>
    <w:rsid w:val="00D5392B"/>
    <w:rPr>
      <w:rFonts w:ascii="Times New Roman" w:eastAsia="Times New Roman" w:hAnsi="Times New Roman" w:cs="David"/>
      <w:b/>
      <w:bCs/>
      <w:snapToGrid w:val="0"/>
      <w:sz w:val="24"/>
      <w:szCs w:val="24"/>
      <w:lang w:eastAsia="he-IL"/>
    </w:rPr>
  </w:style>
  <w:style w:type="character" w:customStyle="1" w:styleId="71">
    <w:name w:val="כותרת 7 תו"/>
    <w:basedOn w:val="a9"/>
    <w:link w:val="70"/>
    <w:rsid w:val="00D5392B"/>
    <w:rPr>
      <w:rFonts w:ascii="Times New Roman" w:eastAsia="Times New Roman" w:hAnsi="Times New Roman" w:cs="David"/>
      <w:b/>
      <w:bCs/>
      <w:snapToGrid w:val="0"/>
      <w:sz w:val="54"/>
      <w:szCs w:val="28"/>
      <w:u w:val="single"/>
      <w:lang w:eastAsia="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rsid w:val="00D5392B"/>
    <w:rPr>
      <w:rFonts w:ascii="Times New Roman" w:eastAsia="Times New Roman" w:hAnsi="Times New Roman" w:cs="David"/>
      <w:sz w:val="24"/>
      <w:szCs w:val="26"/>
      <w:lang w:eastAsia="he-IL"/>
    </w:rPr>
  </w:style>
  <w:style w:type="paragraph" w:styleId="ae">
    <w:name w:val="header"/>
    <w:aliases w:val="1 תו,Header תו תו תו תו,כותרת עליונה תו תו,1 תו תו,Header תו תו תו"/>
    <w:basedOn w:val="a8"/>
    <w:link w:val="16"/>
    <w:uiPriority w:val="99"/>
    <w:rsid w:val="00D5392B"/>
    <w:pPr>
      <w:tabs>
        <w:tab w:val="center" w:pos="4153"/>
        <w:tab w:val="right" w:pos="8306"/>
      </w:tabs>
    </w:pPr>
  </w:style>
  <w:style w:type="character" w:customStyle="1" w:styleId="16">
    <w:name w:val="כותרת עליונה תו1"/>
    <w:aliases w:val="1 תו תו1,Header תו תו תו תו תו,כותרת עליונה תו תו תו,1 תו תו תו,Header תו תו תו תו1"/>
    <w:basedOn w:val="a9"/>
    <w:link w:val="ae"/>
    <w:uiPriority w:val="99"/>
    <w:rsid w:val="00D5392B"/>
    <w:rPr>
      <w:rFonts w:ascii="Times New Roman" w:eastAsia="Times New Roman" w:hAnsi="Times New Roman" w:cs="David"/>
      <w:sz w:val="24"/>
      <w:szCs w:val="26"/>
      <w:lang w:eastAsia="he-IL"/>
    </w:rPr>
  </w:style>
  <w:style w:type="character" w:customStyle="1" w:styleId="af">
    <w:name w:val="כותרת עליונה תו"/>
    <w:basedOn w:val="a9"/>
    <w:rsid w:val="00D5392B"/>
    <w:rPr>
      <w:rFonts w:ascii="Times New Roman" w:eastAsia="Times New Roman" w:hAnsi="Times New Roman" w:cs="David"/>
      <w:sz w:val="24"/>
      <w:szCs w:val="26"/>
      <w:lang w:eastAsia="he-IL"/>
    </w:rPr>
  </w:style>
  <w:style w:type="character" w:styleId="af0">
    <w:name w:val="page number"/>
    <w:basedOn w:val="a9"/>
    <w:rsid w:val="00D5392B"/>
  </w:style>
  <w:style w:type="paragraph" w:customStyle="1" w:styleId="a6">
    <w:name w:val="מדורג"/>
    <w:basedOn w:val="a8"/>
    <w:uiPriority w:val="99"/>
    <w:rsid w:val="00D5392B"/>
    <w:pPr>
      <w:numPr>
        <w:numId w:val="1"/>
      </w:numPr>
    </w:pPr>
  </w:style>
  <w:style w:type="paragraph" w:customStyle="1" w:styleId="a7">
    <w:name w:val="מספור ראשי"/>
    <w:basedOn w:val="a8"/>
    <w:uiPriority w:val="99"/>
    <w:rsid w:val="00D5392B"/>
    <w:pPr>
      <w:numPr>
        <w:numId w:val="2"/>
      </w:numPr>
    </w:pPr>
  </w:style>
  <w:style w:type="paragraph" w:styleId="35">
    <w:name w:val="Body Text Indent 3"/>
    <w:basedOn w:val="a8"/>
    <w:link w:val="36"/>
    <w:rsid w:val="00D5392B"/>
    <w:pPr>
      <w:spacing w:before="240"/>
      <w:ind w:hanging="51"/>
      <w:jc w:val="both"/>
    </w:pPr>
    <w:rPr>
      <w:szCs w:val="24"/>
    </w:rPr>
  </w:style>
  <w:style w:type="character" w:customStyle="1" w:styleId="36">
    <w:name w:val="כניסה בגוף טקסט 3 תו"/>
    <w:basedOn w:val="a9"/>
    <w:link w:val="35"/>
    <w:rsid w:val="00D5392B"/>
    <w:rPr>
      <w:rFonts w:ascii="Times New Roman" w:eastAsia="Times New Roman" w:hAnsi="Times New Roman" w:cs="David"/>
      <w:sz w:val="24"/>
      <w:szCs w:val="24"/>
      <w:lang w:eastAsia="he-IL"/>
    </w:rPr>
  </w:style>
  <w:style w:type="paragraph" w:styleId="af1">
    <w:name w:val="Body Text"/>
    <w:basedOn w:val="a8"/>
    <w:link w:val="af2"/>
    <w:rsid w:val="00D5392B"/>
    <w:pPr>
      <w:spacing w:before="240"/>
      <w:jc w:val="both"/>
    </w:pPr>
    <w:rPr>
      <w:snapToGrid w:val="0"/>
      <w:sz w:val="22"/>
      <w:szCs w:val="24"/>
    </w:rPr>
  </w:style>
  <w:style w:type="character" w:customStyle="1" w:styleId="af2">
    <w:name w:val="גוף טקסט תו"/>
    <w:basedOn w:val="a9"/>
    <w:link w:val="af1"/>
    <w:rsid w:val="00D5392B"/>
    <w:rPr>
      <w:rFonts w:ascii="Times New Roman" w:eastAsia="Times New Roman" w:hAnsi="Times New Roman" w:cs="David"/>
      <w:snapToGrid w:val="0"/>
      <w:szCs w:val="24"/>
      <w:lang w:eastAsia="he-IL"/>
    </w:rPr>
  </w:style>
  <w:style w:type="character" w:customStyle="1" w:styleId="af3">
    <w:name w:val="כניסה בגוף טקסט תו"/>
    <w:basedOn w:val="a9"/>
    <w:link w:val="af4"/>
    <w:rsid w:val="00D5392B"/>
    <w:rPr>
      <w:rFonts w:ascii="Times New Roman" w:eastAsia="Times New Roman" w:hAnsi="Times New Roman" w:cs="David"/>
      <w:i/>
      <w:iCs/>
      <w:snapToGrid w:val="0"/>
      <w:sz w:val="24"/>
      <w:szCs w:val="24"/>
      <w:lang w:eastAsia="he-IL"/>
    </w:rPr>
  </w:style>
  <w:style w:type="paragraph" w:styleId="af4">
    <w:name w:val="Body Text Indent"/>
    <w:basedOn w:val="a8"/>
    <w:link w:val="af3"/>
    <w:rsid w:val="00D5392B"/>
    <w:pPr>
      <w:spacing w:before="240"/>
      <w:ind w:hanging="1417"/>
      <w:jc w:val="both"/>
    </w:pPr>
    <w:rPr>
      <w:i/>
      <w:iCs/>
      <w:snapToGrid w:val="0"/>
      <w:szCs w:val="24"/>
    </w:rPr>
  </w:style>
  <w:style w:type="paragraph" w:styleId="24">
    <w:name w:val="Body Text Indent 2"/>
    <w:basedOn w:val="a8"/>
    <w:link w:val="25"/>
    <w:rsid w:val="00D5392B"/>
    <w:pPr>
      <w:spacing w:before="240"/>
      <w:ind w:hanging="1417"/>
      <w:jc w:val="both"/>
    </w:pPr>
    <w:rPr>
      <w:snapToGrid w:val="0"/>
      <w:szCs w:val="24"/>
    </w:rPr>
  </w:style>
  <w:style w:type="character" w:customStyle="1" w:styleId="25">
    <w:name w:val="כניסה בגוף טקסט 2 תו"/>
    <w:basedOn w:val="a9"/>
    <w:link w:val="24"/>
    <w:rsid w:val="00D5392B"/>
    <w:rPr>
      <w:rFonts w:ascii="Times New Roman" w:eastAsia="Times New Roman" w:hAnsi="Times New Roman" w:cs="David"/>
      <w:snapToGrid w:val="0"/>
      <w:sz w:val="24"/>
      <w:szCs w:val="24"/>
      <w:lang w:eastAsia="he-IL"/>
    </w:rPr>
  </w:style>
  <w:style w:type="paragraph" w:styleId="af5">
    <w:name w:val="Title"/>
    <w:basedOn w:val="a8"/>
    <w:link w:val="17"/>
    <w:qFormat/>
    <w:rsid w:val="00D5392B"/>
    <w:pPr>
      <w:jc w:val="center"/>
    </w:pPr>
    <w:rPr>
      <w:bCs/>
      <w:snapToGrid w:val="0"/>
      <w:szCs w:val="28"/>
      <w:u w:val="single"/>
    </w:rPr>
  </w:style>
  <w:style w:type="character" w:customStyle="1" w:styleId="17">
    <w:name w:val="כותרת טקסט תו1"/>
    <w:basedOn w:val="a9"/>
    <w:link w:val="af5"/>
    <w:uiPriority w:val="10"/>
    <w:rsid w:val="00D5392B"/>
    <w:rPr>
      <w:rFonts w:ascii="Times New Roman" w:eastAsia="Times New Roman" w:hAnsi="Times New Roman" w:cs="David"/>
      <w:bCs/>
      <w:snapToGrid w:val="0"/>
      <w:sz w:val="24"/>
      <w:szCs w:val="28"/>
      <w:u w:val="single"/>
      <w:lang w:eastAsia="he-IL"/>
    </w:rPr>
  </w:style>
  <w:style w:type="paragraph" w:customStyle="1" w:styleId="af6">
    <w:name w:val="א"/>
    <w:basedOn w:val="a8"/>
    <w:rsid w:val="00D5392B"/>
    <w:pPr>
      <w:spacing w:line="360" w:lineRule="exact"/>
      <w:ind w:left="1701" w:hanging="567"/>
    </w:pPr>
    <w:rPr>
      <w:snapToGrid w:val="0"/>
      <w:sz w:val="20"/>
      <w:szCs w:val="24"/>
    </w:rPr>
  </w:style>
  <w:style w:type="paragraph" w:customStyle="1" w:styleId="18">
    <w:name w:val="1"/>
    <w:basedOn w:val="af6"/>
    <w:rsid w:val="00D5392B"/>
  </w:style>
  <w:style w:type="paragraph" w:customStyle="1" w:styleId="110">
    <w:name w:val="1.1"/>
    <w:basedOn w:val="18"/>
    <w:link w:val="111"/>
    <w:qFormat/>
    <w:rsid w:val="00D5392B"/>
    <w:pPr>
      <w:ind w:right="1134" w:hanging="1134"/>
    </w:p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uiPriority w:val="99"/>
    <w:rsid w:val="00D5392B"/>
    <w:rPr>
      <w:rFonts w:ascii="Tahoma" w:eastAsia="Times New Roman" w:hAnsi="Tahoma" w:cs="Tahoma"/>
      <w:sz w:val="16"/>
      <w:szCs w:val="16"/>
      <w:lang w:eastAsia="he-IL"/>
    </w:rPr>
  </w:style>
  <w:style w:type="paragraph" w:styleId="af8">
    <w:name w:val="Balloon Text"/>
    <w:basedOn w:val="a8"/>
    <w:link w:val="af7"/>
    <w:uiPriority w:val="99"/>
    <w:rsid w:val="00D5392B"/>
    <w:rPr>
      <w:rFonts w:ascii="Tahoma" w:hAnsi="Tahoma" w:cs="Tahoma"/>
      <w:sz w:val="16"/>
      <w:szCs w:val="16"/>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rsid w:val="00D5392B"/>
    <w:rPr>
      <w:rFonts w:ascii="Times New Roman" w:eastAsia="Times New Roman" w:hAnsi="Times New Roman" w:cs="David"/>
      <w:sz w:val="20"/>
      <w:szCs w:val="20"/>
      <w:lang w:eastAsia="he-IL"/>
    </w:rPr>
  </w:style>
  <w:style w:type="character" w:styleId="afb">
    <w:name w:val="footnote reference"/>
    <w:basedOn w:val="a9"/>
    <w:uiPriority w:val="99"/>
    <w:rsid w:val="00D5392B"/>
    <w:rPr>
      <w:vertAlign w:val="superscript"/>
    </w:rPr>
  </w:style>
  <w:style w:type="character" w:customStyle="1" w:styleId="afc">
    <w:name w:val="מפת מסמך תו"/>
    <w:basedOn w:val="a9"/>
    <w:link w:val="afd"/>
    <w:rsid w:val="00D5392B"/>
    <w:rPr>
      <w:rFonts w:ascii="Tahoma" w:eastAsia="Times New Roman" w:hAnsi="Tahoma" w:cs="Tahoma"/>
      <w:sz w:val="20"/>
      <w:szCs w:val="20"/>
      <w:shd w:val="clear" w:color="auto" w:fill="000080"/>
      <w:lang w:eastAsia="he-IL"/>
    </w:rPr>
  </w:style>
  <w:style w:type="paragraph" w:styleId="afd">
    <w:name w:val="Document Map"/>
    <w:basedOn w:val="a8"/>
    <w:link w:val="afc"/>
    <w:rsid w:val="00D5392B"/>
    <w:pPr>
      <w:shd w:val="clear" w:color="auto" w:fill="000080"/>
    </w:pPr>
    <w:rPr>
      <w:rFonts w:ascii="Tahoma" w:hAnsi="Tahoma" w:cs="Tahoma"/>
      <w:sz w:val="20"/>
      <w:szCs w:val="20"/>
    </w:rPr>
  </w:style>
  <w:style w:type="character" w:customStyle="1" w:styleId="afe">
    <w:name w:val="טקסט הערה תו"/>
    <w:basedOn w:val="a9"/>
    <w:link w:val="aff"/>
    <w:uiPriority w:val="99"/>
    <w:rsid w:val="00D5392B"/>
    <w:rPr>
      <w:rFonts w:ascii="Times New Roman" w:eastAsia="Times New Roman" w:hAnsi="Times New Roman" w:cs="David"/>
      <w:sz w:val="20"/>
      <w:szCs w:val="20"/>
      <w:lang w:eastAsia="he-IL"/>
    </w:rPr>
  </w:style>
  <w:style w:type="paragraph" w:styleId="aff">
    <w:name w:val="annotation text"/>
    <w:basedOn w:val="a8"/>
    <w:link w:val="afe"/>
    <w:uiPriority w:val="99"/>
    <w:rsid w:val="00D5392B"/>
    <w:rPr>
      <w:sz w:val="20"/>
      <w:szCs w:val="20"/>
    </w:rPr>
  </w:style>
  <w:style w:type="character" w:customStyle="1" w:styleId="aff0">
    <w:name w:val="נושא הערה תו"/>
    <w:basedOn w:val="afe"/>
    <w:link w:val="aff1"/>
    <w:uiPriority w:val="99"/>
    <w:rsid w:val="00D5392B"/>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D5392B"/>
    <w:rPr>
      <w:b/>
      <w:bCs/>
    </w:rPr>
  </w:style>
  <w:style w:type="paragraph" w:customStyle="1" w:styleId="aff2">
    <w:name w:val="פסקה רגילה"/>
    <w:basedOn w:val="aff3"/>
    <w:rsid w:val="00D5392B"/>
  </w:style>
  <w:style w:type="paragraph" w:styleId="aff3">
    <w:name w:val="Plain Text"/>
    <w:basedOn w:val="a8"/>
    <w:link w:val="aff4"/>
    <w:rsid w:val="00D5392B"/>
    <w:rPr>
      <w:rFonts w:ascii="Courier New" w:hAnsi="Courier New" w:cs="Courier New"/>
      <w:sz w:val="20"/>
      <w:szCs w:val="20"/>
    </w:rPr>
  </w:style>
  <w:style w:type="character" w:customStyle="1" w:styleId="aff4">
    <w:name w:val="טקסט רגיל תו"/>
    <w:basedOn w:val="a9"/>
    <w:link w:val="aff3"/>
    <w:rsid w:val="00D5392B"/>
    <w:rPr>
      <w:rFonts w:ascii="Courier New" w:eastAsia="Times New Roman" w:hAnsi="Courier New" w:cs="Courier New"/>
      <w:sz w:val="20"/>
      <w:szCs w:val="20"/>
      <w:lang w:eastAsia="he-IL"/>
    </w:rPr>
  </w:style>
  <w:style w:type="paragraph" w:styleId="aff5">
    <w:name w:val="List Paragraph"/>
    <w:aliases w:val="LP1,פיסקת bullets,lp1,FooterText,numbered,Paragraphe de liste1"/>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Cs w:val="24"/>
      <w:u w:val="single"/>
    </w:rPr>
  </w:style>
  <w:style w:type="character" w:styleId="Hyperlink">
    <w:name w:val="Hyperlink"/>
    <w:basedOn w:val="a9"/>
    <w:uiPriority w:val="99"/>
    <w:unhideWhenUsed/>
    <w:rsid w:val="00FA44BF"/>
    <w:rPr>
      <w:color w:val="0000FF"/>
      <w:u w:val="single"/>
    </w:rPr>
  </w:style>
  <w:style w:type="character" w:styleId="FollowedHyperlink">
    <w:name w:val="FollowedHyperlink"/>
    <w:basedOn w:val="a9"/>
    <w:unhideWhenUsed/>
    <w:rsid w:val="00FA44BF"/>
    <w:rPr>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eastAsia="Times New Roman" w:hAnsi="Times New Roman" w:cs="David"/>
      <w:sz w:val="22"/>
      <w:szCs w:val="24"/>
      <w:lang w:eastAsia="he-IL"/>
    </w:rPr>
  </w:style>
  <w:style w:type="paragraph" w:customStyle="1" w:styleId="RonnyBase">
    <w:name w:val="RonnyBase"/>
    <w:link w:val="RonnyBase1"/>
    <w:rsid w:val="002E70E9"/>
    <w:pPr>
      <w:keepLines/>
      <w:numPr>
        <w:numId w:val="11"/>
      </w:numPr>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2E70E9"/>
    <w:rPr>
      <w:rFonts w:ascii="Times New Roman" w:eastAsia="Times New Roman" w:hAnsi="Times New Roman" w:cs="David"/>
      <w:sz w:val="22"/>
      <w:szCs w:val="22"/>
    </w:rPr>
  </w:style>
  <w:style w:type="character" w:styleId="aff7">
    <w:name w:val="Placeholder Text"/>
    <w:basedOn w:val="a9"/>
    <w:uiPriority w:val="99"/>
    <w:semiHidden/>
    <w:rsid w:val="00FE14CC"/>
    <w:rPr>
      <w:color w:val="808080"/>
    </w:rPr>
  </w:style>
  <w:style w:type="table" w:styleId="aff8">
    <w:name w:val="Table Grid"/>
    <w:aliases w:val="טקסט טבלה תחתונה"/>
    <w:basedOn w:val="aa"/>
    <w:uiPriority w:val="59"/>
    <w:rsid w:val="00C0107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16"/>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pPr>
    <w:rPr>
      <w:sz w:val="28"/>
      <w:szCs w:val="28"/>
    </w:rPr>
  </w:style>
  <w:style w:type="paragraph" w:customStyle="1" w:styleId="32">
    <w:name w:val="כותרת3"/>
    <w:basedOn w:val="21"/>
    <w:next w:val="a8"/>
    <w:qFormat/>
    <w:rsid w:val="0018756B"/>
    <w:pPr>
      <w:numPr>
        <w:ilvl w:val="2"/>
      </w:numPr>
    </w:pPr>
    <w:rPr>
      <w:sz w:val="24"/>
      <w:szCs w:val="24"/>
    </w:rPr>
  </w:style>
  <w:style w:type="character" w:customStyle="1" w:styleId="aff6">
    <w:name w:val="פיסקת רשימה תו"/>
    <w:aliases w:val="LP1 תו,פיסקת bullets תו,lp1 תו,FooterText תו,numbered תו,Paragraphe de liste1 תו"/>
    <w:link w:val="aff5"/>
    <w:uiPriority w:val="34"/>
    <w:locked/>
    <w:rsid w:val="0018756B"/>
    <w:rPr>
      <w:rFonts w:ascii="Times New Roman" w:eastAsia="Times New Roman" w:hAnsi="Times New Roman" w:cs="David"/>
      <w:sz w:val="24"/>
      <w:szCs w:val="26"/>
      <w:lang w:eastAsia="he-IL"/>
    </w:rPr>
  </w:style>
  <w:style w:type="character" w:styleId="aff9">
    <w:name w:val="annotation reference"/>
    <w:basedOn w:val="a9"/>
    <w:uiPriority w:val="99"/>
    <w:unhideWhenUsed/>
    <w:rsid w:val="005A576B"/>
    <w:rPr>
      <w:sz w:val="16"/>
      <w:szCs w:val="16"/>
    </w:rPr>
  </w:style>
  <w:style w:type="character" w:customStyle="1" w:styleId="90">
    <w:name w:val="כותרת 9 תו"/>
    <w:basedOn w:val="a9"/>
    <w:link w:val="9"/>
    <w:rsid w:val="002C2210"/>
    <w:rPr>
      <w:rFonts w:ascii="Arial" w:eastAsia="Times New Roman" w:hAnsi="Arial"/>
      <w:sz w:val="22"/>
      <w:szCs w:val="22"/>
      <w:lang w:eastAsia="he-IL"/>
    </w:rPr>
  </w:style>
  <w:style w:type="character" w:customStyle="1" w:styleId="HeaderChar">
    <w:name w:val="Header Char"/>
    <w:aliases w:val="Header תו Char,כותרת עליונה תו Char,1 תו Char,Header תו תו תו תו תו Char,Header תו תו תו Char"/>
    <w:uiPriority w:val="99"/>
    <w:locked/>
    <w:rsid w:val="002C2210"/>
    <w:rPr>
      <w:sz w:val="26"/>
      <w:lang w:val="en-US" w:eastAsia="he-IL" w:bidi="he-IL"/>
    </w:rPr>
  </w:style>
  <w:style w:type="paragraph" w:styleId="26">
    <w:name w:val="Body Text 2"/>
    <w:basedOn w:val="a8"/>
    <w:link w:val="27"/>
    <w:rsid w:val="002C2210"/>
    <w:pPr>
      <w:spacing w:after="120" w:line="480" w:lineRule="auto"/>
    </w:pPr>
    <w:rPr>
      <w:szCs w:val="24"/>
    </w:rPr>
  </w:style>
  <w:style w:type="character" w:customStyle="1" w:styleId="27">
    <w:name w:val="גוף טקסט 2 תו"/>
    <w:basedOn w:val="a9"/>
    <w:link w:val="26"/>
    <w:rsid w:val="002C2210"/>
    <w:rPr>
      <w:rFonts w:ascii="Times New Roman" w:eastAsia="Times New Roman" w:hAnsi="Times New Roman" w:cs="David"/>
      <w:sz w:val="24"/>
      <w:szCs w:val="24"/>
      <w:lang w:eastAsia="he-IL"/>
    </w:rPr>
  </w:style>
  <w:style w:type="paragraph" w:styleId="37">
    <w:name w:val="Body Text 3"/>
    <w:basedOn w:val="a8"/>
    <w:link w:val="38"/>
    <w:rsid w:val="002C2210"/>
    <w:pPr>
      <w:spacing w:after="120"/>
    </w:pPr>
    <w:rPr>
      <w:rFonts w:cs="Times New Roman"/>
      <w:sz w:val="16"/>
      <w:szCs w:val="16"/>
    </w:rPr>
  </w:style>
  <w:style w:type="character" w:customStyle="1" w:styleId="38">
    <w:name w:val="גוף טקסט 3 תו"/>
    <w:basedOn w:val="a9"/>
    <w:link w:val="37"/>
    <w:rsid w:val="002C2210"/>
    <w:rPr>
      <w:rFonts w:ascii="Times New Roman" w:eastAsia="Times New Roman" w:hAnsi="Times New Roman" w:cs="Times New Roman"/>
      <w:sz w:val="16"/>
      <w:szCs w:val="16"/>
      <w:lang w:eastAsia="he-IL"/>
    </w:rPr>
  </w:style>
  <w:style w:type="paragraph" w:styleId="affa">
    <w:name w:val="Block Text"/>
    <w:basedOn w:val="a8"/>
    <w:rsid w:val="002C2210"/>
    <w:pPr>
      <w:spacing w:line="280" w:lineRule="atLeast"/>
      <w:ind w:left="1440" w:right="1440" w:hanging="720"/>
      <w:jc w:val="both"/>
    </w:pPr>
    <w:rPr>
      <w:sz w:val="22"/>
      <w:szCs w:val="24"/>
    </w:rPr>
  </w:style>
  <w:style w:type="paragraph" w:customStyle="1" w:styleId="1a">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0">
    <w:name w:val="כותרת סעיף"/>
    <w:basedOn w:val="a8"/>
    <w:rsid w:val="002C2210"/>
    <w:pPr>
      <w:numPr>
        <w:numId w:val="19"/>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8"/>
    <w:link w:val="affd"/>
    <w:rsid w:val="002C2210"/>
    <w:pPr>
      <w:numPr>
        <w:ilvl w:val="1"/>
        <w:numId w:val="19"/>
      </w:numPr>
      <w:spacing w:line="360" w:lineRule="auto"/>
      <w:jc w:val="both"/>
    </w:pPr>
    <w:rPr>
      <w:rFonts w:ascii="Arial" w:hAnsi="Arial" w:cs="Arial"/>
      <w:sz w:val="22"/>
      <w:szCs w:val="22"/>
      <w:lang w:eastAsia="en-US"/>
    </w:rPr>
  </w:style>
  <w:style w:type="paragraph" w:customStyle="1" w:styleId="a2">
    <w:name w:val="תת סעיף"/>
    <w:basedOn w:val="a8"/>
    <w:rsid w:val="002C2210"/>
    <w:pPr>
      <w:numPr>
        <w:ilvl w:val="2"/>
        <w:numId w:val="19"/>
      </w:numPr>
      <w:spacing w:line="360" w:lineRule="auto"/>
      <w:jc w:val="both"/>
    </w:pPr>
    <w:rPr>
      <w:rFonts w:cs="Arial"/>
      <w:sz w:val="22"/>
      <w:szCs w:val="22"/>
      <w:lang w:eastAsia="en-US"/>
    </w:rPr>
  </w:style>
  <w:style w:type="paragraph" w:customStyle="1" w:styleId="10">
    <w:name w:val="תת סעיף1"/>
    <w:basedOn w:val="a2"/>
    <w:rsid w:val="002C2210"/>
    <w:pPr>
      <w:numPr>
        <w:ilvl w:val="3"/>
      </w:numPr>
      <w:tabs>
        <w:tab w:val="num" w:pos="2880"/>
      </w:tabs>
    </w:pPr>
  </w:style>
  <w:style w:type="paragraph" w:styleId="affe">
    <w:name w:val="Revision"/>
    <w:hidden/>
    <w:uiPriority w:val="99"/>
    <w:semiHidden/>
    <w:rsid w:val="002C2210"/>
    <w:rPr>
      <w:rFonts w:ascii="Times New Roman" w:eastAsia="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
    <w:name w:val="List Number"/>
    <w:basedOn w:val="afff"/>
    <w:uiPriority w:val="99"/>
    <w:rsid w:val="002C2210"/>
    <w:pPr>
      <w:numPr>
        <w:numId w:val="17"/>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eastAsia="Times New Roman" w:hAnsi="Arial" w:cs="David"/>
      <w:sz w:val="24"/>
      <w:szCs w:val="24"/>
    </w:rPr>
  </w:style>
  <w:style w:type="numbering" w:customStyle="1" w:styleId="-">
    <w:name w:val="משרד האוצר - מדורג קצר"/>
    <w:uiPriority w:val="99"/>
    <w:rsid w:val="002C2210"/>
    <w:pPr>
      <w:numPr>
        <w:numId w:val="20"/>
      </w:numPr>
    </w:pPr>
  </w:style>
  <w:style w:type="paragraph" w:customStyle="1" w:styleId="a3">
    <w:name w:val="כותרת סעיף ראשי"/>
    <w:basedOn w:val="af1"/>
    <w:rsid w:val="002C2210"/>
    <w:pPr>
      <w:numPr>
        <w:numId w:val="21"/>
      </w:numPr>
      <w:spacing w:before="0" w:after="120" w:line="360" w:lineRule="auto"/>
      <w:ind w:right="0"/>
      <w:jc w:val="left"/>
    </w:pPr>
    <w:rPr>
      <w:rFonts w:cs="Arial"/>
      <w:b/>
      <w:bCs/>
      <w:szCs w:val="22"/>
      <w:u w:val="single"/>
    </w:rPr>
  </w:style>
  <w:style w:type="paragraph" w:customStyle="1" w:styleId="a4">
    <w:name w:val="טקסט נורמל"/>
    <w:rsid w:val="002C2210"/>
    <w:pPr>
      <w:numPr>
        <w:ilvl w:val="1"/>
        <w:numId w:val="21"/>
      </w:numPr>
      <w:bidi/>
      <w:spacing w:after="60" w:line="360" w:lineRule="auto"/>
      <w:ind w:right="0"/>
      <w:jc w:val="both"/>
    </w:pPr>
    <w:rPr>
      <w:rFonts w:ascii="Times New Roman" w:eastAsia="Times New Roman" w:hAnsi="Times New Roman"/>
      <w:noProof/>
      <w:szCs w:val="22"/>
      <w:lang w:eastAsia="he-IL"/>
    </w:rPr>
  </w:style>
  <w:style w:type="paragraph" w:styleId="afff0">
    <w:name w:val="No Spacing"/>
    <w:link w:val="afff1"/>
    <w:uiPriority w:val="1"/>
    <w:qFormat/>
    <w:rsid w:val="002C2210"/>
    <w:pPr>
      <w:bidi/>
    </w:pPr>
    <w:rPr>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rsid w:val="00000A6A"/>
    <w:rPr>
      <w:rFonts w:ascii="Arial" w:eastAsia="Times New Roman" w:hAnsi="Arial" w:cs="David"/>
      <w:szCs w:val="24"/>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rsid w:val="00306A34"/>
    <w:rPr>
      <w:rFonts w:ascii="Times New Roman" w:eastAsia="Times New Roman" w:hAnsi="Times New Roman" w:cs="Times New Roman"/>
      <w:sz w:val="24"/>
      <w:szCs w:val="24"/>
      <w:lang w:eastAsia="he-IL"/>
    </w:rPr>
  </w:style>
  <w:style w:type="paragraph" w:styleId="28">
    <w:name w:val="List 2"/>
    <w:basedOn w:val="a8"/>
    <w:link w:val="2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character" w:customStyle="1" w:styleId="81">
    <w:name w:val="כותרת 8 תו"/>
    <w:basedOn w:val="a9"/>
    <w:link w:val="80"/>
    <w:rsid w:val="00910F93"/>
    <w:rPr>
      <w:rFonts w:ascii="Cambria" w:eastAsia="Times New Roman" w:hAnsi="Cambria" w:cs="Times New Roman"/>
      <w:color w:val="404040"/>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eastAsia="Times New Roman" w:cs="Times New Roman"/>
      <w:b/>
      <w:bCs/>
      <w:i/>
      <w:iCs/>
      <w:color w:val="4F81BD"/>
      <w:sz w:val="22"/>
      <w:szCs w:val="22"/>
      <w:lang w:eastAsia="zh-CN"/>
    </w:rPr>
  </w:style>
  <w:style w:type="character" w:customStyle="1" w:styleId="2b">
    <w:name w:val="סגנון2 תו"/>
    <w:link w:val="2c"/>
    <w:rsid w:val="00910F93"/>
    <w:rPr>
      <w:rFonts w:ascii="Arial" w:hAnsi="Arial"/>
      <w:szCs w:val="24"/>
      <w:lang w:eastAsia="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rsid w:val="00910F93"/>
    <w:rPr>
      <w:rFonts w:ascii="Arial" w:eastAsia="Times New Roman" w:hAnsi="Arial" w:cs="Times New Roman"/>
      <w:szCs w:val="24"/>
      <w:lang w:eastAsia="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napToGrid/>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rsid w:val="00910F93"/>
    <w:rPr>
      <w:rFonts w:ascii="Times New Roman" w:eastAsia="Times New Roman" w:hAnsi="Times New Roman" w:cs="Times New Roman"/>
      <w:sz w:val="24"/>
      <w:szCs w:val="24"/>
      <w:lang w:eastAsia="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rsid w:val="00910F93"/>
    <w:rPr>
      <w:rFonts w:ascii="Times New Roman" w:eastAsia="Times New Roman" w:hAnsi="Times New Roman" w:cs="Times New Roman"/>
      <w:sz w:val="24"/>
      <w:szCs w:val="24"/>
      <w:lang w:eastAsia="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eastAsia="Calibri"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uiPriority w:val="22"/>
    <w:qFormat/>
    <w:rsid w:val="00910F93"/>
    <w:rPr>
      <w:b/>
      <w:bCs/>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b">
    <w:name w:val="טקסט טבלה תחתונה1"/>
    <w:basedOn w:val="aa"/>
    <w:next w:val="aff8"/>
    <w:rsid w:val="00910F93"/>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rsid w:val="00910F93"/>
    <w:rPr>
      <w:rFonts w:ascii="Arial" w:eastAsia="Times New Roman" w:hAnsi="Arial" w:cs="Times New Roman"/>
      <w:szCs w:val="24"/>
      <w:lang w:eastAsia="he-IL"/>
    </w:rPr>
  </w:style>
  <w:style w:type="paragraph" w:customStyle="1" w:styleId="20">
    <w:name w:val="מיספור2"/>
    <w:basedOn w:val="a8"/>
    <w:next w:val="a8"/>
    <w:uiPriority w:val="99"/>
    <w:rsid w:val="00910F93"/>
    <w:pPr>
      <w:numPr>
        <w:ilvl w:val="1"/>
        <w:numId w:val="27"/>
      </w:numPr>
      <w:spacing w:before="120" w:after="60"/>
      <w:ind w:right="0"/>
      <w:jc w:val="both"/>
    </w:pPr>
    <w:rPr>
      <w:sz w:val="20"/>
      <w:szCs w:val="24"/>
    </w:rPr>
  </w:style>
  <w:style w:type="paragraph" w:customStyle="1" w:styleId="11">
    <w:name w:val="מספור1"/>
    <w:basedOn w:val="a8"/>
    <w:next w:val="a8"/>
    <w:link w:val="1c"/>
    <w:autoRedefine/>
    <w:rsid w:val="00B420C4"/>
    <w:pPr>
      <w:numPr>
        <w:numId w:val="133"/>
      </w:numPr>
      <w:tabs>
        <w:tab w:val="left" w:pos="8351"/>
        <w:tab w:val="left" w:pos="8531"/>
        <w:tab w:val="left" w:pos="8711"/>
      </w:tabs>
      <w:spacing w:before="120" w:after="120" w:line="360" w:lineRule="auto"/>
      <w:ind w:left="368" w:hanging="426"/>
      <w:jc w:val="both"/>
    </w:pPr>
    <w:rPr>
      <w:rFonts w:ascii="David" w:hAnsi="David"/>
      <w:color w:val="000000"/>
      <w:sz w:val="20"/>
      <w:szCs w:val="24"/>
    </w:rPr>
  </w:style>
  <w:style w:type="character" w:customStyle="1" w:styleId="1c">
    <w:name w:val="מספור1 תו"/>
    <w:link w:val="11"/>
    <w:rsid w:val="00B420C4"/>
    <w:rPr>
      <w:rFonts w:ascii="David" w:eastAsia="Times New Roman" w:hAnsi="David" w:cs="David"/>
      <w:color w:val="000000"/>
      <w:szCs w:val="24"/>
      <w:lang w:eastAsia="he-IL"/>
    </w:rPr>
  </w:style>
  <w:style w:type="paragraph" w:customStyle="1" w:styleId="31">
    <w:name w:val="מספור3"/>
    <w:basedOn w:val="a8"/>
    <w:next w:val="a8"/>
    <w:rsid w:val="00910F93"/>
    <w:pPr>
      <w:numPr>
        <w:ilvl w:val="2"/>
        <w:numId w:val="27"/>
      </w:numPr>
      <w:spacing w:before="120" w:after="60"/>
      <w:ind w:right="0"/>
      <w:jc w:val="both"/>
    </w:pPr>
    <w:rPr>
      <w:sz w:val="20"/>
      <w:szCs w:val="24"/>
    </w:rPr>
  </w:style>
  <w:style w:type="paragraph" w:customStyle="1" w:styleId="1d">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eastAsia="Times New Roman" w:hAnsi="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rFonts w:cs="David"/>
      <w:b/>
      <w:bCs/>
      <w:szCs w:val="28"/>
    </w:rPr>
  </w:style>
  <w:style w:type="character" w:customStyle="1" w:styleId="affd">
    <w:name w:val="טקסט סעיף תו תו תו תו תו"/>
    <w:link w:val="a1"/>
    <w:rsid w:val="00910F93"/>
    <w:rPr>
      <w:rFonts w:ascii="Arial" w:eastAsia="Times New Roman" w:hAnsi="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
    <w:name w:val="List Bullet 3"/>
    <w:basedOn w:val="a8"/>
    <w:autoRedefine/>
    <w:uiPriority w:val="99"/>
    <w:rsid w:val="00910F93"/>
    <w:pPr>
      <w:widowControl w:val="0"/>
      <w:numPr>
        <w:numId w:val="28"/>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9"/>
    <w:rsid w:val="00910F93"/>
  </w:style>
  <w:style w:type="character" w:customStyle="1" w:styleId="apple-converted-space">
    <w:name w:val="apple-converted-space"/>
    <w:basedOn w:val="a9"/>
    <w:rsid w:val="00910F93"/>
  </w:style>
  <w:style w:type="paragraph" w:styleId="TOC1">
    <w:name w:val="toc 1"/>
    <w:basedOn w:val="a8"/>
    <w:next w:val="a8"/>
    <w:autoRedefine/>
    <w:uiPriority w:val="39"/>
    <w:qFormat/>
    <w:rsid w:val="00F67FF1"/>
    <w:pPr>
      <w:tabs>
        <w:tab w:val="right" w:leader="dot" w:pos="8296"/>
      </w:tabs>
      <w:spacing w:line="360" w:lineRule="auto"/>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e">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rsid w:val="00910F93"/>
    <w:rPr>
      <w:rFonts w:ascii="Arial" w:eastAsia="Times New Roman" w:hAnsi="Arial" w:cs="Times New Roman"/>
      <w:sz w:val="24"/>
      <w:szCs w:val="24"/>
      <w:lang w:eastAsia="he-IL"/>
    </w:rPr>
  </w:style>
  <w:style w:type="paragraph" w:customStyle="1" w:styleId="55">
    <w:name w:val="סגנון5"/>
    <w:basedOn w:val="42"/>
    <w:qFormat/>
    <w:rsid w:val="00910F93"/>
    <w:pPr>
      <w:tabs>
        <w:tab w:val="num" w:pos="2880"/>
      </w:tabs>
      <w:ind w:left="2232" w:right="0" w:hanging="792"/>
    </w:pPr>
  </w:style>
  <w:style w:type="paragraph" w:customStyle="1" w:styleId="1f">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0">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rsid w:val="00910F93"/>
    <w:rPr>
      <w:rFonts w:ascii="Times New Roman" w:eastAsia="Times New Roman" w:hAnsi="Times New Roman" w:cs="Times New Roman"/>
      <w:sz w:val="22"/>
      <w:szCs w:val="24"/>
      <w:lang w:eastAsia="he-IL"/>
    </w:rPr>
  </w:style>
  <w:style w:type="character" w:customStyle="1" w:styleId="2f0">
    <w:name w:val="כותרת 2 חדש תו"/>
    <w:rsid w:val="00910F93"/>
    <w:rPr>
      <w:rFonts w:ascii="Times New Roman" w:eastAsia="Times New Roman" w:hAnsi="Times New Roman" w:cs="David"/>
      <w:b/>
      <w:bCs/>
      <w:noProof/>
      <w:sz w:val="28"/>
      <w:szCs w:val="28"/>
      <w:lang w:val="en-US" w:eastAsia="en-US" w:bidi="he-IL"/>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rsid w:val="00910F93"/>
    <w:rPr>
      <w:rFonts w:ascii="Arial" w:hAnsi="Arial"/>
      <w:sz w:val="24"/>
      <w:szCs w:val="24"/>
      <w:lang w:eastAsia="he-IL"/>
    </w:rPr>
  </w:style>
  <w:style w:type="paragraph" w:customStyle="1" w:styleId="2">
    <w:name w:val="מיספור 2"/>
    <w:basedOn w:val="a8"/>
    <w:rsid w:val="00910F93"/>
    <w:pPr>
      <w:numPr>
        <w:ilvl w:val="1"/>
        <w:numId w:val="29"/>
      </w:numPr>
      <w:ind w:right="0"/>
      <w:jc w:val="both"/>
    </w:pPr>
    <w:rPr>
      <w:rFonts w:cs="Times New Roman"/>
      <w:b/>
      <w:bCs/>
      <w:szCs w:val="24"/>
      <w:lang w:eastAsia="en-US"/>
    </w:rPr>
  </w:style>
  <w:style w:type="paragraph" w:customStyle="1" w:styleId="30">
    <w:name w:val="מיספור 3"/>
    <w:basedOn w:val="a8"/>
    <w:rsid w:val="00910F93"/>
    <w:pPr>
      <w:numPr>
        <w:ilvl w:val="2"/>
        <w:numId w:val="29"/>
      </w:numPr>
      <w:ind w:right="0"/>
      <w:jc w:val="both"/>
    </w:pPr>
    <w:rPr>
      <w:rFonts w:cs="Times New Roman"/>
      <w:i/>
      <w:iCs/>
      <w:szCs w:val="24"/>
      <w:lang w:eastAsia="en-US"/>
    </w:rPr>
  </w:style>
  <w:style w:type="paragraph" w:customStyle="1" w:styleId="1">
    <w:name w:val="מספור 1"/>
    <w:basedOn w:val="a8"/>
    <w:rsid w:val="00910F93"/>
    <w:pPr>
      <w:numPr>
        <w:numId w:val="29"/>
      </w:numPr>
      <w:spacing w:before="240"/>
      <w:ind w:right="0"/>
      <w:jc w:val="both"/>
    </w:pPr>
    <w:rPr>
      <w:rFonts w:cs="Times New Roman"/>
      <w:b/>
      <w:bCs/>
      <w:sz w:val="32"/>
      <w:szCs w:val="32"/>
      <w:lang w:eastAsia="en-US"/>
    </w:rPr>
  </w:style>
  <w:style w:type="numbering" w:customStyle="1" w:styleId="1f1">
    <w:name w:val="ללא רשימה1"/>
    <w:next w:val="ab"/>
    <w:uiPriority w:val="99"/>
    <w:semiHidden/>
    <w:unhideWhenUsed/>
    <w:rsid w:val="00910F93"/>
  </w:style>
  <w:style w:type="paragraph" w:customStyle="1" w:styleId="Heading11">
    <w:name w:val="Heading 11"/>
    <w:basedOn w:val="a8"/>
    <w:rsid w:val="00910F93"/>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8"/>
    <w:rsid w:val="00910F93"/>
    <w:pPr>
      <w:numPr>
        <w:ilvl w:val="1"/>
        <w:numId w:val="30"/>
      </w:numPr>
      <w:spacing w:after="200" w:line="276" w:lineRule="auto"/>
    </w:pPr>
    <w:rPr>
      <w:rFonts w:ascii="Calibri" w:eastAsia="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rsid w:val="00910F93"/>
    <w:rPr>
      <w:rFonts w:ascii="Times New Roman" w:eastAsia="Times New Roman" w:hAnsi="Times New Roman" w:cs="Times New Roman"/>
      <w:sz w:val="22"/>
      <w:szCs w:val="24"/>
      <w:lang w:eastAsia="he-IL"/>
    </w:rPr>
  </w:style>
  <w:style w:type="paragraph" w:customStyle="1" w:styleId="AlphaList2">
    <w:name w:val="Alpha List 2"/>
    <w:basedOn w:val="a8"/>
    <w:link w:val="AlphaList20"/>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910F93"/>
    <w:rPr>
      <w:rFonts w:ascii="Times New Roman" w:eastAsia="Times New Roman" w:hAnsi="Times New Roman" w:cs="Times New Roman"/>
      <w:sz w:val="22"/>
      <w:szCs w:val="24"/>
      <w:lang w:eastAsia="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910F93"/>
    <w:rPr>
      <w:rFonts w:ascii="Times New Roman" w:eastAsia="Times New Roman" w:hAnsi="Times New Roman" w:cs="Times New Roman"/>
      <w:sz w:val="22"/>
      <w:szCs w:val="24"/>
      <w:lang w:eastAsia="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rsid w:val="005C280B"/>
    <w:rPr>
      <w:rFonts w:ascii="Arial" w:eastAsia="Times New Roman" w:hAnsi="Arial" w:cs="Times New Roman"/>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rsid w:val="00910F93"/>
    <w:rPr>
      <w:rFonts w:ascii="Times New Roman" w:eastAsia="Times New Roman" w:hAnsi="Times New Roman" w:cs="Times New Roman"/>
      <w:sz w:val="22"/>
      <w:szCs w:val="24"/>
      <w:lang w:eastAsia="he-IL"/>
    </w:rPr>
  </w:style>
  <w:style w:type="paragraph" w:styleId="afffb">
    <w:name w:val="TOC Heading"/>
    <w:basedOn w:val="14"/>
    <w:next w:val="a8"/>
    <w:qFormat/>
    <w:rsid w:val="00910F93"/>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8"/>
    <w:link w:val="AlphaList30"/>
    <w:rsid w:val="00910F93"/>
    <w:pPr>
      <w:numPr>
        <w:numId w:val="30"/>
      </w:numPr>
      <w:spacing w:before="120" w:line="320" w:lineRule="exact"/>
      <w:jc w:val="both"/>
    </w:pPr>
    <w:rPr>
      <w:rFonts w:cs="Times New Roman"/>
      <w:sz w:val="22"/>
      <w:szCs w:val="24"/>
    </w:rPr>
  </w:style>
  <w:style w:type="character" w:customStyle="1" w:styleId="AlphaList30">
    <w:name w:val="Alpha List 3 תו"/>
    <w:link w:val="AlphaList3"/>
    <w:rsid w:val="00910F93"/>
    <w:rPr>
      <w:rFonts w:ascii="Times New Roman" w:eastAsia="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rsid w:val="00910F93"/>
    <w:rPr>
      <w:rFonts w:ascii="Times New Roman" w:eastAsia="Times New Roman" w:hAnsi="Times New Roman" w:cs="Times New Roman"/>
      <w:sz w:val="22"/>
      <w:szCs w:val="24"/>
      <w:lang w:eastAsia="he-IL"/>
    </w:rPr>
  </w:style>
  <w:style w:type="paragraph" w:customStyle="1" w:styleId="HNormal">
    <w:name w:val="HNormal"/>
    <w:rsid w:val="00910F93"/>
    <w:pPr>
      <w:bidi/>
      <w:spacing w:after="120"/>
      <w:jc w:val="both"/>
    </w:pPr>
    <w:rPr>
      <w:rFonts w:ascii="Times New Roman" w:eastAsia="Times New Roman" w:hAnsi="Times New Roman" w:cs="David"/>
      <w:noProof/>
      <w:szCs w:val="24"/>
      <w:lang w:eastAsia="he-IL"/>
    </w:rPr>
  </w:style>
  <w:style w:type="paragraph" w:customStyle="1" w:styleId="AlphaList1">
    <w:name w:val="Alpha List 1"/>
    <w:basedOn w:val="a8"/>
    <w:link w:val="AlphaList1Char"/>
    <w:rsid w:val="00910F93"/>
    <w:pPr>
      <w:numPr>
        <w:numId w:val="31"/>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32"/>
      </w:numPr>
      <w:spacing w:before="120" w:line="320" w:lineRule="exact"/>
      <w:jc w:val="both"/>
    </w:pPr>
    <w:rPr>
      <w:rFonts w:cs="Times New Roman"/>
      <w:sz w:val="22"/>
      <w:szCs w:val="24"/>
    </w:rPr>
  </w:style>
  <w:style w:type="character" w:customStyle="1" w:styleId="AlphaList1Char">
    <w:name w:val="Alpha List 1 Char"/>
    <w:link w:val="AlphaList1"/>
    <w:rsid w:val="00910F93"/>
    <w:rPr>
      <w:rFonts w:ascii="Times New Roman" w:eastAsia="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rsid w:val="00910F93"/>
    <w:rPr>
      <w:rFonts w:ascii="Times New Roman" w:eastAsia="Times New Roman" w:hAnsi="Times New Roman" w:cs="Times New Roman"/>
      <w:sz w:val="22"/>
      <w:szCs w:val="24"/>
      <w:lang w:eastAsia="he-IL"/>
    </w:rPr>
  </w:style>
  <w:style w:type="numbering" w:customStyle="1" w:styleId="Style1">
    <w:name w:val="Style1"/>
    <w:uiPriority w:val="99"/>
    <w:rsid w:val="00910F93"/>
    <w:pPr>
      <w:numPr>
        <w:numId w:val="33"/>
      </w:numPr>
    </w:p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eastAsia="Times New Roman" w:hAnsi="Times New Roman" w:cs="Times New Roman"/>
      <w:sz w:val="22"/>
      <w:szCs w:val="24"/>
      <w:lang w:eastAsia="he-IL"/>
    </w:rPr>
  </w:style>
  <w:style w:type="character" w:customStyle="1" w:styleId="Base0">
    <w:name w:val="Base תו"/>
    <w:link w:val="Base"/>
    <w:rsid w:val="00910F93"/>
    <w:rPr>
      <w:rFonts w:ascii="Times New Roman" w:eastAsia="Times New Roman" w:hAnsi="Times New Roman" w:cs="Times New Roman"/>
      <w:sz w:val="22"/>
      <w:szCs w:val="24"/>
      <w:lang w:eastAsia="he-IL"/>
    </w:rPr>
  </w:style>
  <w:style w:type="paragraph" w:customStyle="1" w:styleId="NumberList">
    <w:name w:val="Number List"/>
    <w:basedOn w:val="Base"/>
    <w:link w:val="NumberList0"/>
    <w:rsid w:val="00910F93"/>
    <w:pPr>
      <w:numPr>
        <w:numId w:val="34"/>
      </w:numPr>
    </w:pPr>
  </w:style>
  <w:style w:type="character" w:customStyle="1" w:styleId="NumberList0">
    <w:name w:val="Number List תו"/>
    <w:link w:val="NumberList"/>
    <w:rsid w:val="00910F93"/>
    <w:rPr>
      <w:rFonts w:ascii="Times New Roman" w:eastAsia="Times New Roman" w:hAnsi="Times New Roman" w:cs="Times New Roman"/>
      <w:sz w:val="22"/>
      <w:szCs w:val="24"/>
      <w:lang w:eastAsia="he-IL"/>
    </w:rPr>
  </w:style>
  <w:style w:type="paragraph" w:customStyle="1" w:styleId="Normal12">
    <w:name w:val="Normal1"/>
    <w:basedOn w:val="Base"/>
    <w:link w:val="Normal1Char"/>
    <w:rsid w:val="00910F93"/>
    <w:pPr>
      <w:ind w:left="397"/>
    </w:pPr>
  </w:style>
  <w:style w:type="character" w:customStyle="1" w:styleId="Normal1Char">
    <w:name w:val="Normal1 Char"/>
    <w:link w:val="Normal12"/>
    <w:rsid w:val="00910F93"/>
    <w:rPr>
      <w:rFonts w:ascii="Times New Roman" w:eastAsia="Times New Roman" w:hAnsi="Times New Roman" w:cs="Times New Roman"/>
      <w:sz w:val="22"/>
      <w:szCs w:val="24"/>
      <w:lang w:eastAsia="he-IL"/>
    </w:rPr>
  </w:style>
  <w:style w:type="paragraph" w:customStyle="1" w:styleId="Normal1Title">
    <w:name w:val="Normal1 Title"/>
    <w:basedOn w:val="Base"/>
    <w:next w:val="Normal12"/>
    <w:rsid w:val="00910F93"/>
    <w:pPr>
      <w:ind w:left="397"/>
    </w:pPr>
    <w:rPr>
      <w:b/>
      <w:bCs/>
    </w:rPr>
  </w:style>
  <w:style w:type="paragraph" w:customStyle="1" w:styleId="BulletList">
    <w:name w:val="Bullet List"/>
    <w:basedOn w:val="Base"/>
    <w:rsid w:val="00910F93"/>
    <w:pPr>
      <w:numPr>
        <w:numId w:val="35"/>
      </w:numPr>
      <w:tabs>
        <w:tab w:val="clear" w:pos="397"/>
      </w:tabs>
      <w:ind w:left="360" w:hanging="340"/>
    </w:pPr>
  </w:style>
  <w:style w:type="paragraph" w:customStyle="1" w:styleId="Normal4">
    <w:name w:val="Normal4"/>
    <w:basedOn w:val="Base"/>
    <w:link w:val="Normal"/>
    <w:rsid w:val="00910F93"/>
  </w:style>
  <w:style w:type="character" w:customStyle="1" w:styleId="Normal">
    <w:name w:val="Normal תו"/>
    <w:link w:val="Normal4"/>
    <w:rsid w:val="00910F93"/>
    <w:rPr>
      <w:rFonts w:ascii="Times New Roman" w:eastAsia="Times New Roman" w:hAnsi="Times New Roman" w:cs="Times New Roman"/>
      <w:sz w:val="22"/>
      <w:szCs w:val="24"/>
      <w:lang w:eastAsia="he-IL"/>
    </w:rPr>
  </w:style>
  <w:style w:type="paragraph" w:customStyle="1" w:styleId="Normal16">
    <w:name w:val="Normal16"/>
    <w:basedOn w:val="Base"/>
    <w:rsid w:val="00910F93"/>
  </w:style>
  <w:style w:type="paragraph" w:customStyle="1" w:styleId="FrameShadowed">
    <w:name w:val="Frame Shadowed"/>
    <w:basedOn w:val="Base"/>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910F93"/>
    <w:rPr>
      <w:rFonts w:ascii="Times New Roman" w:eastAsia="Times New Roman" w:hAnsi="Times New Roman" w:cs="Times New Roman"/>
      <w:b/>
      <w:bCs/>
      <w:sz w:val="22"/>
      <w:szCs w:val="24"/>
      <w:lang w:eastAsia="he-IL"/>
    </w:rPr>
  </w:style>
  <w:style w:type="paragraph" w:customStyle="1" w:styleId="DataItem">
    <w:name w:val="DataItem"/>
    <w:basedOn w:val="Base"/>
    <w:rsid w:val="00910F93"/>
    <w:pPr>
      <w:jc w:val="left"/>
    </w:pPr>
  </w:style>
  <w:style w:type="paragraph" w:customStyle="1" w:styleId="DataItemB">
    <w:name w:val="DataItemB"/>
    <w:basedOn w:val="Base"/>
    <w:rsid w:val="00910F93"/>
    <w:pPr>
      <w:jc w:val="left"/>
    </w:pPr>
    <w:rPr>
      <w:b/>
      <w:bCs/>
    </w:rPr>
  </w:style>
  <w:style w:type="paragraph" w:customStyle="1" w:styleId="Normal3Title">
    <w:name w:val="Normal3 Title"/>
    <w:basedOn w:val="Base"/>
    <w:next w:val="Normal3"/>
    <w:rsid w:val="00910F93"/>
    <w:pPr>
      <w:ind w:left="1200"/>
    </w:pPr>
    <w:rPr>
      <w:b/>
      <w:bCs/>
    </w:rPr>
  </w:style>
  <w:style w:type="character" w:customStyle="1" w:styleId="Normal13">
    <w:name w:val="Normal1 תו"/>
    <w:rsid w:val="00910F93"/>
    <w:rPr>
      <w:rFonts w:cs="David"/>
      <w:sz w:val="22"/>
      <w:szCs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d">
    <w:name w:val="טקסט בסיסי תו"/>
    <w:link w:val="afffc"/>
    <w:rsid w:val="00910F93"/>
    <w:rPr>
      <w:rFonts w:ascii="Times New Roman" w:eastAsia="Times New Roman" w:hAnsi="Times New Roman" w:cs="Times New Roman"/>
      <w:sz w:val="24"/>
      <w:szCs w:val="24"/>
    </w:rPr>
  </w:style>
  <w:style w:type="character" w:customStyle="1" w:styleId="Style12pt">
    <w:name w:val="Style 12 pt"/>
    <w:rsid w:val="00910F93"/>
    <w:rPr>
      <w:rFonts w:ascii="Arial" w:hAnsi="Arial" w:cs="Arial"/>
      <w:sz w:val="24"/>
      <w:szCs w:val="24"/>
    </w:rPr>
  </w:style>
  <w:style w:type="character" w:customStyle="1" w:styleId="justbluefontbold1">
    <w:name w:val="justbluefontbold1"/>
    <w:rsid w:val="00910F93"/>
    <w:rPr>
      <w:b/>
      <w:bCs/>
      <w:color w:val="014170"/>
      <w:sz w:val="15"/>
      <w:szCs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numbering" w:customStyle="1" w:styleId="2f3">
    <w:name w:val="ללא רשימה2"/>
    <w:next w:val="ab"/>
    <w:uiPriority w:val="99"/>
    <w:semiHidden/>
    <w:unhideWhenUsed/>
    <w:rsid w:val="00910F93"/>
  </w:style>
  <w:style w:type="numbering" w:customStyle="1" w:styleId="Style11">
    <w:name w:val="Style11"/>
    <w:uiPriority w:val="99"/>
    <w:rsid w:val="00910F93"/>
    <w:pPr>
      <w:numPr>
        <w:numId w:val="29"/>
      </w:numPr>
    </w:pPr>
  </w:style>
  <w:style w:type="paragraph" w:customStyle="1" w:styleId="AlphaList">
    <w:name w:val="Alpha List"/>
    <w:basedOn w:val="a8"/>
    <w:rsid w:val="00910F93"/>
    <w:pPr>
      <w:numPr>
        <w:numId w:val="36"/>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910F93"/>
    <w:rPr>
      <w:rFonts w:ascii="Arial" w:hAnsi="Arial" w:cs="Times New Roman"/>
      <w:b/>
      <w:bCs/>
      <w:color w:val="3366FF"/>
      <w:sz w:val="72"/>
      <w:szCs w:val="72"/>
    </w:rPr>
  </w:style>
  <w:style w:type="character" w:customStyle="1" w:styleId="Cover2Char">
    <w:name w:val="Cover 2 Char"/>
    <w:link w:val="Cover2"/>
    <w:rsid w:val="00910F93"/>
    <w:rPr>
      <w:rFonts w:ascii="Arial" w:hAnsi="Arial" w:cs="Times New Roman"/>
      <w:b/>
      <w:bCs/>
      <w:color w:val="3366FF"/>
      <w:sz w:val="50"/>
      <w:szCs w:val="50"/>
    </w:rPr>
  </w:style>
  <w:style w:type="paragraph" w:customStyle="1" w:styleId="InerNumbering1">
    <w:name w:val="Iner Numbering 1"/>
    <w:basedOn w:val="aff5"/>
    <w:link w:val="InerNumbering1Char"/>
    <w:qFormat/>
    <w:rsid w:val="00910F93"/>
    <w:pPr>
      <w:numPr>
        <w:numId w:val="37"/>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napToGrid w:val="0"/>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910F93"/>
    <w:rPr>
      <w:rFonts w:ascii="Times New Roman" w:eastAsia="Times New Roman" w:hAnsi="Times New Roman" w:cs="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910F93"/>
    <w:rPr>
      <w:rFonts w:cs="Times New Roman"/>
      <w:sz w:val="22"/>
      <w:szCs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910F93"/>
    <w:rPr>
      <w:rFonts w:cs="Times New Roman"/>
      <w:sz w:val="16"/>
      <w:szCs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4"/>
    <w:rsid w:val="00910F93"/>
    <w:pPr>
      <w:numPr>
        <w:ilvl w:val="0"/>
        <w:numId w:val="0"/>
      </w:numPr>
      <w:ind w:right="0"/>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38"/>
      </w:numPr>
      <w:spacing w:line="360" w:lineRule="auto"/>
      <w:ind w:right="0"/>
      <w:jc w:val="both"/>
    </w:pPr>
    <w:rPr>
      <w:rFonts w:ascii="Arial" w:hAnsi="Arial" w:cs="Arial"/>
      <w:szCs w:val="24"/>
      <w:lang w:val="de-DE"/>
    </w:rPr>
  </w:style>
  <w:style w:type="paragraph" w:customStyle="1" w:styleId="BulletizedIndented">
    <w:name w:val="Bulletized Indented"/>
    <w:basedOn w:val="a8"/>
    <w:rsid w:val="00910F93"/>
    <w:pPr>
      <w:numPr>
        <w:numId w:val="39"/>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rsid w:val="00910F93"/>
    <w:pPr>
      <w:spacing w:after="60"/>
      <w:jc w:val="both"/>
    </w:pPr>
    <w:rPr>
      <w:szCs w:val="24"/>
      <w:lang w:eastAsia="en-US"/>
    </w:rPr>
  </w:style>
  <w:style w:type="paragraph" w:customStyle="1" w:styleId="Bulletized4">
    <w:name w:val="Bulletized4"/>
    <w:basedOn w:val="a8"/>
    <w:rsid w:val="00910F93"/>
    <w:pPr>
      <w:numPr>
        <w:numId w:val="40"/>
      </w:numPr>
      <w:spacing w:after="120" w:line="360" w:lineRule="auto"/>
      <w:jc w:val="both"/>
    </w:pPr>
    <w:rPr>
      <w:rFonts w:ascii="Arial" w:hAnsi="Arial" w:cs="Arial"/>
      <w:szCs w:val="24"/>
    </w:rPr>
  </w:style>
  <w:style w:type="paragraph" w:customStyle="1" w:styleId="PMPwCBullet1">
    <w:name w:val="PMPwCBullet1"/>
    <w:rsid w:val="00910F93"/>
    <w:pPr>
      <w:numPr>
        <w:numId w:val="41"/>
      </w:numPr>
      <w:spacing w:after="240"/>
    </w:pPr>
    <w:rPr>
      <w:rFonts w:ascii="Times New Roman" w:eastAsia="Times New Roman" w:hAnsi="Times New Roman" w:cs="Times New Roman"/>
      <w:snapToGrid w:val="0"/>
      <w:sz w:val="24"/>
      <w:szCs w:val="24"/>
      <w:lang w:eastAsia="he-IL"/>
    </w:rPr>
  </w:style>
  <w:style w:type="paragraph" w:customStyle="1" w:styleId="PMletterText">
    <w:name w:val="PMletterText"/>
    <w:basedOn w:val="a8"/>
    <w:rsid w:val="00910F93"/>
    <w:pPr>
      <w:bidi w:val="0"/>
      <w:spacing w:after="290"/>
    </w:pPr>
    <w:rPr>
      <w:rFonts w:cs="Times New Roman"/>
      <w:snapToGrid w:val="0"/>
      <w:szCs w:val="24"/>
    </w:rPr>
  </w:style>
  <w:style w:type="paragraph" w:customStyle="1" w:styleId="Bulletized1">
    <w:name w:val="Bulletized 1"/>
    <w:basedOn w:val="af1"/>
    <w:rsid w:val="00910F93"/>
    <w:pPr>
      <w:numPr>
        <w:numId w:val="42"/>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8"/>
    <w:next w:val="a8"/>
    <w:autoRedefine/>
    <w:rsid w:val="00910F93"/>
    <w:pPr>
      <w:spacing w:line="360" w:lineRule="auto"/>
      <w:ind w:left="240" w:hanging="240"/>
      <w:jc w:val="both"/>
    </w:pPr>
    <w:rPr>
      <w:rFonts w:ascii="Arial" w:hAnsi="Arial" w:cs="Arial"/>
      <w:szCs w:val="24"/>
    </w:rPr>
  </w:style>
  <w:style w:type="paragraph" w:styleId="Index2">
    <w:name w:val="index 2"/>
    <w:basedOn w:val="a8"/>
    <w:next w:val="a8"/>
    <w:autoRedefine/>
    <w:rsid w:val="00910F93"/>
    <w:pPr>
      <w:spacing w:line="360" w:lineRule="auto"/>
      <w:ind w:left="480" w:hanging="240"/>
      <w:jc w:val="both"/>
    </w:pPr>
    <w:rPr>
      <w:rFonts w:ascii="Arial" w:hAnsi="Arial" w:cs="Arial"/>
      <w:szCs w:val="24"/>
    </w:rPr>
  </w:style>
  <w:style w:type="paragraph" w:styleId="Index3">
    <w:name w:val="index 3"/>
    <w:basedOn w:val="a8"/>
    <w:next w:val="a8"/>
    <w:autoRedefine/>
    <w:rsid w:val="00910F93"/>
    <w:pPr>
      <w:spacing w:line="360" w:lineRule="auto"/>
      <w:ind w:left="720" w:hanging="240"/>
      <w:jc w:val="both"/>
    </w:pPr>
    <w:rPr>
      <w:rFonts w:ascii="Arial" w:hAnsi="Arial" w:cs="Arial"/>
      <w:szCs w:val="24"/>
    </w:rPr>
  </w:style>
  <w:style w:type="paragraph" w:styleId="Index4">
    <w:name w:val="index 4"/>
    <w:basedOn w:val="a8"/>
    <w:next w:val="a8"/>
    <w:autoRedefine/>
    <w:rsid w:val="00910F93"/>
    <w:pPr>
      <w:spacing w:line="360" w:lineRule="auto"/>
      <w:ind w:left="960" w:hanging="240"/>
      <w:jc w:val="both"/>
    </w:pPr>
    <w:rPr>
      <w:rFonts w:ascii="Arial" w:hAnsi="Arial" w:cs="Arial"/>
      <w:szCs w:val="24"/>
    </w:rPr>
  </w:style>
  <w:style w:type="paragraph" w:styleId="Index5">
    <w:name w:val="index 5"/>
    <w:basedOn w:val="a8"/>
    <w:next w:val="a8"/>
    <w:autoRedefine/>
    <w:rsid w:val="00910F93"/>
    <w:pPr>
      <w:spacing w:line="360" w:lineRule="auto"/>
      <w:ind w:left="1200" w:hanging="240"/>
      <w:jc w:val="both"/>
    </w:pPr>
    <w:rPr>
      <w:rFonts w:ascii="Arial" w:hAnsi="Arial" w:cs="Arial"/>
      <w:szCs w:val="24"/>
    </w:rPr>
  </w:style>
  <w:style w:type="paragraph" w:styleId="Index6">
    <w:name w:val="index 6"/>
    <w:basedOn w:val="a8"/>
    <w:next w:val="a8"/>
    <w:autoRedefine/>
    <w:rsid w:val="00910F93"/>
    <w:pPr>
      <w:spacing w:line="360" w:lineRule="auto"/>
      <w:ind w:left="1440" w:hanging="240"/>
      <w:jc w:val="both"/>
    </w:pPr>
    <w:rPr>
      <w:rFonts w:ascii="Arial" w:hAnsi="Arial" w:cs="Arial"/>
      <w:szCs w:val="24"/>
    </w:rPr>
  </w:style>
  <w:style w:type="paragraph" w:styleId="Index7">
    <w:name w:val="index 7"/>
    <w:basedOn w:val="a8"/>
    <w:next w:val="a8"/>
    <w:autoRedefine/>
    <w:rsid w:val="00910F93"/>
    <w:pPr>
      <w:spacing w:line="360" w:lineRule="auto"/>
      <w:ind w:left="1680" w:hanging="240"/>
      <w:jc w:val="both"/>
    </w:pPr>
    <w:rPr>
      <w:rFonts w:ascii="Arial" w:hAnsi="Arial" w:cs="Arial"/>
      <w:szCs w:val="24"/>
    </w:rPr>
  </w:style>
  <w:style w:type="paragraph" w:styleId="Index8">
    <w:name w:val="index 8"/>
    <w:basedOn w:val="a8"/>
    <w:next w:val="a8"/>
    <w:autoRedefine/>
    <w:rsid w:val="00910F93"/>
    <w:pPr>
      <w:spacing w:line="360" w:lineRule="auto"/>
      <w:ind w:left="1920" w:hanging="240"/>
      <w:jc w:val="both"/>
    </w:pPr>
    <w:rPr>
      <w:rFonts w:ascii="Arial" w:hAnsi="Arial" w:cs="Arial"/>
      <w:szCs w:val="24"/>
    </w:rPr>
  </w:style>
  <w:style w:type="paragraph" w:styleId="Index9">
    <w:name w:val="index 9"/>
    <w:basedOn w:val="a8"/>
    <w:next w:val="a8"/>
    <w:autoRedefine/>
    <w:rsid w:val="00910F93"/>
    <w:pPr>
      <w:spacing w:line="360" w:lineRule="auto"/>
      <w:ind w:left="2160" w:hanging="240"/>
      <w:jc w:val="both"/>
    </w:pPr>
    <w:rPr>
      <w:rFonts w:ascii="Arial" w:hAnsi="Arial" w:cs="Arial"/>
      <w:szCs w:val="24"/>
    </w:rPr>
  </w:style>
  <w:style w:type="paragraph" w:styleId="affff1">
    <w:name w:val="index heading"/>
    <w:basedOn w:val="a8"/>
    <w:next w:val="Index1"/>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4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a"/>
    <w:rsid w:val="00910F93"/>
    <w:pPr>
      <w:bidi/>
      <w:spacing w:line="360" w:lineRule="auto"/>
      <w:jc w:val="both"/>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2">
    <w:name w:val="Emphasis"/>
    <w:uiPriority w:val="20"/>
    <w:qFormat/>
    <w:rsid w:val="00910F93"/>
    <w:rPr>
      <w:i/>
      <w:iCs/>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rsid w:val="00910F93"/>
    <w:rPr>
      <w:rFonts w:ascii="Cambria" w:eastAsia="Times New Roman" w:hAnsi="Cambria" w:cs="Times New Roman"/>
      <w:i/>
      <w:iCs/>
      <w:color w:val="4F81BD"/>
      <w:spacing w:val="15"/>
      <w:sz w:val="24"/>
      <w:szCs w:val="24"/>
      <w:lang w:eastAsia="zh-CN"/>
    </w:rPr>
  </w:style>
  <w:style w:type="character" w:customStyle="1" w:styleId="affff5">
    <w:name w:val="ציטוט תו"/>
    <w:link w:val="affff6"/>
    <w:uiPriority w:val="29"/>
    <w:rsid w:val="00910F93"/>
    <w:rPr>
      <w:rFonts w:ascii="Calibri" w:hAnsi="Calibri" w:cs="Arial"/>
      <w:i/>
      <w:iCs/>
      <w:color w:val="000000"/>
      <w:sz w:val="22"/>
      <w:szCs w:val="22"/>
      <w:lang w:eastAsia="zh-CN"/>
    </w:rPr>
  </w:style>
  <w:style w:type="character" w:customStyle="1" w:styleId="affff7">
    <w:name w:val="ציטוט חזק תו"/>
    <w:link w:val="affff8"/>
    <w:uiPriority w:val="30"/>
    <w:rsid w:val="00910F93"/>
    <w:rPr>
      <w:rFonts w:ascii="Calibri" w:hAnsi="Calibri" w:cs="Arial"/>
      <w:b/>
      <w:bCs/>
      <w:i/>
      <w:iCs/>
      <w:color w:val="4F81BD"/>
      <w:sz w:val="22"/>
      <w:szCs w:val="22"/>
      <w:lang w:eastAsia="zh-CN"/>
    </w:rPr>
  </w:style>
  <w:style w:type="character" w:styleId="affff9">
    <w:name w:val="Intense Emphasis"/>
    <w:uiPriority w:val="21"/>
    <w:qFormat/>
    <w:rsid w:val="00910F93"/>
    <w:rPr>
      <w:b/>
      <w:bCs/>
      <w:i/>
      <w:iCs/>
      <w:color w:val="4F81BD"/>
    </w:rPr>
  </w:style>
  <w:style w:type="character" w:styleId="affffa">
    <w:name w:val="Intense Reference"/>
    <w:uiPriority w:val="32"/>
    <w:qFormat/>
    <w:rsid w:val="00910F93"/>
    <w:rPr>
      <w:b/>
      <w:bCs/>
      <w:smallCaps/>
      <w:color w:val="C0504D"/>
      <w:spacing w:val="5"/>
      <w:u w:val="single"/>
    </w:rPr>
  </w:style>
  <w:style w:type="character" w:styleId="affffb">
    <w:name w:val="Book Title"/>
    <w:uiPriority w:val="33"/>
    <w:qFormat/>
    <w:rsid w:val="00910F93"/>
    <w:rPr>
      <w:b/>
      <w:bCs/>
      <w:smallCaps/>
      <w:spacing w:val="5"/>
    </w:rPr>
  </w:style>
  <w:style w:type="character" w:customStyle="1" w:styleId="afff1">
    <w:name w:val="ללא מרווח תו"/>
    <w:link w:val="afff0"/>
    <w:uiPriority w:val="1"/>
    <w:rsid w:val="00910F93"/>
    <w:rPr>
      <w:sz w:val="22"/>
      <w:szCs w:val="22"/>
    </w:rPr>
  </w:style>
  <w:style w:type="paragraph" w:styleId="affffc">
    <w:name w:val="endnote text"/>
    <w:basedOn w:val="a8"/>
    <w:link w:val="affffd"/>
    <w:unhideWhenUsed/>
    <w:rsid w:val="00910F93"/>
    <w:pPr>
      <w:jc w:val="both"/>
    </w:pPr>
    <w:rPr>
      <w:rFonts w:ascii="Arial" w:hAnsi="Arial" w:cs="Times New Roman"/>
      <w:sz w:val="20"/>
      <w:szCs w:val="20"/>
    </w:rPr>
  </w:style>
  <w:style w:type="character" w:customStyle="1" w:styleId="affffd">
    <w:name w:val="טקסט הערת סיום תו"/>
    <w:basedOn w:val="a9"/>
    <w:link w:val="affffc"/>
    <w:rsid w:val="00910F93"/>
    <w:rPr>
      <w:rFonts w:ascii="Arial" w:eastAsia="Times New Roman" w:hAnsi="Arial" w:cs="Times New Roman"/>
      <w:lang w:eastAsia="he-IL"/>
    </w:rPr>
  </w:style>
  <w:style w:type="character" w:styleId="affffe">
    <w:name w:val="endnote reference"/>
    <w:unhideWhenUsed/>
    <w:rsid w:val="00910F93"/>
    <w:rPr>
      <w:vertAlign w:val="superscript"/>
    </w:rPr>
  </w:style>
  <w:style w:type="numbering" w:customStyle="1" w:styleId="3f2">
    <w:name w:val="ללא רשימה3"/>
    <w:next w:val="ab"/>
    <w:uiPriority w:val="99"/>
    <w:semiHidden/>
    <w:unhideWhenUsed/>
    <w:rsid w:val="00910F93"/>
  </w:style>
  <w:style w:type="table" w:customStyle="1" w:styleId="1f2">
    <w:name w:val="רשת טבלה1"/>
    <w:basedOn w:val="aa"/>
    <w:next w:val="aff8"/>
    <w:uiPriority w:val="59"/>
    <w:rsid w:val="00910F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ללא רשימה4"/>
    <w:next w:val="ab"/>
    <w:uiPriority w:val="99"/>
    <w:semiHidden/>
    <w:unhideWhenUsed/>
    <w:rsid w:val="00910F93"/>
  </w:style>
  <w:style w:type="table" w:customStyle="1" w:styleId="2f5">
    <w:name w:val="רשת טבלה2"/>
    <w:basedOn w:val="aa"/>
    <w:next w:val="aff8"/>
    <w:uiPriority w:val="59"/>
    <w:rsid w:val="00910F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f3">
    <w:name w:val="Table Grid 3"/>
    <w:basedOn w:val="aa"/>
    <w:unhideWhenUsed/>
    <w:rsid w:val="00910F93"/>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eastAsia="Calibri" w:hAnsi="Calibri" w:cs="Arial"/>
      <w:i/>
      <w:iCs/>
      <w:color w:val="000000"/>
      <w:sz w:val="22"/>
      <w:szCs w:val="22"/>
      <w:lang w:eastAsia="zh-CN"/>
    </w:rPr>
  </w:style>
  <w:style w:type="character" w:customStyle="1" w:styleId="afffff">
    <w:name w:val="הצעת מחיר תו"/>
    <w:basedOn w:val="a9"/>
    <w:uiPriority w:val="29"/>
    <w:rsid w:val="00910F93"/>
    <w:rPr>
      <w:rFonts w:ascii="Times New Roman" w:eastAsia="Times New Roman" w:hAnsi="Times New Roman" w:cs="David"/>
      <w:i/>
      <w:iCs/>
      <w:color w:val="000000" w:themeColor="text1"/>
      <w:sz w:val="24"/>
      <w:szCs w:val="26"/>
      <w:lang w:eastAsia="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eastAsia="Calibri" w:hAnsi="Calibri" w:cs="Arial"/>
      <w:b/>
      <w:bCs/>
      <w:i/>
      <w:iCs/>
      <w:color w:val="4F81BD"/>
      <w:sz w:val="22"/>
      <w:szCs w:val="22"/>
      <w:lang w:eastAsia="zh-CN"/>
    </w:rPr>
  </w:style>
  <w:style w:type="character" w:customStyle="1" w:styleId="afffff0">
    <w:name w:val="הצעת מחיר חזקה תו"/>
    <w:basedOn w:val="a9"/>
    <w:uiPriority w:val="30"/>
    <w:rsid w:val="00910F93"/>
    <w:rPr>
      <w:rFonts w:ascii="Times New Roman" w:eastAsia="Times New Roman" w:hAnsi="Times New Roman" w:cs="David"/>
      <w:b/>
      <w:bCs/>
      <w:i/>
      <w:iCs/>
      <w:color w:val="4F81BD" w:themeColor="accent1"/>
      <w:sz w:val="24"/>
      <w:szCs w:val="26"/>
      <w:lang w:eastAsia="he-IL"/>
    </w:rPr>
  </w:style>
  <w:style w:type="character" w:styleId="afffff1">
    <w:name w:val="Subtle Emphasis"/>
    <w:basedOn w:val="a9"/>
    <w:uiPriority w:val="19"/>
    <w:qFormat/>
    <w:rsid w:val="00910F93"/>
    <w:rPr>
      <w:i/>
      <w:iCs/>
      <w:color w:val="808080" w:themeColor="text1" w:themeTint="7F"/>
    </w:rPr>
  </w:style>
  <w:style w:type="character" w:styleId="afffff2">
    <w:name w:val="Subtle Reference"/>
    <w:basedOn w:val="a9"/>
    <w:uiPriority w:val="31"/>
    <w:qFormat/>
    <w:rsid w:val="00910F93"/>
    <w:rPr>
      <w:smallCaps/>
      <w:color w:val="C0504D" w:themeColor="accent2"/>
      <w:u w:val="single"/>
    </w:rPr>
  </w:style>
  <w:style w:type="paragraph" w:customStyle="1" w:styleId="13">
    <w:name w:val="1 כותרת"/>
    <w:basedOn w:val="a8"/>
    <w:qFormat/>
    <w:rsid w:val="00FB41B0"/>
    <w:pPr>
      <w:numPr>
        <w:numId w:val="46"/>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1">
    <w:name w:val="1.1 תו"/>
    <w:basedOn w:val="aff6"/>
    <w:link w:val="110"/>
    <w:rsid w:val="00FB41B0"/>
    <w:rPr>
      <w:rFonts w:ascii="Times New Roman" w:eastAsia="Times New Roman" w:hAnsi="Times New Roman" w:cs="David"/>
      <w:snapToGrid w:val="0"/>
      <w:sz w:val="24"/>
      <w:szCs w:val="24"/>
      <w:lang w:eastAsia="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numbering" w:customStyle="1" w:styleId="7">
    <w:name w:val="סגנון7"/>
    <w:uiPriority w:val="99"/>
    <w:rsid w:val="006536B6"/>
    <w:pPr>
      <w:numPr>
        <w:numId w:val="48"/>
      </w:numPr>
    </w:pPr>
  </w:style>
  <w:style w:type="paragraph" w:customStyle="1" w:styleId="8">
    <w:name w:val="סגנון8"/>
    <w:basedOn w:val="aff5"/>
    <w:link w:val="82"/>
    <w:qFormat/>
    <w:rsid w:val="006536B6"/>
    <w:pPr>
      <w:numPr>
        <w:numId w:val="48"/>
      </w:numPr>
      <w:spacing w:before="120" w:line="360" w:lineRule="auto"/>
      <w:contextualSpacing/>
      <w:jc w:val="both"/>
    </w:pPr>
    <w:rPr>
      <w:rFonts w:asciiTheme="minorBidi" w:eastAsiaTheme="minorEastAsia" w:hAnsiTheme="minorBidi" w:cstheme="minorBidi"/>
      <w:b/>
      <w:bCs/>
      <w:szCs w:val="24"/>
      <w:lang w:eastAsia="en-US"/>
    </w:rPr>
  </w:style>
  <w:style w:type="character" w:customStyle="1" w:styleId="82">
    <w:name w:val="סגנון8 תו"/>
    <w:link w:val="8"/>
    <w:rsid w:val="006536B6"/>
    <w:rPr>
      <w:rFonts w:asciiTheme="minorBidi" w:eastAsiaTheme="minorEastAsia" w:hAnsiTheme="minorBidi" w:cstheme="minorBidi"/>
      <w:b/>
      <w:bCs/>
      <w:sz w:val="24"/>
      <w:szCs w:val="24"/>
    </w:rPr>
  </w:style>
  <w:style w:type="paragraph" w:styleId="afffff3">
    <w:name w:val="Normal Indent"/>
    <w:basedOn w:val="a8"/>
    <w:rsid w:val="00A47F5B"/>
    <w:pPr>
      <w:spacing w:before="120" w:line="360" w:lineRule="auto"/>
      <w:ind w:left="720"/>
      <w:jc w:val="both"/>
    </w:pPr>
    <w:rPr>
      <w:sz w:val="20"/>
      <w:szCs w:val="24"/>
    </w:rPr>
  </w:style>
  <w:style w:type="character" w:customStyle="1" w:styleId="29">
    <w:name w:val="רשימה 2 תו"/>
    <w:basedOn w:val="a9"/>
    <w:link w:val="28"/>
    <w:rsid w:val="00A47F5B"/>
    <w:rPr>
      <w:rFonts w:ascii="Times New Roman" w:eastAsia="Times New Roman" w:hAnsi="Times New Roman" w:cs="David"/>
      <w:sz w:val="22"/>
      <w:szCs w:val="24"/>
      <w:lang w:eastAsia="he-IL"/>
    </w:rPr>
  </w:style>
  <w:style w:type="paragraph" w:customStyle="1" w:styleId="3f4">
    <w:name w:val="רגיל3"/>
    <w:basedOn w:val="a8"/>
    <w:rsid w:val="00A47F5B"/>
    <w:pPr>
      <w:spacing w:line="360" w:lineRule="auto"/>
      <w:ind w:left="737"/>
      <w:jc w:val="both"/>
    </w:pPr>
    <w:rPr>
      <w:rFonts w:ascii="Arial" w:hAnsi="Arial" w:cs="Narkisim"/>
      <w:szCs w:val="24"/>
    </w:rPr>
  </w:style>
  <w:style w:type="paragraph" w:customStyle="1" w:styleId="4a">
    <w:name w:val="תוכן סגנון 4"/>
    <w:basedOn w:val="42"/>
    <w:link w:val="4b"/>
    <w:rsid w:val="00A47F5B"/>
    <w:pPr>
      <w:tabs>
        <w:tab w:val="num" w:pos="2160"/>
      </w:tabs>
      <w:ind w:right="0"/>
    </w:pPr>
    <w:rPr>
      <w:rFonts w:cs="Arial"/>
      <w:sz w:val="24"/>
    </w:rPr>
  </w:style>
  <w:style w:type="character" w:customStyle="1" w:styleId="4b">
    <w:name w:val="תוכן סגנון 4 תו"/>
    <w:basedOn w:val="43"/>
    <w:link w:val="4a"/>
    <w:rsid w:val="00A47F5B"/>
    <w:rPr>
      <w:rFonts w:ascii="Arial" w:eastAsia="Times New Roman" w:hAnsi="Arial" w:cs="Times New Roman"/>
      <w:sz w:val="24"/>
      <w:szCs w:val="24"/>
      <w:lang w:eastAsia="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6">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5">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napToGrid/>
      <w:sz w:val="20"/>
      <w:szCs w:val="24"/>
      <w:lang w:eastAsia="en-US"/>
    </w:rPr>
  </w:style>
  <w:style w:type="paragraph" w:customStyle="1" w:styleId="a5">
    <w:name w:val="מיספור עיברי"/>
    <w:basedOn w:val="a8"/>
    <w:rsid w:val="00A47F5B"/>
    <w:pPr>
      <w:numPr>
        <w:numId w:val="52"/>
      </w:numPr>
      <w:autoSpaceDE w:val="0"/>
      <w:autoSpaceDN w:val="0"/>
      <w:spacing w:before="120" w:after="120" w:line="280" w:lineRule="exact"/>
      <w:jc w:val="both"/>
    </w:pPr>
    <w:rPr>
      <w:sz w:val="26"/>
      <w:szCs w:val="24"/>
      <w:lang w:eastAsia="en-US" w:bidi="en-US"/>
    </w:rPr>
  </w:style>
  <w:style w:type="table" w:styleId="afffff5">
    <w:name w:val="Table Contemporary"/>
    <w:basedOn w:val="aa"/>
    <w:rsid w:val="00A47F5B"/>
    <w:pPr>
      <w:bidi/>
      <w:spacing w:line="360" w:lineRule="auto"/>
      <w:jc w:val="both"/>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3">
    <w:name w:val="טבלת רשת1"/>
    <w:basedOn w:val="aa"/>
    <w:next w:val="aff8"/>
    <w:rsid w:val="00A47F5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6">
    <w:name w:val="List 3"/>
    <w:basedOn w:val="a8"/>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8"/>
    <w:rsid w:val="00A47F5B"/>
    <w:pPr>
      <w:spacing w:before="120" w:line="360" w:lineRule="auto"/>
      <w:ind w:left="1588"/>
      <w:jc w:val="both"/>
    </w:pPr>
    <w:rPr>
      <w:rFonts w:ascii="Tahoma" w:hAnsi="Tahoma" w:cs="Tahoma"/>
      <w:sz w:val="20"/>
      <w:szCs w:val="20"/>
      <w:lang w:eastAsia="en-US"/>
    </w:rPr>
  </w:style>
  <w:style w:type="paragraph" w:styleId="56">
    <w:name w:val="List 5"/>
    <w:basedOn w:val="a8"/>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rsid w:val="00A47F5B"/>
    <w:rPr>
      <w:rFonts w:ascii="Tahoma" w:hAnsi="Tahoma" w:cs="Tahoma"/>
      <w:sz w:val="20"/>
      <w:szCs w:val="20"/>
      <w:lang w:eastAsia="en-US"/>
    </w:rPr>
  </w:style>
  <w:style w:type="character" w:customStyle="1" w:styleId="afffff7">
    <w:name w:val="תאריך תו"/>
    <w:basedOn w:val="a9"/>
    <w:link w:val="afffff6"/>
    <w:rsid w:val="00A47F5B"/>
    <w:rPr>
      <w:rFonts w:ascii="Tahoma" w:eastAsia="Times New Roman" w:hAnsi="Tahoma" w:cs="Tahoma"/>
    </w:rPr>
  </w:style>
  <w:style w:type="paragraph" w:styleId="afffff8">
    <w:name w:val="List Continue"/>
    <w:basedOn w:val="a8"/>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hAnsi="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112">
    <w:name w:val="11מרים"/>
    <w:rsid w:val="00A47F5B"/>
    <w:rPr>
      <w:rFonts w:ascii="Arial" w:eastAsia="Times New Roman" w:hAnsi="Akhbar Simplified MT" w:cs="Times New Roman"/>
      <w:snapToGrid w:val="0"/>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7">
    <w:name w:val="מספור 2"/>
    <w:basedOn w:val="1"/>
    <w:rsid w:val="00A47F5B"/>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A47F5B"/>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A47F5B"/>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4">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5">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s="David" w:hint="cs"/>
      <w:color w:val="000000"/>
      <w:sz w:val="22"/>
      <w:szCs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8">
    <w:name w:val="טבלת רשת2"/>
    <w:basedOn w:val="aa"/>
    <w:next w:val="aff8"/>
    <w:rsid w:val="00A47F5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eastAsia="Times New Roman" w:hAnsi="Times New Roman"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numbering" w:customStyle="1" w:styleId="-2">
    <w:name w:val="משרד האוצר - מדורג קצר2"/>
    <w:uiPriority w:val="99"/>
    <w:rsid w:val="00A47F5B"/>
    <w:pPr>
      <w:numPr>
        <w:numId w:val="71"/>
      </w:numPr>
    </w:pPr>
  </w:style>
  <w:style w:type="paragraph" w:customStyle="1" w:styleId="3f8">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eastAsiaTheme="minorHAnsi"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88"/>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6">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89"/>
      </w:numPr>
      <w:tabs>
        <w:tab w:val="clear" w:pos="720"/>
        <w:tab w:val="left" w:pos="0"/>
      </w:tabs>
      <w:spacing w:before="120" w:after="120" w:line="360" w:lineRule="auto"/>
      <w:ind w:left="3485" w:right="0" w:hanging="1325"/>
      <w:jc w:val="both"/>
    </w:pPr>
    <w:rPr>
      <w:rFonts w:ascii="Courier" w:hAnsi="Courier"/>
      <w:snapToGrid w:val="0"/>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napToGrid/>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rFonts w:cs="David"/>
      <w:spacing w:val="10"/>
      <w:szCs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7">
    <w:name w:val="פיסקת רשימה תו1"/>
    <w:uiPriority w:val="34"/>
    <w:rsid w:val="009E4F9D"/>
    <w:rPr>
      <w:sz w:val="24"/>
      <w:szCs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napToGrid/>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90"/>
      </w:numPr>
      <w:jc w:val="both"/>
    </w:pPr>
    <w:rPr>
      <w:rFonts w:ascii="Calibri" w:eastAsia="Calibri" w:hAnsi="Calibri"/>
      <w:b/>
      <w:bCs/>
      <w:sz w:val="32"/>
      <w:szCs w:val="32"/>
    </w:rPr>
  </w:style>
  <w:style w:type="paragraph" w:customStyle="1" w:styleId="PARA1">
    <w:name w:val="PARA 1"/>
    <w:basedOn w:val="a8"/>
    <w:qFormat/>
    <w:rsid w:val="009E4F9D"/>
    <w:pPr>
      <w:numPr>
        <w:ilvl w:val="1"/>
        <w:numId w:val="90"/>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90"/>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9">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123"/>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eastAsia="Times New Roman" w:hAnsi="Arial" w:cs="David"/>
      <w:b/>
      <w:bCs/>
      <w:sz w:val="24"/>
      <w:szCs w:val="24"/>
      <w:u w:val="single"/>
      <w:lang w:eastAsia="he-IL"/>
    </w:rPr>
  </w:style>
  <w:style w:type="character" w:customStyle="1" w:styleId="1f8">
    <w:name w:val="אזכור לא מזוהה1"/>
    <w:basedOn w:val="a9"/>
    <w:uiPriority w:val="99"/>
    <w:semiHidden/>
    <w:unhideWhenUsed/>
    <w:rsid w:val="00025A42"/>
    <w:rPr>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index heading" w:uiPriority="0"/>
    <w:lsdException w:name="caption" w:uiPriority="0"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orful 2" w:uiPriority="0"/>
    <w:lsdException w:name="Table Grid 3" w:uiPriority="0"/>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8">
    <w:name w:val="Normal"/>
    <w:qFormat/>
    <w:rsid w:val="00D5392B"/>
    <w:pPr>
      <w:bidi/>
    </w:pPr>
    <w:rPr>
      <w:rFonts w:ascii="Times New Roman" w:eastAsia="Times New Roman" w:hAnsi="Times New Roman" w:cs="David"/>
      <w:sz w:val="24"/>
      <w:szCs w:val="26"/>
      <w:lang w:eastAsia="he-IL"/>
    </w:rPr>
  </w:style>
  <w:style w:type="paragraph" w:styleId="14">
    <w:name w:val="heading 1"/>
    <w:aliases w:val="h1,H1,Header1,Char Char,H2 Char Char,כותרת 1 תו1,כותרת 1 תו1 תו תו תו תו תו,????? 1 ??1,????? 1 ??1 ?? ?? ?? ?? ??,Heading 1 Char Char Char Char Char Char,H2 Char Char תו Char Char Char Char Char,H2 Char Char תו תו,Char, Char Char"/>
    <w:basedOn w:val="a8"/>
    <w:next w:val="a8"/>
    <w:link w:val="15"/>
    <w:qFormat/>
    <w:rsid w:val="00D5392B"/>
    <w:pPr>
      <w:keepNext/>
      <w:jc w:val="center"/>
      <w:outlineLvl w:val="0"/>
    </w:pPr>
    <w:rPr>
      <w:b/>
      <w:bCs/>
      <w:snapToGrid w:val="0"/>
      <w:sz w:val="100"/>
      <w:szCs w:val="30"/>
    </w:rPr>
  </w:style>
  <w:style w:type="paragraph" w:styleId="2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s"/>
    <w:basedOn w:val="a8"/>
    <w:next w:val="a8"/>
    <w:link w:val="23"/>
    <w:qFormat/>
    <w:rsid w:val="00D5392B"/>
    <w:pPr>
      <w:keepNext/>
      <w:ind w:left="84" w:right="84"/>
      <w:outlineLvl w:val="1"/>
    </w:pPr>
    <w:rPr>
      <w:b/>
      <w:bCs/>
      <w:snapToGrid w:val="0"/>
      <w:sz w:val="138"/>
      <w:szCs w:val="24"/>
    </w:rPr>
  </w:style>
  <w:style w:type="paragraph" w:styleId="33">
    <w:name w:val="heading 3"/>
    <w:aliases w:val="תו,h3,H3,Roman Numeral,כותרת 3 תו1 תו,Heading 3 Char Char,Heading 3 Char Char Char,Heading 31,Heading 3 Char Char1,Heading 3 Char Char Char Char Char,Heading 3 Char Char Char Char Char Char Char Char Char תו,כותרת 3 תו1 תו1,3,?,??,תו1"/>
    <w:basedOn w:val="a8"/>
    <w:next w:val="a8"/>
    <w:link w:val="34"/>
    <w:qFormat/>
    <w:rsid w:val="00D5392B"/>
    <w:pPr>
      <w:keepNext/>
      <w:widowControl w:val="0"/>
      <w:tabs>
        <w:tab w:val="left" w:pos="186"/>
        <w:tab w:val="center" w:pos="2171"/>
        <w:tab w:val="left" w:pos="5472"/>
      </w:tabs>
      <w:ind w:left="186" w:hanging="283"/>
      <w:outlineLvl w:val="2"/>
    </w:pPr>
    <w:rPr>
      <w:b/>
      <w:bCs/>
      <w:snapToGrid w:val="0"/>
      <w:sz w:val="56"/>
      <w:szCs w:val="32"/>
    </w:rPr>
  </w:style>
  <w:style w:type="paragraph" w:styleId="4">
    <w:name w:val="heading 4"/>
    <w:aliases w:val="H4,h4,4heading,4,l4,H41,4heading1,41,l41,H42,4heading2,42,l42,H43,4heading3,43,l43,H44,4heading4,44,l44,H45,4heading5,45,l45,H46,4heading6,46,l46,H47,4heading7,47,l47,H48,4heading8,48,l48,H49,4heading9,49,l49,H411,4heading11,411,l411"/>
    <w:basedOn w:val="a8"/>
    <w:next w:val="a8"/>
    <w:link w:val="40"/>
    <w:qFormat/>
    <w:rsid w:val="00D5392B"/>
    <w:pPr>
      <w:keepNext/>
      <w:numPr>
        <w:ilvl w:val="3"/>
        <w:numId w:val="16"/>
      </w:numPr>
      <w:outlineLvl w:val="3"/>
    </w:pPr>
    <w:rPr>
      <w:b/>
      <w:bCs/>
      <w:snapToGrid w:val="0"/>
      <w:sz w:val="138"/>
      <w:szCs w:val="24"/>
    </w:rPr>
  </w:style>
  <w:style w:type="paragraph" w:styleId="5">
    <w:name w:val="heading 5"/>
    <w:aliases w:val="blue,כותרת 51,blue תו תו,blue תו,5,h5,Hn5,H5,hed5,hed 5"/>
    <w:basedOn w:val="a8"/>
    <w:next w:val="a8"/>
    <w:link w:val="50"/>
    <w:uiPriority w:val="9"/>
    <w:qFormat/>
    <w:rsid w:val="00D5392B"/>
    <w:pPr>
      <w:spacing w:before="240" w:after="60"/>
      <w:outlineLvl w:val="4"/>
    </w:pPr>
    <w:rPr>
      <w:b/>
      <w:bCs/>
      <w:i/>
      <w:iCs/>
      <w:sz w:val="26"/>
    </w:rPr>
  </w:style>
  <w:style w:type="paragraph" w:styleId="6">
    <w:name w:val="heading 6"/>
    <w:aliases w:val="hed6"/>
    <w:basedOn w:val="a8"/>
    <w:next w:val="a8"/>
    <w:link w:val="60"/>
    <w:qFormat/>
    <w:rsid w:val="00D5392B"/>
    <w:pPr>
      <w:keepNext/>
      <w:spacing w:before="240"/>
      <w:jc w:val="both"/>
      <w:outlineLvl w:val="5"/>
    </w:pPr>
    <w:rPr>
      <w:b/>
      <w:bCs/>
      <w:snapToGrid w:val="0"/>
      <w:szCs w:val="24"/>
    </w:rPr>
  </w:style>
  <w:style w:type="paragraph" w:styleId="70">
    <w:name w:val="heading 7"/>
    <w:basedOn w:val="a8"/>
    <w:next w:val="a8"/>
    <w:link w:val="71"/>
    <w:qFormat/>
    <w:rsid w:val="00D5392B"/>
    <w:pPr>
      <w:keepNext/>
      <w:ind w:left="91" w:right="91"/>
      <w:jc w:val="center"/>
      <w:outlineLvl w:val="6"/>
    </w:pPr>
    <w:rPr>
      <w:b/>
      <w:bCs/>
      <w:snapToGrid w:val="0"/>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1 תו,H1 תו,Header1 תו,Char Char תו,H2 Char Char תו,כותרת 1 תו1 תו,כותרת 1 תו1 תו תו תו תו תו תו,????? 1 ??1 תו,????? 1 ??1 ?? ?? ?? ?? ?? תו,Heading 1 Char Char Char Char Char Char תו,H2 Char Char תו Char Char Char Char Char תו,Char תו"/>
    <w:basedOn w:val="a9"/>
    <w:link w:val="14"/>
    <w:uiPriority w:val="9"/>
    <w:rsid w:val="00D5392B"/>
    <w:rPr>
      <w:rFonts w:ascii="Times New Roman" w:eastAsia="Times New Roman" w:hAnsi="Times New Roman" w:cs="David"/>
      <w:b/>
      <w:bCs/>
      <w:snapToGrid w:val="0"/>
      <w:sz w:val="100"/>
      <w:szCs w:val="30"/>
      <w:lang w:eastAsia="he-IL"/>
    </w:rPr>
  </w:style>
  <w:style w:type="character" w:customStyle="1" w:styleId="23">
    <w:name w:val="כותרת 2 תו"/>
    <w:aliases w:val="כותרת 2 תו תו תו תו תו תו1,כותרת 2 תו תו תו תו תו תו תו תו תו,כותרת 2 תו תו תו תו תו תו תו,Heading 2Fake תו,כותרת 2 תו תו תו תו תו1,h2 תו,H21 תו,H22 תו,H211 תו,H23 תו,H212 תו,H221 תו,H2111 תו,H24 תו,H25 תו,H213 תו,H222 תו,H2112 תו,H231 תו"/>
    <w:basedOn w:val="a9"/>
    <w:link w:val="22"/>
    <w:rsid w:val="00D5392B"/>
    <w:rPr>
      <w:rFonts w:ascii="Times New Roman" w:eastAsia="Times New Roman" w:hAnsi="Times New Roman" w:cs="David"/>
      <w:b/>
      <w:bCs/>
      <w:snapToGrid w:val="0"/>
      <w:sz w:val="138"/>
      <w:szCs w:val="24"/>
      <w:lang w:eastAsia="he-IL"/>
    </w:rPr>
  </w:style>
  <w:style w:type="character" w:customStyle="1" w:styleId="34">
    <w:name w:val="כותרת 3 תו"/>
    <w:aliases w:val="תו תו,h3 תו,H3 תו,Roman Numeral תו,כותרת 3 תו1 תו תו,Heading 3 Char Char תו,Heading 3 Char Char Char תו,Heading 31 תו,Heading 3 Char Char1 תו,Heading 3 Char Char Char Char Char תו,Heading 3 Char Char Char Char Char Char Char Char Char תו תו"/>
    <w:basedOn w:val="a9"/>
    <w:link w:val="33"/>
    <w:rsid w:val="00D5392B"/>
    <w:rPr>
      <w:rFonts w:ascii="Times New Roman" w:eastAsia="Times New Roman" w:hAnsi="Times New Roman" w:cs="David"/>
      <w:b/>
      <w:bCs/>
      <w:snapToGrid w:val="0"/>
      <w:sz w:val="56"/>
      <w:szCs w:val="32"/>
      <w:lang w:eastAsia="he-IL"/>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9"/>
    <w:link w:val="4"/>
    <w:rsid w:val="00D5392B"/>
    <w:rPr>
      <w:rFonts w:ascii="Times New Roman" w:eastAsia="Times New Roman" w:hAnsi="Times New Roman" w:cs="David"/>
      <w:b/>
      <w:bCs/>
      <w:snapToGrid w:val="0"/>
      <w:sz w:val="138"/>
      <w:szCs w:val="24"/>
      <w:lang w:eastAsia="he-IL"/>
    </w:rPr>
  </w:style>
  <w:style w:type="character" w:customStyle="1" w:styleId="50">
    <w:name w:val="כותרת 5 תו"/>
    <w:aliases w:val="blue תו1,כותרת 51 תו,blue תו תו תו,blue תו תו1,5 תו,h5 תו,Hn5 תו,H5 תו,hed5 תו,hed 5 תו"/>
    <w:basedOn w:val="a9"/>
    <w:link w:val="5"/>
    <w:uiPriority w:val="9"/>
    <w:rsid w:val="00D5392B"/>
    <w:rPr>
      <w:rFonts w:ascii="Times New Roman" w:eastAsia="Times New Roman" w:hAnsi="Times New Roman" w:cs="David"/>
      <w:b/>
      <w:bCs/>
      <w:i/>
      <w:iCs/>
      <w:sz w:val="26"/>
      <w:szCs w:val="26"/>
      <w:lang w:eastAsia="he-IL"/>
    </w:rPr>
  </w:style>
  <w:style w:type="character" w:customStyle="1" w:styleId="60">
    <w:name w:val="כותרת 6 תו"/>
    <w:aliases w:val="hed6 תו"/>
    <w:basedOn w:val="a9"/>
    <w:link w:val="6"/>
    <w:rsid w:val="00D5392B"/>
    <w:rPr>
      <w:rFonts w:ascii="Times New Roman" w:eastAsia="Times New Roman" w:hAnsi="Times New Roman" w:cs="David"/>
      <w:b/>
      <w:bCs/>
      <w:snapToGrid w:val="0"/>
      <w:sz w:val="24"/>
      <w:szCs w:val="24"/>
      <w:lang w:eastAsia="he-IL"/>
    </w:rPr>
  </w:style>
  <w:style w:type="character" w:customStyle="1" w:styleId="71">
    <w:name w:val="כותרת 7 תו"/>
    <w:basedOn w:val="a9"/>
    <w:link w:val="70"/>
    <w:rsid w:val="00D5392B"/>
    <w:rPr>
      <w:rFonts w:ascii="Times New Roman" w:eastAsia="Times New Roman" w:hAnsi="Times New Roman" w:cs="David"/>
      <w:b/>
      <w:bCs/>
      <w:snapToGrid w:val="0"/>
      <w:sz w:val="54"/>
      <w:szCs w:val="28"/>
      <w:u w:val="single"/>
      <w:lang w:eastAsia="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rsid w:val="00D5392B"/>
    <w:rPr>
      <w:rFonts w:ascii="Times New Roman" w:eastAsia="Times New Roman" w:hAnsi="Times New Roman" w:cs="David"/>
      <w:sz w:val="24"/>
      <w:szCs w:val="26"/>
      <w:lang w:eastAsia="he-IL"/>
    </w:rPr>
  </w:style>
  <w:style w:type="paragraph" w:styleId="ae">
    <w:name w:val="header"/>
    <w:aliases w:val="1 תו,Header תו תו תו תו,כותרת עליונה תו תו,1 תו תו,Header תו תו תו"/>
    <w:basedOn w:val="a8"/>
    <w:link w:val="16"/>
    <w:uiPriority w:val="99"/>
    <w:rsid w:val="00D5392B"/>
    <w:pPr>
      <w:tabs>
        <w:tab w:val="center" w:pos="4153"/>
        <w:tab w:val="right" w:pos="8306"/>
      </w:tabs>
    </w:pPr>
  </w:style>
  <w:style w:type="character" w:customStyle="1" w:styleId="16">
    <w:name w:val="כותרת עליונה תו1"/>
    <w:aliases w:val="1 תו תו1,Header תו תו תו תו תו,כותרת עליונה תו תו תו,1 תו תו תו,Header תו תו תו תו1"/>
    <w:basedOn w:val="a9"/>
    <w:link w:val="ae"/>
    <w:uiPriority w:val="99"/>
    <w:rsid w:val="00D5392B"/>
    <w:rPr>
      <w:rFonts w:ascii="Times New Roman" w:eastAsia="Times New Roman" w:hAnsi="Times New Roman" w:cs="David"/>
      <w:sz w:val="24"/>
      <w:szCs w:val="26"/>
      <w:lang w:eastAsia="he-IL"/>
    </w:rPr>
  </w:style>
  <w:style w:type="character" w:customStyle="1" w:styleId="af">
    <w:name w:val="כותרת עליונה תו"/>
    <w:basedOn w:val="a9"/>
    <w:rsid w:val="00D5392B"/>
    <w:rPr>
      <w:rFonts w:ascii="Times New Roman" w:eastAsia="Times New Roman" w:hAnsi="Times New Roman" w:cs="David"/>
      <w:sz w:val="24"/>
      <w:szCs w:val="26"/>
      <w:lang w:eastAsia="he-IL"/>
    </w:rPr>
  </w:style>
  <w:style w:type="character" w:styleId="af0">
    <w:name w:val="page number"/>
    <w:basedOn w:val="a9"/>
    <w:rsid w:val="00D5392B"/>
  </w:style>
  <w:style w:type="paragraph" w:customStyle="1" w:styleId="a6">
    <w:name w:val="מדורג"/>
    <w:basedOn w:val="a8"/>
    <w:uiPriority w:val="99"/>
    <w:rsid w:val="00D5392B"/>
    <w:pPr>
      <w:numPr>
        <w:numId w:val="1"/>
      </w:numPr>
    </w:pPr>
  </w:style>
  <w:style w:type="paragraph" w:customStyle="1" w:styleId="a7">
    <w:name w:val="מספור ראשי"/>
    <w:basedOn w:val="a8"/>
    <w:uiPriority w:val="99"/>
    <w:rsid w:val="00D5392B"/>
    <w:pPr>
      <w:numPr>
        <w:numId w:val="2"/>
      </w:numPr>
    </w:pPr>
  </w:style>
  <w:style w:type="paragraph" w:styleId="35">
    <w:name w:val="Body Text Indent 3"/>
    <w:basedOn w:val="a8"/>
    <w:link w:val="36"/>
    <w:rsid w:val="00D5392B"/>
    <w:pPr>
      <w:spacing w:before="240"/>
      <w:ind w:hanging="51"/>
      <w:jc w:val="both"/>
    </w:pPr>
    <w:rPr>
      <w:szCs w:val="24"/>
    </w:rPr>
  </w:style>
  <w:style w:type="character" w:customStyle="1" w:styleId="36">
    <w:name w:val="כניסה בגוף טקסט 3 תו"/>
    <w:basedOn w:val="a9"/>
    <w:link w:val="35"/>
    <w:rsid w:val="00D5392B"/>
    <w:rPr>
      <w:rFonts w:ascii="Times New Roman" w:eastAsia="Times New Roman" w:hAnsi="Times New Roman" w:cs="David"/>
      <w:sz w:val="24"/>
      <w:szCs w:val="24"/>
      <w:lang w:eastAsia="he-IL"/>
    </w:rPr>
  </w:style>
  <w:style w:type="paragraph" w:styleId="af1">
    <w:name w:val="Body Text"/>
    <w:basedOn w:val="a8"/>
    <w:link w:val="af2"/>
    <w:rsid w:val="00D5392B"/>
    <w:pPr>
      <w:spacing w:before="240"/>
      <w:jc w:val="both"/>
    </w:pPr>
    <w:rPr>
      <w:snapToGrid w:val="0"/>
      <w:sz w:val="22"/>
      <w:szCs w:val="24"/>
    </w:rPr>
  </w:style>
  <w:style w:type="character" w:customStyle="1" w:styleId="af2">
    <w:name w:val="גוף טקסט תו"/>
    <w:basedOn w:val="a9"/>
    <w:link w:val="af1"/>
    <w:rsid w:val="00D5392B"/>
    <w:rPr>
      <w:rFonts w:ascii="Times New Roman" w:eastAsia="Times New Roman" w:hAnsi="Times New Roman" w:cs="David"/>
      <w:snapToGrid w:val="0"/>
      <w:szCs w:val="24"/>
      <w:lang w:eastAsia="he-IL"/>
    </w:rPr>
  </w:style>
  <w:style w:type="character" w:customStyle="1" w:styleId="af3">
    <w:name w:val="כניסה בגוף טקסט תו"/>
    <w:basedOn w:val="a9"/>
    <w:link w:val="af4"/>
    <w:rsid w:val="00D5392B"/>
    <w:rPr>
      <w:rFonts w:ascii="Times New Roman" w:eastAsia="Times New Roman" w:hAnsi="Times New Roman" w:cs="David"/>
      <w:i/>
      <w:iCs/>
      <w:snapToGrid w:val="0"/>
      <w:sz w:val="24"/>
      <w:szCs w:val="24"/>
      <w:lang w:eastAsia="he-IL"/>
    </w:rPr>
  </w:style>
  <w:style w:type="paragraph" w:styleId="af4">
    <w:name w:val="Body Text Indent"/>
    <w:basedOn w:val="a8"/>
    <w:link w:val="af3"/>
    <w:rsid w:val="00D5392B"/>
    <w:pPr>
      <w:spacing w:before="240"/>
      <w:ind w:hanging="1417"/>
      <w:jc w:val="both"/>
    </w:pPr>
    <w:rPr>
      <w:i/>
      <w:iCs/>
      <w:snapToGrid w:val="0"/>
      <w:szCs w:val="24"/>
    </w:rPr>
  </w:style>
  <w:style w:type="paragraph" w:styleId="24">
    <w:name w:val="Body Text Indent 2"/>
    <w:basedOn w:val="a8"/>
    <w:link w:val="25"/>
    <w:rsid w:val="00D5392B"/>
    <w:pPr>
      <w:spacing w:before="240"/>
      <w:ind w:hanging="1417"/>
      <w:jc w:val="both"/>
    </w:pPr>
    <w:rPr>
      <w:snapToGrid w:val="0"/>
      <w:szCs w:val="24"/>
    </w:rPr>
  </w:style>
  <w:style w:type="character" w:customStyle="1" w:styleId="25">
    <w:name w:val="כניסה בגוף טקסט 2 תו"/>
    <w:basedOn w:val="a9"/>
    <w:link w:val="24"/>
    <w:rsid w:val="00D5392B"/>
    <w:rPr>
      <w:rFonts w:ascii="Times New Roman" w:eastAsia="Times New Roman" w:hAnsi="Times New Roman" w:cs="David"/>
      <w:snapToGrid w:val="0"/>
      <w:sz w:val="24"/>
      <w:szCs w:val="24"/>
      <w:lang w:eastAsia="he-IL"/>
    </w:rPr>
  </w:style>
  <w:style w:type="paragraph" w:styleId="af5">
    <w:name w:val="Title"/>
    <w:basedOn w:val="a8"/>
    <w:link w:val="17"/>
    <w:qFormat/>
    <w:rsid w:val="00D5392B"/>
    <w:pPr>
      <w:jc w:val="center"/>
    </w:pPr>
    <w:rPr>
      <w:bCs/>
      <w:snapToGrid w:val="0"/>
      <w:szCs w:val="28"/>
      <w:u w:val="single"/>
    </w:rPr>
  </w:style>
  <w:style w:type="character" w:customStyle="1" w:styleId="17">
    <w:name w:val="כותרת טקסט תו1"/>
    <w:basedOn w:val="a9"/>
    <w:link w:val="af5"/>
    <w:uiPriority w:val="10"/>
    <w:rsid w:val="00D5392B"/>
    <w:rPr>
      <w:rFonts w:ascii="Times New Roman" w:eastAsia="Times New Roman" w:hAnsi="Times New Roman" w:cs="David"/>
      <w:bCs/>
      <w:snapToGrid w:val="0"/>
      <w:sz w:val="24"/>
      <w:szCs w:val="28"/>
      <w:u w:val="single"/>
      <w:lang w:eastAsia="he-IL"/>
    </w:rPr>
  </w:style>
  <w:style w:type="paragraph" w:customStyle="1" w:styleId="af6">
    <w:name w:val="א"/>
    <w:basedOn w:val="a8"/>
    <w:rsid w:val="00D5392B"/>
    <w:pPr>
      <w:spacing w:line="360" w:lineRule="exact"/>
      <w:ind w:left="1701" w:hanging="567"/>
    </w:pPr>
    <w:rPr>
      <w:snapToGrid w:val="0"/>
      <w:sz w:val="20"/>
      <w:szCs w:val="24"/>
    </w:rPr>
  </w:style>
  <w:style w:type="paragraph" w:customStyle="1" w:styleId="18">
    <w:name w:val="1"/>
    <w:basedOn w:val="af6"/>
    <w:rsid w:val="00D5392B"/>
  </w:style>
  <w:style w:type="paragraph" w:customStyle="1" w:styleId="110">
    <w:name w:val="1.1"/>
    <w:basedOn w:val="18"/>
    <w:link w:val="111"/>
    <w:qFormat/>
    <w:rsid w:val="00D5392B"/>
    <w:pPr>
      <w:ind w:right="1134" w:hanging="1134"/>
    </w:p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uiPriority w:val="99"/>
    <w:rsid w:val="00D5392B"/>
    <w:rPr>
      <w:rFonts w:ascii="Tahoma" w:eastAsia="Times New Roman" w:hAnsi="Tahoma" w:cs="Tahoma"/>
      <w:sz w:val="16"/>
      <w:szCs w:val="16"/>
      <w:lang w:eastAsia="he-IL"/>
    </w:rPr>
  </w:style>
  <w:style w:type="paragraph" w:styleId="af8">
    <w:name w:val="Balloon Text"/>
    <w:basedOn w:val="a8"/>
    <w:link w:val="af7"/>
    <w:uiPriority w:val="99"/>
    <w:rsid w:val="00D5392B"/>
    <w:rPr>
      <w:rFonts w:ascii="Tahoma" w:hAnsi="Tahoma" w:cs="Tahoma"/>
      <w:sz w:val="16"/>
      <w:szCs w:val="16"/>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rsid w:val="00D5392B"/>
    <w:rPr>
      <w:rFonts w:ascii="Times New Roman" w:eastAsia="Times New Roman" w:hAnsi="Times New Roman" w:cs="David"/>
      <w:sz w:val="20"/>
      <w:szCs w:val="20"/>
      <w:lang w:eastAsia="he-IL"/>
    </w:rPr>
  </w:style>
  <w:style w:type="character" w:styleId="afb">
    <w:name w:val="footnote reference"/>
    <w:basedOn w:val="a9"/>
    <w:uiPriority w:val="99"/>
    <w:rsid w:val="00D5392B"/>
    <w:rPr>
      <w:vertAlign w:val="superscript"/>
    </w:rPr>
  </w:style>
  <w:style w:type="character" w:customStyle="1" w:styleId="afc">
    <w:name w:val="מפת מסמך תו"/>
    <w:basedOn w:val="a9"/>
    <w:link w:val="afd"/>
    <w:rsid w:val="00D5392B"/>
    <w:rPr>
      <w:rFonts w:ascii="Tahoma" w:eastAsia="Times New Roman" w:hAnsi="Tahoma" w:cs="Tahoma"/>
      <w:sz w:val="20"/>
      <w:szCs w:val="20"/>
      <w:shd w:val="clear" w:color="auto" w:fill="000080"/>
      <w:lang w:eastAsia="he-IL"/>
    </w:rPr>
  </w:style>
  <w:style w:type="paragraph" w:styleId="afd">
    <w:name w:val="Document Map"/>
    <w:basedOn w:val="a8"/>
    <w:link w:val="afc"/>
    <w:rsid w:val="00D5392B"/>
    <w:pPr>
      <w:shd w:val="clear" w:color="auto" w:fill="000080"/>
    </w:pPr>
    <w:rPr>
      <w:rFonts w:ascii="Tahoma" w:hAnsi="Tahoma" w:cs="Tahoma"/>
      <w:sz w:val="20"/>
      <w:szCs w:val="20"/>
    </w:rPr>
  </w:style>
  <w:style w:type="character" w:customStyle="1" w:styleId="afe">
    <w:name w:val="טקסט הערה תו"/>
    <w:basedOn w:val="a9"/>
    <w:link w:val="aff"/>
    <w:uiPriority w:val="99"/>
    <w:rsid w:val="00D5392B"/>
    <w:rPr>
      <w:rFonts w:ascii="Times New Roman" w:eastAsia="Times New Roman" w:hAnsi="Times New Roman" w:cs="David"/>
      <w:sz w:val="20"/>
      <w:szCs w:val="20"/>
      <w:lang w:eastAsia="he-IL"/>
    </w:rPr>
  </w:style>
  <w:style w:type="paragraph" w:styleId="aff">
    <w:name w:val="annotation text"/>
    <w:basedOn w:val="a8"/>
    <w:link w:val="afe"/>
    <w:uiPriority w:val="99"/>
    <w:rsid w:val="00D5392B"/>
    <w:rPr>
      <w:sz w:val="20"/>
      <w:szCs w:val="20"/>
    </w:rPr>
  </w:style>
  <w:style w:type="character" w:customStyle="1" w:styleId="aff0">
    <w:name w:val="נושא הערה תו"/>
    <w:basedOn w:val="afe"/>
    <w:link w:val="aff1"/>
    <w:uiPriority w:val="99"/>
    <w:rsid w:val="00D5392B"/>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D5392B"/>
    <w:rPr>
      <w:b/>
      <w:bCs/>
    </w:rPr>
  </w:style>
  <w:style w:type="paragraph" w:customStyle="1" w:styleId="aff2">
    <w:name w:val="פסקה רגילה"/>
    <w:basedOn w:val="aff3"/>
    <w:rsid w:val="00D5392B"/>
  </w:style>
  <w:style w:type="paragraph" w:styleId="aff3">
    <w:name w:val="Plain Text"/>
    <w:basedOn w:val="a8"/>
    <w:link w:val="aff4"/>
    <w:rsid w:val="00D5392B"/>
    <w:rPr>
      <w:rFonts w:ascii="Courier New" w:hAnsi="Courier New" w:cs="Courier New"/>
      <w:sz w:val="20"/>
      <w:szCs w:val="20"/>
    </w:rPr>
  </w:style>
  <w:style w:type="character" w:customStyle="1" w:styleId="aff4">
    <w:name w:val="טקסט רגיל תו"/>
    <w:basedOn w:val="a9"/>
    <w:link w:val="aff3"/>
    <w:rsid w:val="00D5392B"/>
    <w:rPr>
      <w:rFonts w:ascii="Courier New" w:eastAsia="Times New Roman" w:hAnsi="Courier New" w:cs="Courier New"/>
      <w:sz w:val="20"/>
      <w:szCs w:val="20"/>
      <w:lang w:eastAsia="he-IL"/>
    </w:rPr>
  </w:style>
  <w:style w:type="paragraph" w:styleId="aff5">
    <w:name w:val="List Paragraph"/>
    <w:aliases w:val="LP1,פיסקת bullets,lp1,FooterText,numbered,Paragraphe de liste1"/>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Cs w:val="24"/>
      <w:u w:val="single"/>
    </w:rPr>
  </w:style>
  <w:style w:type="character" w:styleId="Hyperlink">
    <w:name w:val="Hyperlink"/>
    <w:basedOn w:val="a9"/>
    <w:uiPriority w:val="99"/>
    <w:unhideWhenUsed/>
    <w:rsid w:val="00FA44BF"/>
    <w:rPr>
      <w:color w:val="0000FF"/>
      <w:u w:val="single"/>
    </w:rPr>
  </w:style>
  <w:style w:type="character" w:styleId="FollowedHyperlink">
    <w:name w:val="FollowedHyperlink"/>
    <w:basedOn w:val="a9"/>
    <w:unhideWhenUsed/>
    <w:rsid w:val="00FA44BF"/>
    <w:rPr>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eastAsia="Times New Roman" w:hAnsi="Times New Roman" w:cs="David"/>
      <w:sz w:val="22"/>
      <w:szCs w:val="24"/>
      <w:lang w:eastAsia="he-IL"/>
    </w:rPr>
  </w:style>
  <w:style w:type="paragraph" w:customStyle="1" w:styleId="RonnyBase">
    <w:name w:val="RonnyBase"/>
    <w:link w:val="RonnyBase1"/>
    <w:rsid w:val="002E70E9"/>
    <w:pPr>
      <w:keepLines/>
      <w:numPr>
        <w:numId w:val="11"/>
      </w:numPr>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2E70E9"/>
    <w:rPr>
      <w:rFonts w:ascii="Times New Roman" w:eastAsia="Times New Roman" w:hAnsi="Times New Roman" w:cs="David"/>
      <w:sz w:val="22"/>
      <w:szCs w:val="22"/>
    </w:rPr>
  </w:style>
  <w:style w:type="character" w:styleId="aff7">
    <w:name w:val="Placeholder Text"/>
    <w:basedOn w:val="a9"/>
    <w:uiPriority w:val="99"/>
    <w:semiHidden/>
    <w:rsid w:val="00FE14CC"/>
    <w:rPr>
      <w:color w:val="808080"/>
    </w:rPr>
  </w:style>
  <w:style w:type="table" w:styleId="aff8">
    <w:name w:val="Table Grid"/>
    <w:aliases w:val="טקסט טבלה תחתונה"/>
    <w:basedOn w:val="aa"/>
    <w:uiPriority w:val="59"/>
    <w:rsid w:val="00C0107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16"/>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pPr>
    <w:rPr>
      <w:sz w:val="28"/>
      <w:szCs w:val="28"/>
    </w:rPr>
  </w:style>
  <w:style w:type="paragraph" w:customStyle="1" w:styleId="32">
    <w:name w:val="כותרת3"/>
    <w:basedOn w:val="21"/>
    <w:next w:val="a8"/>
    <w:qFormat/>
    <w:rsid w:val="0018756B"/>
    <w:pPr>
      <w:numPr>
        <w:ilvl w:val="2"/>
      </w:numPr>
    </w:pPr>
    <w:rPr>
      <w:sz w:val="24"/>
      <w:szCs w:val="24"/>
    </w:rPr>
  </w:style>
  <w:style w:type="character" w:customStyle="1" w:styleId="aff6">
    <w:name w:val="פיסקת רשימה תו"/>
    <w:aliases w:val="LP1 תו,פיסקת bullets תו,lp1 תו,FooterText תו,numbered תו,Paragraphe de liste1 תו"/>
    <w:link w:val="aff5"/>
    <w:uiPriority w:val="34"/>
    <w:locked/>
    <w:rsid w:val="0018756B"/>
    <w:rPr>
      <w:rFonts w:ascii="Times New Roman" w:eastAsia="Times New Roman" w:hAnsi="Times New Roman" w:cs="David"/>
      <w:sz w:val="24"/>
      <w:szCs w:val="26"/>
      <w:lang w:eastAsia="he-IL"/>
    </w:rPr>
  </w:style>
  <w:style w:type="character" w:styleId="aff9">
    <w:name w:val="annotation reference"/>
    <w:basedOn w:val="a9"/>
    <w:uiPriority w:val="99"/>
    <w:unhideWhenUsed/>
    <w:rsid w:val="005A576B"/>
    <w:rPr>
      <w:sz w:val="16"/>
      <w:szCs w:val="16"/>
    </w:rPr>
  </w:style>
  <w:style w:type="character" w:customStyle="1" w:styleId="90">
    <w:name w:val="כותרת 9 תו"/>
    <w:basedOn w:val="a9"/>
    <w:link w:val="9"/>
    <w:rsid w:val="002C2210"/>
    <w:rPr>
      <w:rFonts w:ascii="Arial" w:eastAsia="Times New Roman" w:hAnsi="Arial"/>
      <w:sz w:val="22"/>
      <w:szCs w:val="22"/>
      <w:lang w:eastAsia="he-IL"/>
    </w:rPr>
  </w:style>
  <w:style w:type="character" w:customStyle="1" w:styleId="HeaderChar">
    <w:name w:val="Header Char"/>
    <w:aliases w:val="Header תו Char,כותרת עליונה תו Char,1 תו Char,Header תו תו תו תו תו Char,Header תו תו תו Char"/>
    <w:uiPriority w:val="99"/>
    <w:locked/>
    <w:rsid w:val="002C2210"/>
    <w:rPr>
      <w:sz w:val="26"/>
      <w:lang w:val="en-US" w:eastAsia="he-IL" w:bidi="he-IL"/>
    </w:rPr>
  </w:style>
  <w:style w:type="paragraph" w:styleId="26">
    <w:name w:val="Body Text 2"/>
    <w:basedOn w:val="a8"/>
    <w:link w:val="27"/>
    <w:rsid w:val="002C2210"/>
    <w:pPr>
      <w:spacing w:after="120" w:line="480" w:lineRule="auto"/>
    </w:pPr>
    <w:rPr>
      <w:szCs w:val="24"/>
    </w:rPr>
  </w:style>
  <w:style w:type="character" w:customStyle="1" w:styleId="27">
    <w:name w:val="גוף טקסט 2 תו"/>
    <w:basedOn w:val="a9"/>
    <w:link w:val="26"/>
    <w:rsid w:val="002C2210"/>
    <w:rPr>
      <w:rFonts w:ascii="Times New Roman" w:eastAsia="Times New Roman" w:hAnsi="Times New Roman" w:cs="David"/>
      <w:sz w:val="24"/>
      <w:szCs w:val="24"/>
      <w:lang w:eastAsia="he-IL"/>
    </w:rPr>
  </w:style>
  <w:style w:type="paragraph" w:styleId="37">
    <w:name w:val="Body Text 3"/>
    <w:basedOn w:val="a8"/>
    <w:link w:val="38"/>
    <w:rsid w:val="002C2210"/>
    <w:pPr>
      <w:spacing w:after="120"/>
    </w:pPr>
    <w:rPr>
      <w:rFonts w:cs="Times New Roman"/>
      <w:sz w:val="16"/>
      <w:szCs w:val="16"/>
    </w:rPr>
  </w:style>
  <w:style w:type="character" w:customStyle="1" w:styleId="38">
    <w:name w:val="גוף טקסט 3 תו"/>
    <w:basedOn w:val="a9"/>
    <w:link w:val="37"/>
    <w:rsid w:val="002C2210"/>
    <w:rPr>
      <w:rFonts w:ascii="Times New Roman" w:eastAsia="Times New Roman" w:hAnsi="Times New Roman" w:cs="Times New Roman"/>
      <w:sz w:val="16"/>
      <w:szCs w:val="16"/>
      <w:lang w:eastAsia="he-IL"/>
    </w:rPr>
  </w:style>
  <w:style w:type="paragraph" w:styleId="affa">
    <w:name w:val="Block Text"/>
    <w:basedOn w:val="a8"/>
    <w:rsid w:val="002C2210"/>
    <w:pPr>
      <w:spacing w:line="280" w:lineRule="atLeast"/>
      <w:ind w:left="1440" w:right="1440" w:hanging="720"/>
      <w:jc w:val="both"/>
    </w:pPr>
    <w:rPr>
      <w:sz w:val="22"/>
      <w:szCs w:val="24"/>
    </w:rPr>
  </w:style>
  <w:style w:type="paragraph" w:customStyle="1" w:styleId="1a">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0">
    <w:name w:val="כותרת סעיף"/>
    <w:basedOn w:val="a8"/>
    <w:rsid w:val="002C2210"/>
    <w:pPr>
      <w:numPr>
        <w:numId w:val="19"/>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8"/>
    <w:link w:val="affd"/>
    <w:rsid w:val="002C2210"/>
    <w:pPr>
      <w:numPr>
        <w:ilvl w:val="1"/>
        <w:numId w:val="19"/>
      </w:numPr>
      <w:spacing w:line="360" w:lineRule="auto"/>
      <w:jc w:val="both"/>
    </w:pPr>
    <w:rPr>
      <w:rFonts w:ascii="Arial" w:hAnsi="Arial" w:cs="Arial"/>
      <w:sz w:val="22"/>
      <w:szCs w:val="22"/>
      <w:lang w:eastAsia="en-US"/>
    </w:rPr>
  </w:style>
  <w:style w:type="paragraph" w:customStyle="1" w:styleId="a2">
    <w:name w:val="תת סעיף"/>
    <w:basedOn w:val="a8"/>
    <w:rsid w:val="002C2210"/>
    <w:pPr>
      <w:numPr>
        <w:ilvl w:val="2"/>
        <w:numId w:val="19"/>
      </w:numPr>
      <w:spacing w:line="360" w:lineRule="auto"/>
      <w:jc w:val="both"/>
    </w:pPr>
    <w:rPr>
      <w:rFonts w:cs="Arial"/>
      <w:sz w:val="22"/>
      <w:szCs w:val="22"/>
      <w:lang w:eastAsia="en-US"/>
    </w:rPr>
  </w:style>
  <w:style w:type="paragraph" w:customStyle="1" w:styleId="10">
    <w:name w:val="תת סעיף1"/>
    <w:basedOn w:val="a2"/>
    <w:rsid w:val="002C2210"/>
    <w:pPr>
      <w:numPr>
        <w:ilvl w:val="3"/>
      </w:numPr>
      <w:tabs>
        <w:tab w:val="num" w:pos="2880"/>
      </w:tabs>
    </w:pPr>
  </w:style>
  <w:style w:type="paragraph" w:styleId="affe">
    <w:name w:val="Revision"/>
    <w:hidden/>
    <w:uiPriority w:val="99"/>
    <w:semiHidden/>
    <w:rsid w:val="002C2210"/>
    <w:rPr>
      <w:rFonts w:ascii="Times New Roman" w:eastAsia="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
    <w:name w:val="List Number"/>
    <w:basedOn w:val="afff"/>
    <w:uiPriority w:val="99"/>
    <w:rsid w:val="002C2210"/>
    <w:pPr>
      <w:numPr>
        <w:numId w:val="17"/>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eastAsia="Times New Roman" w:hAnsi="Arial" w:cs="David"/>
      <w:sz w:val="24"/>
      <w:szCs w:val="24"/>
    </w:rPr>
  </w:style>
  <w:style w:type="numbering" w:customStyle="1" w:styleId="-">
    <w:name w:val="משרד האוצר - מדורג קצר"/>
    <w:uiPriority w:val="99"/>
    <w:rsid w:val="002C2210"/>
    <w:pPr>
      <w:numPr>
        <w:numId w:val="20"/>
      </w:numPr>
    </w:pPr>
  </w:style>
  <w:style w:type="paragraph" w:customStyle="1" w:styleId="a3">
    <w:name w:val="כותרת סעיף ראשי"/>
    <w:basedOn w:val="af1"/>
    <w:rsid w:val="002C2210"/>
    <w:pPr>
      <w:numPr>
        <w:numId w:val="21"/>
      </w:numPr>
      <w:spacing w:before="0" w:after="120" w:line="360" w:lineRule="auto"/>
      <w:ind w:right="0"/>
      <w:jc w:val="left"/>
    </w:pPr>
    <w:rPr>
      <w:rFonts w:cs="Arial"/>
      <w:b/>
      <w:bCs/>
      <w:szCs w:val="22"/>
      <w:u w:val="single"/>
    </w:rPr>
  </w:style>
  <w:style w:type="paragraph" w:customStyle="1" w:styleId="a4">
    <w:name w:val="טקסט נורמל"/>
    <w:rsid w:val="002C2210"/>
    <w:pPr>
      <w:numPr>
        <w:ilvl w:val="1"/>
        <w:numId w:val="21"/>
      </w:numPr>
      <w:bidi/>
      <w:spacing w:after="60" w:line="360" w:lineRule="auto"/>
      <w:ind w:right="0"/>
      <w:jc w:val="both"/>
    </w:pPr>
    <w:rPr>
      <w:rFonts w:ascii="Times New Roman" w:eastAsia="Times New Roman" w:hAnsi="Times New Roman"/>
      <w:noProof/>
      <w:szCs w:val="22"/>
      <w:lang w:eastAsia="he-IL"/>
    </w:rPr>
  </w:style>
  <w:style w:type="paragraph" w:styleId="afff0">
    <w:name w:val="No Spacing"/>
    <w:link w:val="afff1"/>
    <w:uiPriority w:val="1"/>
    <w:qFormat/>
    <w:rsid w:val="002C2210"/>
    <w:pPr>
      <w:bidi/>
    </w:pPr>
    <w:rPr>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rsid w:val="00000A6A"/>
    <w:rPr>
      <w:rFonts w:ascii="Arial" w:eastAsia="Times New Roman" w:hAnsi="Arial" w:cs="David"/>
      <w:szCs w:val="24"/>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rsid w:val="00306A34"/>
    <w:rPr>
      <w:rFonts w:ascii="Times New Roman" w:eastAsia="Times New Roman" w:hAnsi="Times New Roman" w:cs="Times New Roman"/>
      <w:sz w:val="24"/>
      <w:szCs w:val="24"/>
      <w:lang w:eastAsia="he-IL"/>
    </w:rPr>
  </w:style>
  <w:style w:type="paragraph" w:styleId="28">
    <w:name w:val="List 2"/>
    <w:basedOn w:val="a8"/>
    <w:link w:val="2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character" w:customStyle="1" w:styleId="81">
    <w:name w:val="כותרת 8 תו"/>
    <w:basedOn w:val="a9"/>
    <w:link w:val="80"/>
    <w:rsid w:val="00910F93"/>
    <w:rPr>
      <w:rFonts w:ascii="Cambria" w:eastAsia="Times New Roman" w:hAnsi="Cambria" w:cs="Times New Roman"/>
      <w:color w:val="404040"/>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eastAsia="Times New Roman" w:cs="Times New Roman"/>
      <w:b/>
      <w:bCs/>
      <w:i/>
      <w:iCs/>
      <w:color w:val="4F81BD"/>
      <w:sz w:val="22"/>
      <w:szCs w:val="22"/>
      <w:lang w:eastAsia="zh-CN"/>
    </w:rPr>
  </w:style>
  <w:style w:type="character" w:customStyle="1" w:styleId="2b">
    <w:name w:val="סגנון2 תו"/>
    <w:link w:val="2c"/>
    <w:rsid w:val="00910F93"/>
    <w:rPr>
      <w:rFonts w:ascii="Arial" w:hAnsi="Arial"/>
      <w:szCs w:val="24"/>
      <w:lang w:eastAsia="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rsid w:val="00910F93"/>
    <w:rPr>
      <w:rFonts w:ascii="Arial" w:eastAsia="Times New Roman" w:hAnsi="Arial" w:cs="Times New Roman"/>
      <w:szCs w:val="24"/>
      <w:lang w:eastAsia="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napToGrid/>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rsid w:val="00910F93"/>
    <w:rPr>
      <w:rFonts w:ascii="Times New Roman" w:eastAsia="Times New Roman" w:hAnsi="Times New Roman" w:cs="Times New Roman"/>
      <w:sz w:val="24"/>
      <w:szCs w:val="24"/>
      <w:lang w:eastAsia="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rsid w:val="00910F93"/>
    <w:rPr>
      <w:rFonts w:ascii="Times New Roman" w:eastAsia="Times New Roman" w:hAnsi="Times New Roman" w:cs="Times New Roman"/>
      <w:sz w:val="24"/>
      <w:szCs w:val="24"/>
      <w:lang w:eastAsia="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eastAsia="Calibri"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uiPriority w:val="22"/>
    <w:qFormat/>
    <w:rsid w:val="00910F93"/>
    <w:rPr>
      <w:b/>
      <w:bCs/>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b">
    <w:name w:val="טקסט טבלה תחתונה1"/>
    <w:basedOn w:val="aa"/>
    <w:next w:val="aff8"/>
    <w:rsid w:val="00910F93"/>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rsid w:val="00910F93"/>
    <w:rPr>
      <w:rFonts w:ascii="Arial" w:eastAsia="Times New Roman" w:hAnsi="Arial" w:cs="Times New Roman"/>
      <w:szCs w:val="24"/>
      <w:lang w:eastAsia="he-IL"/>
    </w:rPr>
  </w:style>
  <w:style w:type="paragraph" w:customStyle="1" w:styleId="20">
    <w:name w:val="מיספור2"/>
    <w:basedOn w:val="a8"/>
    <w:next w:val="a8"/>
    <w:uiPriority w:val="99"/>
    <w:rsid w:val="00910F93"/>
    <w:pPr>
      <w:numPr>
        <w:ilvl w:val="1"/>
        <w:numId w:val="27"/>
      </w:numPr>
      <w:spacing w:before="120" w:after="60"/>
      <w:ind w:right="0"/>
      <w:jc w:val="both"/>
    </w:pPr>
    <w:rPr>
      <w:sz w:val="20"/>
      <w:szCs w:val="24"/>
    </w:rPr>
  </w:style>
  <w:style w:type="paragraph" w:customStyle="1" w:styleId="11">
    <w:name w:val="מספור1"/>
    <w:basedOn w:val="a8"/>
    <w:next w:val="a8"/>
    <w:link w:val="1c"/>
    <w:autoRedefine/>
    <w:rsid w:val="00B420C4"/>
    <w:pPr>
      <w:numPr>
        <w:numId w:val="133"/>
      </w:numPr>
      <w:tabs>
        <w:tab w:val="left" w:pos="8351"/>
        <w:tab w:val="left" w:pos="8531"/>
        <w:tab w:val="left" w:pos="8711"/>
      </w:tabs>
      <w:spacing w:before="120" w:after="120" w:line="360" w:lineRule="auto"/>
      <w:ind w:left="368" w:hanging="426"/>
      <w:jc w:val="both"/>
    </w:pPr>
    <w:rPr>
      <w:rFonts w:ascii="David" w:hAnsi="David"/>
      <w:color w:val="000000"/>
      <w:sz w:val="20"/>
      <w:szCs w:val="24"/>
    </w:rPr>
  </w:style>
  <w:style w:type="character" w:customStyle="1" w:styleId="1c">
    <w:name w:val="מספור1 תו"/>
    <w:link w:val="11"/>
    <w:rsid w:val="00B420C4"/>
    <w:rPr>
      <w:rFonts w:ascii="David" w:eastAsia="Times New Roman" w:hAnsi="David" w:cs="David"/>
      <w:color w:val="000000"/>
      <w:szCs w:val="24"/>
      <w:lang w:eastAsia="he-IL"/>
    </w:rPr>
  </w:style>
  <w:style w:type="paragraph" w:customStyle="1" w:styleId="31">
    <w:name w:val="מספור3"/>
    <w:basedOn w:val="a8"/>
    <w:next w:val="a8"/>
    <w:rsid w:val="00910F93"/>
    <w:pPr>
      <w:numPr>
        <w:ilvl w:val="2"/>
        <w:numId w:val="27"/>
      </w:numPr>
      <w:spacing w:before="120" w:after="60"/>
      <w:ind w:right="0"/>
      <w:jc w:val="both"/>
    </w:pPr>
    <w:rPr>
      <w:sz w:val="20"/>
      <w:szCs w:val="24"/>
    </w:rPr>
  </w:style>
  <w:style w:type="paragraph" w:customStyle="1" w:styleId="1d">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eastAsia="Times New Roman" w:hAnsi="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rFonts w:cs="David"/>
      <w:b/>
      <w:bCs/>
      <w:szCs w:val="28"/>
    </w:rPr>
  </w:style>
  <w:style w:type="character" w:customStyle="1" w:styleId="affd">
    <w:name w:val="טקסט סעיף תו תו תו תו תו"/>
    <w:link w:val="a1"/>
    <w:rsid w:val="00910F93"/>
    <w:rPr>
      <w:rFonts w:ascii="Arial" w:eastAsia="Times New Roman" w:hAnsi="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
    <w:name w:val="List Bullet 3"/>
    <w:basedOn w:val="a8"/>
    <w:autoRedefine/>
    <w:uiPriority w:val="99"/>
    <w:rsid w:val="00910F93"/>
    <w:pPr>
      <w:widowControl w:val="0"/>
      <w:numPr>
        <w:numId w:val="28"/>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9"/>
    <w:rsid w:val="00910F93"/>
  </w:style>
  <w:style w:type="character" w:customStyle="1" w:styleId="apple-converted-space">
    <w:name w:val="apple-converted-space"/>
    <w:basedOn w:val="a9"/>
    <w:rsid w:val="00910F93"/>
  </w:style>
  <w:style w:type="paragraph" w:styleId="TOC1">
    <w:name w:val="toc 1"/>
    <w:basedOn w:val="a8"/>
    <w:next w:val="a8"/>
    <w:autoRedefine/>
    <w:uiPriority w:val="39"/>
    <w:qFormat/>
    <w:rsid w:val="00F67FF1"/>
    <w:pPr>
      <w:tabs>
        <w:tab w:val="right" w:leader="dot" w:pos="8296"/>
      </w:tabs>
      <w:spacing w:line="360" w:lineRule="auto"/>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e">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rsid w:val="00910F93"/>
    <w:rPr>
      <w:rFonts w:ascii="Arial" w:eastAsia="Times New Roman" w:hAnsi="Arial" w:cs="Times New Roman"/>
      <w:sz w:val="24"/>
      <w:szCs w:val="24"/>
      <w:lang w:eastAsia="he-IL"/>
    </w:rPr>
  </w:style>
  <w:style w:type="paragraph" w:customStyle="1" w:styleId="55">
    <w:name w:val="סגנון5"/>
    <w:basedOn w:val="42"/>
    <w:qFormat/>
    <w:rsid w:val="00910F93"/>
    <w:pPr>
      <w:tabs>
        <w:tab w:val="num" w:pos="2880"/>
      </w:tabs>
      <w:ind w:left="2232" w:right="0" w:hanging="792"/>
    </w:pPr>
  </w:style>
  <w:style w:type="paragraph" w:customStyle="1" w:styleId="1f">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0">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rsid w:val="00910F93"/>
    <w:rPr>
      <w:rFonts w:ascii="Times New Roman" w:eastAsia="Times New Roman" w:hAnsi="Times New Roman" w:cs="Times New Roman"/>
      <w:sz w:val="22"/>
      <w:szCs w:val="24"/>
      <w:lang w:eastAsia="he-IL"/>
    </w:rPr>
  </w:style>
  <w:style w:type="character" w:customStyle="1" w:styleId="2f0">
    <w:name w:val="כותרת 2 חדש תו"/>
    <w:rsid w:val="00910F93"/>
    <w:rPr>
      <w:rFonts w:ascii="Times New Roman" w:eastAsia="Times New Roman" w:hAnsi="Times New Roman" w:cs="David"/>
      <w:b/>
      <w:bCs/>
      <w:noProof/>
      <w:sz w:val="28"/>
      <w:szCs w:val="28"/>
      <w:lang w:val="en-US" w:eastAsia="en-US" w:bidi="he-IL"/>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rsid w:val="00910F93"/>
    <w:rPr>
      <w:rFonts w:ascii="Arial" w:hAnsi="Arial"/>
      <w:sz w:val="24"/>
      <w:szCs w:val="24"/>
      <w:lang w:eastAsia="he-IL"/>
    </w:rPr>
  </w:style>
  <w:style w:type="paragraph" w:customStyle="1" w:styleId="2">
    <w:name w:val="מיספור 2"/>
    <w:basedOn w:val="a8"/>
    <w:rsid w:val="00910F93"/>
    <w:pPr>
      <w:numPr>
        <w:ilvl w:val="1"/>
        <w:numId w:val="29"/>
      </w:numPr>
      <w:ind w:right="0"/>
      <w:jc w:val="both"/>
    </w:pPr>
    <w:rPr>
      <w:rFonts w:cs="Times New Roman"/>
      <w:b/>
      <w:bCs/>
      <w:szCs w:val="24"/>
      <w:lang w:eastAsia="en-US"/>
    </w:rPr>
  </w:style>
  <w:style w:type="paragraph" w:customStyle="1" w:styleId="30">
    <w:name w:val="מיספור 3"/>
    <w:basedOn w:val="a8"/>
    <w:rsid w:val="00910F93"/>
    <w:pPr>
      <w:numPr>
        <w:ilvl w:val="2"/>
        <w:numId w:val="29"/>
      </w:numPr>
      <w:ind w:right="0"/>
      <w:jc w:val="both"/>
    </w:pPr>
    <w:rPr>
      <w:rFonts w:cs="Times New Roman"/>
      <w:i/>
      <w:iCs/>
      <w:szCs w:val="24"/>
      <w:lang w:eastAsia="en-US"/>
    </w:rPr>
  </w:style>
  <w:style w:type="paragraph" w:customStyle="1" w:styleId="1">
    <w:name w:val="מספור 1"/>
    <w:basedOn w:val="a8"/>
    <w:rsid w:val="00910F93"/>
    <w:pPr>
      <w:numPr>
        <w:numId w:val="29"/>
      </w:numPr>
      <w:spacing w:before="240"/>
      <w:ind w:right="0"/>
      <w:jc w:val="both"/>
    </w:pPr>
    <w:rPr>
      <w:rFonts w:cs="Times New Roman"/>
      <w:b/>
      <w:bCs/>
      <w:sz w:val="32"/>
      <w:szCs w:val="32"/>
      <w:lang w:eastAsia="en-US"/>
    </w:rPr>
  </w:style>
  <w:style w:type="numbering" w:customStyle="1" w:styleId="1f1">
    <w:name w:val="ללא רשימה1"/>
    <w:next w:val="ab"/>
    <w:uiPriority w:val="99"/>
    <w:semiHidden/>
    <w:unhideWhenUsed/>
    <w:rsid w:val="00910F93"/>
  </w:style>
  <w:style w:type="paragraph" w:customStyle="1" w:styleId="Heading11">
    <w:name w:val="Heading 11"/>
    <w:basedOn w:val="a8"/>
    <w:rsid w:val="00910F93"/>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8"/>
    <w:rsid w:val="00910F93"/>
    <w:pPr>
      <w:numPr>
        <w:ilvl w:val="1"/>
        <w:numId w:val="30"/>
      </w:numPr>
      <w:spacing w:after="200" w:line="276" w:lineRule="auto"/>
    </w:pPr>
    <w:rPr>
      <w:rFonts w:ascii="Calibri" w:eastAsia="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rsid w:val="00910F93"/>
    <w:rPr>
      <w:rFonts w:ascii="Times New Roman" w:eastAsia="Times New Roman" w:hAnsi="Times New Roman" w:cs="Times New Roman"/>
      <w:sz w:val="22"/>
      <w:szCs w:val="24"/>
      <w:lang w:eastAsia="he-IL"/>
    </w:rPr>
  </w:style>
  <w:style w:type="paragraph" w:customStyle="1" w:styleId="AlphaList2">
    <w:name w:val="Alpha List 2"/>
    <w:basedOn w:val="a8"/>
    <w:link w:val="AlphaList20"/>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910F93"/>
    <w:rPr>
      <w:rFonts w:ascii="Times New Roman" w:eastAsia="Times New Roman" w:hAnsi="Times New Roman" w:cs="Times New Roman"/>
      <w:sz w:val="22"/>
      <w:szCs w:val="24"/>
      <w:lang w:eastAsia="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910F93"/>
    <w:rPr>
      <w:rFonts w:ascii="Times New Roman" w:eastAsia="Times New Roman" w:hAnsi="Times New Roman" w:cs="Times New Roman"/>
      <w:sz w:val="22"/>
      <w:szCs w:val="24"/>
      <w:lang w:eastAsia="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rsid w:val="005C280B"/>
    <w:rPr>
      <w:rFonts w:ascii="Arial" w:eastAsia="Times New Roman" w:hAnsi="Arial" w:cs="Times New Roman"/>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rsid w:val="00910F93"/>
    <w:rPr>
      <w:rFonts w:ascii="Times New Roman" w:eastAsia="Times New Roman" w:hAnsi="Times New Roman" w:cs="Times New Roman"/>
      <w:sz w:val="22"/>
      <w:szCs w:val="24"/>
      <w:lang w:eastAsia="he-IL"/>
    </w:rPr>
  </w:style>
  <w:style w:type="paragraph" w:styleId="afffb">
    <w:name w:val="TOC Heading"/>
    <w:basedOn w:val="14"/>
    <w:next w:val="a8"/>
    <w:qFormat/>
    <w:rsid w:val="00910F93"/>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8"/>
    <w:link w:val="AlphaList30"/>
    <w:rsid w:val="00910F93"/>
    <w:pPr>
      <w:numPr>
        <w:numId w:val="30"/>
      </w:numPr>
      <w:spacing w:before="120" w:line="320" w:lineRule="exact"/>
      <w:jc w:val="both"/>
    </w:pPr>
    <w:rPr>
      <w:rFonts w:cs="Times New Roman"/>
      <w:sz w:val="22"/>
      <w:szCs w:val="24"/>
    </w:rPr>
  </w:style>
  <w:style w:type="character" w:customStyle="1" w:styleId="AlphaList30">
    <w:name w:val="Alpha List 3 תו"/>
    <w:link w:val="AlphaList3"/>
    <w:rsid w:val="00910F93"/>
    <w:rPr>
      <w:rFonts w:ascii="Times New Roman" w:eastAsia="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rsid w:val="00910F93"/>
    <w:rPr>
      <w:rFonts w:ascii="Times New Roman" w:eastAsia="Times New Roman" w:hAnsi="Times New Roman" w:cs="Times New Roman"/>
      <w:sz w:val="22"/>
      <w:szCs w:val="24"/>
      <w:lang w:eastAsia="he-IL"/>
    </w:rPr>
  </w:style>
  <w:style w:type="paragraph" w:customStyle="1" w:styleId="HNormal">
    <w:name w:val="HNormal"/>
    <w:rsid w:val="00910F93"/>
    <w:pPr>
      <w:bidi/>
      <w:spacing w:after="120"/>
      <w:jc w:val="both"/>
    </w:pPr>
    <w:rPr>
      <w:rFonts w:ascii="Times New Roman" w:eastAsia="Times New Roman" w:hAnsi="Times New Roman" w:cs="David"/>
      <w:noProof/>
      <w:szCs w:val="24"/>
      <w:lang w:eastAsia="he-IL"/>
    </w:rPr>
  </w:style>
  <w:style w:type="paragraph" w:customStyle="1" w:styleId="AlphaList1">
    <w:name w:val="Alpha List 1"/>
    <w:basedOn w:val="a8"/>
    <w:link w:val="AlphaList1Char"/>
    <w:rsid w:val="00910F93"/>
    <w:pPr>
      <w:numPr>
        <w:numId w:val="31"/>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32"/>
      </w:numPr>
      <w:spacing w:before="120" w:line="320" w:lineRule="exact"/>
      <w:jc w:val="both"/>
    </w:pPr>
    <w:rPr>
      <w:rFonts w:cs="Times New Roman"/>
      <w:sz w:val="22"/>
      <w:szCs w:val="24"/>
    </w:rPr>
  </w:style>
  <w:style w:type="character" w:customStyle="1" w:styleId="AlphaList1Char">
    <w:name w:val="Alpha List 1 Char"/>
    <w:link w:val="AlphaList1"/>
    <w:rsid w:val="00910F93"/>
    <w:rPr>
      <w:rFonts w:ascii="Times New Roman" w:eastAsia="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rsid w:val="00910F93"/>
    <w:rPr>
      <w:rFonts w:ascii="Times New Roman" w:eastAsia="Times New Roman" w:hAnsi="Times New Roman" w:cs="Times New Roman"/>
      <w:sz w:val="22"/>
      <w:szCs w:val="24"/>
      <w:lang w:eastAsia="he-IL"/>
    </w:rPr>
  </w:style>
  <w:style w:type="numbering" w:customStyle="1" w:styleId="Style1">
    <w:name w:val="Style1"/>
    <w:uiPriority w:val="99"/>
    <w:rsid w:val="00910F93"/>
    <w:pPr>
      <w:numPr>
        <w:numId w:val="33"/>
      </w:numPr>
    </w:p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eastAsia="Times New Roman" w:hAnsi="Times New Roman" w:cs="Times New Roman"/>
      <w:sz w:val="22"/>
      <w:szCs w:val="24"/>
      <w:lang w:eastAsia="he-IL"/>
    </w:rPr>
  </w:style>
  <w:style w:type="character" w:customStyle="1" w:styleId="Base0">
    <w:name w:val="Base תו"/>
    <w:link w:val="Base"/>
    <w:rsid w:val="00910F93"/>
    <w:rPr>
      <w:rFonts w:ascii="Times New Roman" w:eastAsia="Times New Roman" w:hAnsi="Times New Roman" w:cs="Times New Roman"/>
      <w:sz w:val="22"/>
      <w:szCs w:val="24"/>
      <w:lang w:eastAsia="he-IL"/>
    </w:rPr>
  </w:style>
  <w:style w:type="paragraph" w:customStyle="1" w:styleId="NumberList">
    <w:name w:val="Number List"/>
    <w:basedOn w:val="Base"/>
    <w:link w:val="NumberList0"/>
    <w:rsid w:val="00910F93"/>
    <w:pPr>
      <w:numPr>
        <w:numId w:val="34"/>
      </w:numPr>
    </w:pPr>
  </w:style>
  <w:style w:type="character" w:customStyle="1" w:styleId="NumberList0">
    <w:name w:val="Number List תו"/>
    <w:link w:val="NumberList"/>
    <w:rsid w:val="00910F93"/>
    <w:rPr>
      <w:rFonts w:ascii="Times New Roman" w:eastAsia="Times New Roman" w:hAnsi="Times New Roman" w:cs="Times New Roman"/>
      <w:sz w:val="22"/>
      <w:szCs w:val="24"/>
      <w:lang w:eastAsia="he-IL"/>
    </w:rPr>
  </w:style>
  <w:style w:type="paragraph" w:customStyle="1" w:styleId="Normal12">
    <w:name w:val="Normal1"/>
    <w:basedOn w:val="Base"/>
    <w:link w:val="Normal1Char"/>
    <w:rsid w:val="00910F93"/>
    <w:pPr>
      <w:ind w:left="397"/>
    </w:pPr>
  </w:style>
  <w:style w:type="character" w:customStyle="1" w:styleId="Normal1Char">
    <w:name w:val="Normal1 Char"/>
    <w:link w:val="Normal12"/>
    <w:rsid w:val="00910F93"/>
    <w:rPr>
      <w:rFonts w:ascii="Times New Roman" w:eastAsia="Times New Roman" w:hAnsi="Times New Roman" w:cs="Times New Roman"/>
      <w:sz w:val="22"/>
      <w:szCs w:val="24"/>
      <w:lang w:eastAsia="he-IL"/>
    </w:rPr>
  </w:style>
  <w:style w:type="paragraph" w:customStyle="1" w:styleId="Normal1Title">
    <w:name w:val="Normal1 Title"/>
    <w:basedOn w:val="Base"/>
    <w:next w:val="Normal12"/>
    <w:rsid w:val="00910F93"/>
    <w:pPr>
      <w:ind w:left="397"/>
    </w:pPr>
    <w:rPr>
      <w:b/>
      <w:bCs/>
    </w:rPr>
  </w:style>
  <w:style w:type="paragraph" w:customStyle="1" w:styleId="BulletList">
    <w:name w:val="Bullet List"/>
    <w:basedOn w:val="Base"/>
    <w:rsid w:val="00910F93"/>
    <w:pPr>
      <w:numPr>
        <w:numId w:val="35"/>
      </w:numPr>
      <w:tabs>
        <w:tab w:val="clear" w:pos="397"/>
      </w:tabs>
      <w:ind w:left="360" w:hanging="340"/>
    </w:pPr>
  </w:style>
  <w:style w:type="paragraph" w:customStyle="1" w:styleId="Normal4">
    <w:name w:val="Normal4"/>
    <w:basedOn w:val="Base"/>
    <w:link w:val="Normal"/>
    <w:rsid w:val="00910F93"/>
  </w:style>
  <w:style w:type="character" w:customStyle="1" w:styleId="Normal">
    <w:name w:val="Normal תו"/>
    <w:link w:val="Normal4"/>
    <w:rsid w:val="00910F93"/>
    <w:rPr>
      <w:rFonts w:ascii="Times New Roman" w:eastAsia="Times New Roman" w:hAnsi="Times New Roman" w:cs="Times New Roman"/>
      <w:sz w:val="22"/>
      <w:szCs w:val="24"/>
      <w:lang w:eastAsia="he-IL"/>
    </w:rPr>
  </w:style>
  <w:style w:type="paragraph" w:customStyle="1" w:styleId="Normal16">
    <w:name w:val="Normal16"/>
    <w:basedOn w:val="Base"/>
    <w:rsid w:val="00910F93"/>
  </w:style>
  <w:style w:type="paragraph" w:customStyle="1" w:styleId="FrameShadowed">
    <w:name w:val="Frame Shadowed"/>
    <w:basedOn w:val="Base"/>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910F93"/>
    <w:rPr>
      <w:rFonts w:ascii="Times New Roman" w:eastAsia="Times New Roman" w:hAnsi="Times New Roman" w:cs="Times New Roman"/>
      <w:b/>
      <w:bCs/>
      <w:sz w:val="22"/>
      <w:szCs w:val="24"/>
      <w:lang w:eastAsia="he-IL"/>
    </w:rPr>
  </w:style>
  <w:style w:type="paragraph" w:customStyle="1" w:styleId="DataItem">
    <w:name w:val="DataItem"/>
    <w:basedOn w:val="Base"/>
    <w:rsid w:val="00910F93"/>
    <w:pPr>
      <w:jc w:val="left"/>
    </w:pPr>
  </w:style>
  <w:style w:type="paragraph" w:customStyle="1" w:styleId="DataItemB">
    <w:name w:val="DataItemB"/>
    <w:basedOn w:val="Base"/>
    <w:rsid w:val="00910F93"/>
    <w:pPr>
      <w:jc w:val="left"/>
    </w:pPr>
    <w:rPr>
      <w:b/>
      <w:bCs/>
    </w:rPr>
  </w:style>
  <w:style w:type="paragraph" w:customStyle="1" w:styleId="Normal3Title">
    <w:name w:val="Normal3 Title"/>
    <w:basedOn w:val="Base"/>
    <w:next w:val="Normal3"/>
    <w:rsid w:val="00910F93"/>
    <w:pPr>
      <w:ind w:left="1200"/>
    </w:pPr>
    <w:rPr>
      <w:b/>
      <w:bCs/>
    </w:rPr>
  </w:style>
  <w:style w:type="character" w:customStyle="1" w:styleId="Normal13">
    <w:name w:val="Normal1 תו"/>
    <w:rsid w:val="00910F93"/>
    <w:rPr>
      <w:rFonts w:cs="David"/>
      <w:sz w:val="22"/>
      <w:szCs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d">
    <w:name w:val="טקסט בסיסי תו"/>
    <w:link w:val="afffc"/>
    <w:rsid w:val="00910F93"/>
    <w:rPr>
      <w:rFonts w:ascii="Times New Roman" w:eastAsia="Times New Roman" w:hAnsi="Times New Roman" w:cs="Times New Roman"/>
      <w:sz w:val="24"/>
      <w:szCs w:val="24"/>
    </w:rPr>
  </w:style>
  <w:style w:type="character" w:customStyle="1" w:styleId="Style12pt">
    <w:name w:val="Style 12 pt"/>
    <w:rsid w:val="00910F93"/>
    <w:rPr>
      <w:rFonts w:ascii="Arial" w:hAnsi="Arial" w:cs="Arial"/>
      <w:sz w:val="24"/>
      <w:szCs w:val="24"/>
    </w:rPr>
  </w:style>
  <w:style w:type="character" w:customStyle="1" w:styleId="justbluefontbold1">
    <w:name w:val="justbluefontbold1"/>
    <w:rsid w:val="00910F93"/>
    <w:rPr>
      <w:b/>
      <w:bCs/>
      <w:color w:val="014170"/>
      <w:sz w:val="15"/>
      <w:szCs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numbering" w:customStyle="1" w:styleId="2f3">
    <w:name w:val="ללא רשימה2"/>
    <w:next w:val="ab"/>
    <w:uiPriority w:val="99"/>
    <w:semiHidden/>
    <w:unhideWhenUsed/>
    <w:rsid w:val="00910F93"/>
  </w:style>
  <w:style w:type="numbering" w:customStyle="1" w:styleId="Style11">
    <w:name w:val="Style11"/>
    <w:uiPriority w:val="99"/>
    <w:rsid w:val="00910F93"/>
    <w:pPr>
      <w:numPr>
        <w:numId w:val="29"/>
      </w:numPr>
    </w:pPr>
  </w:style>
  <w:style w:type="paragraph" w:customStyle="1" w:styleId="AlphaList">
    <w:name w:val="Alpha List"/>
    <w:basedOn w:val="a8"/>
    <w:rsid w:val="00910F93"/>
    <w:pPr>
      <w:numPr>
        <w:numId w:val="36"/>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910F93"/>
    <w:rPr>
      <w:rFonts w:ascii="Arial" w:hAnsi="Arial" w:cs="Times New Roman"/>
      <w:b/>
      <w:bCs/>
      <w:color w:val="3366FF"/>
      <w:sz w:val="72"/>
      <w:szCs w:val="72"/>
    </w:rPr>
  </w:style>
  <w:style w:type="character" w:customStyle="1" w:styleId="Cover2Char">
    <w:name w:val="Cover 2 Char"/>
    <w:link w:val="Cover2"/>
    <w:rsid w:val="00910F93"/>
    <w:rPr>
      <w:rFonts w:ascii="Arial" w:hAnsi="Arial" w:cs="Times New Roman"/>
      <w:b/>
      <w:bCs/>
      <w:color w:val="3366FF"/>
      <w:sz w:val="50"/>
      <w:szCs w:val="50"/>
    </w:rPr>
  </w:style>
  <w:style w:type="paragraph" w:customStyle="1" w:styleId="InerNumbering1">
    <w:name w:val="Iner Numbering 1"/>
    <w:basedOn w:val="aff5"/>
    <w:link w:val="InerNumbering1Char"/>
    <w:qFormat/>
    <w:rsid w:val="00910F93"/>
    <w:pPr>
      <w:numPr>
        <w:numId w:val="37"/>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napToGrid w:val="0"/>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910F93"/>
    <w:rPr>
      <w:rFonts w:ascii="Times New Roman" w:eastAsia="Times New Roman" w:hAnsi="Times New Roman" w:cs="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910F93"/>
    <w:rPr>
      <w:rFonts w:cs="Times New Roman"/>
      <w:sz w:val="22"/>
      <w:szCs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910F93"/>
    <w:rPr>
      <w:rFonts w:cs="Times New Roman"/>
      <w:sz w:val="16"/>
      <w:szCs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4"/>
    <w:rsid w:val="00910F93"/>
    <w:pPr>
      <w:numPr>
        <w:ilvl w:val="0"/>
        <w:numId w:val="0"/>
      </w:numPr>
      <w:ind w:right="0"/>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38"/>
      </w:numPr>
      <w:spacing w:line="360" w:lineRule="auto"/>
      <w:ind w:right="0"/>
      <w:jc w:val="both"/>
    </w:pPr>
    <w:rPr>
      <w:rFonts w:ascii="Arial" w:hAnsi="Arial" w:cs="Arial"/>
      <w:szCs w:val="24"/>
      <w:lang w:val="de-DE"/>
    </w:rPr>
  </w:style>
  <w:style w:type="paragraph" w:customStyle="1" w:styleId="BulletizedIndented">
    <w:name w:val="Bulletized Indented"/>
    <w:basedOn w:val="a8"/>
    <w:rsid w:val="00910F93"/>
    <w:pPr>
      <w:numPr>
        <w:numId w:val="39"/>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rsid w:val="00910F93"/>
    <w:pPr>
      <w:spacing w:after="60"/>
      <w:jc w:val="both"/>
    </w:pPr>
    <w:rPr>
      <w:szCs w:val="24"/>
      <w:lang w:eastAsia="en-US"/>
    </w:rPr>
  </w:style>
  <w:style w:type="paragraph" w:customStyle="1" w:styleId="Bulletized4">
    <w:name w:val="Bulletized4"/>
    <w:basedOn w:val="a8"/>
    <w:rsid w:val="00910F93"/>
    <w:pPr>
      <w:numPr>
        <w:numId w:val="40"/>
      </w:numPr>
      <w:spacing w:after="120" w:line="360" w:lineRule="auto"/>
      <w:jc w:val="both"/>
    </w:pPr>
    <w:rPr>
      <w:rFonts w:ascii="Arial" w:hAnsi="Arial" w:cs="Arial"/>
      <w:szCs w:val="24"/>
    </w:rPr>
  </w:style>
  <w:style w:type="paragraph" w:customStyle="1" w:styleId="PMPwCBullet1">
    <w:name w:val="PMPwCBullet1"/>
    <w:rsid w:val="00910F93"/>
    <w:pPr>
      <w:numPr>
        <w:numId w:val="41"/>
      </w:numPr>
      <w:spacing w:after="240"/>
    </w:pPr>
    <w:rPr>
      <w:rFonts w:ascii="Times New Roman" w:eastAsia="Times New Roman" w:hAnsi="Times New Roman" w:cs="Times New Roman"/>
      <w:snapToGrid w:val="0"/>
      <w:sz w:val="24"/>
      <w:szCs w:val="24"/>
      <w:lang w:eastAsia="he-IL"/>
    </w:rPr>
  </w:style>
  <w:style w:type="paragraph" w:customStyle="1" w:styleId="PMletterText">
    <w:name w:val="PMletterText"/>
    <w:basedOn w:val="a8"/>
    <w:rsid w:val="00910F93"/>
    <w:pPr>
      <w:bidi w:val="0"/>
      <w:spacing w:after="290"/>
    </w:pPr>
    <w:rPr>
      <w:rFonts w:cs="Times New Roman"/>
      <w:snapToGrid w:val="0"/>
      <w:szCs w:val="24"/>
    </w:rPr>
  </w:style>
  <w:style w:type="paragraph" w:customStyle="1" w:styleId="Bulletized1">
    <w:name w:val="Bulletized 1"/>
    <w:basedOn w:val="af1"/>
    <w:rsid w:val="00910F93"/>
    <w:pPr>
      <w:numPr>
        <w:numId w:val="42"/>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8"/>
    <w:next w:val="a8"/>
    <w:autoRedefine/>
    <w:rsid w:val="00910F93"/>
    <w:pPr>
      <w:spacing w:line="360" w:lineRule="auto"/>
      <w:ind w:left="240" w:hanging="240"/>
      <w:jc w:val="both"/>
    </w:pPr>
    <w:rPr>
      <w:rFonts w:ascii="Arial" w:hAnsi="Arial" w:cs="Arial"/>
      <w:szCs w:val="24"/>
    </w:rPr>
  </w:style>
  <w:style w:type="paragraph" w:styleId="Index2">
    <w:name w:val="index 2"/>
    <w:basedOn w:val="a8"/>
    <w:next w:val="a8"/>
    <w:autoRedefine/>
    <w:rsid w:val="00910F93"/>
    <w:pPr>
      <w:spacing w:line="360" w:lineRule="auto"/>
      <w:ind w:left="480" w:hanging="240"/>
      <w:jc w:val="both"/>
    </w:pPr>
    <w:rPr>
      <w:rFonts w:ascii="Arial" w:hAnsi="Arial" w:cs="Arial"/>
      <w:szCs w:val="24"/>
    </w:rPr>
  </w:style>
  <w:style w:type="paragraph" w:styleId="Index3">
    <w:name w:val="index 3"/>
    <w:basedOn w:val="a8"/>
    <w:next w:val="a8"/>
    <w:autoRedefine/>
    <w:rsid w:val="00910F93"/>
    <w:pPr>
      <w:spacing w:line="360" w:lineRule="auto"/>
      <w:ind w:left="720" w:hanging="240"/>
      <w:jc w:val="both"/>
    </w:pPr>
    <w:rPr>
      <w:rFonts w:ascii="Arial" w:hAnsi="Arial" w:cs="Arial"/>
      <w:szCs w:val="24"/>
    </w:rPr>
  </w:style>
  <w:style w:type="paragraph" w:styleId="Index4">
    <w:name w:val="index 4"/>
    <w:basedOn w:val="a8"/>
    <w:next w:val="a8"/>
    <w:autoRedefine/>
    <w:rsid w:val="00910F93"/>
    <w:pPr>
      <w:spacing w:line="360" w:lineRule="auto"/>
      <w:ind w:left="960" w:hanging="240"/>
      <w:jc w:val="both"/>
    </w:pPr>
    <w:rPr>
      <w:rFonts w:ascii="Arial" w:hAnsi="Arial" w:cs="Arial"/>
      <w:szCs w:val="24"/>
    </w:rPr>
  </w:style>
  <w:style w:type="paragraph" w:styleId="Index5">
    <w:name w:val="index 5"/>
    <w:basedOn w:val="a8"/>
    <w:next w:val="a8"/>
    <w:autoRedefine/>
    <w:rsid w:val="00910F93"/>
    <w:pPr>
      <w:spacing w:line="360" w:lineRule="auto"/>
      <w:ind w:left="1200" w:hanging="240"/>
      <w:jc w:val="both"/>
    </w:pPr>
    <w:rPr>
      <w:rFonts w:ascii="Arial" w:hAnsi="Arial" w:cs="Arial"/>
      <w:szCs w:val="24"/>
    </w:rPr>
  </w:style>
  <w:style w:type="paragraph" w:styleId="Index6">
    <w:name w:val="index 6"/>
    <w:basedOn w:val="a8"/>
    <w:next w:val="a8"/>
    <w:autoRedefine/>
    <w:rsid w:val="00910F93"/>
    <w:pPr>
      <w:spacing w:line="360" w:lineRule="auto"/>
      <w:ind w:left="1440" w:hanging="240"/>
      <w:jc w:val="both"/>
    </w:pPr>
    <w:rPr>
      <w:rFonts w:ascii="Arial" w:hAnsi="Arial" w:cs="Arial"/>
      <w:szCs w:val="24"/>
    </w:rPr>
  </w:style>
  <w:style w:type="paragraph" w:styleId="Index7">
    <w:name w:val="index 7"/>
    <w:basedOn w:val="a8"/>
    <w:next w:val="a8"/>
    <w:autoRedefine/>
    <w:rsid w:val="00910F93"/>
    <w:pPr>
      <w:spacing w:line="360" w:lineRule="auto"/>
      <w:ind w:left="1680" w:hanging="240"/>
      <w:jc w:val="both"/>
    </w:pPr>
    <w:rPr>
      <w:rFonts w:ascii="Arial" w:hAnsi="Arial" w:cs="Arial"/>
      <w:szCs w:val="24"/>
    </w:rPr>
  </w:style>
  <w:style w:type="paragraph" w:styleId="Index8">
    <w:name w:val="index 8"/>
    <w:basedOn w:val="a8"/>
    <w:next w:val="a8"/>
    <w:autoRedefine/>
    <w:rsid w:val="00910F93"/>
    <w:pPr>
      <w:spacing w:line="360" w:lineRule="auto"/>
      <w:ind w:left="1920" w:hanging="240"/>
      <w:jc w:val="both"/>
    </w:pPr>
    <w:rPr>
      <w:rFonts w:ascii="Arial" w:hAnsi="Arial" w:cs="Arial"/>
      <w:szCs w:val="24"/>
    </w:rPr>
  </w:style>
  <w:style w:type="paragraph" w:styleId="Index9">
    <w:name w:val="index 9"/>
    <w:basedOn w:val="a8"/>
    <w:next w:val="a8"/>
    <w:autoRedefine/>
    <w:rsid w:val="00910F93"/>
    <w:pPr>
      <w:spacing w:line="360" w:lineRule="auto"/>
      <w:ind w:left="2160" w:hanging="240"/>
      <w:jc w:val="both"/>
    </w:pPr>
    <w:rPr>
      <w:rFonts w:ascii="Arial" w:hAnsi="Arial" w:cs="Arial"/>
      <w:szCs w:val="24"/>
    </w:rPr>
  </w:style>
  <w:style w:type="paragraph" w:styleId="affff1">
    <w:name w:val="index heading"/>
    <w:basedOn w:val="a8"/>
    <w:next w:val="Index1"/>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43"/>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a"/>
    <w:rsid w:val="00910F93"/>
    <w:pPr>
      <w:bidi/>
      <w:spacing w:line="360" w:lineRule="auto"/>
      <w:jc w:val="both"/>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2">
    <w:name w:val="Emphasis"/>
    <w:uiPriority w:val="20"/>
    <w:qFormat/>
    <w:rsid w:val="00910F93"/>
    <w:rPr>
      <w:i/>
      <w:iCs/>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rsid w:val="00910F93"/>
    <w:rPr>
      <w:rFonts w:ascii="Cambria" w:eastAsia="Times New Roman" w:hAnsi="Cambria" w:cs="Times New Roman"/>
      <w:i/>
      <w:iCs/>
      <w:color w:val="4F81BD"/>
      <w:spacing w:val="15"/>
      <w:sz w:val="24"/>
      <w:szCs w:val="24"/>
      <w:lang w:eastAsia="zh-CN"/>
    </w:rPr>
  </w:style>
  <w:style w:type="character" w:customStyle="1" w:styleId="affff5">
    <w:name w:val="ציטוט תו"/>
    <w:link w:val="affff6"/>
    <w:uiPriority w:val="29"/>
    <w:rsid w:val="00910F93"/>
    <w:rPr>
      <w:rFonts w:ascii="Calibri" w:hAnsi="Calibri" w:cs="Arial"/>
      <w:i/>
      <w:iCs/>
      <w:color w:val="000000"/>
      <w:sz w:val="22"/>
      <w:szCs w:val="22"/>
      <w:lang w:eastAsia="zh-CN"/>
    </w:rPr>
  </w:style>
  <w:style w:type="character" w:customStyle="1" w:styleId="affff7">
    <w:name w:val="ציטוט חזק תו"/>
    <w:link w:val="affff8"/>
    <w:uiPriority w:val="30"/>
    <w:rsid w:val="00910F93"/>
    <w:rPr>
      <w:rFonts w:ascii="Calibri" w:hAnsi="Calibri" w:cs="Arial"/>
      <w:b/>
      <w:bCs/>
      <w:i/>
      <w:iCs/>
      <w:color w:val="4F81BD"/>
      <w:sz w:val="22"/>
      <w:szCs w:val="22"/>
      <w:lang w:eastAsia="zh-CN"/>
    </w:rPr>
  </w:style>
  <w:style w:type="character" w:styleId="affff9">
    <w:name w:val="Intense Emphasis"/>
    <w:uiPriority w:val="21"/>
    <w:qFormat/>
    <w:rsid w:val="00910F93"/>
    <w:rPr>
      <w:b/>
      <w:bCs/>
      <w:i/>
      <w:iCs/>
      <w:color w:val="4F81BD"/>
    </w:rPr>
  </w:style>
  <w:style w:type="character" w:styleId="affffa">
    <w:name w:val="Intense Reference"/>
    <w:uiPriority w:val="32"/>
    <w:qFormat/>
    <w:rsid w:val="00910F93"/>
    <w:rPr>
      <w:b/>
      <w:bCs/>
      <w:smallCaps/>
      <w:color w:val="C0504D"/>
      <w:spacing w:val="5"/>
      <w:u w:val="single"/>
    </w:rPr>
  </w:style>
  <w:style w:type="character" w:styleId="affffb">
    <w:name w:val="Book Title"/>
    <w:uiPriority w:val="33"/>
    <w:qFormat/>
    <w:rsid w:val="00910F93"/>
    <w:rPr>
      <w:b/>
      <w:bCs/>
      <w:smallCaps/>
      <w:spacing w:val="5"/>
    </w:rPr>
  </w:style>
  <w:style w:type="character" w:customStyle="1" w:styleId="afff1">
    <w:name w:val="ללא מרווח תו"/>
    <w:link w:val="afff0"/>
    <w:uiPriority w:val="1"/>
    <w:rsid w:val="00910F93"/>
    <w:rPr>
      <w:sz w:val="22"/>
      <w:szCs w:val="22"/>
    </w:rPr>
  </w:style>
  <w:style w:type="paragraph" w:styleId="affffc">
    <w:name w:val="endnote text"/>
    <w:basedOn w:val="a8"/>
    <w:link w:val="affffd"/>
    <w:unhideWhenUsed/>
    <w:rsid w:val="00910F93"/>
    <w:pPr>
      <w:jc w:val="both"/>
    </w:pPr>
    <w:rPr>
      <w:rFonts w:ascii="Arial" w:hAnsi="Arial" w:cs="Times New Roman"/>
      <w:sz w:val="20"/>
      <w:szCs w:val="20"/>
    </w:rPr>
  </w:style>
  <w:style w:type="character" w:customStyle="1" w:styleId="affffd">
    <w:name w:val="טקסט הערת סיום תו"/>
    <w:basedOn w:val="a9"/>
    <w:link w:val="affffc"/>
    <w:rsid w:val="00910F93"/>
    <w:rPr>
      <w:rFonts w:ascii="Arial" w:eastAsia="Times New Roman" w:hAnsi="Arial" w:cs="Times New Roman"/>
      <w:lang w:eastAsia="he-IL"/>
    </w:rPr>
  </w:style>
  <w:style w:type="character" w:styleId="affffe">
    <w:name w:val="endnote reference"/>
    <w:unhideWhenUsed/>
    <w:rsid w:val="00910F93"/>
    <w:rPr>
      <w:vertAlign w:val="superscript"/>
    </w:rPr>
  </w:style>
  <w:style w:type="numbering" w:customStyle="1" w:styleId="3f2">
    <w:name w:val="ללא רשימה3"/>
    <w:next w:val="ab"/>
    <w:uiPriority w:val="99"/>
    <w:semiHidden/>
    <w:unhideWhenUsed/>
    <w:rsid w:val="00910F93"/>
  </w:style>
  <w:style w:type="table" w:customStyle="1" w:styleId="1f2">
    <w:name w:val="רשת טבלה1"/>
    <w:basedOn w:val="aa"/>
    <w:next w:val="aff8"/>
    <w:uiPriority w:val="59"/>
    <w:rsid w:val="00910F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ללא רשימה4"/>
    <w:next w:val="ab"/>
    <w:uiPriority w:val="99"/>
    <w:semiHidden/>
    <w:unhideWhenUsed/>
    <w:rsid w:val="00910F93"/>
  </w:style>
  <w:style w:type="table" w:customStyle="1" w:styleId="2f5">
    <w:name w:val="רשת טבלה2"/>
    <w:basedOn w:val="aa"/>
    <w:next w:val="aff8"/>
    <w:uiPriority w:val="59"/>
    <w:rsid w:val="00910F9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f3">
    <w:name w:val="Table Grid 3"/>
    <w:basedOn w:val="aa"/>
    <w:unhideWhenUsed/>
    <w:rsid w:val="00910F93"/>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eastAsia="Calibri" w:hAnsi="Calibri" w:cs="Arial"/>
      <w:i/>
      <w:iCs/>
      <w:color w:val="000000"/>
      <w:sz w:val="22"/>
      <w:szCs w:val="22"/>
      <w:lang w:eastAsia="zh-CN"/>
    </w:rPr>
  </w:style>
  <w:style w:type="character" w:customStyle="1" w:styleId="afffff">
    <w:name w:val="הצעת מחיר תו"/>
    <w:basedOn w:val="a9"/>
    <w:uiPriority w:val="29"/>
    <w:rsid w:val="00910F93"/>
    <w:rPr>
      <w:rFonts w:ascii="Times New Roman" w:eastAsia="Times New Roman" w:hAnsi="Times New Roman" w:cs="David"/>
      <w:i/>
      <w:iCs/>
      <w:color w:val="000000" w:themeColor="text1"/>
      <w:sz w:val="24"/>
      <w:szCs w:val="26"/>
      <w:lang w:eastAsia="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eastAsia="Calibri" w:hAnsi="Calibri" w:cs="Arial"/>
      <w:b/>
      <w:bCs/>
      <w:i/>
      <w:iCs/>
      <w:color w:val="4F81BD"/>
      <w:sz w:val="22"/>
      <w:szCs w:val="22"/>
      <w:lang w:eastAsia="zh-CN"/>
    </w:rPr>
  </w:style>
  <w:style w:type="character" w:customStyle="1" w:styleId="afffff0">
    <w:name w:val="הצעת מחיר חזקה תו"/>
    <w:basedOn w:val="a9"/>
    <w:uiPriority w:val="30"/>
    <w:rsid w:val="00910F93"/>
    <w:rPr>
      <w:rFonts w:ascii="Times New Roman" w:eastAsia="Times New Roman" w:hAnsi="Times New Roman" w:cs="David"/>
      <w:b/>
      <w:bCs/>
      <w:i/>
      <w:iCs/>
      <w:color w:val="4F81BD" w:themeColor="accent1"/>
      <w:sz w:val="24"/>
      <w:szCs w:val="26"/>
      <w:lang w:eastAsia="he-IL"/>
    </w:rPr>
  </w:style>
  <w:style w:type="character" w:styleId="afffff1">
    <w:name w:val="Subtle Emphasis"/>
    <w:basedOn w:val="a9"/>
    <w:uiPriority w:val="19"/>
    <w:qFormat/>
    <w:rsid w:val="00910F93"/>
    <w:rPr>
      <w:i/>
      <w:iCs/>
      <w:color w:val="808080" w:themeColor="text1" w:themeTint="7F"/>
    </w:rPr>
  </w:style>
  <w:style w:type="character" w:styleId="afffff2">
    <w:name w:val="Subtle Reference"/>
    <w:basedOn w:val="a9"/>
    <w:uiPriority w:val="31"/>
    <w:qFormat/>
    <w:rsid w:val="00910F93"/>
    <w:rPr>
      <w:smallCaps/>
      <w:color w:val="C0504D" w:themeColor="accent2"/>
      <w:u w:val="single"/>
    </w:rPr>
  </w:style>
  <w:style w:type="paragraph" w:customStyle="1" w:styleId="13">
    <w:name w:val="1 כותרת"/>
    <w:basedOn w:val="a8"/>
    <w:qFormat/>
    <w:rsid w:val="00FB41B0"/>
    <w:pPr>
      <w:numPr>
        <w:numId w:val="46"/>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1">
    <w:name w:val="1.1 תו"/>
    <w:basedOn w:val="aff6"/>
    <w:link w:val="110"/>
    <w:rsid w:val="00FB41B0"/>
    <w:rPr>
      <w:rFonts w:ascii="Times New Roman" w:eastAsia="Times New Roman" w:hAnsi="Times New Roman" w:cs="David"/>
      <w:snapToGrid w:val="0"/>
      <w:sz w:val="24"/>
      <w:szCs w:val="24"/>
      <w:lang w:eastAsia="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numbering" w:customStyle="1" w:styleId="7">
    <w:name w:val="סגנון7"/>
    <w:uiPriority w:val="99"/>
    <w:rsid w:val="006536B6"/>
    <w:pPr>
      <w:numPr>
        <w:numId w:val="48"/>
      </w:numPr>
    </w:pPr>
  </w:style>
  <w:style w:type="paragraph" w:customStyle="1" w:styleId="8">
    <w:name w:val="סגנון8"/>
    <w:basedOn w:val="aff5"/>
    <w:link w:val="82"/>
    <w:qFormat/>
    <w:rsid w:val="006536B6"/>
    <w:pPr>
      <w:numPr>
        <w:numId w:val="48"/>
      </w:numPr>
      <w:spacing w:before="120" w:line="360" w:lineRule="auto"/>
      <w:contextualSpacing/>
      <w:jc w:val="both"/>
    </w:pPr>
    <w:rPr>
      <w:rFonts w:asciiTheme="minorBidi" w:eastAsiaTheme="minorEastAsia" w:hAnsiTheme="minorBidi" w:cstheme="minorBidi"/>
      <w:b/>
      <w:bCs/>
      <w:szCs w:val="24"/>
      <w:lang w:eastAsia="en-US"/>
    </w:rPr>
  </w:style>
  <w:style w:type="character" w:customStyle="1" w:styleId="82">
    <w:name w:val="סגנון8 תו"/>
    <w:link w:val="8"/>
    <w:rsid w:val="006536B6"/>
    <w:rPr>
      <w:rFonts w:asciiTheme="minorBidi" w:eastAsiaTheme="minorEastAsia" w:hAnsiTheme="minorBidi" w:cstheme="minorBidi"/>
      <w:b/>
      <w:bCs/>
      <w:sz w:val="24"/>
      <w:szCs w:val="24"/>
    </w:rPr>
  </w:style>
  <w:style w:type="paragraph" w:styleId="afffff3">
    <w:name w:val="Normal Indent"/>
    <w:basedOn w:val="a8"/>
    <w:rsid w:val="00A47F5B"/>
    <w:pPr>
      <w:spacing w:before="120" w:line="360" w:lineRule="auto"/>
      <w:ind w:left="720"/>
      <w:jc w:val="both"/>
    </w:pPr>
    <w:rPr>
      <w:sz w:val="20"/>
      <w:szCs w:val="24"/>
    </w:rPr>
  </w:style>
  <w:style w:type="character" w:customStyle="1" w:styleId="29">
    <w:name w:val="רשימה 2 תו"/>
    <w:basedOn w:val="a9"/>
    <w:link w:val="28"/>
    <w:rsid w:val="00A47F5B"/>
    <w:rPr>
      <w:rFonts w:ascii="Times New Roman" w:eastAsia="Times New Roman" w:hAnsi="Times New Roman" w:cs="David"/>
      <w:sz w:val="22"/>
      <w:szCs w:val="24"/>
      <w:lang w:eastAsia="he-IL"/>
    </w:rPr>
  </w:style>
  <w:style w:type="paragraph" w:customStyle="1" w:styleId="3f4">
    <w:name w:val="רגיל3"/>
    <w:basedOn w:val="a8"/>
    <w:rsid w:val="00A47F5B"/>
    <w:pPr>
      <w:spacing w:line="360" w:lineRule="auto"/>
      <w:ind w:left="737"/>
      <w:jc w:val="both"/>
    </w:pPr>
    <w:rPr>
      <w:rFonts w:ascii="Arial" w:hAnsi="Arial" w:cs="Narkisim"/>
      <w:szCs w:val="24"/>
    </w:rPr>
  </w:style>
  <w:style w:type="paragraph" w:customStyle="1" w:styleId="4a">
    <w:name w:val="תוכן סגנון 4"/>
    <w:basedOn w:val="42"/>
    <w:link w:val="4b"/>
    <w:rsid w:val="00A47F5B"/>
    <w:pPr>
      <w:tabs>
        <w:tab w:val="num" w:pos="2160"/>
      </w:tabs>
      <w:ind w:right="0"/>
    </w:pPr>
    <w:rPr>
      <w:rFonts w:cs="Arial"/>
      <w:sz w:val="24"/>
    </w:rPr>
  </w:style>
  <w:style w:type="character" w:customStyle="1" w:styleId="4b">
    <w:name w:val="תוכן סגנון 4 תו"/>
    <w:basedOn w:val="43"/>
    <w:link w:val="4a"/>
    <w:rsid w:val="00A47F5B"/>
    <w:rPr>
      <w:rFonts w:ascii="Arial" w:eastAsia="Times New Roman" w:hAnsi="Arial" w:cs="Times New Roman"/>
      <w:sz w:val="24"/>
      <w:szCs w:val="24"/>
      <w:lang w:eastAsia="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6">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5">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napToGrid/>
      <w:sz w:val="20"/>
      <w:szCs w:val="24"/>
      <w:lang w:eastAsia="en-US"/>
    </w:rPr>
  </w:style>
  <w:style w:type="paragraph" w:customStyle="1" w:styleId="a5">
    <w:name w:val="מיספור עיברי"/>
    <w:basedOn w:val="a8"/>
    <w:rsid w:val="00A47F5B"/>
    <w:pPr>
      <w:numPr>
        <w:numId w:val="52"/>
      </w:numPr>
      <w:autoSpaceDE w:val="0"/>
      <w:autoSpaceDN w:val="0"/>
      <w:spacing w:before="120" w:after="120" w:line="280" w:lineRule="exact"/>
      <w:jc w:val="both"/>
    </w:pPr>
    <w:rPr>
      <w:sz w:val="26"/>
      <w:szCs w:val="24"/>
      <w:lang w:eastAsia="en-US" w:bidi="en-US"/>
    </w:rPr>
  </w:style>
  <w:style w:type="table" w:styleId="afffff5">
    <w:name w:val="Table Contemporary"/>
    <w:basedOn w:val="aa"/>
    <w:rsid w:val="00A47F5B"/>
    <w:pPr>
      <w:bidi/>
      <w:spacing w:line="360" w:lineRule="auto"/>
      <w:jc w:val="both"/>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3">
    <w:name w:val="טבלת רשת1"/>
    <w:basedOn w:val="aa"/>
    <w:next w:val="aff8"/>
    <w:rsid w:val="00A47F5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6">
    <w:name w:val="List 3"/>
    <w:basedOn w:val="a8"/>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8"/>
    <w:rsid w:val="00A47F5B"/>
    <w:pPr>
      <w:spacing w:before="120" w:line="360" w:lineRule="auto"/>
      <w:ind w:left="1588"/>
      <w:jc w:val="both"/>
    </w:pPr>
    <w:rPr>
      <w:rFonts w:ascii="Tahoma" w:hAnsi="Tahoma" w:cs="Tahoma"/>
      <w:sz w:val="20"/>
      <w:szCs w:val="20"/>
      <w:lang w:eastAsia="en-US"/>
    </w:rPr>
  </w:style>
  <w:style w:type="paragraph" w:styleId="56">
    <w:name w:val="List 5"/>
    <w:basedOn w:val="a8"/>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rsid w:val="00A47F5B"/>
    <w:rPr>
      <w:rFonts w:ascii="Tahoma" w:hAnsi="Tahoma" w:cs="Tahoma"/>
      <w:sz w:val="20"/>
      <w:szCs w:val="20"/>
      <w:lang w:eastAsia="en-US"/>
    </w:rPr>
  </w:style>
  <w:style w:type="character" w:customStyle="1" w:styleId="afffff7">
    <w:name w:val="תאריך תו"/>
    <w:basedOn w:val="a9"/>
    <w:link w:val="afffff6"/>
    <w:rsid w:val="00A47F5B"/>
    <w:rPr>
      <w:rFonts w:ascii="Tahoma" w:eastAsia="Times New Roman" w:hAnsi="Tahoma" w:cs="Tahoma"/>
    </w:rPr>
  </w:style>
  <w:style w:type="paragraph" w:styleId="afffff8">
    <w:name w:val="List Continue"/>
    <w:basedOn w:val="a8"/>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hAnsi="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112">
    <w:name w:val="11מרים"/>
    <w:rsid w:val="00A47F5B"/>
    <w:rPr>
      <w:rFonts w:ascii="Arial" w:eastAsia="Times New Roman" w:hAnsi="Akhbar Simplified MT" w:cs="Times New Roman"/>
      <w:snapToGrid w:val="0"/>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7">
    <w:name w:val="מספור 2"/>
    <w:basedOn w:val="1"/>
    <w:rsid w:val="00A47F5B"/>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A47F5B"/>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A47F5B"/>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4">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5">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s="David" w:hint="cs"/>
      <w:color w:val="000000"/>
      <w:sz w:val="22"/>
      <w:szCs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8">
    <w:name w:val="טבלת רשת2"/>
    <w:basedOn w:val="aa"/>
    <w:next w:val="aff8"/>
    <w:rsid w:val="00A47F5B"/>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eastAsia="Times New Roman" w:hAnsi="Times New Roman" w:cs="Times New Roman"/>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numbering" w:customStyle="1" w:styleId="-2">
    <w:name w:val="משרד האוצר - מדורג קצר2"/>
    <w:uiPriority w:val="99"/>
    <w:rsid w:val="00A47F5B"/>
    <w:pPr>
      <w:numPr>
        <w:numId w:val="71"/>
      </w:numPr>
    </w:pPr>
  </w:style>
  <w:style w:type="paragraph" w:customStyle="1" w:styleId="3f8">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eastAsiaTheme="minorHAnsi"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88"/>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6">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89"/>
      </w:numPr>
      <w:tabs>
        <w:tab w:val="clear" w:pos="720"/>
        <w:tab w:val="left" w:pos="0"/>
      </w:tabs>
      <w:spacing w:before="120" w:after="120" w:line="360" w:lineRule="auto"/>
      <w:ind w:left="3485" w:right="0" w:hanging="1325"/>
      <w:jc w:val="both"/>
    </w:pPr>
    <w:rPr>
      <w:rFonts w:ascii="Courier" w:hAnsi="Courier"/>
      <w:snapToGrid w:val="0"/>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napToGrid/>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rFonts w:cs="David"/>
      <w:spacing w:val="10"/>
      <w:szCs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7">
    <w:name w:val="פיסקת רשימה תו1"/>
    <w:uiPriority w:val="34"/>
    <w:rsid w:val="009E4F9D"/>
    <w:rPr>
      <w:sz w:val="24"/>
      <w:szCs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napToGrid/>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90"/>
      </w:numPr>
      <w:jc w:val="both"/>
    </w:pPr>
    <w:rPr>
      <w:rFonts w:ascii="Calibri" w:eastAsia="Calibri" w:hAnsi="Calibri"/>
      <w:b/>
      <w:bCs/>
      <w:sz w:val="32"/>
      <w:szCs w:val="32"/>
    </w:rPr>
  </w:style>
  <w:style w:type="paragraph" w:customStyle="1" w:styleId="PARA1">
    <w:name w:val="PARA 1"/>
    <w:basedOn w:val="a8"/>
    <w:qFormat/>
    <w:rsid w:val="009E4F9D"/>
    <w:pPr>
      <w:numPr>
        <w:ilvl w:val="1"/>
        <w:numId w:val="90"/>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90"/>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9">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123"/>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eastAsia="Times New Roman" w:hAnsi="Arial" w:cs="David"/>
      <w:b/>
      <w:bCs/>
      <w:sz w:val="24"/>
      <w:szCs w:val="24"/>
      <w:u w:val="single"/>
      <w:lang w:eastAsia="he-IL"/>
    </w:rPr>
  </w:style>
  <w:style w:type="character" w:customStyle="1" w:styleId="1f8">
    <w:name w:val="אזכור לא מזוהה1"/>
    <w:basedOn w:val="a9"/>
    <w:uiPriority w:val="99"/>
    <w:semiHidden/>
    <w:unhideWhenUsed/>
    <w:rsid w:val="00025A42"/>
    <w:rPr>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930">
      <w:bodyDiv w:val="1"/>
      <w:marLeft w:val="0"/>
      <w:marRight w:val="0"/>
      <w:marTop w:val="0"/>
      <w:marBottom w:val="0"/>
      <w:divBdr>
        <w:top w:val="none" w:sz="0" w:space="0" w:color="auto"/>
        <w:left w:val="none" w:sz="0" w:space="0" w:color="auto"/>
        <w:bottom w:val="none" w:sz="0" w:space="0" w:color="auto"/>
        <w:right w:val="none" w:sz="0" w:space="0" w:color="auto"/>
      </w:divBdr>
    </w:div>
    <w:div w:id="49883990">
      <w:bodyDiv w:val="1"/>
      <w:marLeft w:val="0"/>
      <w:marRight w:val="0"/>
      <w:marTop w:val="0"/>
      <w:marBottom w:val="0"/>
      <w:divBdr>
        <w:top w:val="none" w:sz="0" w:space="0" w:color="auto"/>
        <w:left w:val="none" w:sz="0" w:space="0" w:color="auto"/>
        <w:bottom w:val="none" w:sz="0" w:space="0" w:color="auto"/>
        <w:right w:val="none" w:sz="0" w:space="0" w:color="auto"/>
      </w:divBdr>
    </w:div>
    <w:div w:id="54861713">
      <w:bodyDiv w:val="1"/>
      <w:marLeft w:val="0"/>
      <w:marRight w:val="0"/>
      <w:marTop w:val="0"/>
      <w:marBottom w:val="0"/>
      <w:divBdr>
        <w:top w:val="none" w:sz="0" w:space="0" w:color="auto"/>
        <w:left w:val="none" w:sz="0" w:space="0" w:color="auto"/>
        <w:bottom w:val="none" w:sz="0" w:space="0" w:color="auto"/>
        <w:right w:val="none" w:sz="0" w:space="0" w:color="auto"/>
      </w:divBdr>
    </w:div>
    <w:div w:id="79640995">
      <w:bodyDiv w:val="1"/>
      <w:marLeft w:val="0"/>
      <w:marRight w:val="0"/>
      <w:marTop w:val="0"/>
      <w:marBottom w:val="0"/>
      <w:divBdr>
        <w:top w:val="none" w:sz="0" w:space="0" w:color="auto"/>
        <w:left w:val="none" w:sz="0" w:space="0" w:color="auto"/>
        <w:bottom w:val="none" w:sz="0" w:space="0" w:color="auto"/>
        <w:right w:val="none" w:sz="0" w:space="0" w:color="auto"/>
      </w:divBdr>
    </w:div>
    <w:div w:id="94257318">
      <w:bodyDiv w:val="1"/>
      <w:marLeft w:val="0"/>
      <w:marRight w:val="0"/>
      <w:marTop w:val="0"/>
      <w:marBottom w:val="0"/>
      <w:divBdr>
        <w:top w:val="none" w:sz="0" w:space="0" w:color="auto"/>
        <w:left w:val="none" w:sz="0" w:space="0" w:color="auto"/>
        <w:bottom w:val="none" w:sz="0" w:space="0" w:color="auto"/>
        <w:right w:val="none" w:sz="0" w:space="0" w:color="auto"/>
      </w:divBdr>
    </w:div>
    <w:div w:id="108667889">
      <w:bodyDiv w:val="1"/>
      <w:marLeft w:val="0"/>
      <w:marRight w:val="0"/>
      <w:marTop w:val="0"/>
      <w:marBottom w:val="0"/>
      <w:divBdr>
        <w:top w:val="none" w:sz="0" w:space="0" w:color="auto"/>
        <w:left w:val="none" w:sz="0" w:space="0" w:color="auto"/>
        <w:bottom w:val="none" w:sz="0" w:space="0" w:color="auto"/>
        <w:right w:val="none" w:sz="0" w:space="0" w:color="auto"/>
      </w:divBdr>
    </w:div>
    <w:div w:id="128865143">
      <w:bodyDiv w:val="1"/>
      <w:marLeft w:val="0"/>
      <w:marRight w:val="0"/>
      <w:marTop w:val="0"/>
      <w:marBottom w:val="0"/>
      <w:divBdr>
        <w:top w:val="none" w:sz="0" w:space="0" w:color="auto"/>
        <w:left w:val="none" w:sz="0" w:space="0" w:color="auto"/>
        <w:bottom w:val="none" w:sz="0" w:space="0" w:color="auto"/>
        <w:right w:val="none" w:sz="0" w:space="0" w:color="auto"/>
      </w:divBdr>
    </w:div>
    <w:div w:id="135878907">
      <w:bodyDiv w:val="1"/>
      <w:marLeft w:val="0"/>
      <w:marRight w:val="0"/>
      <w:marTop w:val="0"/>
      <w:marBottom w:val="0"/>
      <w:divBdr>
        <w:top w:val="none" w:sz="0" w:space="0" w:color="auto"/>
        <w:left w:val="none" w:sz="0" w:space="0" w:color="auto"/>
        <w:bottom w:val="none" w:sz="0" w:space="0" w:color="auto"/>
        <w:right w:val="none" w:sz="0" w:space="0" w:color="auto"/>
      </w:divBdr>
    </w:div>
    <w:div w:id="216088401">
      <w:bodyDiv w:val="1"/>
      <w:marLeft w:val="0"/>
      <w:marRight w:val="0"/>
      <w:marTop w:val="0"/>
      <w:marBottom w:val="0"/>
      <w:divBdr>
        <w:top w:val="none" w:sz="0" w:space="0" w:color="auto"/>
        <w:left w:val="none" w:sz="0" w:space="0" w:color="auto"/>
        <w:bottom w:val="none" w:sz="0" w:space="0" w:color="auto"/>
        <w:right w:val="none" w:sz="0" w:space="0" w:color="auto"/>
      </w:divBdr>
    </w:div>
    <w:div w:id="229729143">
      <w:bodyDiv w:val="1"/>
      <w:marLeft w:val="0"/>
      <w:marRight w:val="0"/>
      <w:marTop w:val="0"/>
      <w:marBottom w:val="0"/>
      <w:divBdr>
        <w:top w:val="none" w:sz="0" w:space="0" w:color="auto"/>
        <w:left w:val="none" w:sz="0" w:space="0" w:color="auto"/>
        <w:bottom w:val="none" w:sz="0" w:space="0" w:color="auto"/>
        <w:right w:val="none" w:sz="0" w:space="0" w:color="auto"/>
      </w:divBdr>
    </w:div>
    <w:div w:id="238565666">
      <w:bodyDiv w:val="1"/>
      <w:marLeft w:val="0"/>
      <w:marRight w:val="0"/>
      <w:marTop w:val="0"/>
      <w:marBottom w:val="0"/>
      <w:divBdr>
        <w:top w:val="none" w:sz="0" w:space="0" w:color="auto"/>
        <w:left w:val="none" w:sz="0" w:space="0" w:color="auto"/>
        <w:bottom w:val="none" w:sz="0" w:space="0" w:color="auto"/>
        <w:right w:val="none" w:sz="0" w:space="0" w:color="auto"/>
      </w:divBdr>
    </w:div>
    <w:div w:id="238642400">
      <w:bodyDiv w:val="1"/>
      <w:marLeft w:val="0"/>
      <w:marRight w:val="0"/>
      <w:marTop w:val="0"/>
      <w:marBottom w:val="0"/>
      <w:divBdr>
        <w:top w:val="none" w:sz="0" w:space="0" w:color="auto"/>
        <w:left w:val="none" w:sz="0" w:space="0" w:color="auto"/>
        <w:bottom w:val="none" w:sz="0" w:space="0" w:color="auto"/>
        <w:right w:val="none" w:sz="0" w:space="0" w:color="auto"/>
      </w:divBdr>
    </w:div>
    <w:div w:id="244999284">
      <w:bodyDiv w:val="1"/>
      <w:marLeft w:val="0"/>
      <w:marRight w:val="0"/>
      <w:marTop w:val="0"/>
      <w:marBottom w:val="0"/>
      <w:divBdr>
        <w:top w:val="none" w:sz="0" w:space="0" w:color="auto"/>
        <w:left w:val="none" w:sz="0" w:space="0" w:color="auto"/>
        <w:bottom w:val="none" w:sz="0" w:space="0" w:color="auto"/>
        <w:right w:val="none" w:sz="0" w:space="0" w:color="auto"/>
      </w:divBdr>
    </w:div>
    <w:div w:id="262763836">
      <w:bodyDiv w:val="1"/>
      <w:marLeft w:val="0"/>
      <w:marRight w:val="0"/>
      <w:marTop w:val="0"/>
      <w:marBottom w:val="0"/>
      <w:divBdr>
        <w:top w:val="none" w:sz="0" w:space="0" w:color="auto"/>
        <w:left w:val="none" w:sz="0" w:space="0" w:color="auto"/>
        <w:bottom w:val="none" w:sz="0" w:space="0" w:color="auto"/>
        <w:right w:val="none" w:sz="0" w:space="0" w:color="auto"/>
      </w:divBdr>
    </w:div>
    <w:div w:id="279190935">
      <w:bodyDiv w:val="1"/>
      <w:marLeft w:val="0"/>
      <w:marRight w:val="0"/>
      <w:marTop w:val="0"/>
      <w:marBottom w:val="0"/>
      <w:divBdr>
        <w:top w:val="none" w:sz="0" w:space="0" w:color="auto"/>
        <w:left w:val="none" w:sz="0" w:space="0" w:color="auto"/>
        <w:bottom w:val="none" w:sz="0" w:space="0" w:color="auto"/>
        <w:right w:val="none" w:sz="0" w:space="0" w:color="auto"/>
      </w:divBdr>
    </w:div>
    <w:div w:id="301927267">
      <w:bodyDiv w:val="1"/>
      <w:marLeft w:val="0"/>
      <w:marRight w:val="0"/>
      <w:marTop w:val="0"/>
      <w:marBottom w:val="0"/>
      <w:divBdr>
        <w:top w:val="none" w:sz="0" w:space="0" w:color="auto"/>
        <w:left w:val="none" w:sz="0" w:space="0" w:color="auto"/>
        <w:bottom w:val="none" w:sz="0" w:space="0" w:color="auto"/>
        <w:right w:val="none" w:sz="0" w:space="0" w:color="auto"/>
      </w:divBdr>
    </w:div>
    <w:div w:id="309022259">
      <w:bodyDiv w:val="1"/>
      <w:marLeft w:val="0"/>
      <w:marRight w:val="0"/>
      <w:marTop w:val="0"/>
      <w:marBottom w:val="0"/>
      <w:divBdr>
        <w:top w:val="none" w:sz="0" w:space="0" w:color="auto"/>
        <w:left w:val="none" w:sz="0" w:space="0" w:color="auto"/>
        <w:bottom w:val="none" w:sz="0" w:space="0" w:color="auto"/>
        <w:right w:val="none" w:sz="0" w:space="0" w:color="auto"/>
      </w:divBdr>
    </w:div>
    <w:div w:id="415517856">
      <w:bodyDiv w:val="1"/>
      <w:marLeft w:val="0"/>
      <w:marRight w:val="0"/>
      <w:marTop w:val="0"/>
      <w:marBottom w:val="0"/>
      <w:divBdr>
        <w:top w:val="none" w:sz="0" w:space="0" w:color="auto"/>
        <w:left w:val="none" w:sz="0" w:space="0" w:color="auto"/>
        <w:bottom w:val="none" w:sz="0" w:space="0" w:color="auto"/>
        <w:right w:val="none" w:sz="0" w:space="0" w:color="auto"/>
      </w:divBdr>
    </w:div>
    <w:div w:id="483932885">
      <w:bodyDiv w:val="1"/>
      <w:marLeft w:val="0"/>
      <w:marRight w:val="0"/>
      <w:marTop w:val="0"/>
      <w:marBottom w:val="0"/>
      <w:divBdr>
        <w:top w:val="none" w:sz="0" w:space="0" w:color="auto"/>
        <w:left w:val="none" w:sz="0" w:space="0" w:color="auto"/>
        <w:bottom w:val="none" w:sz="0" w:space="0" w:color="auto"/>
        <w:right w:val="none" w:sz="0" w:space="0" w:color="auto"/>
      </w:divBdr>
    </w:div>
    <w:div w:id="491481744">
      <w:bodyDiv w:val="1"/>
      <w:marLeft w:val="0"/>
      <w:marRight w:val="0"/>
      <w:marTop w:val="0"/>
      <w:marBottom w:val="0"/>
      <w:divBdr>
        <w:top w:val="none" w:sz="0" w:space="0" w:color="auto"/>
        <w:left w:val="none" w:sz="0" w:space="0" w:color="auto"/>
        <w:bottom w:val="none" w:sz="0" w:space="0" w:color="auto"/>
        <w:right w:val="none" w:sz="0" w:space="0" w:color="auto"/>
      </w:divBdr>
    </w:div>
    <w:div w:id="510488700">
      <w:bodyDiv w:val="1"/>
      <w:marLeft w:val="0"/>
      <w:marRight w:val="0"/>
      <w:marTop w:val="0"/>
      <w:marBottom w:val="0"/>
      <w:divBdr>
        <w:top w:val="none" w:sz="0" w:space="0" w:color="auto"/>
        <w:left w:val="none" w:sz="0" w:space="0" w:color="auto"/>
        <w:bottom w:val="none" w:sz="0" w:space="0" w:color="auto"/>
        <w:right w:val="none" w:sz="0" w:space="0" w:color="auto"/>
      </w:divBdr>
    </w:div>
    <w:div w:id="520700929">
      <w:bodyDiv w:val="1"/>
      <w:marLeft w:val="0"/>
      <w:marRight w:val="0"/>
      <w:marTop w:val="0"/>
      <w:marBottom w:val="0"/>
      <w:divBdr>
        <w:top w:val="none" w:sz="0" w:space="0" w:color="auto"/>
        <w:left w:val="none" w:sz="0" w:space="0" w:color="auto"/>
        <w:bottom w:val="none" w:sz="0" w:space="0" w:color="auto"/>
        <w:right w:val="none" w:sz="0" w:space="0" w:color="auto"/>
      </w:divBdr>
    </w:div>
    <w:div w:id="539319033">
      <w:bodyDiv w:val="1"/>
      <w:marLeft w:val="0"/>
      <w:marRight w:val="0"/>
      <w:marTop w:val="0"/>
      <w:marBottom w:val="0"/>
      <w:divBdr>
        <w:top w:val="none" w:sz="0" w:space="0" w:color="auto"/>
        <w:left w:val="none" w:sz="0" w:space="0" w:color="auto"/>
        <w:bottom w:val="none" w:sz="0" w:space="0" w:color="auto"/>
        <w:right w:val="none" w:sz="0" w:space="0" w:color="auto"/>
      </w:divBdr>
    </w:div>
    <w:div w:id="544829281">
      <w:bodyDiv w:val="1"/>
      <w:marLeft w:val="0"/>
      <w:marRight w:val="0"/>
      <w:marTop w:val="0"/>
      <w:marBottom w:val="0"/>
      <w:divBdr>
        <w:top w:val="none" w:sz="0" w:space="0" w:color="auto"/>
        <w:left w:val="none" w:sz="0" w:space="0" w:color="auto"/>
        <w:bottom w:val="none" w:sz="0" w:space="0" w:color="auto"/>
        <w:right w:val="none" w:sz="0" w:space="0" w:color="auto"/>
      </w:divBdr>
    </w:div>
    <w:div w:id="552808751">
      <w:bodyDiv w:val="1"/>
      <w:marLeft w:val="0"/>
      <w:marRight w:val="0"/>
      <w:marTop w:val="0"/>
      <w:marBottom w:val="0"/>
      <w:divBdr>
        <w:top w:val="none" w:sz="0" w:space="0" w:color="auto"/>
        <w:left w:val="none" w:sz="0" w:space="0" w:color="auto"/>
        <w:bottom w:val="none" w:sz="0" w:space="0" w:color="auto"/>
        <w:right w:val="none" w:sz="0" w:space="0" w:color="auto"/>
      </w:divBdr>
    </w:div>
    <w:div w:id="649331306">
      <w:bodyDiv w:val="1"/>
      <w:marLeft w:val="0"/>
      <w:marRight w:val="0"/>
      <w:marTop w:val="0"/>
      <w:marBottom w:val="0"/>
      <w:divBdr>
        <w:top w:val="none" w:sz="0" w:space="0" w:color="auto"/>
        <w:left w:val="none" w:sz="0" w:space="0" w:color="auto"/>
        <w:bottom w:val="none" w:sz="0" w:space="0" w:color="auto"/>
        <w:right w:val="none" w:sz="0" w:space="0" w:color="auto"/>
      </w:divBdr>
    </w:div>
    <w:div w:id="659423815">
      <w:bodyDiv w:val="1"/>
      <w:marLeft w:val="0"/>
      <w:marRight w:val="0"/>
      <w:marTop w:val="0"/>
      <w:marBottom w:val="0"/>
      <w:divBdr>
        <w:top w:val="none" w:sz="0" w:space="0" w:color="auto"/>
        <w:left w:val="none" w:sz="0" w:space="0" w:color="auto"/>
        <w:bottom w:val="none" w:sz="0" w:space="0" w:color="auto"/>
        <w:right w:val="none" w:sz="0" w:space="0" w:color="auto"/>
      </w:divBdr>
    </w:div>
    <w:div w:id="677121459">
      <w:bodyDiv w:val="1"/>
      <w:marLeft w:val="0"/>
      <w:marRight w:val="0"/>
      <w:marTop w:val="0"/>
      <w:marBottom w:val="0"/>
      <w:divBdr>
        <w:top w:val="none" w:sz="0" w:space="0" w:color="auto"/>
        <w:left w:val="none" w:sz="0" w:space="0" w:color="auto"/>
        <w:bottom w:val="none" w:sz="0" w:space="0" w:color="auto"/>
        <w:right w:val="none" w:sz="0" w:space="0" w:color="auto"/>
      </w:divBdr>
    </w:div>
    <w:div w:id="682781988">
      <w:bodyDiv w:val="1"/>
      <w:marLeft w:val="0"/>
      <w:marRight w:val="0"/>
      <w:marTop w:val="0"/>
      <w:marBottom w:val="0"/>
      <w:divBdr>
        <w:top w:val="none" w:sz="0" w:space="0" w:color="auto"/>
        <w:left w:val="none" w:sz="0" w:space="0" w:color="auto"/>
        <w:bottom w:val="none" w:sz="0" w:space="0" w:color="auto"/>
        <w:right w:val="none" w:sz="0" w:space="0" w:color="auto"/>
      </w:divBdr>
    </w:div>
    <w:div w:id="706218677">
      <w:bodyDiv w:val="1"/>
      <w:marLeft w:val="0"/>
      <w:marRight w:val="0"/>
      <w:marTop w:val="0"/>
      <w:marBottom w:val="0"/>
      <w:divBdr>
        <w:top w:val="none" w:sz="0" w:space="0" w:color="auto"/>
        <w:left w:val="none" w:sz="0" w:space="0" w:color="auto"/>
        <w:bottom w:val="none" w:sz="0" w:space="0" w:color="auto"/>
        <w:right w:val="none" w:sz="0" w:space="0" w:color="auto"/>
      </w:divBdr>
    </w:div>
    <w:div w:id="726997833">
      <w:bodyDiv w:val="1"/>
      <w:marLeft w:val="0"/>
      <w:marRight w:val="0"/>
      <w:marTop w:val="0"/>
      <w:marBottom w:val="0"/>
      <w:divBdr>
        <w:top w:val="none" w:sz="0" w:space="0" w:color="auto"/>
        <w:left w:val="none" w:sz="0" w:space="0" w:color="auto"/>
        <w:bottom w:val="none" w:sz="0" w:space="0" w:color="auto"/>
        <w:right w:val="none" w:sz="0" w:space="0" w:color="auto"/>
      </w:divBdr>
    </w:div>
    <w:div w:id="768430411">
      <w:bodyDiv w:val="1"/>
      <w:marLeft w:val="0"/>
      <w:marRight w:val="0"/>
      <w:marTop w:val="0"/>
      <w:marBottom w:val="0"/>
      <w:divBdr>
        <w:top w:val="none" w:sz="0" w:space="0" w:color="auto"/>
        <w:left w:val="none" w:sz="0" w:space="0" w:color="auto"/>
        <w:bottom w:val="none" w:sz="0" w:space="0" w:color="auto"/>
        <w:right w:val="none" w:sz="0" w:space="0" w:color="auto"/>
      </w:divBdr>
    </w:div>
    <w:div w:id="826478069">
      <w:bodyDiv w:val="1"/>
      <w:marLeft w:val="0"/>
      <w:marRight w:val="0"/>
      <w:marTop w:val="0"/>
      <w:marBottom w:val="0"/>
      <w:divBdr>
        <w:top w:val="none" w:sz="0" w:space="0" w:color="auto"/>
        <w:left w:val="none" w:sz="0" w:space="0" w:color="auto"/>
        <w:bottom w:val="none" w:sz="0" w:space="0" w:color="auto"/>
        <w:right w:val="none" w:sz="0" w:space="0" w:color="auto"/>
      </w:divBdr>
    </w:div>
    <w:div w:id="840314431">
      <w:bodyDiv w:val="1"/>
      <w:marLeft w:val="0"/>
      <w:marRight w:val="0"/>
      <w:marTop w:val="0"/>
      <w:marBottom w:val="0"/>
      <w:divBdr>
        <w:top w:val="none" w:sz="0" w:space="0" w:color="auto"/>
        <w:left w:val="none" w:sz="0" w:space="0" w:color="auto"/>
        <w:bottom w:val="none" w:sz="0" w:space="0" w:color="auto"/>
        <w:right w:val="none" w:sz="0" w:space="0" w:color="auto"/>
      </w:divBdr>
    </w:div>
    <w:div w:id="872960410">
      <w:bodyDiv w:val="1"/>
      <w:marLeft w:val="0"/>
      <w:marRight w:val="0"/>
      <w:marTop w:val="0"/>
      <w:marBottom w:val="0"/>
      <w:divBdr>
        <w:top w:val="none" w:sz="0" w:space="0" w:color="auto"/>
        <w:left w:val="none" w:sz="0" w:space="0" w:color="auto"/>
        <w:bottom w:val="none" w:sz="0" w:space="0" w:color="auto"/>
        <w:right w:val="none" w:sz="0" w:space="0" w:color="auto"/>
      </w:divBdr>
    </w:div>
    <w:div w:id="875511056">
      <w:bodyDiv w:val="1"/>
      <w:marLeft w:val="0"/>
      <w:marRight w:val="0"/>
      <w:marTop w:val="0"/>
      <w:marBottom w:val="0"/>
      <w:divBdr>
        <w:top w:val="none" w:sz="0" w:space="0" w:color="auto"/>
        <w:left w:val="none" w:sz="0" w:space="0" w:color="auto"/>
        <w:bottom w:val="none" w:sz="0" w:space="0" w:color="auto"/>
        <w:right w:val="none" w:sz="0" w:space="0" w:color="auto"/>
      </w:divBdr>
    </w:div>
    <w:div w:id="876552794">
      <w:bodyDiv w:val="1"/>
      <w:marLeft w:val="0"/>
      <w:marRight w:val="0"/>
      <w:marTop w:val="0"/>
      <w:marBottom w:val="0"/>
      <w:divBdr>
        <w:top w:val="none" w:sz="0" w:space="0" w:color="auto"/>
        <w:left w:val="none" w:sz="0" w:space="0" w:color="auto"/>
        <w:bottom w:val="none" w:sz="0" w:space="0" w:color="auto"/>
        <w:right w:val="none" w:sz="0" w:space="0" w:color="auto"/>
      </w:divBdr>
    </w:div>
    <w:div w:id="880628181">
      <w:bodyDiv w:val="1"/>
      <w:marLeft w:val="0"/>
      <w:marRight w:val="0"/>
      <w:marTop w:val="0"/>
      <w:marBottom w:val="0"/>
      <w:divBdr>
        <w:top w:val="none" w:sz="0" w:space="0" w:color="auto"/>
        <w:left w:val="none" w:sz="0" w:space="0" w:color="auto"/>
        <w:bottom w:val="none" w:sz="0" w:space="0" w:color="auto"/>
        <w:right w:val="none" w:sz="0" w:space="0" w:color="auto"/>
      </w:divBdr>
    </w:div>
    <w:div w:id="893203074">
      <w:bodyDiv w:val="1"/>
      <w:marLeft w:val="0"/>
      <w:marRight w:val="0"/>
      <w:marTop w:val="0"/>
      <w:marBottom w:val="0"/>
      <w:divBdr>
        <w:top w:val="none" w:sz="0" w:space="0" w:color="auto"/>
        <w:left w:val="none" w:sz="0" w:space="0" w:color="auto"/>
        <w:bottom w:val="none" w:sz="0" w:space="0" w:color="auto"/>
        <w:right w:val="none" w:sz="0" w:space="0" w:color="auto"/>
      </w:divBdr>
    </w:div>
    <w:div w:id="925923389">
      <w:bodyDiv w:val="1"/>
      <w:marLeft w:val="0"/>
      <w:marRight w:val="0"/>
      <w:marTop w:val="0"/>
      <w:marBottom w:val="0"/>
      <w:divBdr>
        <w:top w:val="none" w:sz="0" w:space="0" w:color="auto"/>
        <w:left w:val="none" w:sz="0" w:space="0" w:color="auto"/>
        <w:bottom w:val="none" w:sz="0" w:space="0" w:color="auto"/>
        <w:right w:val="none" w:sz="0" w:space="0" w:color="auto"/>
      </w:divBdr>
    </w:div>
    <w:div w:id="928654632">
      <w:bodyDiv w:val="1"/>
      <w:marLeft w:val="0"/>
      <w:marRight w:val="0"/>
      <w:marTop w:val="0"/>
      <w:marBottom w:val="0"/>
      <w:divBdr>
        <w:top w:val="none" w:sz="0" w:space="0" w:color="auto"/>
        <w:left w:val="none" w:sz="0" w:space="0" w:color="auto"/>
        <w:bottom w:val="none" w:sz="0" w:space="0" w:color="auto"/>
        <w:right w:val="none" w:sz="0" w:space="0" w:color="auto"/>
      </w:divBdr>
    </w:div>
    <w:div w:id="947128800">
      <w:bodyDiv w:val="1"/>
      <w:marLeft w:val="0"/>
      <w:marRight w:val="0"/>
      <w:marTop w:val="0"/>
      <w:marBottom w:val="0"/>
      <w:divBdr>
        <w:top w:val="none" w:sz="0" w:space="0" w:color="auto"/>
        <w:left w:val="none" w:sz="0" w:space="0" w:color="auto"/>
        <w:bottom w:val="none" w:sz="0" w:space="0" w:color="auto"/>
        <w:right w:val="none" w:sz="0" w:space="0" w:color="auto"/>
      </w:divBdr>
    </w:div>
    <w:div w:id="947154012">
      <w:bodyDiv w:val="1"/>
      <w:marLeft w:val="0"/>
      <w:marRight w:val="0"/>
      <w:marTop w:val="0"/>
      <w:marBottom w:val="0"/>
      <w:divBdr>
        <w:top w:val="none" w:sz="0" w:space="0" w:color="auto"/>
        <w:left w:val="none" w:sz="0" w:space="0" w:color="auto"/>
        <w:bottom w:val="none" w:sz="0" w:space="0" w:color="auto"/>
        <w:right w:val="none" w:sz="0" w:space="0" w:color="auto"/>
      </w:divBdr>
    </w:div>
    <w:div w:id="977955422">
      <w:bodyDiv w:val="1"/>
      <w:marLeft w:val="0"/>
      <w:marRight w:val="0"/>
      <w:marTop w:val="0"/>
      <w:marBottom w:val="0"/>
      <w:divBdr>
        <w:top w:val="none" w:sz="0" w:space="0" w:color="auto"/>
        <w:left w:val="none" w:sz="0" w:space="0" w:color="auto"/>
        <w:bottom w:val="none" w:sz="0" w:space="0" w:color="auto"/>
        <w:right w:val="none" w:sz="0" w:space="0" w:color="auto"/>
      </w:divBdr>
    </w:div>
    <w:div w:id="1009135065">
      <w:bodyDiv w:val="1"/>
      <w:marLeft w:val="0"/>
      <w:marRight w:val="0"/>
      <w:marTop w:val="0"/>
      <w:marBottom w:val="0"/>
      <w:divBdr>
        <w:top w:val="none" w:sz="0" w:space="0" w:color="auto"/>
        <w:left w:val="none" w:sz="0" w:space="0" w:color="auto"/>
        <w:bottom w:val="none" w:sz="0" w:space="0" w:color="auto"/>
        <w:right w:val="none" w:sz="0" w:space="0" w:color="auto"/>
      </w:divBdr>
    </w:div>
    <w:div w:id="1020819000">
      <w:bodyDiv w:val="1"/>
      <w:marLeft w:val="0"/>
      <w:marRight w:val="0"/>
      <w:marTop w:val="0"/>
      <w:marBottom w:val="0"/>
      <w:divBdr>
        <w:top w:val="none" w:sz="0" w:space="0" w:color="auto"/>
        <w:left w:val="none" w:sz="0" w:space="0" w:color="auto"/>
        <w:bottom w:val="none" w:sz="0" w:space="0" w:color="auto"/>
        <w:right w:val="none" w:sz="0" w:space="0" w:color="auto"/>
      </w:divBdr>
    </w:div>
    <w:div w:id="1037849391">
      <w:bodyDiv w:val="1"/>
      <w:marLeft w:val="0"/>
      <w:marRight w:val="0"/>
      <w:marTop w:val="0"/>
      <w:marBottom w:val="0"/>
      <w:divBdr>
        <w:top w:val="none" w:sz="0" w:space="0" w:color="auto"/>
        <w:left w:val="none" w:sz="0" w:space="0" w:color="auto"/>
        <w:bottom w:val="none" w:sz="0" w:space="0" w:color="auto"/>
        <w:right w:val="none" w:sz="0" w:space="0" w:color="auto"/>
      </w:divBdr>
    </w:div>
    <w:div w:id="1050030687">
      <w:bodyDiv w:val="1"/>
      <w:marLeft w:val="0"/>
      <w:marRight w:val="0"/>
      <w:marTop w:val="0"/>
      <w:marBottom w:val="0"/>
      <w:divBdr>
        <w:top w:val="none" w:sz="0" w:space="0" w:color="auto"/>
        <w:left w:val="none" w:sz="0" w:space="0" w:color="auto"/>
        <w:bottom w:val="none" w:sz="0" w:space="0" w:color="auto"/>
        <w:right w:val="none" w:sz="0" w:space="0" w:color="auto"/>
      </w:divBdr>
    </w:div>
    <w:div w:id="1051343146">
      <w:bodyDiv w:val="1"/>
      <w:marLeft w:val="0"/>
      <w:marRight w:val="0"/>
      <w:marTop w:val="0"/>
      <w:marBottom w:val="0"/>
      <w:divBdr>
        <w:top w:val="none" w:sz="0" w:space="0" w:color="auto"/>
        <w:left w:val="none" w:sz="0" w:space="0" w:color="auto"/>
        <w:bottom w:val="none" w:sz="0" w:space="0" w:color="auto"/>
        <w:right w:val="none" w:sz="0" w:space="0" w:color="auto"/>
      </w:divBdr>
    </w:div>
    <w:div w:id="1063329311">
      <w:bodyDiv w:val="1"/>
      <w:marLeft w:val="0"/>
      <w:marRight w:val="0"/>
      <w:marTop w:val="0"/>
      <w:marBottom w:val="0"/>
      <w:divBdr>
        <w:top w:val="none" w:sz="0" w:space="0" w:color="auto"/>
        <w:left w:val="none" w:sz="0" w:space="0" w:color="auto"/>
        <w:bottom w:val="none" w:sz="0" w:space="0" w:color="auto"/>
        <w:right w:val="none" w:sz="0" w:space="0" w:color="auto"/>
      </w:divBdr>
    </w:div>
    <w:div w:id="1076585560">
      <w:bodyDiv w:val="1"/>
      <w:marLeft w:val="0"/>
      <w:marRight w:val="0"/>
      <w:marTop w:val="0"/>
      <w:marBottom w:val="0"/>
      <w:divBdr>
        <w:top w:val="none" w:sz="0" w:space="0" w:color="auto"/>
        <w:left w:val="none" w:sz="0" w:space="0" w:color="auto"/>
        <w:bottom w:val="none" w:sz="0" w:space="0" w:color="auto"/>
        <w:right w:val="none" w:sz="0" w:space="0" w:color="auto"/>
      </w:divBdr>
    </w:div>
    <w:div w:id="1187867552">
      <w:bodyDiv w:val="1"/>
      <w:marLeft w:val="0"/>
      <w:marRight w:val="0"/>
      <w:marTop w:val="0"/>
      <w:marBottom w:val="0"/>
      <w:divBdr>
        <w:top w:val="none" w:sz="0" w:space="0" w:color="auto"/>
        <w:left w:val="none" w:sz="0" w:space="0" w:color="auto"/>
        <w:bottom w:val="none" w:sz="0" w:space="0" w:color="auto"/>
        <w:right w:val="none" w:sz="0" w:space="0" w:color="auto"/>
      </w:divBdr>
    </w:div>
    <w:div w:id="1216893687">
      <w:bodyDiv w:val="1"/>
      <w:marLeft w:val="0"/>
      <w:marRight w:val="0"/>
      <w:marTop w:val="0"/>
      <w:marBottom w:val="0"/>
      <w:divBdr>
        <w:top w:val="none" w:sz="0" w:space="0" w:color="auto"/>
        <w:left w:val="none" w:sz="0" w:space="0" w:color="auto"/>
        <w:bottom w:val="none" w:sz="0" w:space="0" w:color="auto"/>
        <w:right w:val="none" w:sz="0" w:space="0" w:color="auto"/>
      </w:divBdr>
    </w:div>
    <w:div w:id="1221750215">
      <w:bodyDiv w:val="1"/>
      <w:marLeft w:val="0"/>
      <w:marRight w:val="0"/>
      <w:marTop w:val="0"/>
      <w:marBottom w:val="0"/>
      <w:divBdr>
        <w:top w:val="none" w:sz="0" w:space="0" w:color="auto"/>
        <w:left w:val="none" w:sz="0" w:space="0" w:color="auto"/>
        <w:bottom w:val="none" w:sz="0" w:space="0" w:color="auto"/>
        <w:right w:val="none" w:sz="0" w:space="0" w:color="auto"/>
      </w:divBdr>
    </w:div>
    <w:div w:id="1256983281">
      <w:bodyDiv w:val="1"/>
      <w:marLeft w:val="0"/>
      <w:marRight w:val="0"/>
      <w:marTop w:val="0"/>
      <w:marBottom w:val="0"/>
      <w:divBdr>
        <w:top w:val="none" w:sz="0" w:space="0" w:color="auto"/>
        <w:left w:val="none" w:sz="0" w:space="0" w:color="auto"/>
        <w:bottom w:val="none" w:sz="0" w:space="0" w:color="auto"/>
        <w:right w:val="none" w:sz="0" w:space="0" w:color="auto"/>
      </w:divBdr>
    </w:div>
    <w:div w:id="1352495114">
      <w:bodyDiv w:val="1"/>
      <w:marLeft w:val="0"/>
      <w:marRight w:val="0"/>
      <w:marTop w:val="0"/>
      <w:marBottom w:val="0"/>
      <w:divBdr>
        <w:top w:val="none" w:sz="0" w:space="0" w:color="auto"/>
        <w:left w:val="none" w:sz="0" w:space="0" w:color="auto"/>
        <w:bottom w:val="none" w:sz="0" w:space="0" w:color="auto"/>
        <w:right w:val="none" w:sz="0" w:space="0" w:color="auto"/>
      </w:divBdr>
    </w:div>
    <w:div w:id="1437603071">
      <w:bodyDiv w:val="1"/>
      <w:marLeft w:val="0"/>
      <w:marRight w:val="0"/>
      <w:marTop w:val="0"/>
      <w:marBottom w:val="0"/>
      <w:divBdr>
        <w:top w:val="none" w:sz="0" w:space="0" w:color="auto"/>
        <w:left w:val="none" w:sz="0" w:space="0" w:color="auto"/>
        <w:bottom w:val="none" w:sz="0" w:space="0" w:color="auto"/>
        <w:right w:val="none" w:sz="0" w:space="0" w:color="auto"/>
      </w:divBdr>
    </w:div>
    <w:div w:id="1445345261">
      <w:bodyDiv w:val="1"/>
      <w:marLeft w:val="0"/>
      <w:marRight w:val="0"/>
      <w:marTop w:val="0"/>
      <w:marBottom w:val="0"/>
      <w:divBdr>
        <w:top w:val="none" w:sz="0" w:space="0" w:color="auto"/>
        <w:left w:val="none" w:sz="0" w:space="0" w:color="auto"/>
        <w:bottom w:val="none" w:sz="0" w:space="0" w:color="auto"/>
        <w:right w:val="none" w:sz="0" w:space="0" w:color="auto"/>
      </w:divBdr>
    </w:div>
    <w:div w:id="1463693111">
      <w:bodyDiv w:val="1"/>
      <w:marLeft w:val="0"/>
      <w:marRight w:val="0"/>
      <w:marTop w:val="0"/>
      <w:marBottom w:val="0"/>
      <w:divBdr>
        <w:top w:val="none" w:sz="0" w:space="0" w:color="auto"/>
        <w:left w:val="none" w:sz="0" w:space="0" w:color="auto"/>
        <w:bottom w:val="none" w:sz="0" w:space="0" w:color="auto"/>
        <w:right w:val="none" w:sz="0" w:space="0" w:color="auto"/>
      </w:divBdr>
    </w:div>
    <w:div w:id="1467701888">
      <w:bodyDiv w:val="1"/>
      <w:marLeft w:val="0"/>
      <w:marRight w:val="0"/>
      <w:marTop w:val="0"/>
      <w:marBottom w:val="0"/>
      <w:divBdr>
        <w:top w:val="none" w:sz="0" w:space="0" w:color="auto"/>
        <w:left w:val="none" w:sz="0" w:space="0" w:color="auto"/>
        <w:bottom w:val="none" w:sz="0" w:space="0" w:color="auto"/>
        <w:right w:val="none" w:sz="0" w:space="0" w:color="auto"/>
      </w:divBdr>
    </w:div>
    <w:div w:id="1507012185">
      <w:bodyDiv w:val="1"/>
      <w:marLeft w:val="0"/>
      <w:marRight w:val="0"/>
      <w:marTop w:val="0"/>
      <w:marBottom w:val="0"/>
      <w:divBdr>
        <w:top w:val="none" w:sz="0" w:space="0" w:color="auto"/>
        <w:left w:val="none" w:sz="0" w:space="0" w:color="auto"/>
        <w:bottom w:val="none" w:sz="0" w:space="0" w:color="auto"/>
        <w:right w:val="none" w:sz="0" w:space="0" w:color="auto"/>
      </w:divBdr>
    </w:div>
    <w:div w:id="1516309258">
      <w:bodyDiv w:val="1"/>
      <w:marLeft w:val="0"/>
      <w:marRight w:val="0"/>
      <w:marTop w:val="0"/>
      <w:marBottom w:val="0"/>
      <w:divBdr>
        <w:top w:val="none" w:sz="0" w:space="0" w:color="auto"/>
        <w:left w:val="none" w:sz="0" w:space="0" w:color="auto"/>
        <w:bottom w:val="none" w:sz="0" w:space="0" w:color="auto"/>
        <w:right w:val="none" w:sz="0" w:space="0" w:color="auto"/>
      </w:divBdr>
    </w:div>
    <w:div w:id="1531841737">
      <w:bodyDiv w:val="1"/>
      <w:marLeft w:val="0"/>
      <w:marRight w:val="0"/>
      <w:marTop w:val="0"/>
      <w:marBottom w:val="0"/>
      <w:divBdr>
        <w:top w:val="none" w:sz="0" w:space="0" w:color="auto"/>
        <w:left w:val="none" w:sz="0" w:space="0" w:color="auto"/>
        <w:bottom w:val="none" w:sz="0" w:space="0" w:color="auto"/>
        <w:right w:val="none" w:sz="0" w:space="0" w:color="auto"/>
      </w:divBdr>
    </w:div>
    <w:div w:id="1550266011">
      <w:bodyDiv w:val="1"/>
      <w:marLeft w:val="0"/>
      <w:marRight w:val="0"/>
      <w:marTop w:val="0"/>
      <w:marBottom w:val="0"/>
      <w:divBdr>
        <w:top w:val="none" w:sz="0" w:space="0" w:color="auto"/>
        <w:left w:val="none" w:sz="0" w:space="0" w:color="auto"/>
        <w:bottom w:val="none" w:sz="0" w:space="0" w:color="auto"/>
        <w:right w:val="none" w:sz="0" w:space="0" w:color="auto"/>
      </w:divBdr>
    </w:div>
    <w:div w:id="1561211531">
      <w:bodyDiv w:val="1"/>
      <w:marLeft w:val="0"/>
      <w:marRight w:val="0"/>
      <w:marTop w:val="0"/>
      <w:marBottom w:val="0"/>
      <w:divBdr>
        <w:top w:val="none" w:sz="0" w:space="0" w:color="auto"/>
        <w:left w:val="none" w:sz="0" w:space="0" w:color="auto"/>
        <w:bottom w:val="none" w:sz="0" w:space="0" w:color="auto"/>
        <w:right w:val="none" w:sz="0" w:space="0" w:color="auto"/>
      </w:divBdr>
    </w:div>
    <w:div w:id="1586573363">
      <w:bodyDiv w:val="1"/>
      <w:marLeft w:val="0"/>
      <w:marRight w:val="0"/>
      <w:marTop w:val="0"/>
      <w:marBottom w:val="0"/>
      <w:divBdr>
        <w:top w:val="none" w:sz="0" w:space="0" w:color="auto"/>
        <w:left w:val="none" w:sz="0" w:space="0" w:color="auto"/>
        <w:bottom w:val="none" w:sz="0" w:space="0" w:color="auto"/>
        <w:right w:val="none" w:sz="0" w:space="0" w:color="auto"/>
      </w:divBdr>
    </w:div>
    <w:div w:id="1605575469">
      <w:bodyDiv w:val="1"/>
      <w:marLeft w:val="0"/>
      <w:marRight w:val="0"/>
      <w:marTop w:val="0"/>
      <w:marBottom w:val="0"/>
      <w:divBdr>
        <w:top w:val="none" w:sz="0" w:space="0" w:color="auto"/>
        <w:left w:val="none" w:sz="0" w:space="0" w:color="auto"/>
        <w:bottom w:val="none" w:sz="0" w:space="0" w:color="auto"/>
        <w:right w:val="none" w:sz="0" w:space="0" w:color="auto"/>
      </w:divBdr>
    </w:div>
    <w:div w:id="1609390220">
      <w:bodyDiv w:val="1"/>
      <w:marLeft w:val="0"/>
      <w:marRight w:val="0"/>
      <w:marTop w:val="0"/>
      <w:marBottom w:val="0"/>
      <w:divBdr>
        <w:top w:val="none" w:sz="0" w:space="0" w:color="auto"/>
        <w:left w:val="none" w:sz="0" w:space="0" w:color="auto"/>
        <w:bottom w:val="none" w:sz="0" w:space="0" w:color="auto"/>
        <w:right w:val="none" w:sz="0" w:space="0" w:color="auto"/>
      </w:divBdr>
    </w:div>
    <w:div w:id="1630209434">
      <w:bodyDiv w:val="1"/>
      <w:marLeft w:val="0"/>
      <w:marRight w:val="0"/>
      <w:marTop w:val="0"/>
      <w:marBottom w:val="0"/>
      <w:divBdr>
        <w:top w:val="none" w:sz="0" w:space="0" w:color="auto"/>
        <w:left w:val="none" w:sz="0" w:space="0" w:color="auto"/>
        <w:bottom w:val="none" w:sz="0" w:space="0" w:color="auto"/>
        <w:right w:val="none" w:sz="0" w:space="0" w:color="auto"/>
      </w:divBdr>
    </w:div>
    <w:div w:id="1642727647">
      <w:bodyDiv w:val="1"/>
      <w:marLeft w:val="0"/>
      <w:marRight w:val="0"/>
      <w:marTop w:val="0"/>
      <w:marBottom w:val="0"/>
      <w:divBdr>
        <w:top w:val="none" w:sz="0" w:space="0" w:color="auto"/>
        <w:left w:val="none" w:sz="0" w:space="0" w:color="auto"/>
        <w:bottom w:val="none" w:sz="0" w:space="0" w:color="auto"/>
        <w:right w:val="none" w:sz="0" w:space="0" w:color="auto"/>
      </w:divBdr>
    </w:div>
    <w:div w:id="1654138567">
      <w:bodyDiv w:val="1"/>
      <w:marLeft w:val="0"/>
      <w:marRight w:val="0"/>
      <w:marTop w:val="0"/>
      <w:marBottom w:val="0"/>
      <w:divBdr>
        <w:top w:val="none" w:sz="0" w:space="0" w:color="auto"/>
        <w:left w:val="none" w:sz="0" w:space="0" w:color="auto"/>
        <w:bottom w:val="none" w:sz="0" w:space="0" w:color="auto"/>
        <w:right w:val="none" w:sz="0" w:space="0" w:color="auto"/>
      </w:divBdr>
    </w:div>
    <w:div w:id="1654142595">
      <w:bodyDiv w:val="1"/>
      <w:marLeft w:val="0"/>
      <w:marRight w:val="0"/>
      <w:marTop w:val="0"/>
      <w:marBottom w:val="0"/>
      <w:divBdr>
        <w:top w:val="none" w:sz="0" w:space="0" w:color="auto"/>
        <w:left w:val="none" w:sz="0" w:space="0" w:color="auto"/>
        <w:bottom w:val="none" w:sz="0" w:space="0" w:color="auto"/>
        <w:right w:val="none" w:sz="0" w:space="0" w:color="auto"/>
      </w:divBdr>
    </w:div>
    <w:div w:id="1663587237">
      <w:bodyDiv w:val="1"/>
      <w:marLeft w:val="0"/>
      <w:marRight w:val="0"/>
      <w:marTop w:val="0"/>
      <w:marBottom w:val="0"/>
      <w:divBdr>
        <w:top w:val="none" w:sz="0" w:space="0" w:color="auto"/>
        <w:left w:val="none" w:sz="0" w:space="0" w:color="auto"/>
        <w:bottom w:val="none" w:sz="0" w:space="0" w:color="auto"/>
        <w:right w:val="none" w:sz="0" w:space="0" w:color="auto"/>
      </w:divBdr>
    </w:div>
    <w:div w:id="1706060031">
      <w:bodyDiv w:val="1"/>
      <w:marLeft w:val="0"/>
      <w:marRight w:val="0"/>
      <w:marTop w:val="0"/>
      <w:marBottom w:val="0"/>
      <w:divBdr>
        <w:top w:val="none" w:sz="0" w:space="0" w:color="auto"/>
        <w:left w:val="none" w:sz="0" w:space="0" w:color="auto"/>
        <w:bottom w:val="none" w:sz="0" w:space="0" w:color="auto"/>
        <w:right w:val="none" w:sz="0" w:space="0" w:color="auto"/>
      </w:divBdr>
    </w:div>
    <w:div w:id="1708526618">
      <w:bodyDiv w:val="1"/>
      <w:marLeft w:val="0"/>
      <w:marRight w:val="0"/>
      <w:marTop w:val="0"/>
      <w:marBottom w:val="0"/>
      <w:divBdr>
        <w:top w:val="none" w:sz="0" w:space="0" w:color="auto"/>
        <w:left w:val="none" w:sz="0" w:space="0" w:color="auto"/>
        <w:bottom w:val="none" w:sz="0" w:space="0" w:color="auto"/>
        <w:right w:val="none" w:sz="0" w:space="0" w:color="auto"/>
      </w:divBdr>
    </w:div>
    <w:div w:id="1750694191">
      <w:bodyDiv w:val="1"/>
      <w:marLeft w:val="0"/>
      <w:marRight w:val="0"/>
      <w:marTop w:val="0"/>
      <w:marBottom w:val="0"/>
      <w:divBdr>
        <w:top w:val="none" w:sz="0" w:space="0" w:color="auto"/>
        <w:left w:val="none" w:sz="0" w:space="0" w:color="auto"/>
        <w:bottom w:val="none" w:sz="0" w:space="0" w:color="auto"/>
        <w:right w:val="none" w:sz="0" w:space="0" w:color="auto"/>
      </w:divBdr>
    </w:div>
    <w:div w:id="1775904642">
      <w:bodyDiv w:val="1"/>
      <w:marLeft w:val="0"/>
      <w:marRight w:val="0"/>
      <w:marTop w:val="0"/>
      <w:marBottom w:val="0"/>
      <w:divBdr>
        <w:top w:val="none" w:sz="0" w:space="0" w:color="auto"/>
        <w:left w:val="none" w:sz="0" w:space="0" w:color="auto"/>
        <w:bottom w:val="none" w:sz="0" w:space="0" w:color="auto"/>
        <w:right w:val="none" w:sz="0" w:space="0" w:color="auto"/>
      </w:divBdr>
    </w:div>
    <w:div w:id="1811363037">
      <w:bodyDiv w:val="1"/>
      <w:marLeft w:val="0"/>
      <w:marRight w:val="0"/>
      <w:marTop w:val="0"/>
      <w:marBottom w:val="0"/>
      <w:divBdr>
        <w:top w:val="none" w:sz="0" w:space="0" w:color="auto"/>
        <w:left w:val="none" w:sz="0" w:space="0" w:color="auto"/>
        <w:bottom w:val="none" w:sz="0" w:space="0" w:color="auto"/>
        <w:right w:val="none" w:sz="0" w:space="0" w:color="auto"/>
      </w:divBdr>
    </w:div>
    <w:div w:id="1821574401">
      <w:bodyDiv w:val="1"/>
      <w:marLeft w:val="0"/>
      <w:marRight w:val="0"/>
      <w:marTop w:val="0"/>
      <w:marBottom w:val="0"/>
      <w:divBdr>
        <w:top w:val="none" w:sz="0" w:space="0" w:color="auto"/>
        <w:left w:val="none" w:sz="0" w:space="0" w:color="auto"/>
        <w:bottom w:val="none" w:sz="0" w:space="0" w:color="auto"/>
        <w:right w:val="none" w:sz="0" w:space="0" w:color="auto"/>
      </w:divBdr>
    </w:div>
    <w:div w:id="1834561313">
      <w:bodyDiv w:val="1"/>
      <w:marLeft w:val="0"/>
      <w:marRight w:val="0"/>
      <w:marTop w:val="0"/>
      <w:marBottom w:val="0"/>
      <w:divBdr>
        <w:top w:val="none" w:sz="0" w:space="0" w:color="auto"/>
        <w:left w:val="none" w:sz="0" w:space="0" w:color="auto"/>
        <w:bottom w:val="none" w:sz="0" w:space="0" w:color="auto"/>
        <w:right w:val="none" w:sz="0" w:space="0" w:color="auto"/>
      </w:divBdr>
    </w:div>
    <w:div w:id="1900241857">
      <w:bodyDiv w:val="1"/>
      <w:marLeft w:val="0"/>
      <w:marRight w:val="0"/>
      <w:marTop w:val="0"/>
      <w:marBottom w:val="0"/>
      <w:divBdr>
        <w:top w:val="none" w:sz="0" w:space="0" w:color="auto"/>
        <w:left w:val="none" w:sz="0" w:space="0" w:color="auto"/>
        <w:bottom w:val="none" w:sz="0" w:space="0" w:color="auto"/>
        <w:right w:val="none" w:sz="0" w:space="0" w:color="auto"/>
      </w:divBdr>
    </w:div>
    <w:div w:id="1964921002">
      <w:bodyDiv w:val="1"/>
      <w:marLeft w:val="0"/>
      <w:marRight w:val="0"/>
      <w:marTop w:val="0"/>
      <w:marBottom w:val="0"/>
      <w:divBdr>
        <w:top w:val="none" w:sz="0" w:space="0" w:color="auto"/>
        <w:left w:val="none" w:sz="0" w:space="0" w:color="auto"/>
        <w:bottom w:val="none" w:sz="0" w:space="0" w:color="auto"/>
        <w:right w:val="none" w:sz="0" w:space="0" w:color="auto"/>
      </w:divBdr>
    </w:div>
    <w:div w:id="2012950666">
      <w:bodyDiv w:val="1"/>
      <w:marLeft w:val="0"/>
      <w:marRight w:val="0"/>
      <w:marTop w:val="0"/>
      <w:marBottom w:val="0"/>
      <w:divBdr>
        <w:top w:val="none" w:sz="0" w:space="0" w:color="auto"/>
        <w:left w:val="none" w:sz="0" w:space="0" w:color="auto"/>
        <w:bottom w:val="none" w:sz="0" w:space="0" w:color="auto"/>
        <w:right w:val="none" w:sz="0" w:space="0" w:color="auto"/>
      </w:divBdr>
    </w:div>
    <w:div w:id="2016377012">
      <w:bodyDiv w:val="1"/>
      <w:marLeft w:val="0"/>
      <w:marRight w:val="0"/>
      <w:marTop w:val="0"/>
      <w:marBottom w:val="0"/>
      <w:divBdr>
        <w:top w:val="none" w:sz="0" w:space="0" w:color="auto"/>
        <w:left w:val="none" w:sz="0" w:space="0" w:color="auto"/>
        <w:bottom w:val="none" w:sz="0" w:space="0" w:color="auto"/>
        <w:right w:val="none" w:sz="0" w:space="0" w:color="auto"/>
      </w:divBdr>
    </w:div>
    <w:div w:id="2046178031">
      <w:bodyDiv w:val="1"/>
      <w:marLeft w:val="0"/>
      <w:marRight w:val="0"/>
      <w:marTop w:val="0"/>
      <w:marBottom w:val="0"/>
      <w:divBdr>
        <w:top w:val="none" w:sz="0" w:space="0" w:color="auto"/>
        <w:left w:val="none" w:sz="0" w:space="0" w:color="auto"/>
        <w:bottom w:val="none" w:sz="0" w:space="0" w:color="auto"/>
        <w:right w:val="none" w:sz="0" w:space="0" w:color="auto"/>
      </w:divBdr>
    </w:div>
    <w:div w:id="2138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justice.gov.il" TargetMode="External"/><Relationship Id="rId26" Type="http://schemas.openxmlformats.org/officeDocument/2006/relationships/image" Target="media/image5.emf"/><Relationship Id="rId39" Type="http://schemas.openxmlformats.org/officeDocument/2006/relationships/hyperlink" Target="http://www.knesset.gov.il/laws/data/law/2326/2326.pdf" TargetMode="External"/><Relationship Id="rId21" Type="http://schemas.openxmlformats.org/officeDocument/2006/relationships/hyperlink" Target="http://www.justice.gov.il/" TargetMode="External"/><Relationship Id="rId34" Type="http://schemas.openxmlformats.org/officeDocument/2006/relationships/diagramQuickStyle" Target="diagrams/quickStyle2.xml"/><Relationship Id="rId42" Type="http://schemas.openxmlformats.org/officeDocument/2006/relationships/hyperlink" Target="http://takam.mof.gov.il/doc/hashkal/horaot.nsf/34e22428a0f30b39c225770c003a075e/30ecc7969266d471c2257482002e64e5?OpenDocument" TargetMode="External"/><Relationship Id="rId47" Type="http://schemas.openxmlformats.org/officeDocument/2006/relationships/hyperlink" Target="http://www.tamas.gov.il/NR/exeres/DB32620A-EAD8-4B73-BC90-A5AEE373AEEF,frameless.htm" TargetMode="External"/><Relationship Id="rId50" Type="http://schemas.openxmlformats.org/officeDocument/2006/relationships/hyperlink" Target="http://www.moital.gov.il/NR/exeres/335289F7-90C0-4874-AFB3-DA70F3C2B230.htm" TargetMode="External"/><Relationship Id="rId55" Type="http://schemas.openxmlformats.org/officeDocument/2006/relationships/hyperlink" Target="http://www.mag.idf.il/sip_storage/FILES/3/363.pdf" TargetMode="External"/><Relationship Id="rId63" Type="http://schemas.openxmlformats.org/officeDocument/2006/relationships/hyperlink" Target="http://www.moit.gov.il/NR/exeres/A1FFBF03-FCC8-46E1-9C54-06FF99DF2EB8.htm" TargetMode="External"/><Relationship Id="rId68" Type="http://schemas.openxmlformats.org/officeDocument/2006/relationships/header" Target="header2.xml"/><Relationship Id="rId7" Type="http://schemas.openxmlformats.org/officeDocument/2006/relationships/numbering" Target="numbering.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hozrim.mof.gov.il/doc/hashkal/horaot.nsf/ByNum/&#1492;.7.11.3.1" TargetMode="Externa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emf"/><Relationship Id="rId32" Type="http://schemas.openxmlformats.org/officeDocument/2006/relationships/diagramData" Target="diagrams/data2.xml"/><Relationship Id="rId37" Type="http://schemas.openxmlformats.org/officeDocument/2006/relationships/header" Target="header1.xml"/><Relationship Id="rId40" Type="http://schemas.openxmlformats.org/officeDocument/2006/relationships/hyperlink" Target="http://www.knesset.gov.il/laws/data/law/2326/2326.pdf" TargetMode="External"/><Relationship Id="rId45" Type="http://schemas.openxmlformats.org/officeDocument/2006/relationships/hyperlink" Target="http://www.moit.gov.il/NR/exeres/3152E30D-7C35-42A7-BD71-F9E37F909AAA.htm" TargetMode="External"/><Relationship Id="rId53" Type="http://schemas.openxmlformats.org/officeDocument/2006/relationships/hyperlink" Target="http://www.moital.gov.il/NR/exeres/30CEE955-3E33-49B6-89D9-2C042FCC39EC.htm" TargetMode="External"/><Relationship Id="rId58" Type="http://schemas.openxmlformats.org/officeDocument/2006/relationships/hyperlink" Target="http://www.moit.gov.il/NR/exeres/772397F9-E1D2-4E62-8A8D-9E78D502FAB9.htm" TargetMode="External"/><Relationship Id="rId66" Type="http://schemas.openxmlformats.org/officeDocument/2006/relationships/hyperlink" Target="http://www.knesset.gov.il/privatelaw/data/17/3/257_3_1.rtf" TargetMode="External"/><Relationship Id="rId5" Type="http://schemas.openxmlformats.org/officeDocument/2006/relationships/customXml" Target="../customXml/item5.xml"/><Relationship Id="rId15" Type="http://schemas.openxmlformats.org/officeDocument/2006/relationships/hyperlink" Target="http://www.justice.gov.il/Units/RasutHataagidim/units/RashamHachvarot" TargetMode="External"/><Relationship Id="rId23" Type="http://schemas.openxmlformats.org/officeDocument/2006/relationships/image" Target="media/image2.emf"/><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hyperlink" Target="http://www.tamas.gov.il/NR/exeres/25D81D9F-DE2C-473A-9FD2-F5F68352BB8A.htm" TargetMode="External"/><Relationship Id="rId57" Type="http://schemas.openxmlformats.org/officeDocument/2006/relationships/hyperlink" Target="http://www.moital.gov.il/NR/exeres/99ED0DD1-B84F-40BE-B38E-18AA127441B6.htm" TargetMode="External"/><Relationship Id="rId61" Type="http://schemas.openxmlformats.org/officeDocument/2006/relationships/hyperlink" Target="http://www.btl.gov.il/laws/btlLaws.aspx?lawid=135665" TargetMode="External"/><Relationship Id="rId10" Type="http://schemas.openxmlformats.org/officeDocument/2006/relationships/settings" Target="settings.xml"/><Relationship Id="rId19" Type="http://schemas.openxmlformats.org/officeDocument/2006/relationships/hyperlink" Target="mailto:michraz@justice.gov.il" TargetMode="External"/><Relationship Id="rId31" Type="http://schemas.microsoft.com/office/2007/relationships/diagramDrawing" Target="diagrams/drawing1.xml"/><Relationship Id="rId44" Type="http://schemas.openxmlformats.org/officeDocument/2006/relationships/hyperlink" Target="http://www.gov.il" TargetMode="External"/><Relationship Id="rId52" Type="http://schemas.openxmlformats.org/officeDocument/2006/relationships/hyperlink" Target="http://www.moital.gov.il/NR/exeres/2BFAC7B1-E7B0-4441-BC6C-2AC6107BFF3F.htm" TargetMode="External"/><Relationship Id="rId60" Type="http://schemas.openxmlformats.org/officeDocument/2006/relationships/hyperlink" Target="http://www.moital.gov.il/NR/exeres/F222C0BC-054F-4996-A9AD-5E8E3D8ED21F.htm?WBCMODE=presentationun" TargetMode="External"/><Relationship Id="rId65" Type="http://schemas.openxmlformats.org/officeDocument/2006/relationships/hyperlink" Target="http://www.moital.gov.il/NR/exeres/1ABF40EB-A7D9-4751-94FC-8C0A19565AC9.htm"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mailto:michraz@justice.gov.il"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hyperlink" Target="http://hozrim.mof.gov.il/doc/hashkal/horaot.nsf/ByNum/1.6.8" TargetMode="External"/><Relationship Id="rId48" Type="http://schemas.openxmlformats.org/officeDocument/2006/relationships/hyperlink" Target="http://www.moit.gov.il/NR/exeres/3086F86B-B98A-4088-AD0D-1F8A29643CEB.htm" TargetMode="External"/><Relationship Id="rId56" Type="http://schemas.openxmlformats.org/officeDocument/2006/relationships/hyperlink" Target="https://www.btl.gov.il/Laws1/00_0001_000000.pdf" TargetMode="External"/><Relationship Id="rId64" Type="http://schemas.openxmlformats.org/officeDocument/2006/relationships/hyperlink" Target="http://www.moital.gov.il/NR/exeres/66F4DD4E-FA4A-4B76-94BC-DC29543471DE,frameless.htm" TargetMode="External"/><Relationship Id="rId69" Type="http://schemas.openxmlformats.org/officeDocument/2006/relationships/header" Target="header3.xml"/><Relationship Id="rId8" Type="http://schemas.openxmlformats.org/officeDocument/2006/relationships/styles" Target="styles.xml"/><Relationship Id="rId51" Type="http://schemas.openxmlformats.org/officeDocument/2006/relationships/hyperlink" Target="http://www.moital.gov.il/NR/exeres/4E185D9D-1D25-4F28-BAEF-88DF942C010A.htm"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www.knesset.gov.il/laws/data/law/2326/2326.pdf" TargetMode="External"/><Relationship Id="rId25" Type="http://schemas.openxmlformats.org/officeDocument/2006/relationships/image" Target="media/image4.emf"/><Relationship Id="rId33" Type="http://schemas.openxmlformats.org/officeDocument/2006/relationships/diagramLayout" Target="diagrams/layout2.xml"/><Relationship Id="rId38" Type="http://schemas.openxmlformats.org/officeDocument/2006/relationships/footer" Target="footer1.xml"/><Relationship Id="rId46" Type="http://schemas.openxmlformats.org/officeDocument/2006/relationships/hyperlink" Target="http://www.moital.gov.il/NR/exeres/DD4FDFBE-F1E5-4248-B9C6-FDB9163D4FAC.htm" TargetMode="External"/><Relationship Id="rId59" Type="http://schemas.openxmlformats.org/officeDocument/2006/relationships/hyperlink" Target="https://www.knesset.gov.il/review/data/heb/law/kns11_equalopportunity.pdf" TargetMode="External"/><Relationship Id="rId67" Type="http://schemas.openxmlformats.org/officeDocument/2006/relationships/hyperlink" Target="http://www.moital.gov.il/NR/exeres/86A87DC2-C719-41A9-8109-C272DCB0D0E2.htm" TargetMode="External"/><Relationship Id="rId20" Type="http://schemas.openxmlformats.org/officeDocument/2006/relationships/hyperlink" Target="http://www.justice.gov.il/" TargetMode="External"/><Relationship Id="rId41" Type="http://schemas.openxmlformats.org/officeDocument/2006/relationships/image" Target="media/image6.emf"/><Relationship Id="rId54" Type="http://schemas.openxmlformats.org/officeDocument/2006/relationships/hyperlink" Target="http://www.moital.gov.il/NR/exeres/1EBB7063-FEEC-4B95-9993-AB54D3025E96.htm" TargetMode="External"/><Relationship Id="rId62" Type="http://schemas.openxmlformats.org/officeDocument/2006/relationships/hyperlink" Target="http://www.moital.gov.il/NR/exeres/007B3BF6-3091-42F4-BAF1-D394DC0A334E.htm" TargetMode="External"/><Relationship Id="rId7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4193DE-05BB-45AA-B339-0BF6B15F38A4}" type="doc">
      <dgm:prSet loTypeId="urn:diagrams.loki3.com/VaryingWidthList+Icon" loCatId="list" qsTypeId="urn:microsoft.com/office/officeart/2005/8/quickstyle/3d5" qsCatId="3D" csTypeId="urn:microsoft.com/office/officeart/2005/8/colors/colorful1" csCatId="colorful" phldr="1"/>
      <dgm:spPr/>
    </dgm:pt>
    <dgm:pt modelId="{3413F907-9820-4D18-8875-BF2AC7608D35}">
      <dgm:prSet phldrT="[טקסט]" custT="1"/>
      <dgm:spPr/>
      <dgm:t>
        <a:bodyPr/>
        <a:lstStyle/>
        <a:p>
          <a:pPr rtl="1"/>
          <a:r>
            <a:rPr lang="he-IL" sz="1200">
              <a:solidFill>
                <a:sysClr val="windowText" lastClr="000000"/>
              </a:solidFill>
            </a:rPr>
            <a:t>גיוס</a:t>
          </a:r>
        </a:p>
      </dgm:t>
    </dgm:pt>
    <dgm:pt modelId="{5F8774C3-24AE-42E5-A791-E536B4450AF0}" type="parTrans" cxnId="{6B95C3DA-9D53-4C3A-BA0A-43D963BBB952}">
      <dgm:prSet/>
      <dgm:spPr/>
      <dgm:t>
        <a:bodyPr/>
        <a:lstStyle/>
        <a:p>
          <a:pPr rtl="1"/>
          <a:endParaRPr lang="he-IL" sz="800">
            <a:solidFill>
              <a:sysClr val="windowText" lastClr="000000"/>
            </a:solidFill>
          </a:endParaRPr>
        </a:p>
      </dgm:t>
    </dgm:pt>
    <dgm:pt modelId="{487CAF08-5D1B-41BA-9180-13DE92B9569C}" type="sibTrans" cxnId="{6B95C3DA-9D53-4C3A-BA0A-43D963BBB952}">
      <dgm:prSet/>
      <dgm:spPr/>
      <dgm:t>
        <a:bodyPr/>
        <a:lstStyle/>
        <a:p>
          <a:pPr rtl="1"/>
          <a:endParaRPr lang="he-IL" sz="800">
            <a:solidFill>
              <a:sysClr val="windowText" lastClr="000000"/>
            </a:solidFill>
          </a:endParaRPr>
        </a:p>
      </dgm:t>
    </dgm:pt>
    <dgm:pt modelId="{5DBB9315-D765-40F8-A7C6-6CD72AB6881D}">
      <dgm:prSet phldrT="[טקסט]" custT="1"/>
      <dgm:spPr/>
      <dgm:t>
        <a:bodyPr/>
        <a:lstStyle/>
        <a:p>
          <a:pPr rtl="1"/>
          <a:r>
            <a:rPr lang="he-IL" sz="1200">
              <a:solidFill>
                <a:sysClr val="windowText" lastClr="000000"/>
              </a:solidFill>
            </a:rPr>
            <a:t>הדרכה</a:t>
          </a:r>
        </a:p>
      </dgm:t>
    </dgm:pt>
    <dgm:pt modelId="{E287067A-97D9-4FBA-B34B-B03F767A9D8E}" type="parTrans" cxnId="{6065E2C0-2440-4B78-986B-0595DF2E0BB1}">
      <dgm:prSet/>
      <dgm:spPr/>
      <dgm:t>
        <a:bodyPr/>
        <a:lstStyle/>
        <a:p>
          <a:pPr rtl="1"/>
          <a:endParaRPr lang="he-IL" sz="800">
            <a:solidFill>
              <a:sysClr val="windowText" lastClr="000000"/>
            </a:solidFill>
          </a:endParaRPr>
        </a:p>
      </dgm:t>
    </dgm:pt>
    <dgm:pt modelId="{66FE0398-F37F-41D7-8C02-F49CBDA7850A}" type="sibTrans" cxnId="{6065E2C0-2440-4B78-986B-0595DF2E0BB1}">
      <dgm:prSet/>
      <dgm:spPr/>
      <dgm:t>
        <a:bodyPr/>
        <a:lstStyle/>
        <a:p>
          <a:pPr rtl="1"/>
          <a:endParaRPr lang="he-IL" sz="800">
            <a:solidFill>
              <a:sysClr val="windowText" lastClr="000000"/>
            </a:solidFill>
          </a:endParaRPr>
        </a:p>
      </dgm:t>
    </dgm:pt>
    <dgm:pt modelId="{3A061634-E411-44DC-B7F7-5DB53299FD71}">
      <dgm:prSet phldrT="[טקסט]" custT="1"/>
      <dgm:spPr/>
      <dgm:t>
        <a:bodyPr/>
        <a:lstStyle/>
        <a:p>
          <a:pPr rtl="1"/>
          <a:r>
            <a:rPr lang="he-IL" sz="1200">
              <a:solidFill>
                <a:sysClr val="windowText" lastClr="000000"/>
              </a:solidFill>
            </a:rPr>
            <a:t>מערכות מידע</a:t>
          </a:r>
        </a:p>
      </dgm:t>
    </dgm:pt>
    <dgm:pt modelId="{06040188-276C-4A05-B4CA-DDA9F5DDD23A}" type="parTrans" cxnId="{73A47507-9C8F-479E-8F5C-25778E3F316D}">
      <dgm:prSet/>
      <dgm:spPr/>
      <dgm:t>
        <a:bodyPr/>
        <a:lstStyle/>
        <a:p>
          <a:pPr rtl="1"/>
          <a:endParaRPr lang="he-IL" sz="800">
            <a:solidFill>
              <a:sysClr val="windowText" lastClr="000000"/>
            </a:solidFill>
          </a:endParaRPr>
        </a:p>
      </dgm:t>
    </dgm:pt>
    <dgm:pt modelId="{3B42CE53-ECAA-40EB-AD5D-9A0ABBB399BF}" type="sibTrans" cxnId="{73A47507-9C8F-479E-8F5C-25778E3F316D}">
      <dgm:prSet/>
      <dgm:spPr/>
      <dgm:t>
        <a:bodyPr/>
        <a:lstStyle/>
        <a:p>
          <a:pPr rtl="1"/>
          <a:endParaRPr lang="he-IL" sz="800">
            <a:solidFill>
              <a:sysClr val="windowText" lastClr="000000"/>
            </a:solidFill>
          </a:endParaRPr>
        </a:p>
      </dgm:t>
    </dgm:pt>
    <dgm:pt modelId="{5B686D50-C749-40BA-B256-3CCD943C85A0}">
      <dgm:prSet phldrT="[טקסט]" custT="1"/>
      <dgm:spPr/>
      <dgm:t>
        <a:bodyPr/>
        <a:lstStyle/>
        <a:p>
          <a:pPr rtl="1"/>
          <a:r>
            <a:rPr lang="he-IL" sz="1200">
              <a:solidFill>
                <a:sysClr val="windowText" lastClr="000000"/>
              </a:solidFill>
            </a:rPr>
            <a:t>טלפוניה</a:t>
          </a:r>
        </a:p>
      </dgm:t>
    </dgm:pt>
    <dgm:pt modelId="{017C2DE8-1366-4E92-9F49-F097AA81BCB8}" type="parTrans" cxnId="{163AAD20-4CDE-47C8-B2C8-6174B875145D}">
      <dgm:prSet/>
      <dgm:spPr/>
      <dgm:t>
        <a:bodyPr/>
        <a:lstStyle/>
        <a:p>
          <a:pPr rtl="1"/>
          <a:endParaRPr lang="he-IL" sz="800">
            <a:solidFill>
              <a:sysClr val="windowText" lastClr="000000"/>
            </a:solidFill>
          </a:endParaRPr>
        </a:p>
      </dgm:t>
    </dgm:pt>
    <dgm:pt modelId="{8E4FAC4D-D787-4F39-9F13-5734A3B790F4}" type="sibTrans" cxnId="{163AAD20-4CDE-47C8-B2C8-6174B875145D}">
      <dgm:prSet/>
      <dgm:spPr/>
      <dgm:t>
        <a:bodyPr/>
        <a:lstStyle/>
        <a:p>
          <a:pPr rtl="1"/>
          <a:endParaRPr lang="he-IL" sz="800">
            <a:solidFill>
              <a:sysClr val="windowText" lastClr="000000"/>
            </a:solidFill>
          </a:endParaRPr>
        </a:p>
      </dgm:t>
    </dgm:pt>
    <dgm:pt modelId="{A87936E7-F04C-472F-A65B-5BE6DA830F65}">
      <dgm:prSet phldrT="[טקסט]" custT="1"/>
      <dgm:spPr/>
      <dgm:t>
        <a:bodyPr/>
        <a:lstStyle/>
        <a:p>
          <a:pPr rtl="1"/>
          <a:r>
            <a:rPr lang="he-IL" sz="1200">
              <a:solidFill>
                <a:sysClr val="windowText" lastClr="000000"/>
              </a:solidFill>
            </a:rPr>
            <a:t>תמיכה טכנית </a:t>
          </a:r>
        </a:p>
      </dgm:t>
    </dgm:pt>
    <dgm:pt modelId="{FEE389FC-9051-4EFA-A8E5-5891CC178E77}" type="parTrans" cxnId="{7B2F3E4E-EC25-4B1B-9154-96D52B10D58A}">
      <dgm:prSet/>
      <dgm:spPr/>
      <dgm:t>
        <a:bodyPr/>
        <a:lstStyle/>
        <a:p>
          <a:pPr rtl="1"/>
          <a:endParaRPr lang="he-IL" sz="800">
            <a:solidFill>
              <a:sysClr val="windowText" lastClr="000000"/>
            </a:solidFill>
          </a:endParaRPr>
        </a:p>
      </dgm:t>
    </dgm:pt>
    <dgm:pt modelId="{093C96E8-B46B-48E2-9B8A-D6DFA0CE36DD}" type="sibTrans" cxnId="{7B2F3E4E-EC25-4B1B-9154-96D52B10D58A}">
      <dgm:prSet/>
      <dgm:spPr/>
      <dgm:t>
        <a:bodyPr/>
        <a:lstStyle/>
        <a:p>
          <a:pPr rtl="1"/>
          <a:endParaRPr lang="he-IL" sz="800">
            <a:solidFill>
              <a:sysClr val="windowText" lastClr="000000"/>
            </a:solidFill>
          </a:endParaRPr>
        </a:p>
      </dgm:t>
    </dgm:pt>
    <dgm:pt modelId="{90667ECC-2CAC-42D7-BD79-CD18957546CB}" type="pres">
      <dgm:prSet presAssocID="{5F4193DE-05BB-45AA-B339-0BF6B15F38A4}" presName="Name0" presStyleCnt="0">
        <dgm:presLayoutVars>
          <dgm:resizeHandles/>
        </dgm:presLayoutVars>
      </dgm:prSet>
      <dgm:spPr/>
    </dgm:pt>
    <dgm:pt modelId="{8C2B331B-D0E0-461C-81DC-F3D063A159A8}" type="pres">
      <dgm:prSet presAssocID="{3413F907-9820-4D18-8875-BF2AC7608D35}" presName="text" presStyleLbl="node1" presStyleIdx="0" presStyleCnt="5">
        <dgm:presLayoutVars>
          <dgm:bulletEnabled val="1"/>
        </dgm:presLayoutVars>
      </dgm:prSet>
      <dgm:spPr/>
      <dgm:t>
        <a:bodyPr/>
        <a:lstStyle/>
        <a:p>
          <a:pPr rtl="1"/>
          <a:endParaRPr lang="he-IL"/>
        </a:p>
      </dgm:t>
    </dgm:pt>
    <dgm:pt modelId="{9227FFA7-C9A6-4E43-9C70-D1EE4D9A4A6E}" type="pres">
      <dgm:prSet presAssocID="{487CAF08-5D1B-41BA-9180-13DE92B9569C}" presName="space" presStyleCnt="0"/>
      <dgm:spPr/>
    </dgm:pt>
    <dgm:pt modelId="{8D9DBCED-89CD-4DF0-94CA-78467537EB19}" type="pres">
      <dgm:prSet presAssocID="{5DBB9315-D765-40F8-A7C6-6CD72AB6881D}" presName="text" presStyleLbl="node1" presStyleIdx="1" presStyleCnt="5">
        <dgm:presLayoutVars>
          <dgm:bulletEnabled val="1"/>
        </dgm:presLayoutVars>
      </dgm:prSet>
      <dgm:spPr/>
      <dgm:t>
        <a:bodyPr/>
        <a:lstStyle/>
        <a:p>
          <a:pPr rtl="1"/>
          <a:endParaRPr lang="he-IL"/>
        </a:p>
      </dgm:t>
    </dgm:pt>
    <dgm:pt modelId="{07FD60E8-859A-4E00-8324-C953895987B5}" type="pres">
      <dgm:prSet presAssocID="{66FE0398-F37F-41D7-8C02-F49CBDA7850A}" presName="space" presStyleCnt="0"/>
      <dgm:spPr/>
    </dgm:pt>
    <dgm:pt modelId="{55E4DEB9-5E64-4181-ADD7-D107B14142C4}" type="pres">
      <dgm:prSet presAssocID="{3A061634-E411-44DC-B7F7-5DB53299FD71}" presName="text" presStyleLbl="node1" presStyleIdx="2" presStyleCnt="5">
        <dgm:presLayoutVars>
          <dgm:bulletEnabled val="1"/>
        </dgm:presLayoutVars>
      </dgm:prSet>
      <dgm:spPr/>
      <dgm:t>
        <a:bodyPr/>
        <a:lstStyle/>
        <a:p>
          <a:pPr rtl="1"/>
          <a:endParaRPr lang="he-IL"/>
        </a:p>
      </dgm:t>
    </dgm:pt>
    <dgm:pt modelId="{DD180091-AC47-432F-BB0C-97AD432F8067}" type="pres">
      <dgm:prSet presAssocID="{3B42CE53-ECAA-40EB-AD5D-9A0ABBB399BF}" presName="space" presStyleCnt="0"/>
      <dgm:spPr/>
    </dgm:pt>
    <dgm:pt modelId="{E06F77A4-4956-4015-8962-74BC3542EB1B}" type="pres">
      <dgm:prSet presAssocID="{5B686D50-C749-40BA-B256-3CCD943C85A0}" presName="text" presStyleLbl="node1" presStyleIdx="3" presStyleCnt="5">
        <dgm:presLayoutVars>
          <dgm:bulletEnabled val="1"/>
        </dgm:presLayoutVars>
      </dgm:prSet>
      <dgm:spPr/>
      <dgm:t>
        <a:bodyPr/>
        <a:lstStyle/>
        <a:p>
          <a:pPr rtl="1"/>
          <a:endParaRPr lang="he-IL"/>
        </a:p>
      </dgm:t>
    </dgm:pt>
    <dgm:pt modelId="{FBEB1431-200E-481E-AEDA-5DE7B07EE88C}" type="pres">
      <dgm:prSet presAssocID="{8E4FAC4D-D787-4F39-9F13-5734A3B790F4}" presName="space" presStyleCnt="0"/>
      <dgm:spPr/>
    </dgm:pt>
    <dgm:pt modelId="{AC1B5BF4-7561-4A6E-BF62-3BBE62598F66}" type="pres">
      <dgm:prSet presAssocID="{A87936E7-F04C-472F-A65B-5BE6DA830F65}" presName="text" presStyleLbl="node1" presStyleIdx="4" presStyleCnt="5">
        <dgm:presLayoutVars>
          <dgm:bulletEnabled val="1"/>
        </dgm:presLayoutVars>
      </dgm:prSet>
      <dgm:spPr/>
      <dgm:t>
        <a:bodyPr/>
        <a:lstStyle/>
        <a:p>
          <a:pPr rtl="1"/>
          <a:endParaRPr lang="he-IL"/>
        </a:p>
      </dgm:t>
    </dgm:pt>
  </dgm:ptLst>
  <dgm:cxnLst>
    <dgm:cxn modelId="{6B95C3DA-9D53-4C3A-BA0A-43D963BBB952}" srcId="{5F4193DE-05BB-45AA-B339-0BF6B15F38A4}" destId="{3413F907-9820-4D18-8875-BF2AC7608D35}" srcOrd="0" destOrd="0" parTransId="{5F8774C3-24AE-42E5-A791-E536B4450AF0}" sibTransId="{487CAF08-5D1B-41BA-9180-13DE92B9569C}"/>
    <dgm:cxn modelId="{D00EEB06-A557-4C28-9691-B6380B287C9C}" type="presOf" srcId="{A87936E7-F04C-472F-A65B-5BE6DA830F65}" destId="{AC1B5BF4-7561-4A6E-BF62-3BBE62598F66}" srcOrd="0" destOrd="0" presId="urn:diagrams.loki3.com/VaryingWidthList+Icon"/>
    <dgm:cxn modelId="{7B2F3E4E-EC25-4B1B-9154-96D52B10D58A}" srcId="{5F4193DE-05BB-45AA-B339-0BF6B15F38A4}" destId="{A87936E7-F04C-472F-A65B-5BE6DA830F65}" srcOrd="4" destOrd="0" parTransId="{FEE389FC-9051-4EFA-A8E5-5891CC178E77}" sibTransId="{093C96E8-B46B-48E2-9B8A-D6DFA0CE36DD}"/>
    <dgm:cxn modelId="{DE5DA71A-354B-4B57-95D2-5958030F957C}" type="presOf" srcId="{3A061634-E411-44DC-B7F7-5DB53299FD71}" destId="{55E4DEB9-5E64-4181-ADD7-D107B14142C4}" srcOrd="0" destOrd="0" presId="urn:diagrams.loki3.com/VaryingWidthList+Icon"/>
    <dgm:cxn modelId="{163AAD20-4CDE-47C8-B2C8-6174B875145D}" srcId="{5F4193DE-05BB-45AA-B339-0BF6B15F38A4}" destId="{5B686D50-C749-40BA-B256-3CCD943C85A0}" srcOrd="3" destOrd="0" parTransId="{017C2DE8-1366-4E92-9F49-F097AA81BCB8}" sibTransId="{8E4FAC4D-D787-4F39-9F13-5734A3B790F4}"/>
    <dgm:cxn modelId="{B345560A-873E-483D-801A-68080C810E4A}" type="presOf" srcId="{3413F907-9820-4D18-8875-BF2AC7608D35}" destId="{8C2B331B-D0E0-461C-81DC-F3D063A159A8}" srcOrd="0" destOrd="0" presId="urn:diagrams.loki3.com/VaryingWidthList+Icon"/>
    <dgm:cxn modelId="{D352F7C8-8588-4DE7-B6CA-8B98B7A743FE}" type="presOf" srcId="{5DBB9315-D765-40F8-A7C6-6CD72AB6881D}" destId="{8D9DBCED-89CD-4DF0-94CA-78467537EB19}" srcOrd="0" destOrd="0" presId="urn:diagrams.loki3.com/VaryingWidthList+Icon"/>
    <dgm:cxn modelId="{2F25B086-36C0-4551-A84E-706AD8ACD390}" type="presOf" srcId="{5B686D50-C749-40BA-B256-3CCD943C85A0}" destId="{E06F77A4-4956-4015-8962-74BC3542EB1B}" srcOrd="0" destOrd="0" presId="urn:diagrams.loki3.com/VaryingWidthList+Icon"/>
    <dgm:cxn modelId="{73A47507-9C8F-479E-8F5C-25778E3F316D}" srcId="{5F4193DE-05BB-45AA-B339-0BF6B15F38A4}" destId="{3A061634-E411-44DC-B7F7-5DB53299FD71}" srcOrd="2" destOrd="0" parTransId="{06040188-276C-4A05-B4CA-DDA9F5DDD23A}" sibTransId="{3B42CE53-ECAA-40EB-AD5D-9A0ABBB399BF}"/>
    <dgm:cxn modelId="{A87803EB-AEF6-47A7-8C36-FC95CA5E381A}" type="presOf" srcId="{5F4193DE-05BB-45AA-B339-0BF6B15F38A4}" destId="{90667ECC-2CAC-42D7-BD79-CD18957546CB}" srcOrd="0" destOrd="0" presId="urn:diagrams.loki3.com/VaryingWidthList+Icon"/>
    <dgm:cxn modelId="{6065E2C0-2440-4B78-986B-0595DF2E0BB1}" srcId="{5F4193DE-05BB-45AA-B339-0BF6B15F38A4}" destId="{5DBB9315-D765-40F8-A7C6-6CD72AB6881D}" srcOrd="1" destOrd="0" parTransId="{E287067A-97D9-4FBA-B34B-B03F767A9D8E}" sibTransId="{66FE0398-F37F-41D7-8C02-F49CBDA7850A}"/>
    <dgm:cxn modelId="{68339F1E-9BC3-4AAE-B13C-977977ADCA3B}" type="presParOf" srcId="{90667ECC-2CAC-42D7-BD79-CD18957546CB}" destId="{8C2B331B-D0E0-461C-81DC-F3D063A159A8}" srcOrd="0" destOrd="0" presId="urn:diagrams.loki3.com/VaryingWidthList+Icon"/>
    <dgm:cxn modelId="{C517D053-090A-42B1-8216-5090A15853FD}" type="presParOf" srcId="{90667ECC-2CAC-42D7-BD79-CD18957546CB}" destId="{9227FFA7-C9A6-4E43-9C70-D1EE4D9A4A6E}" srcOrd="1" destOrd="0" presId="urn:diagrams.loki3.com/VaryingWidthList+Icon"/>
    <dgm:cxn modelId="{F4F126AA-0AF8-4FA7-8857-77EBA63155F6}" type="presParOf" srcId="{90667ECC-2CAC-42D7-BD79-CD18957546CB}" destId="{8D9DBCED-89CD-4DF0-94CA-78467537EB19}" srcOrd="2" destOrd="0" presId="urn:diagrams.loki3.com/VaryingWidthList+Icon"/>
    <dgm:cxn modelId="{004F8A0A-57E0-4F4A-9287-91ACE8DC1C37}" type="presParOf" srcId="{90667ECC-2CAC-42D7-BD79-CD18957546CB}" destId="{07FD60E8-859A-4E00-8324-C953895987B5}" srcOrd="3" destOrd="0" presId="urn:diagrams.loki3.com/VaryingWidthList+Icon"/>
    <dgm:cxn modelId="{108AB075-A5DF-4DD7-A064-4D5F3EBE20F4}" type="presParOf" srcId="{90667ECC-2CAC-42D7-BD79-CD18957546CB}" destId="{55E4DEB9-5E64-4181-ADD7-D107B14142C4}" srcOrd="4" destOrd="0" presId="urn:diagrams.loki3.com/VaryingWidthList+Icon"/>
    <dgm:cxn modelId="{A74258F3-A081-401B-92F8-98F463DA4A14}" type="presParOf" srcId="{90667ECC-2CAC-42D7-BD79-CD18957546CB}" destId="{DD180091-AC47-432F-BB0C-97AD432F8067}" srcOrd="5" destOrd="0" presId="urn:diagrams.loki3.com/VaryingWidthList+Icon"/>
    <dgm:cxn modelId="{176D19DF-662E-42BA-9AFC-22B3705AF056}" type="presParOf" srcId="{90667ECC-2CAC-42D7-BD79-CD18957546CB}" destId="{E06F77A4-4956-4015-8962-74BC3542EB1B}" srcOrd="6" destOrd="0" presId="urn:diagrams.loki3.com/VaryingWidthList+Icon"/>
    <dgm:cxn modelId="{5FAF2611-B450-44DB-83E9-31D5878A4116}" type="presParOf" srcId="{90667ECC-2CAC-42D7-BD79-CD18957546CB}" destId="{FBEB1431-200E-481E-AEDA-5DE7B07EE88C}" srcOrd="7" destOrd="0" presId="urn:diagrams.loki3.com/VaryingWidthList+Icon"/>
    <dgm:cxn modelId="{F4847419-9B50-42D7-A469-B4528FC86AA1}" type="presParOf" srcId="{90667ECC-2CAC-42D7-BD79-CD18957546CB}" destId="{AC1B5BF4-7561-4A6E-BF62-3BBE62598F66}" srcOrd="8" destOrd="0" presId="urn:diagrams.loki3.com/VaryingWidthList+Icon"/>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CD6FE5B-BA51-4486-8BDD-E8B39A3695B2}"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pPr rtl="1"/>
          <a:endParaRPr lang="he-IL"/>
        </a:p>
      </dgm:t>
    </dgm:pt>
    <dgm:pt modelId="{65DAB8CF-9AC2-4518-9B2E-67F2DA6664F1}">
      <dgm:prSet phldrT="[טקסט]" custT="1"/>
      <dgm:spPr/>
      <dgm:t>
        <a:bodyPr/>
        <a:lstStyle/>
        <a:p>
          <a:pPr rtl="1"/>
          <a:r>
            <a:rPr lang="he-IL" sz="1200">
              <a:cs typeface="+mn-cs"/>
            </a:rPr>
            <a:t>מנהל הפרוייקט</a:t>
          </a:r>
        </a:p>
      </dgm:t>
    </dgm:pt>
    <dgm:pt modelId="{22C3B89D-BB34-4217-81BC-3AA81302EA67}" type="parTrans" cxnId="{0307E87E-8A87-4D68-A8E7-C0AB537BDC08}">
      <dgm:prSet/>
      <dgm:spPr/>
      <dgm:t>
        <a:bodyPr/>
        <a:lstStyle/>
        <a:p>
          <a:pPr rtl="1"/>
          <a:endParaRPr lang="he-IL" sz="1400">
            <a:cs typeface="+mn-cs"/>
          </a:endParaRPr>
        </a:p>
      </dgm:t>
    </dgm:pt>
    <dgm:pt modelId="{6268866E-57F7-44BA-AF03-9B492C58237B}" type="sibTrans" cxnId="{0307E87E-8A87-4D68-A8E7-C0AB537BDC08}">
      <dgm:prSet/>
      <dgm:spPr/>
      <dgm:t>
        <a:bodyPr/>
        <a:lstStyle/>
        <a:p>
          <a:pPr rtl="1"/>
          <a:endParaRPr lang="he-IL" sz="1400">
            <a:cs typeface="+mn-cs"/>
          </a:endParaRPr>
        </a:p>
      </dgm:t>
    </dgm:pt>
    <dgm:pt modelId="{2DA8F514-8F87-4EC2-8346-1DE6FBE20B53}">
      <dgm:prSet phldrT="[טקסט]" custT="1"/>
      <dgm:spPr/>
      <dgm:t>
        <a:bodyPr/>
        <a:lstStyle/>
        <a:p>
          <a:pPr rtl="1"/>
          <a:r>
            <a:rPr lang="he-IL" sz="1200">
              <a:cs typeface="+mn-cs"/>
            </a:rPr>
            <a:t>מנהל המוקד</a:t>
          </a:r>
        </a:p>
      </dgm:t>
    </dgm:pt>
    <dgm:pt modelId="{942626EC-420D-49AB-8F6C-0BFAF264C3FF}" type="parTrans" cxnId="{5A1F5780-28FD-422D-B2AC-0ABD37E2CA30}">
      <dgm:prSet/>
      <dgm:spPr/>
      <dgm:t>
        <a:bodyPr/>
        <a:lstStyle/>
        <a:p>
          <a:pPr rtl="1"/>
          <a:endParaRPr lang="he-IL" sz="1400">
            <a:cs typeface="+mn-cs"/>
          </a:endParaRPr>
        </a:p>
      </dgm:t>
    </dgm:pt>
    <dgm:pt modelId="{0A9DE700-AA99-44C0-A5F0-8551EE45A7D6}" type="sibTrans" cxnId="{5A1F5780-28FD-422D-B2AC-0ABD37E2CA30}">
      <dgm:prSet/>
      <dgm:spPr/>
      <dgm:t>
        <a:bodyPr/>
        <a:lstStyle/>
        <a:p>
          <a:pPr rtl="1"/>
          <a:endParaRPr lang="he-IL" sz="1400">
            <a:cs typeface="+mn-cs"/>
          </a:endParaRPr>
        </a:p>
      </dgm:t>
    </dgm:pt>
    <dgm:pt modelId="{D809D880-47CE-40B0-BA50-130ECBE10181}">
      <dgm:prSet phldrT="[טקסט]" custT="1"/>
      <dgm:spPr/>
      <dgm:t>
        <a:bodyPr/>
        <a:lstStyle/>
        <a:p>
          <a:pPr rtl="1"/>
          <a:r>
            <a:rPr lang="he-IL" sz="1200">
              <a:cs typeface="+mn-cs"/>
            </a:rPr>
            <a:t>ראשי צוותים</a:t>
          </a:r>
        </a:p>
      </dgm:t>
    </dgm:pt>
    <dgm:pt modelId="{D3485430-F9EC-4E43-A146-B094BE3A51AB}" type="parTrans" cxnId="{A1F20158-51A5-4874-BB8D-7965388B64C1}">
      <dgm:prSet/>
      <dgm:spPr/>
      <dgm:t>
        <a:bodyPr/>
        <a:lstStyle/>
        <a:p>
          <a:pPr rtl="1"/>
          <a:endParaRPr lang="he-IL" sz="1400">
            <a:cs typeface="+mn-cs"/>
          </a:endParaRPr>
        </a:p>
      </dgm:t>
    </dgm:pt>
    <dgm:pt modelId="{783DB162-7591-4AC4-9353-073601BF5352}" type="sibTrans" cxnId="{A1F20158-51A5-4874-BB8D-7965388B64C1}">
      <dgm:prSet/>
      <dgm:spPr/>
      <dgm:t>
        <a:bodyPr/>
        <a:lstStyle/>
        <a:p>
          <a:pPr rtl="1"/>
          <a:endParaRPr lang="he-IL" sz="1400">
            <a:cs typeface="+mn-cs"/>
          </a:endParaRPr>
        </a:p>
      </dgm:t>
    </dgm:pt>
    <dgm:pt modelId="{4562A06F-96E4-48BE-BF9C-1EB71A84133F}">
      <dgm:prSet phldrT="[טקסט]" custT="1"/>
      <dgm:spPr/>
      <dgm:t>
        <a:bodyPr/>
        <a:lstStyle/>
        <a:p>
          <a:pPr rtl="1"/>
          <a:r>
            <a:rPr lang="he-IL" sz="1200">
              <a:cs typeface="+mn-cs"/>
            </a:rPr>
            <a:t>אחמש במה</a:t>
          </a:r>
        </a:p>
      </dgm:t>
    </dgm:pt>
    <dgm:pt modelId="{B57CDD1A-C262-4451-8B87-FFFE9D596DE9}" type="parTrans" cxnId="{3BBE0EC2-E592-4769-B923-6A6B47582696}">
      <dgm:prSet/>
      <dgm:spPr/>
      <dgm:t>
        <a:bodyPr/>
        <a:lstStyle/>
        <a:p>
          <a:pPr rtl="1"/>
          <a:endParaRPr lang="he-IL" sz="1400">
            <a:cs typeface="+mn-cs"/>
          </a:endParaRPr>
        </a:p>
      </dgm:t>
    </dgm:pt>
    <dgm:pt modelId="{ECBBED07-13A6-4AA1-8968-933A904529FD}" type="sibTrans" cxnId="{3BBE0EC2-E592-4769-B923-6A6B47582696}">
      <dgm:prSet/>
      <dgm:spPr/>
      <dgm:t>
        <a:bodyPr/>
        <a:lstStyle/>
        <a:p>
          <a:pPr rtl="1"/>
          <a:endParaRPr lang="he-IL" sz="1400">
            <a:cs typeface="+mn-cs"/>
          </a:endParaRPr>
        </a:p>
      </dgm:t>
    </dgm:pt>
    <dgm:pt modelId="{2D6B660E-97EE-44F3-AA06-F79E30CEF301}">
      <dgm:prSet phldrT="[טקסט]" custT="1"/>
      <dgm:spPr/>
      <dgm:t>
        <a:bodyPr/>
        <a:lstStyle/>
        <a:p>
          <a:pPr rtl="1"/>
          <a:r>
            <a:rPr lang="he-IL" sz="1200">
              <a:cs typeface="+mn-cs"/>
            </a:rPr>
            <a:t>אחמשים מקצועיים</a:t>
          </a:r>
        </a:p>
      </dgm:t>
    </dgm:pt>
    <dgm:pt modelId="{689CA980-AF02-48C7-B557-D64E60ABBE03}" type="parTrans" cxnId="{D649996B-7EEE-4A3D-B898-E5150C9D6DD3}">
      <dgm:prSet/>
      <dgm:spPr/>
      <dgm:t>
        <a:bodyPr/>
        <a:lstStyle/>
        <a:p>
          <a:pPr rtl="1"/>
          <a:endParaRPr lang="he-IL" sz="1400">
            <a:cs typeface="+mn-cs"/>
          </a:endParaRPr>
        </a:p>
      </dgm:t>
    </dgm:pt>
    <dgm:pt modelId="{B6EAF743-733C-486D-9A66-8116891E170E}" type="sibTrans" cxnId="{D649996B-7EEE-4A3D-B898-E5150C9D6DD3}">
      <dgm:prSet/>
      <dgm:spPr/>
      <dgm:t>
        <a:bodyPr/>
        <a:lstStyle/>
        <a:p>
          <a:pPr rtl="1"/>
          <a:endParaRPr lang="he-IL" sz="1400">
            <a:cs typeface="+mn-cs"/>
          </a:endParaRPr>
        </a:p>
      </dgm:t>
    </dgm:pt>
    <dgm:pt modelId="{86658742-E5A8-4756-A02D-73A1891A3714}">
      <dgm:prSet custT="1"/>
      <dgm:spPr/>
      <dgm:t>
        <a:bodyPr/>
        <a:lstStyle/>
        <a:p>
          <a:pPr rtl="1"/>
          <a:r>
            <a:rPr lang="he-IL" sz="1200">
              <a:cs typeface="+mn-cs"/>
            </a:rPr>
            <a:t>נציגי שירות</a:t>
          </a:r>
        </a:p>
      </dgm:t>
    </dgm:pt>
    <dgm:pt modelId="{A6731567-E93C-4567-896D-15D91F787626}" type="parTrans" cxnId="{1248E503-1A90-4D56-9A52-F36EBB83572A}">
      <dgm:prSet/>
      <dgm:spPr/>
      <dgm:t>
        <a:bodyPr/>
        <a:lstStyle/>
        <a:p>
          <a:pPr rtl="1"/>
          <a:endParaRPr lang="he-IL" sz="1400">
            <a:cs typeface="+mn-cs"/>
          </a:endParaRPr>
        </a:p>
      </dgm:t>
    </dgm:pt>
    <dgm:pt modelId="{AD57F5F0-0F62-4C2D-A579-007470AE4133}" type="sibTrans" cxnId="{1248E503-1A90-4D56-9A52-F36EBB83572A}">
      <dgm:prSet/>
      <dgm:spPr/>
      <dgm:t>
        <a:bodyPr/>
        <a:lstStyle/>
        <a:p>
          <a:pPr rtl="1"/>
          <a:endParaRPr lang="he-IL" sz="1400">
            <a:cs typeface="+mn-cs"/>
          </a:endParaRPr>
        </a:p>
      </dgm:t>
    </dgm:pt>
    <dgm:pt modelId="{44F4ECDD-F2E1-4BED-AD4A-1A8145BAA67F}" type="pres">
      <dgm:prSet presAssocID="{ACD6FE5B-BA51-4486-8BDD-E8B39A3695B2}" presName="hierChild1" presStyleCnt="0">
        <dgm:presLayoutVars>
          <dgm:chPref val="1"/>
          <dgm:dir/>
          <dgm:animOne val="branch"/>
          <dgm:animLvl val="lvl"/>
          <dgm:resizeHandles/>
        </dgm:presLayoutVars>
      </dgm:prSet>
      <dgm:spPr/>
      <dgm:t>
        <a:bodyPr/>
        <a:lstStyle/>
        <a:p>
          <a:pPr rtl="1"/>
          <a:endParaRPr lang="he-IL"/>
        </a:p>
      </dgm:t>
    </dgm:pt>
    <dgm:pt modelId="{00FFDA56-671E-417A-A9C9-40619D85CCDA}" type="pres">
      <dgm:prSet presAssocID="{65DAB8CF-9AC2-4518-9B2E-67F2DA6664F1}" presName="hierRoot1" presStyleCnt="0"/>
      <dgm:spPr/>
    </dgm:pt>
    <dgm:pt modelId="{5A16E1FA-C2DA-4E2D-AAF7-27EF0A92925C}" type="pres">
      <dgm:prSet presAssocID="{65DAB8CF-9AC2-4518-9B2E-67F2DA6664F1}" presName="composite" presStyleCnt="0"/>
      <dgm:spPr/>
    </dgm:pt>
    <dgm:pt modelId="{0BDE7D3F-BBFC-4887-8FAA-0C8AA6BD0C21}" type="pres">
      <dgm:prSet presAssocID="{65DAB8CF-9AC2-4518-9B2E-67F2DA6664F1}" presName="background" presStyleLbl="node0" presStyleIdx="0" presStyleCnt="1"/>
      <dgm:spPr/>
    </dgm:pt>
    <dgm:pt modelId="{A40CE814-9B18-499A-97D4-077393D4DDFD}" type="pres">
      <dgm:prSet presAssocID="{65DAB8CF-9AC2-4518-9B2E-67F2DA6664F1}" presName="text" presStyleLbl="fgAcc0" presStyleIdx="0" presStyleCnt="1">
        <dgm:presLayoutVars>
          <dgm:chPref val="3"/>
        </dgm:presLayoutVars>
      </dgm:prSet>
      <dgm:spPr/>
      <dgm:t>
        <a:bodyPr/>
        <a:lstStyle/>
        <a:p>
          <a:pPr rtl="1"/>
          <a:endParaRPr lang="he-IL"/>
        </a:p>
      </dgm:t>
    </dgm:pt>
    <dgm:pt modelId="{6B5E3BDB-2C4B-4267-8081-86E68ABE0627}" type="pres">
      <dgm:prSet presAssocID="{65DAB8CF-9AC2-4518-9B2E-67F2DA6664F1}" presName="hierChild2" presStyleCnt="0"/>
      <dgm:spPr/>
    </dgm:pt>
    <dgm:pt modelId="{F57D9753-A3AC-410C-A96C-7C68559524F4}" type="pres">
      <dgm:prSet presAssocID="{942626EC-420D-49AB-8F6C-0BFAF264C3FF}" presName="Name10" presStyleLbl="parChTrans1D2" presStyleIdx="0" presStyleCnt="1"/>
      <dgm:spPr/>
      <dgm:t>
        <a:bodyPr/>
        <a:lstStyle/>
        <a:p>
          <a:pPr rtl="1"/>
          <a:endParaRPr lang="he-IL"/>
        </a:p>
      </dgm:t>
    </dgm:pt>
    <dgm:pt modelId="{DEE79F66-93EA-4339-96D0-FD21162D3C68}" type="pres">
      <dgm:prSet presAssocID="{2DA8F514-8F87-4EC2-8346-1DE6FBE20B53}" presName="hierRoot2" presStyleCnt="0"/>
      <dgm:spPr/>
    </dgm:pt>
    <dgm:pt modelId="{B63F53E0-2B2C-4560-A45B-1FCEE9F73E76}" type="pres">
      <dgm:prSet presAssocID="{2DA8F514-8F87-4EC2-8346-1DE6FBE20B53}" presName="composite2" presStyleCnt="0"/>
      <dgm:spPr/>
    </dgm:pt>
    <dgm:pt modelId="{C6AA50C9-5AE5-4075-834A-5B1272B2E733}" type="pres">
      <dgm:prSet presAssocID="{2DA8F514-8F87-4EC2-8346-1DE6FBE20B53}" presName="background2" presStyleLbl="node2" presStyleIdx="0" presStyleCnt="1"/>
      <dgm:spPr/>
    </dgm:pt>
    <dgm:pt modelId="{A19C7B70-8876-488D-B9CE-9C7B9CDD3229}" type="pres">
      <dgm:prSet presAssocID="{2DA8F514-8F87-4EC2-8346-1DE6FBE20B53}" presName="text2" presStyleLbl="fgAcc2" presStyleIdx="0" presStyleCnt="1">
        <dgm:presLayoutVars>
          <dgm:chPref val="3"/>
        </dgm:presLayoutVars>
      </dgm:prSet>
      <dgm:spPr/>
      <dgm:t>
        <a:bodyPr/>
        <a:lstStyle/>
        <a:p>
          <a:pPr rtl="1"/>
          <a:endParaRPr lang="he-IL"/>
        </a:p>
      </dgm:t>
    </dgm:pt>
    <dgm:pt modelId="{F0DE812D-ABD1-4341-85BD-240833D26EE9}" type="pres">
      <dgm:prSet presAssocID="{2DA8F514-8F87-4EC2-8346-1DE6FBE20B53}" presName="hierChild3" presStyleCnt="0"/>
      <dgm:spPr/>
    </dgm:pt>
    <dgm:pt modelId="{EA5B950D-C536-4DAE-A77C-C2C191C9C2F5}" type="pres">
      <dgm:prSet presAssocID="{D3485430-F9EC-4E43-A146-B094BE3A51AB}" presName="Name17" presStyleLbl="parChTrans1D3" presStyleIdx="0" presStyleCnt="3"/>
      <dgm:spPr/>
      <dgm:t>
        <a:bodyPr/>
        <a:lstStyle/>
        <a:p>
          <a:pPr rtl="1"/>
          <a:endParaRPr lang="he-IL"/>
        </a:p>
      </dgm:t>
    </dgm:pt>
    <dgm:pt modelId="{E0751772-0CD6-4D81-9274-50860CC5CACD}" type="pres">
      <dgm:prSet presAssocID="{D809D880-47CE-40B0-BA50-130ECBE10181}" presName="hierRoot3" presStyleCnt="0"/>
      <dgm:spPr/>
    </dgm:pt>
    <dgm:pt modelId="{DDDD7DF8-6AD9-47B9-B3FB-82D3351A2943}" type="pres">
      <dgm:prSet presAssocID="{D809D880-47CE-40B0-BA50-130ECBE10181}" presName="composite3" presStyleCnt="0"/>
      <dgm:spPr/>
    </dgm:pt>
    <dgm:pt modelId="{430DA89A-F29A-479A-8C14-59F7D1957FC8}" type="pres">
      <dgm:prSet presAssocID="{D809D880-47CE-40B0-BA50-130ECBE10181}" presName="background3" presStyleLbl="node3" presStyleIdx="0" presStyleCnt="3"/>
      <dgm:spPr/>
    </dgm:pt>
    <dgm:pt modelId="{2693AFDF-B5D0-43D8-8A3E-AED05DF227A1}" type="pres">
      <dgm:prSet presAssocID="{D809D880-47CE-40B0-BA50-130ECBE10181}" presName="text3" presStyleLbl="fgAcc3" presStyleIdx="0" presStyleCnt="3">
        <dgm:presLayoutVars>
          <dgm:chPref val="3"/>
        </dgm:presLayoutVars>
      </dgm:prSet>
      <dgm:spPr/>
      <dgm:t>
        <a:bodyPr/>
        <a:lstStyle/>
        <a:p>
          <a:pPr rtl="1"/>
          <a:endParaRPr lang="he-IL"/>
        </a:p>
      </dgm:t>
    </dgm:pt>
    <dgm:pt modelId="{BEC6FD0C-89A7-404B-941D-2709D6D14F15}" type="pres">
      <dgm:prSet presAssocID="{D809D880-47CE-40B0-BA50-130ECBE10181}" presName="hierChild4" presStyleCnt="0"/>
      <dgm:spPr/>
    </dgm:pt>
    <dgm:pt modelId="{6A57CDAA-4CFA-4CE7-AE61-72A0BD09B874}" type="pres">
      <dgm:prSet presAssocID="{A6731567-E93C-4567-896D-15D91F787626}" presName="Name23" presStyleLbl="parChTrans1D4" presStyleIdx="0" presStyleCnt="1"/>
      <dgm:spPr/>
      <dgm:t>
        <a:bodyPr/>
        <a:lstStyle/>
        <a:p>
          <a:pPr rtl="1"/>
          <a:endParaRPr lang="he-IL"/>
        </a:p>
      </dgm:t>
    </dgm:pt>
    <dgm:pt modelId="{E36E8F60-53C1-415B-848A-60BCCE877424}" type="pres">
      <dgm:prSet presAssocID="{86658742-E5A8-4756-A02D-73A1891A3714}" presName="hierRoot4" presStyleCnt="0"/>
      <dgm:spPr/>
    </dgm:pt>
    <dgm:pt modelId="{75E8C06B-649C-433A-8926-85F48CAE7206}" type="pres">
      <dgm:prSet presAssocID="{86658742-E5A8-4756-A02D-73A1891A3714}" presName="composite4" presStyleCnt="0"/>
      <dgm:spPr/>
    </dgm:pt>
    <dgm:pt modelId="{1EB0B691-D0E9-43CA-9D8E-2A81B53BF37A}" type="pres">
      <dgm:prSet presAssocID="{86658742-E5A8-4756-A02D-73A1891A3714}" presName="background4" presStyleLbl="node4" presStyleIdx="0" presStyleCnt="1"/>
      <dgm:spPr/>
    </dgm:pt>
    <dgm:pt modelId="{5EB116F0-F611-4F76-83FB-A32BF5793858}" type="pres">
      <dgm:prSet presAssocID="{86658742-E5A8-4756-A02D-73A1891A3714}" presName="text4" presStyleLbl="fgAcc4" presStyleIdx="0" presStyleCnt="1">
        <dgm:presLayoutVars>
          <dgm:chPref val="3"/>
        </dgm:presLayoutVars>
      </dgm:prSet>
      <dgm:spPr/>
      <dgm:t>
        <a:bodyPr/>
        <a:lstStyle/>
        <a:p>
          <a:pPr rtl="1"/>
          <a:endParaRPr lang="he-IL"/>
        </a:p>
      </dgm:t>
    </dgm:pt>
    <dgm:pt modelId="{9360282C-4534-4418-8D1E-B4F5CBE2691F}" type="pres">
      <dgm:prSet presAssocID="{86658742-E5A8-4756-A02D-73A1891A3714}" presName="hierChild5" presStyleCnt="0"/>
      <dgm:spPr/>
    </dgm:pt>
    <dgm:pt modelId="{A108BC6D-DB9E-4B07-A727-075FA5045FA7}" type="pres">
      <dgm:prSet presAssocID="{B57CDD1A-C262-4451-8B87-FFFE9D596DE9}" presName="Name17" presStyleLbl="parChTrans1D3" presStyleIdx="1" presStyleCnt="3"/>
      <dgm:spPr/>
      <dgm:t>
        <a:bodyPr/>
        <a:lstStyle/>
        <a:p>
          <a:pPr rtl="1"/>
          <a:endParaRPr lang="he-IL"/>
        </a:p>
      </dgm:t>
    </dgm:pt>
    <dgm:pt modelId="{5AADD8E4-2ED6-4092-B159-FCC235BE4453}" type="pres">
      <dgm:prSet presAssocID="{4562A06F-96E4-48BE-BF9C-1EB71A84133F}" presName="hierRoot3" presStyleCnt="0"/>
      <dgm:spPr/>
    </dgm:pt>
    <dgm:pt modelId="{4BED96C1-C0D5-492E-B52F-C4F6725689F8}" type="pres">
      <dgm:prSet presAssocID="{4562A06F-96E4-48BE-BF9C-1EB71A84133F}" presName="composite3" presStyleCnt="0"/>
      <dgm:spPr/>
    </dgm:pt>
    <dgm:pt modelId="{82A7AC6C-0015-4F17-AD2F-9C4749C20C32}" type="pres">
      <dgm:prSet presAssocID="{4562A06F-96E4-48BE-BF9C-1EB71A84133F}" presName="background3" presStyleLbl="node3" presStyleIdx="1" presStyleCnt="3"/>
      <dgm:spPr/>
    </dgm:pt>
    <dgm:pt modelId="{60878573-D8C5-4ABE-BB35-FE155E40BDC2}" type="pres">
      <dgm:prSet presAssocID="{4562A06F-96E4-48BE-BF9C-1EB71A84133F}" presName="text3" presStyleLbl="fgAcc3" presStyleIdx="1" presStyleCnt="3">
        <dgm:presLayoutVars>
          <dgm:chPref val="3"/>
        </dgm:presLayoutVars>
      </dgm:prSet>
      <dgm:spPr/>
      <dgm:t>
        <a:bodyPr/>
        <a:lstStyle/>
        <a:p>
          <a:pPr rtl="1"/>
          <a:endParaRPr lang="he-IL"/>
        </a:p>
      </dgm:t>
    </dgm:pt>
    <dgm:pt modelId="{42528BD0-82F6-4105-80B8-D815BA949253}" type="pres">
      <dgm:prSet presAssocID="{4562A06F-96E4-48BE-BF9C-1EB71A84133F}" presName="hierChild4" presStyleCnt="0"/>
      <dgm:spPr/>
    </dgm:pt>
    <dgm:pt modelId="{1B6D74AA-A526-4067-9AC7-28DF34A6FD9C}" type="pres">
      <dgm:prSet presAssocID="{689CA980-AF02-48C7-B557-D64E60ABBE03}" presName="Name17" presStyleLbl="parChTrans1D3" presStyleIdx="2" presStyleCnt="3"/>
      <dgm:spPr/>
      <dgm:t>
        <a:bodyPr/>
        <a:lstStyle/>
        <a:p>
          <a:pPr rtl="1"/>
          <a:endParaRPr lang="he-IL"/>
        </a:p>
      </dgm:t>
    </dgm:pt>
    <dgm:pt modelId="{D83EDA61-E19A-453C-9597-8F7BB12C848D}" type="pres">
      <dgm:prSet presAssocID="{2D6B660E-97EE-44F3-AA06-F79E30CEF301}" presName="hierRoot3" presStyleCnt="0"/>
      <dgm:spPr/>
    </dgm:pt>
    <dgm:pt modelId="{01F77BD8-EB3E-4AE5-855D-04042CDA1F11}" type="pres">
      <dgm:prSet presAssocID="{2D6B660E-97EE-44F3-AA06-F79E30CEF301}" presName="composite3" presStyleCnt="0"/>
      <dgm:spPr/>
    </dgm:pt>
    <dgm:pt modelId="{251D540E-916D-4E44-A518-6382303E31D2}" type="pres">
      <dgm:prSet presAssocID="{2D6B660E-97EE-44F3-AA06-F79E30CEF301}" presName="background3" presStyleLbl="node3" presStyleIdx="2" presStyleCnt="3"/>
      <dgm:spPr/>
    </dgm:pt>
    <dgm:pt modelId="{0309DB8F-7AEF-4CE9-8D62-52366DB5154B}" type="pres">
      <dgm:prSet presAssocID="{2D6B660E-97EE-44F3-AA06-F79E30CEF301}" presName="text3" presStyleLbl="fgAcc3" presStyleIdx="2" presStyleCnt="3">
        <dgm:presLayoutVars>
          <dgm:chPref val="3"/>
        </dgm:presLayoutVars>
      </dgm:prSet>
      <dgm:spPr/>
      <dgm:t>
        <a:bodyPr/>
        <a:lstStyle/>
        <a:p>
          <a:pPr rtl="1"/>
          <a:endParaRPr lang="he-IL"/>
        </a:p>
      </dgm:t>
    </dgm:pt>
    <dgm:pt modelId="{2AF58B57-FA03-4F78-8838-926627D6354C}" type="pres">
      <dgm:prSet presAssocID="{2D6B660E-97EE-44F3-AA06-F79E30CEF301}" presName="hierChild4" presStyleCnt="0"/>
      <dgm:spPr/>
    </dgm:pt>
  </dgm:ptLst>
  <dgm:cxnLst>
    <dgm:cxn modelId="{0307E87E-8A87-4D68-A8E7-C0AB537BDC08}" srcId="{ACD6FE5B-BA51-4486-8BDD-E8B39A3695B2}" destId="{65DAB8CF-9AC2-4518-9B2E-67F2DA6664F1}" srcOrd="0" destOrd="0" parTransId="{22C3B89D-BB34-4217-81BC-3AA81302EA67}" sibTransId="{6268866E-57F7-44BA-AF03-9B492C58237B}"/>
    <dgm:cxn modelId="{D649996B-7EEE-4A3D-B898-E5150C9D6DD3}" srcId="{2DA8F514-8F87-4EC2-8346-1DE6FBE20B53}" destId="{2D6B660E-97EE-44F3-AA06-F79E30CEF301}" srcOrd="2" destOrd="0" parTransId="{689CA980-AF02-48C7-B557-D64E60ABBE03}" sibTransId="{B6EAF743-733C-486D-9A66-8116891E170E}"/>
    <dgm:cxn modelId="{5A1F5780-28FD-422D-B2AC-0ABD37E2CA30}" srcId="{65DAB8CF-9AC2-4518-9B2E-67F2DA6664F1}" destId="{2DA8F514-8F87-4EC2-8346-1DE6FBE20B53}" srcOrd="0" destOrd="0" parTransId="{942626EC-420D-49AB-8F6C-0BFAF264C3FF}" sibTransId="{0A9DE700-AA99-44C0-A5F0-8551EE45A7D6}"/>
    <dgm:cxn modelId="{C006572A-59BA-4E81-91AA-0F99A4F40E70}" type="presOf" srcId="{A6731567-E93C-4567-896D-15D91F787626}" destId="{6A57CDAA-4CFA-4CE7-AE61-72A0BD09B874}" srcOrd="0" destOrd="0" presId="urn:microsoft.com/office/officeart/2005/8/layout/hierarchy1"/>
    <dgm:cxn modelId="{14125849-DE3C-41BE-A8EF-D74DE99EF350}" type="presOf" srcId="{D3485430-F9EC-4E43-A146-B094BE3A51AB}" destId="{EA5B950D-C536-4DAE-A77C-C2C191C9C2F5}" srcOrd="0" destOrd="0" presId="urn:microsoft.com/office/officeart/2005/8/layout/hierarchy1"/>
    <dgm:cxn modelId="{3BBE0EC2-E592-4769-B923-6A6B47582696}" srcId="{2DA8F514-8F87-4EC2-8346-1DE6FBE20B53}" destId="{4562A06F-96E4-48BE-BF9C-1EB71A84133F}" srcOrd="1" destOrd="0" parTransId="{B57CDD1A-C262-4451-8B87-FFFE9D596DE9}" sibTransId="{ECBBED07-13A6-4AA1-8968-933A904529FD}"/>
    <dgm:cxn modelId="{912B9399-DE00-43C1-891B-3C10102C46C2}" type="presOf" srcId="{D809D880-47CE-40B0-BA50-130ECBE10181}" destId="{2693AFDF-B5D0-43D8-8A3E-AED05DF227A1}" srcOrd="0" destOrd="0" presId="urn:microsoft.com/office/officeart/2005/8/layout/hierarchy1"/>
    <dgm:cxn modelId="{0A427911-47D6-4470-B092-AF9E0E4D0091}" type="presOf" srcId="{4562A06F-96E4-48BE-BF9C-1EB71A84133F}" destId="{60878573-D8C5-4ABE-BB35-FE155E40BDC2}" srcOrd="0" destOrd="0" presId="urn:microsoft.com/office/officeart/2005/8/layout/hierarchy1"/>
    <dgm:cxn modelId="{1248E503-1A90-4D56-9A52-F36EBB83572A}" srcId="{D809D880-47CE-40B0-BA50-130ECBE10181}" destId="{86658742-E5A8-4756-A02D-73A1891A3714}" srcOrd="0" destOrd="0" parTransId="{A6731567-E93C-4567-896D-15D91F787626}" sibTransId="{AD57F5F0-0F62-4C2D-A579-007470AE4133}"/>
    <dgm:cxn modelId="{9FDAB346-7AE9-4B3F-84A0-A5F36F1ADA3F}" type="presOf" srcId="{65DAB8CF-9AC2-4518-9B2E-67F2DA6664F1}" destId="{A40CE814-9B18-499A-97D4-077393D4DDFD}" srcOrd="0" destOrd="0" presId="urn:microsoft.com/office/officeart/2005/8/layout/hierarchy1"/>
    <dgm:cxn modelId="{712EAECE-79B0-45D6-98C0-48EFDB29EE37}" type="presOf" srcId="{B57CDD1A-C262-4451-8B87-FFFE9D596DE9}" destId="{A108BC6D-DB9E-4B07-A727-075FA5045FA7}" srcOrd="0" destOrd="0" presId="urn:microsoft.com/office/officeart/2005/8/layout/hierarchy1"/>
    <dgm:cxn modelId="{FF661CD5-7B33-483B-AC5E-606E815E3CE0}" type="presOf" srcId="{86658742-E5A8-4756-A02D-73A1891A3714}" destId="{5EB116F0-F611-4F76-83FB-A32BF5793858}" srcOrd="0" destOrd="0" presId="urn:microsoft.com/office/officeart/2005/8/layout/hierarchy1"/>
    <dgm:cxn modelId="{0EBDD3EF-9000-4B55-97BA-E2A61FBEE753}" type="presOf" srcId="{ACD6FE5B-BA51-4486-8BDD-E8B39A3695B2}" destId="{44F4ECDD-F2E1-4BED-AD4A-1A8145BAA67F}" srcOrd="0" destOrd="0" presId="urn:microsoft.com/office/officeart/2005/8/layout/hierarchy1"/>
    <dgm:cxn modelId="{A1F20158-51A5-4874-BB8D-7965388B64C1}" srcId="{2DA8F514-8F87-4EC2-8346-1DE6FBE20B53}" destId="{D809D880-47CE-40B0-BA50-130ECBE10181}" srcOrd="0" destOrd="0" parTransId="{D3485430-F9EC-4E43-A146-B094BE3A51AB}" sibTransId="{783DB162-7591-4AC4-9353-073601BF5352}"/>
    <dgm:cxn modelId="{8121F75B-00A7-4D7F-8E42-78A319576AFB}" type="presOf" srcId="{2D6B660E-97EE-44F3-AA06-F79E30CEF301}" destId="{0309DB8F-7AEF-4CE9-8D62-52366DB5154B}" srcOrd="0" destOrd="0" presId="urn:microsoft.com/office/officeart/2005/8/layout/hierarchy1"/>
    <dgm:cxn modelId="{DC7299FB-F9CA-4267-BA12-C5803F3CFD3A}" type="presOf" srcId="{689CA980-AF02-48C7-B557-D64E60ABBE03}" destId="{1B6D74AA-A526-4067-9AC7-28DF34A6FD9C}" srcOrd="0" destOrd="0" presId="urn:microsoft.com/office/officeart/2005/8/layout/hierarchy1"/>
    <dgm:cxn modelId="{899234E2-DABE-41B2-BD09-47D5988F9B8A}" type="presOf" srcId="{2DA8F514-8F87-4EC2-8346-1DE6FBE20B53}" destId="{A19C7B70-8876-488D-B9CE-9C7B9CDD3229}" srcOrd="0" destOrd="0" presId="urn:microsoft.com/office/officeart/2005/8/layout/hierarchy1"/>
    <dgm:cxn modelId="{4F8051CD-8EE3-4A21-9669-8A7A0A796007}" type="presOf" srcId="{942626EC-420D-49AB-8F6C-0BFAF264C3FF}" destId="{F57D9753-A3AC-410C-A96C-7C68559524F4}" srcOrd="0" destOrd="0" presId="urn:microsoft.com/office/officeart/2005/8/layout/hierarchy1"/>
    <dgm:cxn modelId="{B82F44DD-BD14-49C3-8B26-19FD1BB7D7AC}" type="presParOf" srcId="{44F4ECDD-F2E1-4BED-AD4A-1A8145BAA67F}" destId="{00FFDA56-671E-417A-A9C9-40619D85CCDA}" srcOrd="0" destOrd="0" presId="urn:microsoft.com/office/officeart/2005/8/layout/hierarchy1"/>
    <dgm:cxn modelId="{6AA62C8F-62CC-4F5C-B886-AEF3D5B39F0B}" type="presParOf" srcId="{00FFDA56-671E-417A-A9C9-40619D85CCDA}" destId="{5A16E1FA-C2DA-4E2D-AAF7-27EF0A92925C}" srcOrd="0" destOrd="0" presId="urn:microsoft.com/office/officeart/2005/8/layout/hierarchy1"/>
    <dgm:cxn modelId="{A97F81DD-258D-4CCC-8665-9EEF49BD6923}" type="presParOf" srcId="{5A16E1FA-C2DA-4E2D-AAF7-27EF0A92925C}" destId="{0BDE7D3F-BBFC-4887-8FAA-0C8AA6BD0C21}" srcOrd="0" destOrd="0" presId="urn:microsoft.com/office/officeart/2005/8/layout/hierarchy1"/>
    <dgm:cxn modelId="{E8491641-7850-48A4-9856-07A0B685205D}" type="presParOf" srcId="{5A16E1FA-C2DA-4E2D-AAF7-27EF0A92925C}" destId="{A40CE814-9B18-499A-97D4-077393D4DDFD}" srcOrd="1" destOrd="0" presId="urn:microsoft.com/office/officeart/2005/8/layout/hierarchy1"/>
    <dgm:cxn modelId="{12E61D33-98EB-4877-AF31-72A45F87B6D0}" type="presParOf" srcId="{00FFDA56-671E-417A-A9C9-40619D85CCDA}" destId="{6B5E3BDB-2C4B-4267-8081-86E68ABE0627}" srcOrd="1" destOrd="0" presId="urn:microsoft.com/office/officeart/2005/8/layout/hierarchy1"/>
    <dgm:cxn modelId="{2A9F9BB2-CA16-433E-A530-E9885C2DB78D}" type="presParOf" srcId="{6B5E3BDB-2C4B-4267-8081-86E68ABE0627}" destId="{F57D9753-A3AC-410C-A96C-7C68559524F4}" srcOrd="0" destOrd="0" presId="urn:microsoft.com/office/officeart/2005/8/layout/hierarchy1"/>
    <dgm:cxn modelId="{D805A2F6-D988-42E2-930C-CA074D96384F}" type="presParOf" srcId="{6B5E3BDB-2C4B-4267-8081-86E68ABE0627}" destId="{DEE79F66-93EA-4339-96D0-FD21162D3C68}" srcOrd="1" destOrd="0" presId="urn:microsoft.com/office/officeart/2005/8/layout/hierarchy1"/>
    <dgm:cxn modelId="{22C151CA-6181-40D0-8F80-54C45D32711C}" type="presParOf" srcId="{DEE79F66-93EA-4339-96D0-FD21162D3C68}" destId="{B63F53E0-2B2C-4560-A45B-1FCEE9F73E76}" srcOrd="0" destOrd="0" presId="urn:microsoft.com/office/officeart/2005/8/layout/hierarchy1"/>
    <dgm:cxn modelId="{5812B24C-E9FF-466E-ADF2-B41C1110DD65}" type="presParOf" srcId="{B63F53E0-2B2C-4560-A45B-1FCEE9F73E76}" destId="{C6AA50C9-5AE5-4075-834A-5B1272B2E733}" srcOrd="0" destOrd="0" presId="urn:microsoft.com/office/officeart/2005/8/layout/hierarchy1"/>
    <dgm:cxn modelId="{9C004880-4474-4E16-A2F5-DBE5BE078E8E}" type="presParOf" srcId="{B63F53E0-2B2C-4560-A45B-1FCEE9F73E76}" destId="{A19C7B70-8876-488D-B9CE-9C7B9CDD3229}" srcOrd="1" destOrd="0" presId="urn:microsoft.com/office/officeart/2005/8/layout/hierarchy1"/>
    <dgm:cxn modelId="{BAB1FD4D-E907-4F8C-ADDA-32E2E496C371}" type="presParOf" srcId="{DEE79F66-93EA-4339-96D0-FD21162D3C68}" destId="{F0DE812D-ABD1-4341-85BD-240833D26EE9}" srcOrd="1" destOrd="0" presId="urn:microsoft.com/office/officeart/2005/8/layout/hierarchy1"/>
    <dgm:cxn modelId="{2B9E896D-F170-48B6-9ACA-F27E1B32E9F9}" type="presParOf" srcId="{F0DE812D-ABD1-4341-85BD-240833D26EE9}" destId="{EA5B950D-C536-4DAE-A77C-C2C191C9C2F5}" srcOrd="0" destOrd="0" presId="urn:microsoft.com/office/officeart/2005/8/layout/hierarchy1"/>
    <dgm:cxn modelId="{7EB0F853-183F-49D6-ABCF-77FDEB8A1BFB}" type="presParOf" srcId="{F0DE812D-ABD1-4341-85BD-240833D26EE9}" destId="{E0751772-0CD6-4D81-9274-50860CC5CACD}" srcOrd="1" destOrd="0" presId="urn:microsoft.com/office/officeart/2005/8/layout/hierarchy1"/>
    <dgm:cxn modelId="{91676516-280D-40D9-9FBA-EFA63D31ACBC}" type="presParOf" srcId="{E0751772-0CD6-4D81-9274-50860CC5CACD}" destId="{DDDD7DF8-6AD9-47B9-B3FB-82D3351A2943}" srcOrd="0" destOrd="0" presId="urn:microsoft.com/office/officeart/2005/8/layout/hierarchy1"/>
    <dgm:cxn modelId="{1C8D4200-C902-41AD-913F-E4007CC53D43}" type="presParOf" srcId="{DDDD7DF8-6AD9-47B9-B3FB-82D3351A2943}" destId="{430DA89A-F29A-479A-8C14-59F7D1957FC8}" srcOrd="0" destOrd="0" presId="urn:microsoft.com/office/officeart/2005/8/layout/hierarchy1"/>
    <dgm:cxn modelId="{9D11CB04-CB00-4269-997E-30D896715C5E}" type="presParOf" srcId="{DDDD7DF8-6AD9-47B9-B3FB-82D3351A2943}" destId="{2693AFDF-B5D0-43D8-8A3E-AED05DF227A1}" srcOrd="1" destOrd="0" presId="urn:microsoft.com/office/officeart/2005/8/layout/hierarchy1"/>
    <dgm:cxn modelId="{EEB4813A-FEDB-491E-A679-73AA745674B4}" type="presParOf" srcId="{E0751772-0CD6-4D81-9274-50860CC5CACD}" destId="{BEC6FD0C-89A7-404B-941D-2709D6D14F15}" srcOrd="1" destOrd="0" presId="urn:microsoft.com/office/officeart/2005/8/layout/hierarchy1"/>
    <dgm:cxn modelId="{611D9511-F963-48D6-A04E-DAF25FD324AC}" type="presParOf" srcId="{BEC6FD0C-89A7-404B-941D-2709D6D14F15}" destId="{6A57CDAA-4CFA-4CE7-AE61-72A0BD09B874}" srcOrd="0" destOrd="0" presId="urn:microsoft.com/office/officeart/2005/8/layout/hierarchy1"/>
    <dgm:cxn modelId="{B49D0FF8-5D36-4000-B0E9-3AFD743F4356}" type="presParOf" srcId="{BEC6FD0C-89A7-404B-941D-2709D6D14F15}" destId="{E36E8F60-53C1-415B-848A-60BCCE877424}" srcOrd="1" destOrd="0" presId="urn:microsoft.com/office/officeart/2005/8/layout/hierarchy1"/>
    <dgm:cxn modelId="{B608CF15-2143-4B62-804B-B0646A021C2D}" type="presParOf" srcId="{E36E8F60-53C1-415B-848A-60BCCE877424}" destId="{75E8C06B-649C-433A-8926-85F48CAE7206}" srcOrd="0" destOrd="0" presId="urn:microsoft.com/office/officeart/2005/8/layout/hierarchy1"/>
    <dgm:cxn modelId="{983E7373-9132-47AE-9E70-3E217A7970A3}" type="presParOf" srcId="{75E8C06B-649C-433A-8926-85F48CAE7206}" destId="{1EB0B691-D0E9-43CA-9D8E-2A81B53BF37A}" srcOrd="0" destOrd="0" presId="urn:microsoft.com/office/officeart/2005/8/layout/hierarchy1"/>
    <dgm:cxn modelId="{AF3BDBA2-729B-463F-A409-A980EA9E4C09}" type="presParOf" srcId="{75E8C06B-649C-433A-8926-85F48CAE7206}" destId="{5EB116F0-F611-4F76-83FB-A32BF5793858}" srcOrd="1" destOrd="0" presId="urn:microsoft.com/office/officeart/2005/8/layout/hierarchy1"/>
    <dgm:cxn modelId="{6F641FEA-67B8-492B-B37A-934BD29A43E0}" type="presParOf" srcId="{E36E8F60-53C1-415B-848A-60BCCE877424}" destId="{9360282C-4534-4418-8D1E-B4F5CBE2691F}" srcOrd="1" destOrd="0" presId="urn:microsoft.com/office/officeart/2005/8/layout/hierarchy1"/>
    <dgm:cxn modelId="{88BD4613-965B-4FFF-8437-78D787185396}" type="presParOf" srcId="{F0DE812D-ABD1-4341-85BD-240833D26EE9}" destId="{A108BC6D-DB9E-4B07-A727-075FA5045FA7}" srcOrd="2" destOrd="0" presId="urn:microsoft.com/office/officeart/2005/8/layout/hierarchy1"/>
    <dgm:cxn modelId="{44E9EEEE-CC92-423F-89E5-24A22B8009F9}" type="presParOf" srcId="{F0DE812D-ABD1-4341-85BD-240833D26EE9}" destId="{5AADD8E4-2ED6-4092-B159-FCC235BE4453}" srcOrd="3" destOrd="0" presId="urn:microsoft.com/office/officeart/2005/8/layout/hierarchy1"/>
    <dgm:cxn modelId="{9331969E-7734-42B9-8021-6930FBC2F444}" type="presParOf" srcId="{5AADD8E4-2ED6-4092-B159-FCC235BE4453}" destId="{4BED96C1-C0D5-492E-B52F-C4F6725689F8}" srcOrd="0" destOrd="0" presId="urn:microsoft.com/office/officeart/2005/8/layout/hierarchy1"/>
    <dgm:cxn modelId="{4CD292DF-B05E-493E-9EC2-E48F30F94544}" type="presParOf" srcId="{4BED96C1-C0D5-492E-B52F-C4F6725689F8}" destId="{82A7AC6C-0015-4F17-AD2F-9C4749C20C32}" srcOrd="0" destOrd="0" presId="urn:microsoft.com/office/officeart/2005/8/layout/hierarchy1"/>
    <dgm:cxn modelId="{1760EF6B-B5D4-4FD5-9D1B-34F949E17F7D}" type="presParOf" srcId="{4BED96C1-C0D5-492E-B52F-C4F6725689F8}" destId="{60878573-D8C5-4ABE-BB35-FE155E40BDC2}" srcOrd="1" destOrd="0" presId="urn:microsoft.com/office/officeart/2005/8/layout/hierarchy1"/>
    <dgm:cxn modelId="{25B33E85-B259-43DB-909A-C1793A61DDEF}" type="presParOf" srcId="{5AADD8E4-2ED6-4092-B159-FCC235BE4453}" destId="{42528BD0-82F6-4105-80B8-D815BA949253}" srcOrd="1" destOrd="0" presId="urn:microsoft.com/office/officeart/2005/8/layout/hierarchy1"/>
    <dgm:cxn modelId="{BFEBF051-664C-4232-913A-2F8139109660}" type="presParOf" srcId="{F0DE812D-ABD1-4341-85BD-240833D26EE9}" destId="{1B6D74AA-A526-4067-9AC7-28DF34A6FD9C}" srcOrd="4" destOrd="0" presId="urn:microsoft.com/office/officeart/2005/8/layout/hierarchy1"/>
    <dgm:cxn modelId="{468C9D7B-786F-4A81-B98C-42D405832348}" type="presParOf" srcId="{F0DE812D-ABD1-4341-85BD-240833D26EE9}" destId="{D83EDA61-E19A-453C-9597-8F7BB12C848D}" srcOrd="5" destOrd="0" presId="urn:microsoft.com/office/officeart/2005/8/layout/hierarchy1"/>
    <dgm:cxn modelId="{0CCE91BD-99B7-4C14-81C2-6F0F8B75332C}" type="presParOf" srcId="{D83EDA61-E19A-453C-9597-8F7BB12C848D}" destId="{01F77BD8-EB3E-4AE5-855D-04042CDA1F11}" srcOrd="0" destOrd="0" presId="urn:microsoft.com/office/officeart/2005/8/layout/hierarchy1"/>
    <dgm:cxn modelId="{DB3B1692-7258-493D-8CE0-4CAA0AE8CDAA}" type="presParOf" srcId="{01F77BD8-EB3E-4AE5-855D-04042CDA1F11}" destId="{251D540E-916D-4E44-A518-6382303E31D2}" srcOrd="0" destOrd="0" presId="urn:microsoft.com/office/officeart/2005/8/layout/hierarchy1"/>
    <dgm:cxn modelId="{B1492013-ED95-436E-B661-F51374E24818}" type="presParOf" srcId="{01F77BD8-EB3E-4AE5-855D-04042CDA1F11}" destId="{0309DB8F-7AEF-4CE9-8D62-52366DB5154B}" srcOrd="1" destOrd="0" presId="urn:microsoft.com/office/officeart/2005/8/layout/hierarchy1"/>
    <dgm:cxn modelId="{8FAF682A-0618-42D9-BC9D-6090B5CCC7C9}" type="presParOf" srcId="{D83EDA61-E19A-453C-9597-8F7BB12C848D}" destId="{2AF58B57-FA03-4F78-8838-926627D6354C}" srcOrd="1" destOrd="0" presId="urn:microsoft.com/office/officeart/2005/8/layout/hierarchy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2B331B-D0E0-461C-81DC-F3D063A159A8}">
      <dsp:nvSpPr>
        <dsp:cNvPr id="0" name=""/>
        <dsp:cNvSpPr/>
      </dsp:nvSpPr>
      <dsp:spPr>
        <a:xfrm>
          <a:off x="633989" y="1406"/>
          <a:ext cx="720000" cy="614920"/>
        </a:xfrm>
        <a:prstGeom prst="rect">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he-IL" sz="1200" kern="1200">
              <a:solidFill>
                <a:sysClr val="windowText" lastClr="000000"/>
              </a:solidFill>
            </a:rPr>
            <a:t>גיוס</a:t>
          </a:r>
        </a:p>
      </dsp:txBody>
      <dsp:txXfrm>
        <a:off x="633989" y="1406"/>
        <a:ext cx="720000" cy="614920"/>
      </dsp:txXfrm>
    </dsp:sp>
    <dsp:sp modelId="{8D9DBCED-89CD-4DF0-94CA-78467537EB19}">
      <dsp:nvSpPr>
        <dsp:cNvPr id="0" name=""/>
        <dsp:cNvSpPr/>
      </dsp:nvSpPr>
      <dsp:spPr>
        <a:xfrm>
          <a:off x="633989" y="647073"/>
          <a:ext cx="720000" cy="614920"/>
        </a:xfrm>
        <a:prstGeom prst="rect">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he-IL" sz="1200" kern="1200">
              <a:solidFill>
                <a:sysClr val="windowText" lastClr="000000"/>
              </a:solidFill>
            </a:rPr>
            <a:t>הדרכה</a:t>
          </a:r>
        </a:p>
      </dsp:txBody>
      <dsp:txXfrm>
        <a:off x="633989" y="647073"/>
        <a:ext cx="720000" cy="614920"/>
      </dsp:txXfrm>
    </dsp:sp>
    <dsp:sp modelId="{55E4DEB9-5E64-4181-ADD7-D107B14142C4}">
      <dsp:nvSpPr>
        <dsp:cNvPr id="0" name=""/>
        <dsp:cNvSpPr/>
      </dsp:nvSpPr>
      <dsp:spPr>
        <a:xfrm>
          <a:off x="633989" y="1292739"/>
          <a:ext cx="720000" cy="614920"/>
        </a:xfrm>
        <a:prstGeom prst="rect">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he-IL" sz="1200" kern="1200">
              <a:solidFill>
                <a:sysClr val="windowText" lastClr="000000"/>
              </a:solidFill>
            </a:rPr>
            <a:t>מערכות מידע</a:t>
          </a:r>
        </a:p>
      </dsp:txBody>
      <dsp:txXfrm>
        <a:off x="633989" y="1292739"/>
        <a:ext cx="720000" cy="614920"/>
      </dsp:txXfrm>
    </dsp:sp>
    <dsp:sp modelId="{E06F77A4-4956-4015-8962-74BC3542EB1B}">
      <dsp:nvSpPr>
        <dsp:cNvPr id="0" name=""/>
        <dsp:cNvSpPr/>
      </dsp:nvSpPr>
      <dsp:spPr>
        <a:xfrm>
          <a:off x="633989" y="1938406"/>
          <a:ext cx="720000" cy="614920"/>
        </a:xfrm>
        <a:prstGeom prst="rect">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he-IL" sz="1200" kern="1200">
              <a:solidFill>
                <a:sysClr val="windowText" lastClr="000000"/>
              </a:solidFill>
            </a:rPr>
            <a:t>טלפוניה</a:t>
          </a:r>
        </a:p>
      </dsp:txBody>
      <dsp:txXfrm>
        <a:off x="633989" y="1938406"/>
        <a:ext cx="720000" cy="614920"/>
      </dsp:txXfrm>
    </dsp:sp>
    <dsp:sp modelId="{AC1B5BF4-7561-4A6E-BF62-3BBE62598F66}">
      <dsp:nvSpPr>
        <dsp:cNvPr id="0" name=""/>
        <dsp:cNvSpPr/>
      </dsp:nvSpPr>
      <dsp:spPr>
        <a:xfrm>
          <a:off x="633989" y="2584072"/>
          <a:ext cx="720000" cy="614920"/>
        </a:xfrm>
        <a:prstGeom prst="rect">
          <a:avLst/>
        </a:prstGeom>
        <a:solidFill>
          <a:schemeClr val="accent6">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he-IL" sz="1200" kern="1200">
              <a:solidFill>
                <a:sysClr val="windowText" lastClr="000000"/>
              </a:solidFill>
            </a:rPr>
            <a:t>תמיכה טכנית </a:t>
          </a:r>
        </a:p>
      </dsp:txBody>
      <dsp:txXfrm>
        <a:off x="633989" y="2584072"/>
        <a:ext cx="720000" cy="6149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6D74AA-A526-4067-9AC7-28DF34A6FD9C}">
      <dsp:nvSpPr>
        <dsp:cNvPr id="0" name=""/>
        <dsp:cNvSpPr/>
      </dsp:nvSpPr>
      <dsp:spPr>
        <a:xfrm>
          <a:off x="2283089" y="1419915"/>
          <a:ext cx="1111776" cy="264552"/>
        </a:xfrm>
        <a:custGeom>
          <a:avLst/>
          <a:gdLst/>
          <a:ahLst/>
          <a:cxnLst/>
          <a:rect l="0" t="0" r="0" b="0"/>
          <a:pathLst>
            <a:path>
              <a:moveTo>
                <a:pt x="0" y="0"/>
              </a:moveTo>
              <a:lnTo>
                <a:pt x="0" y="180284"/>
              </a:lnTo>
              <a:lnTo>
                <a:pt x="1111776" y="180284"/>
              </a:lnTo>
              <a:lnTo>
                <a:pt x="1111776" y="26455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08BC6D-DB9E-4B07-A727-075FA5045FA7}">
      <dsp:nvSpPr>
        <dsp:cNvPr id="0" name=""/>
        <dsp:cNvSpPr/>
      </dsp:nvSpPr>
      <dsp:spPr>
        <a:xfrm>
          <a:off x="2237369" y="1419915"/>
          <a:ext cx="91440" cy="264552"/>
        </a:xfrm>
        <a:custGeom>
          <a:avLst/>
          <a:gdLst/>
          <a:ahLst/>
          <a:cxnLst/>
          <a:rect l="0" t="0" r="0" b="0"/>
          <a:pathLst>
            <a:path>
              <a:moveTo>
                <a:pt x="45720" y="0"/>
              </a:moveTo>
              <a:lnTo>
                <a:pt x="45720" y="26455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7CDAA-4CFA-4CE7-AE61-72A0BD09B874}">
      <dsp:nvSpPr>
        <dsp:cNvPr id="0" name=""/>
        <dsp:cNvSpPr/>
      </dsp:nvSpPr>
      <dsp:spPr>
        <a:xfrm>
          <a:off x="1125593" y="2262085"/>
          <a:ext cx="91440" cy="264552"/>
        </a:xfrm>
        <a:custGeom>
          <a:avLst/>
          <a:gdLst/>
          <a:ahLst/>
          <a:cxnLst/>
          <a:rect l="0" t="0" r="0" b="0"/>
          <a:pathLst>
            <a:path>
              <a:moveTo>
                <a:pt x="45720" y="0"/>
              </a:moveTo>
              <a:lnTo>
                <a:pt x="45720" y="264552"/>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5B950D-C536-4DAE-A77C-C2C191C9C2F5}">
      <dsp:nvSpPr>
        <dsp:cNvPr id="0" name=""/>
        <dsp:cNvSpPr/>
      </dsp:nvSpPr>
      <dsp:spPr>
        <a:xfrm>
          <a:off x="1171313" y="1419915"/>
          <a:ext cx="1111776" cy="264552"/>
        </a:xfrm>
        <a:custGeom>
          <a:avLst/>
          <a:gdLst/>
          <a:ahLst/>
          <a:cxnLst/>
          <a:rect l="0" t="0" r="0" b="0"/>
          <a:pathLst>
            <a:path>
              <a:moveTo>
                <a:pt x="1111776" y="0"/>
              </a:moveTo>
              <a:lnTo>
                <a:pt x="1111776" y="180284"/>
              </a:lnTo>
              <a:lnTo>
                <a:pt x="0" y="180284"/>
              </a:lnTo>
              <a:lnTo>
                <a:pt x="0" y="26455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7D9753-A3AC-410C-A96C-7C68559524F4}">
      <dsp:nvSpPr>
        <dsp:cNvPr id="0" name=""/>
        <dsp:cNvSpPr/>
      </dsp:nvSpPr>
      <dsp:spPr>
        <a:xfrm>
          <a:off x="2237369" y="577744"/>
          <a:ext cx="91440" cy="264552"/>
        </a:xfrm>
        <a:custGeom>
          <a:avLst/>
          <a:gdLst/>
          <a:ahLst/>
          <a:cxnLst/>
          <a:rect l="0" t="0" r="0" b="0"/>
          <a:pathLst>
            <a:path>
              <a:moveTo>
                <a:pt x="45720" y="0"/>
              </a:moveTo>
              <a:lnTo>
                <a:pt x="45720" y="26455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DE7D3F-BBFC-4887-8FAA-0C8AA6BD0C21}">
      <dsp:nvSpPr>
        <dsp:cNvPr id="0" name=""/>
        <dsp:cNvSpPr/>
      </dsp:nvSpPr>
      <dsp:spPr>
        <a:xfrm>
          <a:off x="1828272" y="126"/>
          <a:ext cx="909635" cy="57761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0CE814-9B18-499A-97D4-077393D4DDFD}">
      <dsp:nvSpPr>
        <dsp:cNvPr id="0" name=""/>
        <dsp:cNvSpPr/>
      </dsp:nvSpPr>
      <dsp:spPr>
        <a:xfrm>
          <a:off x="1929342" y="96143"/>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מנהל הפרוייקט</a:t>
          </a:r>
        </a:p>
      </dsp:txBody>
      <dsp:txXfrm>
        <a:off x="1946260" y="113061"/>
        <a:ext cx="875799" cy="543782"/>
      </dsp:txXfrm>
    </dsp:sp>
    <dsp:sp modelId="{C6AA50C9-5AE5-4075-834A-5B1272B2E733}">
      <dsp:nvSpPr>
        <dsp:cNvPr id="0" name=""/>
        <dsp:cNvSpPr/>
      </dsp:nvSpPr>
      <dsp:spPr>
        <a:xfrm>
          <a:off x="1828272" y="842297"/>
          <a:ext cx="909635" cy="57761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9C7B70-8876-488D-B9CE-9C7B9CDD3229}">
      <dsp:nvSpPr>
        <dsp:cNvPr id="0" name=""/>
        <dsp:cNvSpPr/>
      </dsp:nvSpPr>
      <dsp:spPr>
        <a:xfrm>
          <a:off x="1929342" y="938314"/>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מנהל המוקד</a:t>
          </a:r>
        </a:p>
      </dsp:txBody>
      <dsp:txXfrm>
        <a:off x="1946260" y="955232"/>
        <a:ext cx="875799" cy="543782"/>
      </dsp:txXfrm>
    </dsp:sp>
    <dsp:sp modelId="{430DA89A-F29A-479A-8C14-59F7D1957FC8}">
      <dsp:nvSpPr>
        <dsp:cNvPr id="0" name=""/>
        <dsp:cNvSpPr/>
      </dsp:nvSpPr>
      <dsp:spPr>
        <a:xfrm>
          <a:off x="716495" y="1684467"/>
          <a:ext cx="909635" cy="577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93AFDF-B5D0-43D8-8A3E-AED05DF227A1}">
      <dsp:nvSpPr>
        <dsp:cNvPr id="0" name=""/>
        <dsp:cNvSpPr/>
      </dsp:nvSpPr>
      <dsp:spPr>
        <a:xfrm>
          <a:off x="817566" y="1780484"/>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ראשי צוותים</a:t>
          </a:r>
        </a:p>
      </dsp:txBody>
      <dsp:txXfrm>
        <a:off x="834484" y="1797402"/>
        <a:ext cx="875799" cy="543782"/>
      </dsp:txXfrm>
    </dsp:sp>
    <dsp:sp modelId="{1EB0B691-D0E9-43CA-9D8E-2A81B53BF37A}">
      <dsp:nvSpPr>
        <dsp:cNvPr id="0" name=""/>
        <dsp:cNvSpPr/>
      </dsp:nvSpPr>
      <dsp:spPr>
        <a:xfrm>
          <a:off x="716495" y="2526638"/>
          <a:ext cx="909635" cy="57761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B116F0-F611-4F76-83FB-A32BF5793858}">
      <dsp:nvSpPr>
        <dsp:cNvPr id="0" name=""/>
        <dsp:cNvSpPr/>
      </dsp:nvSpPr>
      <dsp:spPr>
        <a:xfrm>
          <a:off x="817566" y="2622655"/>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נציגי שירות</a:t>
          </a:r>
        </a:p>
      </dsp:txBody>
      <dsp:txXfrm>
        <a:off x="834484" y="2639573"/>
        <a:ext cx="875799" cy="543782"/>
      </dsp:txXfrm>
    </dsp:sp>
    <dsp:sp modelId="{82A7AC6C-0015-4F17-AD2F-9C4749C20C32}">
      <dsp:nvSpPr>
        <dsp:cNvPr id="0" name=""/>
        <dsp:cNvSpPr/>
      </dsp:nvSpPr>
      <dsp:spPr>
        <a:xfrm>
          <a:off x="1828272" y="1684467"/>
          <a:ext cx="909635" cy="577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878573-D8C5-4ABE-BB35-FE155E40BDC2}">
      <dsp:nvSpPr>
        <dsp:cNvPr id="0" name=""/>
        <dsp:cNvSpPr/>
      </dsp:nvSpPr>
      <dsp:spPr>
        <a:xfrm>
          <a:off x="1929342" y="1780484"/>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אחמש במה</a:t>
          </a:r>
        </a:p>
      </dsp:txBody>
      <dsp:txXfrm>
        <a:off x="1946260" y="1797402"/>
        <a:ext cx="875799" cy="543782"/>
      </dsp:txXfrm>
    </dsp:sp>
    <dsp:sp modelId="{251D540E-916D-4E44-A518-6382303E31D2}">
      <dsp:nvSpPr>
        <dsp:cNvPr id="0" name=""/>
        <dsp:cNvSpPr/>
      </dsp:nvSpPr>
      <dsp:spPr>
        <a:xfrm>
          <a:off x="2940048" y="1684467"/>
          <a:ext cx="909635" cy="57761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309DB8F-7AEF-4CE9-8D62-52366DB5154B}">
      <dsp:nvSpPr>
        <dsp:cNvPr id="0" name=""/>
        <dsp:cNvSpPr/>
      </dsp:nvSpPr>
      <dsp:spPr>
        <a:xfrm>
          <a:off x="3041119" y="1780484"/>
          <a:ext cx="909635" cy="5776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he-IL" sz="1200" kern="1200">
              <a:cs typeface="+mn-cs"/>
            </a:rPr>
            <a:t>אחמשים מקצועיים</a:t>
          </a:r>
        </a:p>
      </dsp:txBody>
      <dsp:txXfrm>
        <a:off x="3058037" y="1797402"/>
        <a:ext cx="875799" cy="543782"/>
      </dsp:txXfrm>
    </dsp:sp>
  </dsp:spTree>
</dsp:drawing>
</file>

<file path=word/diagrams/layout1.xml><?xml version="1.0" encoding="utf-8"?>
<dgm:layoutDef xmlns:dgm="http://schemas.openxmlformats.org/drawingml/2006/diagram" xmlns:a="http://schemas.openxmlformats.org/drawingml/2006/main" uniqueId="urn:diagrams.loki3.com/VaryingWidthList+Icon">
  <dgm:title val="רשימת רוחב משתנה"/>
  <dgm:desc val="השתמש להדגשת פריטים בעלי משקל שונה.  מתאים לכמויות גדולות של טקסט ברמה 1.  הרוחב של כל צורה נקבע באופן עצמאי בהתאם לטקסט שלה."/>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 xsi:nil="true"/>
    <ProviderName xmlns="c9c6910f-b17c-44db-8954-e241205e4852" xsi:nil="true"/>
    <_dlc_BarcodeImage xmlns="c9c6910f-b17c-44db-8954-e241205e4852" xsi:nil="true"/>
    <Subject1 xmlns="c9c6910f-b17c-44db-8954-e241205e4852" xsi:nil="true"/>
    <EndDate1 xmlns="c9c6910f-b17c-44db-8954-e241205e4852" xsi:nil="true"/>
    <Lawyer1 xmlns="c9c6910f-b17c-44db-8954-e241205e4852">
      <UserInfo>
        <DisplayName/>
        <AccountId xsi:nil="true"/>
        <AccountType/>
      </UserInfo>
    </Lawyer1>
    <Lawyer2 xmlns="c9c6910f-b17c-44db-8954-e241205e4852">
      <UserInfo>
        <DisplayName/>
        <AccountId xsi:nil="true"/>
        <AccountType/>
      </UserInfo>
    </Lawyer2>
    <ExternalOffice xmlns="c9c6910f-b17c-44db-8954-e241205e4852" xsi:nil="true"/>
    <_dlc_BarcodeValue xmlns="c9c6910f-b17c-44db-8954-e241205e4852" xsi:nil="true"/>
    <_dlc_BarcodePreview xmlns="c9c6910f-b17c-44db-8954-e241205e4852">
      <Url xsi:nil="true"/>
      <Description xsi:nil="true"/>
    </_dlc_BarcodePreview>
  </documentManagement>
</p:properties>
</file>

<file path=customXml/item5.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8A918-0197-471B-B65E-1AC0BF9D384D}">
  <ds:schemaRefs>
    <ds:schemaRef ds:uri="office.server.policy"/>
  </ds:schemaRefs>
</ds:datastoreItem>
</file>

<file path=customXml/itemProps2.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3.xml><?xml version="1.0" encoding="utf-8"?>
<ds:datastoreItem xmlns:ds="http://schemas.openxmlformats.org/officeDocument/2006/customXml" ds:itemID="{3C8E1F32-90FA-4FF0-A9D1-88816AE8C649}">
  <ds:schemaRefs>
    <ds:schemaRef ds:uri="http://schemas.microsoft.com/sharepoint/events"/>
  </ds:schemaRefs>
</ds:datastoreItem>
</file>

<file path=customXml/itemProps4.xml><?xml version="1.0" encoding="utf-8"?>
<ds:datastoreItem xmlns:ds="http://schemas.openxmlformats.org/officeDocument/2006/customXml" ds:itemID="{5CEDE65B-A2C9-4ADB-83EE-C8B6B2EDE00E}">
  <ds:schemaRefs>
    <ds:schemaRef ds:uri="http://schemas.microsoft.com/office/2006/metadata/properties"/>
    <ds:schemaRef ds:uri="http://schemas.microsoft.com/office/infopath/2007/PartnerControls"/>
    <ds:schemaRef ds:uri="c9c6910f-b17c-44db-8954-e241205e4852"/>
  </ds:schemaRefs>
</ds:datastoreItem>
</file>

<file path=customXml/itemProps5.xml><?xml version="1.0" encoding="utf-8"?>
<ds:datastoreItem xmlns:ds="http://schemas.openxmlformats.org/officeDocument/2006/customXml" ds:itemID="{6C659D82-E6A3-4E2C-82A5-6B551E2A9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FCFDDD-0E05-44A1-B052-24DC5FEE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158</Pages>
  <Words>39905</Words>
  <Characters>199527</Characters>
  <Application>Microsoft Office Word</Application>
  <DocSecurity>0</DocSecurity>
  <Lines>1662</Lines>
  <Paragraphs>477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3-17 להפעלת מענה  ממשלתי מרכזי במיקור חוץ</vt:lpstr>
      <vt:lpstr>מכרז פומבי 3-17 להפעלת מענה  ממשלתי מרכזי במיקור חוץ</vt:lpstr>
    </vt:vector>
  </TitlesOfParts>
  <Company>pmo</Company>
  <LinksUpToDate>false</LinksUpToDate>
  <CharactersWithSpaces>238955</CharactersWithSpaces>
  <SharedDoc>false</SharedDoc>
  <HLinks>
    <vt:vector size="12" baseType="variant">
      <vt:variant>
        <vt:i4>2031682</vt:i4>
      </vt:variant>
      <vt:variant>
        <vt:i4>3</vt:i4>
      </vt:variant>
      <vt:variant>
        <vt:i4>0</vt:i4>
      </vt:variant>
      <vt:variant>
        <vt:i4>5</vt:i4>
      </vt:variant>
      <vt:variant>
        <vt:lpwstr>http://www.mr.gov.il/purchasing/purchasingtopnav/tenders</vt:lpwstr>
      </vt:variant>
      <vt:variant>
        <vt:lpwstr/>
      </vt:variant>
      <vt:variant>
        <vt:i4>2621479</vt:i4>
      </vt:variant>
      <vt:variant>
        <vt:i4>0</vt:i4>
      </vt:variant>
      <vt:variant>
        <vt:i4>0</vt:i4>
      </vt:variant>
      <vt:variant>
        <vt:i4>5</vt:i4>
      </vt:variant>
      <vt:variant>
        <vt:lpwstr>http://www.pmo.gov.il/PMO/michrazim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3-17 להפעלת מענה  ממשלתי מרכזי במיקור חוץ</dc:title>
  <dc:creator>yaarab</dc:creator>
  <cp:lastModifiedBy>Merav Asraf (Rashi)</cp:lastModifiedBy>
  <cp:revision>6</cp:revision>
  <cp:lastPrinted>2016-11-10T18:31:00Z</cp:lastPrinted>
  <dcterms:created xsi:type="dcterms:W3CDTF">2017-10-02T07:30:00Z</dcterms:created>
  <dcterms:modified xsi:type="dcterms:W3CDTF">2017-11-08T10:20:00Z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